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56D" w:rsidRPr="0078756D" w:rsidRDefault="00B35E25" w:rsidP="00787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ПРОЕКТ</w:t>
      </w:r>
    </w:p>
    <w:p w:rsidR="00812601" w:rsidRDefault="00812601" w:rsidP="008126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5E25" w:rsidRDefault="00B35E25" w:rsidP="008126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5E25" w:rsidRDefault="00B35E25" w:rsidP="008126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5E25" w:rsidRDefault="00B35E25" w:rsidP="008126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5E25" w:rsidRDefault="00B35E25" w:rsidP="008126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5E25" w:rsidRDefault="00B35E25" w:rsidP="008126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5E25" w:rsidRDefault="00B35E25" w:rsidP="008126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5E25" w:rsidRDefault="00B35E25" w:rsidP="008126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5E25" w:rsidRDefault="00B35E25" w:rsidP="008126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5E25" w:rsidRDefault="00B35E25" w:rsidP="008126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5E25" w:rsidRDefault="00B35E25" w:rsidP="008126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5E25" w:rsidRDefault="00B35E25" w:rsidP="008126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5E25" w:rsidRPr="00E07C93" w:rsidRDefault="00B35E25" w:rsidP="008126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137" w:rsidRPr="00E07C93" w:rsidRDefault="00D85137" w:rsidP="008126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137" w:rsidRPr="00E07C93" w:rsidRDefault="00D85137" w:rsidP="008126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2601" w:rsidRPr="00587869" w:rsidRDefault="00812601" w:rsidP="00812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7869"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r w:rsidR="00D01FF7">
        <w:rPr>
          <w:rFonts w:ascii="Times New Roman" w:eastAsia="Times New Roman" w:hAnsi="Times New Roman" w:cs="Times New Roman"/>
          <w:b/>
          <w:sz w:val="28"/>
          <w:szCs w:val="28"/>
        </w:rPr>
        <w:t>установлении</w:t>
      </w:r>
      <w:r w:rsidRPr="005878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01FF7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587869">
        <w:rPr>
          <w:rFonts w:ascii="Times New Roman" w:eastAsia="Times New Roman" w:hAnsi="Times New Roman" w:cs="Times New Roman"/>
          <w:b/>
          <w:sz w:val="28"/>
          <w:szCs w:val="28"/>
        </w:rPr>
        <w:t>орядк</w:t>
      </w:r>
      <w:r w:rsidR="00D01FF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587869">
        <w:rPr>
          <w:rFonts w:ascii="Times New Roman" w:eastAsia="Times New Roman" w:hAnsi="Times New Roman" w:cs="Times New Roman"/>
          <w:b/>
          <w:sz w:val="28"/>
          <w:szCs w:val="28"/>
        </w:rPr>
        <w:t xml:space="preserve"> реализации </w:t>
      </w:r>
    </w:p>
    <w:p w:rsidR="00812601" w:rsidRPr="00587869" w:rsidRDefault="00812601" w:rsidP="00812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7869">
        <w:rPr>
          <w:rFonts w:ascii="Times New Roman" w:eastAsia="Times New Roman" w:hAnsi="Times New Roman" w:cs="Times New Roman"/>
          <w:b/>
          <w:sz w:val="28"/>
          <w:szCs w:val="28"/>
        </w:rPr>
        <w:t>правотворческой инициативы граждан</w:t>
      </w:r>
    </w:p>
    <w:p w:rsidR="00812601" w:rsidRPr="00D85137" w:rsidRDefault="00812601" w:rsidP="00812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7869">
        <w:rPr>
          <w:rFonts w:ascii="Times New Roman" w:eastAsia="Times New Roman" w:hAnsi="Times New Roman" w:cs="Times New Roman"/>
          <w:b/>
          <w:sz w:val="28"/>
          <w:szCs w:val="28"/>
        </w:rPr>
        <w:t>на территории</w:t>
      </w:r>
      <w:r w:rsidR="00E07C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85137" w:rsidRPr="00D85137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Старощербиновского сельского </w:t>
      </w:r>
    </w:p>
    <w:p w:rsidR="00D85137" w:rsidRPr="00D85137" w:rsidRDefault="00D85137" w:rsidP="00812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137"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:rsidR="00812601" w:rsidRDefault="00812601" w:rsidP="008126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C93" w:rsidRDefault="00E07C93" w:rsidP="008126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9D7" w:rsidRPr="00587869" w:rsidRDefault="00A759D7" w:rsidP="008126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601" w:rsidRPr="00587869" w:rsidRDefault="00812601" w:rsidP="0081260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6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78756D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878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756D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58786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78756D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587869">
        <w:rPr>
          <w:rFonts w:ascii="Times New Roman" w:eastAsia="Times New Roman" w:hAnsi="Times New Roman" w:cs="Times New Roman"/>
          <w:sz w:val="28"/>
          <w:szCs w:val="28"/>
        </w:rPr>
        <w:t xml:space="preserve"> г. № 3</w:t>
      </w:r>
      <w:r w:rsidR="0078756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87869">
        <w:rPr>
          <w:rFonts w:ascii="Times New Roman" w:eastAsia="Times New Roman" w:hAnsi="Times New Roman" w:cs="Times New Roman"/>
          <w:sz w:val="28"/>
          <w:szCs w:val="28"/>
        </w:rPr>
        <w:t>-ФЗ «</w:t>
      </w:r>
      <w:r w:rsidR="0078756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8756D" w:rsidRPr="0078756D">
        <w:rPr>
          <w:rFonts w:ascii="Times New Roman" w:eastAsia="Times New Roman" w:hAnsi="Times New Roman" w:cs="Times New Roman"/>
          <w:sz w:val="28"/>
          <w:szCs w:val="28"/>
        </w:rPr>
        <w:t>б общих принципах организации местного самоуправления в единой системе публичной власти</w:t>
      </w:r>
      <w:r w:rsidRPr="00587869">
        <w:rPr>
          <w:rFonts w:ascii="Times New Roman" w:eastAsia="Times New Roman" w:hAnsi="Times New Roman" w:cs="Times New Roman"/>
          <w:sz w:val="28"/>
          <w:szCs w:val="28"/>
        </w:rPr>
        <w:t>», Устав</w:t>
      </w:r>
      <w:r w:rsidR="0078756D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5878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5137">
        <w:rPr>
          <w:rFonts w:ascii="Times New Roman" w:eastAsia="Times New Roman" w:hAnsi="Times New Roman" w:cs="Times New Roman"/>
          <w:kern w:val="1"/>
          <w:sz w:val="28"/>
          <w:szCs w:val="28"/>
        </w:rPr>
        <w:t>Старощербиновского сельского поселения Щербиновского района</w:t>
      </w:r>
      <w:r w:rsidR="00A759D7">
        <w:rPr>
          <w:rFonts w:ascii="Times New Roman" w:eastAsia="Times New Roman" w:hAnsi="Times New Roman" w:cs="Times New Roman"/>
          <w:kern w:val="1"/>
          <w:sz w:val="28"/>
          <w:szCs w:val="28"/>
        </w:rPr>
        <w:t>,</w:t>
      </w:r>
      <w:r w:rsidR="0005622D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78756D">
        <w:rPr>
          <w:rFonts w:ascii="Times New Roman" w:eastAsia="Times New Roman" w:hAnsi="Times New Roman" w:cs="Times New Roman"/>
          <w:kern w:val="1"/>
          <w:sz w:val="28"/>
          <w:szCs w:val="28"/>
        </w:rPr>
        <w:t>С</w:t>
      </w:r>
      <w:r w:rsidR="00D85137">
        <w:rPr>
          <w:rFonts w:ascii="Times New Roman" w:eastAsia="Times New Roman" w:hAnsi="Times New Roman" w:cs="Times New Roman"/>
          <w:sz w:val="28"/>
          <w:szCs w:val="28"/>
        </w:rPr>
        <w:t>овет Старощербиновского сельского поселения Щербиновского района</w:t>
      </w:r>
      <w:r w:rsidRPr="0058786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решил</w:t>
      </w:r>
      <w:r w:rsidRPr="0058786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12601" w:rsidRDefault="00812601" w:rsidP="00812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69">
        <w:rPr>
          <w:rFonts w:ascii="Times New Roman" w:eastAsia="Times New Roman" w:hAnsi="Times New Roman" w:cs="Times New Roman"/>
          <w:sz w:val="28"/>
          <w:szCs w:val="28"/>
        </w:rPr>
        <w:t>1. У</w:t>
      </w:r>
      <w:r w:rsidR="00D01FF7">
        <w:rPr>
          <w:rFonts w:ascii="Times New Roman" w:eastAsia="Times New Roman" w:hAnsi="Times New Roman" w:cs="Times New Roman"/>
          <w:sz w:val="28"/>
          <w:szCs w:val="28"/>
        </w:rPr>
        <w:t>становить</w:t>
      </w:r>
      <w:r w:rsidRPr="00587869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D01FF7">
        <w:rPr>
          <w:rFonts w:ascii="Times New Roman" w:eastAsia="Times New Roman" w:hAnsi="Times New Roman" w:cs="Times New Roman"/>
          <w:sz w:val="28"/>
          <w:szCs w:val="28"/>
        </w:rPr>
        <w:t>рядок</w:t>
      </w:r>
      <w:r w:rsidRPr="00587869">
        <w:rPr>
          <w:rFonts w:ascii="Times New Roman" w:eastAsia="Times New Roman" w:hAnsi="Times New Roman" w:cs="Times New Roman"/>
          <w:sz w:val="28"/>
          <w:szCs w:val="28"/>
        </w:rPr>
        <w:t xml:space="preserve"> реализации правотворческой и</w:t>
      </w:r>
      <w:r w:rsidR="00D85137">
        <w:rPr>
          <w:rFonts w:ascii="Times New Roman" w:eastAsia="Times New Roman" w:hAnsi="Times New Roman" w:cs="Times New Roman"/>
          <w:sz w:val="28"/>
          <w:szCs w:val="28"/>
        </w:rPr>
        <w:t xml:space="preserve">нициативы граждан на территории Старощербиновского сельского поселения Щербиновского района </w:t>
      </w:r>
      <w:r w:rsidRPr="00587869">
        <w:rPr>
          <w:rFonts w:ascii="Times New Roman" w:eastAsia="Times New Roman" w:hAnsi="Times New Roman" w:cs="Times New Roman"/>
          <w:sz w:val="28"/>
          <w:szCs w:val="28"/>
        </w:rPr>
        <w:t>(прил</w:t>
      </w:r>
      <w:r w:rsidR="00E07C93">
        <w:rPr>
          <w:rFonts w:ascii="Times New Roman" w:eastAsia="Times New Roman" w:hAnsi="Times New Roman" w:cs="Times New Roman"/>
          <w:sz w:val="28"/>
          <w:szCs w:val="28"/>
        </w:rPr>
        <w:t>ожение</w:t>
      </w:r>
      <w:r w:rsidRPr="0058786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756D" w:rsidRPr="00587869" w:rsidRDefault="0078756D" w:rsidP="00812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Отменить решение Совета Старощербиновского сельского поселения Щербиновского района от 29 июля 2022 г. № 1 «</w:t>
      </w:r>
      <w:r w:rsidRPr="0078756D">
        <w:rPr>
          <w:rFonts w:ascii="Times New Roman" w:eastAsia="Times New Roman" w:hAnsi="Times New Roman" w:cs="Times New Roman"/>
          <w:sz w:val="28"/>
          <w:szCs w:val="28"/>
        </w:rPr>
        <w:t>Об установлении Порядка реализации правотворческой инициативы граждан на территории Старощербиновского сельского поселения Щербиновского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35473" w:rsidRPr="00235473" w:rsidRDefault="0078756D" w:rsidP="0023547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3</w:t>
      </w:r>
      <w:r w:rsidR="00235473" w:rsidRPr="00235473">
        <w:rPr>
          <w:rFonts w:ascii="Times New Roman" w:eastAsia="Lucida Sans Unicode" w:hAnsi="Times New Roman" w:cs="Times New Roman"/>
          <w:sz w:val="28"/>
          <w:szCs w:val="28"/>
        </w:rPr>
        <w:t>. Общему отделу администрации Старощербиновского сельского поселения Щербиновского района (Шилова И.А.) настоящее решение:</w:t>
      </w:r>
    </w:p>
    <w:p w:rsidR="00E65BBC" w:rsidRPr="00E65BBC" w:rsidRDefault="00E65BBC" w:rsidP="00E65BB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5BBC">
        <w:rPr>
          <w:rFonts w:ascii="Times New Roman" w:eastAsia="Calibri" w:hAnsi="Times New Roman" w:cs="Times New Roman"/>
          <w:sz w:val="28"/>
          <w:szCs w:val="28"/>
          <w:lang w:eastAsia="en-US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r w:rsidRPr="00E65BB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http</w:t>
      </w:r>
      <w:r w:rsidRPr="00E65BBC">
        <w:rPr>
          <w:rFonts w:ascii="Times New Roman" w:eastAsia="Calibri" w:hAnsi="Times New Roman" w:cs="Times New Roman"/>
          <w:sz w:val="28"/>
          <w:szCs w:val="28"/>
          <w:lang w:eastAsia="en-US"/>
        </w:rPr>
        <w:t>://</w:t>
      </w:r>
      <w:proofErr w:type="spellStart"/>
      <w:r w:rsidRPr="00E65BB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starscherb</w:t>
      </w:r>
      <w:proofErr w:type="spellEnd"/>
      <w:r w:rsidRPr="00E65BB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Pr="00E65BB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proofErr w:type="spellEnd"/>
      <w:r w:rsidRPr="00E65BBC">
        <w:rPr>
          <w:rFonts w:ascii="Times New Roman" w:eastAsia="Calibri" w:hAnsi="Times New Roman" w:cs="Times New Roman"/>
          <w:sz w:val="28"/>
          <w:szCs w:val="28"/>
          <w:lang w:eastAsia="en-US"/>
        </w:rPr>
        <w:t>) в меню сайта «Совет поселения», «Решения Совета», «за 202</w:t>
      </w:r>
      <w:r w:rsidR="0078756D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E65B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год»;</w:t>
      </w:r>
    </w:p>
    <w:p w:rsidR="00235473" w:rsidRPr="00235473" w:rsidRDefault="00235473" w:rsidP="00235473">
      <w:pPr>
        <w:widowControl w:val="0"/>
        <w:spacing w:after="0" w:line="240" w:lineRule="auto"/>
        <w:jc w:val="both"/>
        <w:outlineLvl w:val="0"/>
        <w:rPr>
          <w:rFonts w:ascii="Times New Roman" w:eastAsia="Lucida Sans Unicode" w:hAnsi="Times New Roman" w:cs="Times New Roman"/>
          <w:sz w:val="28"/>
          <w:szCs w:val="28"/>
        </w:rPr>
      </w:pPr>
      <w:r w:rsidRPr="00235473">
        <w:rPr>
          <w:rFonts w:ascii="Times New Roman" w:eastAsia="Lucida Sans Unicode" w:hAnsi="Times New Roman" w:cs="Times New Roman"/>
          <w:sz w:val="28"/>
          <w:szCs w:val="28"/>
        </w:rPr>
        <w:tab/>
        <w:t>2) официально опубликовать в периодичном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235473" w:rsidRDefault="0078756D" w:rsidP="00235473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4</w:t>
      </w:r>
      <w:r w:rsidR="00235473" w:rsidRPr="00235473">
        <w:rPr>
          <w:rFonts w:ascii="Times New Roman" w:eastAsia="Lucida Sans Unicode" w:hAnsi="Times New Roman" w:cs="Times New Roman"/>
          <w:sz w:val="28"/>
          <w:szCs w:val="28"/>
        </w:rPr>
        <w:t>. Контроль за выполнением настоящего решения возложить на главу Старощербиновского сельского поселения Щербиновского района</w:t>
      </w:r>
      <w:r>
        <w:rPr>
          <w:rFonts w:ascii="Times New Roman" w:eastAsia="Lucida Sans Unicode" w:hAnsi="Times New Roman" w:cs="Times New Roman"/>
          <w:sz w:val="28"/>
          <w:szCs w:val="28"/>
        </w:rPr>
        <w:t>.</w:t>
      </w:r>
    </w:p>
    <w:p w:rsidR="00235473" w:rsidRPr="00235473" w:rsidRDefault="0078756D" w:rsidP="0023547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235473" w:rsidRPr="00235473">
        <w:rPr>
          <w:rFonts w:ascii="Times New Roman" w:eastAsia="Times New Roman" w:hAnsi="Times New Roman" w:cs="Times New Roman"/>
          <w:color w:val="000000"/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:rsidR="00235473" w:rsidRPr="00235473" w:rsidRDefault="00235473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35473" w:rsidRDefault="00235473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78756D" w:rsidRDefault="0078756D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19"/>
      </w:tblGrid>
      <w:tr w:rsidR="0078756D" w:rsidRPr="0078756D" w:rsidTr="0075735A"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:rsidR="0078756D" w:rsidRPr="0078756D" w:rsidRDefault="0078756D" w:rsidP="0078756D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6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78756D" w:rsidRPr="0078756D" w:rsidRDefault="0078756D" w:rsidP="0078756D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6D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Совета Старощербиновского</w:t>
            </w:r>
          </w:p>
          <w:p w:rsidR="0078756D" w:rsidRPr="0078756D" w:rsidRDefault="0078756D" w:rsidP="0078756D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6D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78756D" w:rsidRPr="0078756D" w:rsidRDefault="0078756D" w:rsidP="0078756D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6D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78756D" w:rsidRPr="0078756D" w:rsidRDefault="0078756D" w:rsidP="00787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А.В. Олешко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78756D" w:rsidRPr="0078756D" w:rsidRDefault="0078756D" w:rsidP="0078756D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6D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78756D" w:rsidRPr="0078756D" w:rsidRDefault="0078756D" w:rsidP="0078756D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6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:rsidR="0078756D" w:rsidRPr="0078756D" w:rsidRDefault="0078756D" w:rsidP="0078756D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  <w:p w:rsidR="0078756D" w:rsidRPr="0078756D" w:rsidRDefault="0078756D" w:rsidP="0078756D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6D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78756D" w:rsidRPr="0078756D" w:rsidRDefault="0078756D" w:rsidP="0078756D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5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Ю.В. Зленко </w:t>
            </w:r>
          </w:p>
        </w:tc>
      </w:tr>
    </w:tbl>
    <w:p w:rsidR="00E07C93" w:rsidRDefault="00E07C93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B35E25" w:rsidRDefault="00B35E25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B35E25" w:rsidRDefault="00B35E25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  <w:bookmarkStart w:id="0" w:name="_GoBack"/>
      <w:bookmarkEnd w:id="0"/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Default="002F5831" w:rsidP="002354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2F5831" w:rsidRPr="002F5831" w:rsidRDefault="002F5831" w:rsidP="002F5831">
      <w:pPr>
        <w:widowControl w:val="0"/>
        <w:autoSpaceDE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F5831" w:rsidRPr="002F5831" w:rsidRDefault="002F5831" w:rsidP="002F5831">
      <w:pPr>
        <w:widowControl w:val="0"/>
        <w:autoSpaceDE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F5831" w:rsidRPr="002F5831" w:rsidRDefault="002F5831" w:rsidP="002F5831">
      <w:pPr>
        <w:widowControl w:val="0"/>
        <w:autoSpaceDE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УСТАНОВЛЕН</w:t>
      </w:r>
    </w:p>
    <w:p w:rsidR="002F5831" w:rsidRPr="002F5831" w:rsidRDefault="002F5831" w:rsidP="002F5831">
      <w:pPr>
        <w:widowControl w:val="0"/>
        <w:autoSpaceDE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решением Совета</w:t>
      </w:r>
    </w:p>
    <w:p w:rsidR="002F5831" w:rsidRPr="002F5831" w:rsidRDefault="002F5831" w:rsidP="002F5831">
      <w:pPr>
        <w:widowControl w:val="0"/>
        <w:autoSpaceDE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</w:p>
    <w:p w:rsidR="002F5831" w:rsidRPr="002F5831" w:rsidRDefault="002F5831" w:rsidP="002F5831">
      <w:pPr>
        <w:widowControl w:val="0"/>
        <w:autoSpaceDE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2F5831" w:rsidRPr="002F5831" w:rsidRDefault="002F5831" w:rsidP="002F5831">
      <w:pPr>
        <w:widowControl w:val="0"/>
        <w:autoSpaceDE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</w:p>
    <w:p w:rsidR="002F5831" w:rsidRPr="002F5831" w:rsidRDefault="002F5831" w:rsidP="002F5831">
      <w:pPr>
        <w:widowControl w:val="0"/>
        <w:autoSpaceDE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от _______________ № _____</w:t>
      </w:r>
    </w:p>
    <w:p w:rsidR="002F5831" w:rsidRPr="002F5831" w:rsidRDefault="002F5831" w:rsidP="002F5831">
      <w:pPr>
        <w:widowControl w:val="0"/>
        <w:suppressAutoHyphens/>
        <w:autoSpaceDE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1" w:name="P34"/>
      <w:bookmarkEnd w:id="1"/>
    </w:p>
    <w:p w:rsidR="002F5831" w:rsidRPr="002F5831" w:rsidRDefault="002F5831" w:rsidP="002F583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58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ПОРЯДОК</w:t>
      </w:r>
    </w:p>
    <w:p w:rsidR="002F5831" w:rsidRPr="002F5831" w:rsidRDefault="002F5831" w:rsidP="002F583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b/>
          <w:sz w:val="28"/>
          <w:szCs w:val="28"/>
        </w:rPr>
        <w:t>реализации правотворческой инициативы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b/>
          <w:sz w:val="28"/>
          <w:szCs w:val="28"/>
        </w:rPr>
        <w:t>граждан на территории Старощербиновского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Щербиновского района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1.1. Настоящий Порядок реализации правотворческой инициативы граждан на территории Старощербиновского сельского поселения Щербиновского района (далее – Порядок) разработан в целях реализации статьи 59 Федерального закона от 20 марта 2025 г. № 33-ФЗ «Об общих принципах организации местного самоуправления в единой системе публичной власти», статьи 19 Устава Старощербиновского сельского поселения Щербиновского района и регулирует порядок реализации правотворческой инициативы граждан на территории Старощербиновского сельского поселения Щербиновского района, направлено на реализацию прав граждан Российской Федерации на участие в осуществлении местного самоуправления</w:t>
      </w:r>
      <w:r w:rsidRPr="002F58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5831" w:rsidRPr="002F5831" w:rsidRDefault="002F5831" w:rsidP="002F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1.2. Под правотворческой инициативой граждан в настоящем Порядке понимается право граждан, обладающих избирательным правом, вносить на рассмотрение органов и должностных лиц местного самоуправления проекты муниципальных правовых актов по решению вопросов непосредственного обеспечения жизнедеятельности населения (вопросов местного значения).</w:t>
      </w:r>
    </w:p>
    <w:p w:rsidR="002F5831" w:rsidRPr="002F5831" w:rsidRDefault="002F5831" w:rsidP="002F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1.3. Правотворческая инициатива может быть реализована в виде внесения проектов муниципальных правовых актов, проектов муниципальных правовых актов о внесении изменений и дополнений в действующие муниципальные правовые акты либо признании их утратившими силу (отмене).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b/>
          <w:bCs/>
          <w:sz w:val="28"/>
          <w:szCs w:val="28"/>
        </w:rPr>
        <w:t>2. Порядок формирования инициативной группы граждан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b/>
          <w:bCs/>
          <w:sz w:val="28"/>
          <w:szCs w:val="28"/>
        </w:rPr>
        <w:t>по внесению проектов муниципальных правовых актов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b/>
          <w:bCs/>
          <w:sz w:val="28"/>
          <w:szCs w:val="28"/>
        </w:rPr>
        <w:t>в порядке реализации правотворческой инициативы граждан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2.1. Формирование инициативной группы граждан по внесению проектов муниципальных правовых актов в порядке реализации правотворческой инициативы граждан (далее – инициативная группа) осуществляется на основе волеизъявления граждан.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5831" w:rsidRPr="002F5831" w:rsidRDefault="002F5831" w:rsidP="002F5831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Минимальная численность инициативной группы граждан составляет 2 % от числа жителей Старощербиновского сельского поселения Щербиновского района, обладающих избирательным правом.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2.2. Инициативная группа считается созданной со дня принятия решения о ее создании.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 xml:space="preserve">Указанное решение оформляется протоколом собрания инициативной группы, который подписывается всеми ее членами. 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2.3. В протоколе собрания инициативной группы указываются следующие сведения: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1) количество жителей муниципального образования, присутствующих на собрании инициативной группы;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2) повестка собрания инициативной группы;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3) наименование проекта муниципального правового акта муниципального образования, вносимого в порядке реализации правотворческой инициативы граждан;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4) адрес для корреспонденции и контактный телефон представителей инициативной группы по организации и подготовке правотворческой инициативы граждан;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5) решения, принятые по вопросам повестки собрания инициативной группы.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К протоколу собрания инициативной группы прилагаются: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1) список членов инициативной группы с указанием в отношении каждого члена фамилии, имени, отчества (при наличии), года рождения, адреса места жительства, паспортных данных;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2) проект муниципального правового акта муниципального образования, вносимого в порядке реализации правотворческой инициативы граждан.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2.4. Инициативная группа из своего состава выбирает уполномоченных представителей для представления интересов по вопросам, связанным с внесением проекта муниципального правового акта органов местного самоуправления Старощербиновского сельского поселения Щербиновского района в порядке реализации правотворческой инициативы граждан.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b/>
          <w:bCs/>
          <w:sz w:val="28"/>
          <w:szCs w:val="28"/>
        </w:rPr>
        <w:t>3. Внесение проектов муниципальных правовых актов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b/>
          <w:bCs/>
          <w:sz w:val="28"/>
          <w:szCs w:val="28"/>
        </w:rPr>
        <w:t>при реализации правотворческой инициативы граждан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bookmarkStart w:id="2" w:name="P55"/>
      <w:bookmarkEnd w:id="2"/>
      <w:r w:rsidRPr="002F5831">
        <w:rPr>
          <w:rFonts w:ascii="Times New Roman" w:eastAsia="Times New Roman" w:hAnsi="Times New Roman" w:cs="Times New Roman"/>
          <w:sz w:val="28"/>
          <w:szCs w:val="28"/>
        </w:rPr>
        <w:t>Инициативная группа для внесения проекта муниципального правового акта в порядке реализации правотворческой инициативы представляет следующие документы: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 xml:space="preserve">1) сопроводительное письмо, в котором должны быть указаны лица, уполномоченные представлять инициативную группу в процессе рассмотрения правотворческой инициативы граждан, в том числе докладчик по вносимому проекту муниципального правового акта в порядке реализации правотворческой </w:t>
      </w:r>
      <w:r w:rsidRPr="002F5831">
        <w:rPr>
          <w:rFonts w:ascii="Times New Roman" w:eastAsia="Times New Roman" w:hAnsi="Times New Roman" w:cs="Times New Roman"/>
          <w:sz w:val="28"/>
          <w:szCs w:val="28"/>
        </w:rPr>
        <w:lastRenderedPageBreak/>
        <w:t>инициативы граждан из числа уполномоченных представителей инициативной группы;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2) копию протокола собрания инициативной группы, содержащего решение о создании инициативной группы и внесении проекта муниципального правового акта в порядке реализации правотворческой инициативы;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3) проект муниципального правового акта, внесенный в порядке реализации правотворческой инициативы граждан;</w:t>
      </w:r>
    </w:p>
    <w:p w:rsidR="002F5831" w:rsidRPr="002F5831" w:rsidRDefault="002F5831" w:rsidP="002F58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4) пояснительную записку, содержащую обоснование необходимости принятия муниципального правового акта, его целей и основных положений;</w:t>
      </w:r>
    </w:p>
    <w:p w:rsidR="002F5831" w:rsidRPr="002F5831" w:rsidRDefault="002F5831" w:rsidP="002F58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5) финансово-экономическое обоснование (в случае внесения проекта муниципального правового акта, реализация которого потребует финансовых затрат);</w:t>
      </w:r>
    </w:p>
    <w:p w:rsidR="002F5831" w:rsidRPr="002F5831" w:rsidRDefault="002F5831" w:rsidP="002F58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6) список инициативной группы граждан с указанием фамилии, имени, отчества (при наличии), паспортных данных, адреса места жительства и телефона членов группы (с учетом требований Федерального закона от 27 июля 2006 г. № 152-ФЗ «О персональных данных»).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3.2. Документы, указанные в пункте 3.1 настоящего Порядка, представляются инициативной группой (ее представителем) в орган местного самоуправления или должностному лицу местного самоуправления Старощербиновского сельского поселения Щербиновского района, к компетенции которых относится принятие соответствующего акта, лично, либо направляются посредством почтовой связи на бумажном носителе.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3.3. Поступившие документы подлежат обязательной регистрации в течение одного рабочего дня.</w:t>
      </w:r>
    </w:p>
    <w:p w:rsidR="002F5831" w:rsidRPr="002F5831" w:rsidRDefault="002F5831" w:rsidP="002F58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3.4. В случае если инициативной группой не представлены документы, определенные в пункте 3.1 настоящего Порядка или не соблюдены требования к численности инициативной группы, установленной пунктом 2.1 настоящего Порядка, поступившие документы подлежат возврату в течение 3 рабочих дней.</w:t>
      </w:r>
    </w:p>
    <w:p w:rsidR="002F5831" w:rsidRPr="002F5831" w:rsidRDefault="002F5831" w:rsidP="002F58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b/>
          <w:bCs/>
          <w:sz w:val="28"/>
          <w:szCs w:val="28"/>
        </w:rPr>
        <w:t>4. Порядок рассмотрения проекта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правового акта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5831" w:rsidRPr="002F5831" w:rsidRDefault="002F5831" w:rsidP="002F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4.1. После принятия к рассмотрению проекта муниципального правового акта, внесенного в порядке реализации правотворческой инициативы, орган местного самоуправления или должностное лицо местного самоуправления Старощербиновского сельского поселения Щербиновского района, к компетенции которых относится принятие соответствующего акта, в течение трех месяцев со дня его внесения выполняет следующие действия:</w:t>
      </w:r>
    </w:p>
    <w:p w:rsidR="002F5831" w:rsidRPr="002F5831" w:rsidRDefault="002F5831" w:rsidP="002F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1) обеспечивает проведение правовой экспертизы проекта муниципального правового акта, внесенного в порядке реализации правотворческой инициативы;</w:t>
      </w:r>
    </w:p>
    <w:p w:rsidR="002F5831" w:rsidRPr="002F5831" w:rsidRDefault="002F5831" w:rsidP="002F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2) обеспечивает проведение антикоррупционной экспертизы проекта муниципального правового акта, внесенного в порядке реализации правотворческой инициативы, его оценку регулирующего воздействия: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lastRenderedPageBreak/>
        <w:t>3) осуществляет подготовку финансово-экономического обоснования (если реализация муниципального правового акта потребует дополнительных материальных или иных затрат), а также иных справочных материалов;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4) составляет перечень муниципальных правовых актов, отмены, изменения или дополнения которых потребует принятие указанного проекта муниципального правового акта;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5) рассматривает проект муниципального правового акта в соответствии с требованиями Устава Старощербиновского сельского поселения Щербиновского района (далее – Устав), правовых актов, регламентирующих порядок принятия соответствующих муниципальных правовых актов, принимает одно из решений в соответствии с пунктом 4.5 настоящего Порядка и направляет его представителю инициативной группы.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По требованию представителей инициативной группы орган местного самоуправления или должностное лицо местного самоуправления</w:t>
      </w:r>
      <w:r w:rsidRPr="002F5831">
        <w:rPr>
          <w:rFonts w:ascii="Calibri" w:eastAsia="Times New Roman" w:hAnsi="Calibri" w:cs="Times New Roman"/>
        </w:rPr>
        <w:t xml:space="preserve"> </w:t>
      </w:r>
      <w:r w:rsidRPr="002F5831">
        <w:rPr>
          <w:rFonts w:ascii="Times New Roman" w:eastAsia="Times New Roman" w:hAnsi="Times New Roman" w:cs="Times New Roman"/>
          <w:sz w:val="28"/>
          <w:szCs w:val="28"/>
        </w:rPr>
        <w:t>Старощербиновского сельского поселения Щербиновского района, к компетенции которых относится принятие соответствующего акта, предоставляет полную информацию о результатах экспертизы и иным вопросам, связанным с рассмотрением проекта муниципального правового акта, внесенного в порядке реализации правотворческой инициативы.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4.2. Орган местного самоуправления или должностное лицо местного самоуправления</w:t>
      </w:r>
      <w:r w:rsidRPr="002F5831">
        <w:rPr>
          <w:rFonts w:ascii="Calibri" w:eastAsia="Times New Roman" w:hAnsi="Calibri" w:cs="Times New Roman"/>
        </w:rPr>
        <w:t xml:space="preserve"> </w:t>
      </w:r>
      <w:r w:rsidRPr="002F5831">
        <w:rPr>
          <w:rFonts w:ascii="Times New Roman" w:eastAsia="Times New Roman" w:hAnsi="Times New Roman" w:cs="Times New Roman"/>
          <w:sz w:val="28"/>
          <w:szCs w:val="28"/>
        </w:rPr>
        <w:t>Старощербиновского сельского поселения Щербиновского района, к компетенции которых относится принятие соответствующего акта, не позднее семи календарных дней до даты рассмотрения проекта муниципального правового акта в письменной форме уведомляет представителей инициативной группы о дате, времени и месте рассмотрения внесенного проекта муниципального правового акта и обеспечивает представителям инициативной группы возможность изложения своей позиции при рассмотрении указанного проекта.</w:t>
      </w:r>
    </w:p>
    <w:p w:rsidR="002F5831" w:rsidRPr="002F5831" w:rsidRDefault="002F5831" w:rsidP="002F5831">
      <w:pPr>
        <w:tabs>
          <w:tab w:val="left" w:pos="-90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 xml:space="preserve">4.3. В случае, если принятие муниципального правового акта, проект которого внесен в порядке реализации правотворческой инициативы граждан, относится к компетенции </w:t>
      </w:r>
      <w:r w:rsidRPr="002F5831">
        <w:rPr>
          <w:rFonts w:ascii="Times New Roman" w:eastAsia="Times New Roman" w:hAnsi="Times New Roman" w:cs="Times New Roman"/>
          <w:kern w:val="28"/>
          <w:sz w:val="28"/>
          <w:szCs w:val="28"/>
        </w:rPr>
        <w:t>Совета Старощербиновского сельского поселения Щербиновского района</w:t>
      </w:r>
      <w:r w:rsidRPr="002F5831">
        <w:rPr>
          <w:rFonts w:ascii="Times New Roman" w:eastAsia="Times New Roman" w:hAnsi="Times New Roman" w:cs="Times New Roman"/>
          <w:sz w:val="28"/>
          <w:szCs w:val="28"/>
        </w:rPr>
        <w:t>, указанный проект должен быть рассмотрен на его открытом заседании.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4.4. В процессе обсуждения в проект муниципального правового акта, внесенного в порядке реализации правотворческой инициативы, могут вноситься поправки.</w:t>
      </w:r>
    </w:p>
    <w:p w:rsidR="002F5831" w:rsidRPr="002F5831" w:rsidRDefault="002F5831" w:rsidP="002F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Поправки, изменения и дополнения по существу обсуждаемых вопросов включаются в текст проекта муниципального правового акта, внесенного в порядке реализации правотворческой инициативы, если за них проголосовало более половины от числа депутатов Совета Старощербиновского сельского поселения Щербиновского района, принявших участие в голосовании.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 xml:space="preserve">4.5. По результатам рассмотрения правотворческой инициативы орган местного самоуправления или должностное лицо местного самоуправления Старощербиновского сельского поселения Щербиновского района, к компетенции </w:t>
      </w:r>
      <w:r w:rsidRPr="002F5831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которых относится принятие соответствующего акта, принимают одно из следующих мотивированных решений: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1) принять правовой акт в предложенной редакции;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2) принять правовой акт с учетом поправок;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3) доработать проект правового акта в соответствии с пунктом 4.6 настоящего Порядка;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4) отклонить проект правового акта.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4.6. В случае если проект муниципального правового акта требует доработки, она осуществляется органом местного самоуправления или должностным лицом местного самоуправления Старощербиновского сельского поселения Щербиновского района, к компетенции которого относится принятие соответствующего акта, в срок, не превышающий десяти календарных дней с даты первичного рассмотрения проекта муниципального правового акта, внесенного в порядке правотворческой инициативы.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После доработки проект муниципального правового акта подлежит повторному рассмотрению с соблюдением требований, установленных настоящим разделом Порядка.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4.7. Орган местного самоуправления или должностное лицо местного самоуправления</w:t>
      </w:r>
      <w:r w:rsidRPr="002F5831">
        <w:rPr>
          <w:rFonts w:ascii="Calibri" w:eastAsia="Times New Roman" w:hAnsi="Calibri" w:cs="Times New Roman"/>
        </w:rPr>
        <w:t xml:space="preserve"> </w:t>
      </w:r>
      <w:r w:rsidRPr="002F5831">
        <w:rPr>
          <w:rFonts w:ascii="Times New Roman" w:eastAsia="Times New Roman" w:hAnsi="Times New Roman" w:cs="Times New Roman"/>
          <w:sz w:val="28"/>
          <w:szCs w:val="28"/>
        </w:rPr>
        <w:t>Старощербиновского сельского поселения Щербиновского района, к компетенции которых относится принятие соответствующего акта, принимает решение об отклонении проекта муниципального правового акта, внесенного в порядке реализации правотворческой инициативы, при наличии хотя бы одного из следующих оснований: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1) принятие предложенного проекта муниципального правового акта выходит за пределы компетенции соответствующего органа местного самоуправления Старощербиновского сельского поселения Щербиновского района либо содержит правовое регулирование отношений, не относящихся к вопросам непосредственного обеспечения жизнедеятельности населения (вопросам местного значения);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2) предложенный проект муниципального правового акта противоречит действующему законодательству Российской Федерации, Краснодарского края;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3) отсутствует финансирование по соответствующей статье расходов бюджета Старощербиновского сельского поселения Щербиновского района.</w:t>
      </w:r>
    </w:p>
    <w:p w:rsidR="002F5831" w:rsidRPr="002F5831" w:rsidRDefault="002F5831" w:rsidP="002F5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4.8. 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граждан, должно быть официально в письменной форме доведено до сведения внесшей его инициативной группы в течение 10 рабочих дней со дня принятия решения.</w:t>
      </w:r>
    </w:p>
    <w:p w:rsidR="002F5831" w:rsidRPr="002F5831" w:rsidRDefault="002F5831" w:rsidP="002F5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5831" w:rsidRPr="002F5831" w:rsidRDefault="002F5831" w:rsidP="002F5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5831" w:rsidRPr="002F5831" w:rsidRDefault="002F5831" w:rsidP="002F5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:rsidR="002F5831" w:rsidRPr="002F5831" w:rsidRDefault="002F5831" w:rsidP="002F5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Старощербиновского сельского</w:t>
      </w:r>
    </w:p>
    <w:p w:rsidR="002F5831" w:rsidRPr="002F5831" w:rsidRDefault="002F5831" w:rsidP="002F5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района,</w:t>
      </w:r>
    </w:p>
    <w:p w:rsidR="002F5831" w:rsidRPr="00235473" w:rsidRDefault="002F5831" w:rsidP="002F5831">
      <w:pPr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  <w:r w:rsidRPr="002F5831">
        <w:rPr>
          <w:rFonts w:ascii="Times New Roman" w:eastAsia="Times New Roman" w:hAnsi="Times New Roman" w:cs="Times New Roman"/>
          <w:sz w:val="28"/>
          <w:szCs w:val="28"/>
        </w:rPr>
        <w:t>начальник общего отдела                                                                     И.А. Шилова</w:t>
      </w:r>
    </w:p>
    <w:sectPr w:rsidR="002F5831" w:rsidRPr="00235473" w:rsidSect="00E07C93">
      <w:headerReference w:type="default" r:id="rId7"/>
      <w:pgSz w:w="11906" w:h="16838"/>
      <w:pgMar w:top="14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6A9" w:rsidRDefault="005156A9" w:rsidP="00A759D7">
      <w:pPr>
        <w:spacing w:after="0" w:line="240" w:lineRule="auto"/>
      </w:pPr>
      <w:r>
        <w:separator/>
      </w:r>
    </w:p>
  </w:endnote>
  <w:endnote w:type="continuationSeparator" w:id="0">
    <w:p w:rsidR="005156A9" w:rsidRDefault="005156A9" w:rsidP="00A7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6A9" w:rsidRDefault="005156A9" w:rsidP="00A759D7">
      <w:pPr>
        <w:spacing w:after="0" w:line="240" w:lineRule="auto"/>
      </w:pPr>
      <w:r>
        <w:separator/>
      </w:r>
    </w:p>
  </w:footnote>
  <w:footnote w:type="continuationSeparator" w:id="0">
    <w:p w:rsidR="005156A9" w:rsidRDefault="005156A9" w:rsidP="00A75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0084"/>
      <w:docPartObj>
        <w:docPartGallery w:val="Page Numbers (Top of Page)"/>
        <w:docPartUnique/>
      </w:docPartObj>
    </w:sdtPr>
    <w:sdtEndPr/>
    <w:sdtContent>
      <w:p w:rsidR="00A759D7" w:rsidRDefault="00FC05C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9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59D7" w:rsidRDefault="00A759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01"/>
    <w:rsid w:val="0005622D"/>
    <w:rsid w:val="000B2C21"/>
    <w:rsid w:val="00141DAD"/>
    <w:rsid w:val="00201327"/>
    <w:rsid w:val="0023529B"/>
    <w:rsid w:val="00235473"/>
    <w:rsid w:val="002678E1"/>
    <w:rsid w:val="00294CB0"/>
    <w:rsid w:val="002F5831"/>
    <w:rsid w:val="004F37B9"/>
    <w:rsid w:val="004F7BD3"/>
    <w:rsid w:val="005156A9"/>
    <w:rsid w:val="006028CF"/>
    <w:rsid w:val="006139D9"/>
    <w:rsid w:val="00647C62"/>
    <w:rsid w:val="00657601"/>
    <w:rsid w:val="0067210A"/>
    <w:rsid w:val="00771BF5"/>
    <w:rsid w:val="0078756D"/>
    <w:rsid w:val="007953C5"/>
    <w:rsid w:val="007E3E39"/>
    <w:rsid w:val="00812601"/>
    <w:rsid w:val="00A251FC"/>
    <w:rsid w:val="00A759D7"/>
    <w:rsid w:val="00A93B2D"/>
    <w:rsid w:val="00AC0A13"/>
    <w:rsid w:val="00B25D14"/>
    <w:rsid w:val="00B35E25"/>
    <w:rsid w:val="00B400F8"/>
    <w:rsid w:val="00B550F2"/>
    <w:rsid w:val="00BD474C"/>
    <w:rsid w:val="00BF50CA"/>
    <w:rsid w:val="00C056E3"/>
    <w:rsid w:val="00C767C9"/>
    <w:rsid w:val="00D01FF7"/>
    <w:rsid w:val="00D85137"/>
    <w:rsid w:val="00D94F09"/>
    <w:rsid w:val="00DD6810"/>
    <w:rsid w:val="00E07C93"/>
    <w:rsid w:val="00E65BBC"/>
    <w:rsid w:val="00E77E17"/>
    <w:rsid w:val="00ED5C71"/>
    <w:rsid w:val="00EF65EE"/>
    <w:rsid w:val="00F077AA"/>
    <w:rsid w:val="00F12DC2"/>
    <w:rsid w:val="00F42B3A"/>
    <w:rsid w:val="00FC0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1F7C"/>
  <w15:docId w15:val="{026A7E65-6B73-483C-AD54-4277D4CD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6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126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260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Основной текст с отступом 23"/>
    <w:basedOn w:val="a"/>
    <w:rsid w:val="00812601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Lucida Sans Unicode" w:hAnsi="Times New Roman" w:cs="Times New Roman"/>
      <w:sz w:val="28"/>
      <w:szCs w:val="24"/>
    </w:rPr>
  </w:style>
  <w:style w:type="paragraph" w:customStyle="1" w:styleId="formattext">
    <w:name w:val="formattext"/>
    <w:basedOn w:val="a"/>
    <w:rsid w:val="0081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812601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81260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7953C5"/>
    <w:pPr>
      <w:spacing w:after="160" w:line="240" w:lineRule="exact"/>
    </w:pPr>
    <w:rPr>
      <w:rFonts w:ascii="Arial" w:eastAsia="Times New Roman" w:hAnsi="Arial" w:cs="Arial"/>
      <w:noProof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12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DC2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75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59D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75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59D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961A1-2230-4A94-B1B3-497AF72C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Бухгалтер</cp:lastModifiedBy>
  <cp:revision>4</cp:revision>
  <cp:lastPrinted>2022-07-11T04:49:00Z</cp:lastPrinted>
  <dcterms:created xsi:type="dcterms:W3CDTF">2026-07-06T12:56:00Z</dcterms:created>
  <dcterms:modified xsi:type="dcterms:W3CDTF">2026-07-06T12:56:00Z</dcterms:modified>
</cp:coreProperties>
</file>