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0CEA" w14:textId="77777777" w:rsidR="00B36812" w:rsidRPr="00B36812" w:rsidRDefault="00B36812" w:rsidP="00B36812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8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36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1888E" wp14:editId="5B706F59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63EB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68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75DC1253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68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16B7DFD5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68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2712B497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3A6BFE7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3681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7F1CB97C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04CF93" w14:textId="0601052A" w:rsidR="00B36812" w:rsidRPr="00B36812" w:rsidRDefault="00B36812" w:rsidP="00B368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6812">
        <w:rPr>
          <w:rFonts w:ascii="Times New Roman" w:eastAsia="Times New Roman" w:hAnsi="Times New Roman" w:cs="Times New Roman"/>
          <w:sz w:val="28"/>
          <w:szCs w:val="28"/>
          <w:lang w:eastAsia="zh-CN"/>
        </w:rPr>
        <w:t>от 07.05.2026                                                                                                        № 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14:paraId="2F9BE1E4" w14:textId="77777777" w:rsidR="00B36812" w:rsidRPr="00B36812" w:rsidRDefault="00B36812" w:rsidP="00B368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12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14:paraId="61CD5B9C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7625E00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3B369A3" w14:textId="5533EB3C" w:rsidR="00F954A1" w:rsidRDefault="00F954A1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14:paraId="14E83522" w14:textId="77777777" w:rsidR="00F954A1" w:rsidRDefault="00F954A1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Старощербиновского</w:t>
      </w:r>
    </w:p>
    <w:p w14:paraId="2B4B258E" w14:textId="77777777" w:rsidR="00F954A1" w:rsidRDefault="00F954A1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</w:p>
    <w:p w14:paraId="7CEC8802" w14:textId="65717069" w:rsidR="00F954A1" w:rsidRDefault="00F954A1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октября 2024 г. № 349</w:t>
      </w:r>
    </w:p>
    <w:p w14:paraId="28A57B33" w14:textId="125D04A1" w:rsidR="00E056E2" w:rsidRDefault="00F954A1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Hlk228867032"/>
      <w:r w:rsidR="005E19E0"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0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состава комиссии по проведению</w:t>
      </w:r>
    </w:p>
    <w:p w14:paraId="1DD8F033" w14:textId="353E0892" w:rsidR="000542C9" w:rsidRDefault="00E056E2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аукциона на право </w:t>
      </w:r>
      <w:r w:rsidR="005E19E0"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</w:t>
      </w:r>
      <w:r w:rsidR="0047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5E19E0"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нестационарных </w:t>
      </w:r>
    </w:p>
    <w:p w14:paraId="28487C46" w14:textId="77777777" w:rsidR="00E056E2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</w:t>
      </w:r>
      <w:r w:rsidR="00E0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объектов по оказанию услуг</w:t>
      </w:r>
    </w:p>
    <w:p w14:paraId="1D3C44D5" w14:textId="77777777" w:rsidR="00E056E2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E0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</w:t>
      </w:r>
    </w:p>
    <w:p w14:paraId="155ABF9D" w14:textId="2EA78826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Щербиновского района</w:t>
      </w:r>
      <w:bookmarkEnd w:id="0"/>
      <w:r w:rsidR="00F9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EEC44C4" w14:textId="79170ED5" w:rsidR="000542C9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0F67F" w14:textId="77777777" w:rsidR="000542C9" w:rsidRPr="00EB21F3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9030C" w14:textId="0C92EEC4" w:rsidR="005E19E0" w:rsidRPr="00F954A1" w:rsidRDefault="00F954A1" w:rsidP="00F954A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кадровыми изменениями, произошедшими в администрации Старощербиновского сельского поселения Щербиновского района, руководствуясь Уставом Старощербиновского сельского поселения Щербиновского района</w:t>
      </w:r>
      <w:r w:rsidR="006648AE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 о с т а н о в л я е т:</w:t>
      </w:r>
    </w:p>
    <w:p w14:paraId="18103FEA" w14:textId="4E6D30FA" w:rsidR="006648AE" w:rsidRPr="006648AE" w:rsidRDefault="006648AE" w:rsidP="006648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изменение, вносимое в постановление администрации Старощербиновского сельского поселения Щербиновского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комиссии по 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 на право размещения нестационарных торговых объектов и объектов по оказанию услуг</w:t>
      </w:r>
    </w:p>
    <w:p w14:paraId="705CEF22" w14:textId="7BDE9171" w:rsidR="006648AE" w:rsidRPr="006648AE" w:rsidRDefault="006648AE" w:rsidP="006648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Старощербиновского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 района», изложив приложение к нему в новой редакции (приложение).</w:t>
      </w:r>
    </w:p>
    <w:p w14:paraId="1BE9E223" w14:textId="754F2193" w:rsidR="005E19E0" w:rsidRPr="00EB21F3" w:rsidRDefault="00C130A2" w:rsidP="006648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0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19E0" w:rsidRPr="00EB21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Старощербиновского сельского поселения Щербиновского района (Шилова И.А.)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«Потребительская сфера», «Постановления»</w:t>
      </w:r>
      <w:r w:rsidR="00C5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F57E5" w14:textId="17120622" w:rsidR="005E19E0" w:rsidRPr="00EB21F3" w:rsidRDefault="00C130A2" w:rsidP="00947BD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="006648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5E19E0" w:rsidRPr="00EB21F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="005E19E0" w:rsidRPr="00EB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C50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14:paraId="434BBAF1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7FBC0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Старощербиновского сельского</w:t>
      </w:r>
    </w:p>
    <w:p w14:paraId="05A1602A" w14:textId="0BA987F1" w:rsidR="005E19E0" w:rsidRDefault="005E19E0" w:rsidP="00C50D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                                                            Ю.В. Зленко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098C" w:rsidRPr="001E098C" w14:paraId="3547CBE8" w14:textId="77777777" w:rsidTr="001E098C">
        <w:tc>
          <w:tcPr>
            <w:tcW w:w="4814" w:type="dxa"/>
          </w:tcPr>
          <w:p w14:paraId="1DA02C2E" w14:textId="77777777" w:rsidR="001E098C" w:rsidRPr="001E098C" w:rsidRDefault="001E098C" w:rsidP="001E098C">
            <w:pPr>
              <w:tabs>
                <w:tab w:val="left" w:pos="426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4CB947D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310C4698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EFCFE20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AADE15A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4BAAF75C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>Старощербиновского</w:t>
            </w:r>
          </w:p>
          <w:p w14:paraId="78E07111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14:paraId="555E818D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1E098C">
              <w:rPr>
                <w:rFonts w:ascii="Times New Roman" w:hAnsi="Times New Roman"/>
                <w:sz w:val="28"/>
                <w:szCs w:val="28"/>
              </w:rPr>
              <w:t>Щербиновского района</w:t>
            </w:r>
          </w:p>
          <w:p w14:paraId="259CD91D" w14:textId="412FB15F" w:rsidR="001E098C" w:rsidRPr="001E098C" w:rsidRDefault="00B36812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E098C" w:rsidRPr="001E098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07.05.2026 </w:t>
            </w:r>
            <w:r w:rsidR="001E098C" w:rsidRPr="001E09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  <w:p w14:paraId="0D41EDAD" w14:textId="77777777" w:rsidR="001E098C" w:rsidRPr="001E098C" w:rsidRDefault="001E098C" w:rsidP="001E098C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6656C1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ИЗМЕНЕНИЕ,</w:t>
      </w:r>
    </w:p>
    <w:p w14:paraId="571AEAED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вносимое в постановление</w:t>
      </w:r>
    </w:p>
    <w:p w14:paraId="3EB36482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Старощербиновского сельского</w:t>
      </w:r>
    </w:p>
    <w:p w14:paraId="0323A3F9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поселения Щербиновского района</w:t>
      </w:r>
    </w:p>
    <w:p w14:paraId="09564BA5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от 24 октября 2024 г. № 349</w:t>
      </w:r>
    </w:p>
    <w:p w14:paraId="4EA0B7A8" w14:textId="77777777" w:rsidR="001E098C" w:rsidRPr="001E098C" w:rsidRDefault="001E098C" w:rsidP="001E09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E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состава комиссии по проведению</w:t>
      </w:r>
    </w:p>
    <w:p w14:paraId="06B29A24" w14:textId="77777777" w:rsidR="001E098C" w:rsidRPr="001E098C" w:rsidRDefault="001E098C" w:rsidP="001E09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аукциона на право размещения нестационарных </w:t>
      </w:r>
    </w:p>
    <w:p w14:paraId="0CD013C6" w14:textId="77777777" w:rsidR="001E098C" w:rsidRPr="001E098C" w:rsidRDefault="001E098C" w:rsidP="001E09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 и объектов по оказанию услуг</w:t>
      </w:r>
    </w:p>
    <w:p w14:paraId="25934B5A" w14:textId="77777777" w:rsidR="001E098C" w:rsidRPr="001E098C" w:rsidRDefault="001E098C" w:rsidP="001E09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Старощербиновского</w:t>
      </w:r>
    </w:p>
    <w:p w14:paraId="1EBE8CEC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Щербиновского района</w:t>
      </w: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0F30E951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738903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14:paraId="055C27F6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098C" w:rsidRPr="001E098C" w14:paraId="4EED8BC0" w14:textId="77777777" w:rsidTr="001E098C">
        <w:tc>
          <w:tcPr>
            <w:tcW w:w="4814" w:type="dxa"/>
          </w:tcPr>
          <w:p w14:paraId="3B75C31D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FCAF299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 xml:space="preserve">«Приложение </w:t>
            </w:r>
          </w:p>
          <w:p w14:paraId="17C9A0DD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2D0A7D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14:paraId="33F82CD6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  <w:p w14:paraId="52DCD5E6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 xml:space="preserve">Старощербиновского сельского </w:t>
            </w:r>
          </w:p>
          <w:p w14:paraId="7D06AF51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поселения Щербиновского района</w:t>
            </w:r>
          </w:p>
          <w:p w14:paraId="0480C3AB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от 24 октября 2024 г. № 349</w:t>
            </w:r>
          </w:p>
          <w:p w14:paraId="5ADF39BB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(в редакции постановления</w:t>
            </w:r>
          </w:p>
          <w:p w14:paraId="40B6A721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администрации Старощербиновского</w:t>
            </w:r>
          </w:p>
          <w:p w14:paraId="3A3681EB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 xml:space="preserve">сельского поселения </w:t>
            </w:r>
          </w:p>
          <w:p w14:paraId="5822E18C" w14:textId="77777777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>Щербиновского района</w:t>
            </w:r>
          </w:p>
          <w:p w14:paraId="4D339525" w14:textId="34587AE0" w:rsidR="001E098C" w:rsidRPr="001E098C" w:rsidRDefault="001E098C" w:rsidP="001E098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B36812">
              <w:rPr>
                <w:rFonts w:ascii="Times New Roman" w:hAnsi="Times New Roman"/>
                <w:bCs/>
                <w:sz w:val="28"/>
                <w:szCs w:val="28"/>
              </w:rPr>
              <w:t>07.05.2026</w:t>
            </w:r>
            <w:r w:rsidRPr="001E098C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B36812">
              <w:rPr>
                <w:rFonts w:ascii="Times New Roman" w:hAnsi="Times New Roman"/>
                <w:bCs/>
                <w:sz w:val="28"/>
                <w:szCs w:val="28"/>
              </w:rPr>
              <w:t>145</w:t>
            </w:r>
            <w:bookmarkStart w:id="1" w:name="_GoBack"/>
            <w:bookmarkEnd w:id="1"/>
          </w:p>
        </w:tc>
      </w:tr>
    </w:tbl>
    <w:p w14:paraId="0A172064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42556D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14:paraId="6FD3F9CE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комиссии по проведению аукциона на право </w:t>
      </w:r>
    </w:p>
    <w:p w14:paraId="3223516B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размещения нестационарных торговых объектов и объектов</w:t>
      </w:r>
    </w:p>
    <w:p w14:paraId="0FF739D6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по оказанию услуг на территории</w:t>
      </w:r>
    </w:p>
    <w:p w14:paraId="1A72708E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Старощербиновского сельского поселения </w:t>
      </w:r>
    </w:p>
    <w:p w14:paraId="3354B8B3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098C">
        <w:rPr>
          <w:rFonts w:ascii="Times New Roman" w:eastAsia="Calibri" w:hAnsi="Times New Roman" w:cs="Times New Roman"/>
          <w:b/>
          <w:bCs/>
          <w:sz w:val="28"/>
          <w:szCs w:val="28"/>
        </w:rPr>
        <w:t>Щербиновского района</w:t>
      </w:r>
    </w:p>
    <w:p w14:paraId="543E7EF2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64"/>
        <w:gridCol w:w="60"/>
        <w:gridCol w:w="529"/>
        <w:gridCol w:w="69"/>
        <w:gridCol w:w="5817"/>
      </w:tblGrid>
      <w:tr w:rsidR="001E098C" w:rsidRPr="001E098C" w14:paraId="76B22CB3" w14:textId="77777777" w:rsidTr="001E098C">
        <w:trPr>
          <w:trHeight w:val="1258"/>
        </w:trPr>
        <w:tc>
          <w:tcPr>
            <w:tcW w:w="3224" w:type="dxa"/>
            <w:gridSpan w:val="2"/>
            <w:hideMark/>
          </w:tcPr>
          <w:p w14:paraId="7C98F489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Калмыкова</w:t>
            </w:r>
          </w:p>
          <w:p w14:paraId="12EA17D2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598" w:type="dxa"/>
            <w:gridSpan w:val="2"/>
            <w:hideMark/>
          </w:tcPr>
          <w:p w14:paraId="39A08411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6" w:type="dxa"/>
            <w:hideMark/>
          </w:tcPr>
          <w:p w14:paraId="5DF76387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финансово-экономического отдела администрации Старощербиновского сельского поселения Щербиновского района, председатель комиссии;</w:t>
            </w:r>
          </w:p>
        </w:tc>
      </w:tr>
      <w:tr w:rsidR="001E098C" w:rsidRPr="001E098C" w14:paraId="235568C0" w14:textId="77777777" w:rsidTr="001E098C">
        <w:tc>
          <w:tcPr>
            <w:tcW w:w="3164" w:type="dxa"/>
          </w:tcPr>
          <w:p w14:paraId="2C69B621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Худякова</w:t>
            </w:r>
          </w:p>
          <w:p w14:paraId="6E7CE76D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Марина Викторовна </w:t>
            </w:r>
          </w:p>
          <w:p w14:paraId="48C73FD3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hideMark/>
          </w:tcPr>
          <w:p w14:paraId="1EE86BFA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86" w:type="dxa"/>
            <w:gridSpan w:val="2"/>
            <w:hideMark/>
          </w:tcPr>
          <w:p w14:paraId="558325FE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финансово-экономического отдела администрации Старощербиновского сельского поселения Щербиновского района, заместитель председателя комиссии;</w:t>
            </w:r>
          </w:p>
        </w:tc>
      </w:tr>
      <w:tr w:rsidR="001E098C" w:rsidRPr="001E098C" w14:paraId="05B42BD5" w14:textId="77777777" w:rsidTr="001E098C">
        <w:tc>
          <w:tcPr>
            <w:tcW w:w="3164" w:type="dxa"/>
            <w:hideMark/>
          </w:tcPr>
          <w:p w14:paraId="1EA061AC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Евстигнеева </w:t>
            </w:r>
          </w:p>
          <w:p w14:paraId="09CFC7BF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89" w:type="dxa"/>
            <w:gridSpan w:val="2"/>
            <w:hideMark/>
          </w:tcPr>
          <w:p w14:paraId="032EB013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86" w:type="dxa"/>
            <w:gridSpan w:val="2"/>
            <w:hideMark/>
          </w:tcPr>
          <w:p w14:paraId="31257988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финансово-экономического отдела администрации Старощербиновского сельского поселения Щербиновского района, секретарь комиссии.</w:t>
            </w:r>
          </w:p>
        </w:tc>
      </w:tr>
    </w:tbl>
    <w:p w14:paraId="6C023130" w14:textId="77777777" w:rsidR="001E098C" w:rsidRPr="001E098C" w:rsidRDefault="001E098C" w:rsidP="001E098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260217" w14:textId="77777777" w:rsidR="001E098C" w:rsidRPr="001E098C" w:rsidRDefault="001E098C" w:rsidP="001E098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14:paraId="6C2AE560" w14:textId="77777777" w:rsidR="001E098C" w:rsidRPr="001E098C" w:rsidRDefault="001E098C" w:rsidP="001E098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3"/>
        <w:gridCol w:w="598"/>
        <w:gridCol w:w="5817"/>
      </w:tblGrid>
      <w:tr w:rsidR="001E098C" w:rsidRPr="001E098C" w14:paraId="329330F1" w14:textId="77777777" w:rsidTr="001E098C">
        <w:tc>
          <w:tcPr>
            <w:tcW w:w="3284" w:type="dxa"/>
          </w:tcPr>
          <w:p w14:paraId="44AE767B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Голиченко</w:t>
            </w:r>
          </w:p>
          <w:p w14:paraId="74042805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Алексей Георгиевич</w:t>
            </w:r>
          </w:p>
          <w:p w14:paraId="5E8031C3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hideMark/>
          </w:tcPr>
          <w:p w14:paraId="7702000B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14:paraId="22C8B004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организационно-правового отдела </w:t>
            </w:r>
          </w:p>
          <w:p w14:paraId="08155369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Старощербиновского сельского поселения Щербиновского района;</w:t>
            </w:r>
          </w:p>
          <w:p w14:paraId="352DA156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98C" w:rsidRPr="001E098C" w14:paraId="1790A3EB" w14:textId="77777777" w:rsidTr="001E098C">
        <w:tc>
          <w:tcPr>
            <w:tcW w:w="3284" w:type="dxa"/>
          </w:tcPr>
          <w:p w14:paraId="53C95914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Ресненко</w:t>
            </w:r>
          </w:p>
          <w:p w14:paraId="6E6B31B3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  <w:p w14:paraId="215E8D46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E89FA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hideMark/>
          </w:tcPr>
          <w:p w14:paraId="1CE0039B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40" w:type="dxa"/>
            <w:hideMark/>
          </w:tcPr>
          <w:p w14:paraId="58F7053C" w14:textId="77777777" w:rsidR="001E098C" w:rsidRPr="001E098C" w:rsidRDefault="001E098C" w:rsidP="001E09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98C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организационно-правового отдела администрации Старощербиновского сельского поселения Щербиновского района.</w:t>
            </w:r>
          </w:p>
        </w:tc>
      </w:tr>
    </w:tbl>
    <w:p w14:paraId="22ED2F09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».  </w:t>
      </w:r>
    </w:p>
    <w:p w14:paraId="00323CBF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512203" w14:textId="77777777" w:rsidR="001E098C" w:rsidRPr="001E098C" w:rsidRDefault="001E098C" w:rsidP="001E09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929087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1ABF5F31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финансово-экономического</w:t>
      </w:r>
    </w:p>
    <w:p w14:paraId="3AB38D9A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154C2CA2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Старощербиновского</w:t>
      </w:r>
    </w:p>
    <w:p w14:paraId="2658F49B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14:paraId="3DACA92A" w14:textId="77777777" w:rsidR="001E098C" w:rsidRPr="001E098C" w:rsidRDefault="001E098C" w:rsidP="001E098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8C">
        <w:rPr>
          <w:rFonts w:ascii="Times New Roman" w:eastAsia="Calibri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01D0CE78" w14:textId="77777777" w:rsidR="001E098C" w:rsidRPr="00EB21F3" w:rsidRDefault="001E098C" w:rsidP="00C50D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098C" w:rsidRPr="00EB21F3" w:rsidSect="00B36812">
      <w:headerReference w:type="first" r:id="rId7"/>
      <w:pgSz w:w="11906" w:h="16838"/>
      <w:pgMar w:top="284" w:right="567" w:bottom="1134" w:left="1701" w:header="0" w:footer="93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990E" w14:textId="77777777" w:rsidR="00A80FE9" w:rsidRDefault="00A80FE9">
      <w:pPr>
        <w:spacing w:after="0" w:line="240" w:lineRule="auto"/>
      </w:pPr>
      <w:r>
        <w:separator/>
      </w:r>
    </w:p>
  </w:endnote>
  <w:endnote w:type="continuationSeparator" w:id="0">
    <w:p w14:paraId="553BAB51" w14:textId="77777777" w:rsidR="00A80FE9" w:rsidRDefault="00A8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F1796" w14:textId="77777777" w:rsidR="00A80FE9" w:rsidRDefault="00A80FE9">
      <w:pPr>
        <w:spacing w:after="0" w:line="240" w:lineRule="auto"/>
      </w:pPr>
      <w:r>
        <w:separator/>
      </w:r>
    </w:p>
  </w:footnote>
  <w:footnote w:type="continuationSeparator" w:id="0">
    <w:p w14:paraId="12240361" w14:textId="77777777" w:rsidR="00A80FE9" w:rsidRDefault="00A8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77" w14:textId="77777777" w:rsidR="00E60DA9" w:rsidRPr="00521F0F" w:rsidRDefault="005E19E0" w:rsidP="00521F0F">
    <w:pPr>
      <w:pStyle w:val="a3"/>
    </w:pPr>
    <w:r w:rsidRPr="00521F0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BB"/>
    <w:rsid w:val="000542C9"/>
    <w:rsid w:val="000C0521"/>
    <w:rsid w:val="00101336"/>
    <w:rsid w:val="0017731E"/>
    <w:rsid w:val="001E098C"/>
    <w:rsid w:val="002B0529"/>
    <w:rsid w:val="002D2BA2"/>
    <w:rsid w:val="003A7E68"/>
    <w:rsid w:val="00444BB8"/>
    <w:rsid w:val="004734D5"/>
    <w:rsid w:val="00473D7B"/>
    <w:rsid w:val="005E19E0"/>
    <w:rsid w:val="006648AE"/>
    <w:rsid w:val="006A541F"/>
    <w:rsid w:val="006D1BF6"/>
    <w:rsid w:val="006D52D9"/>
    <w:rsid w:val="009072CB"/>
    <w:rsid w:val="00910126"/>
    <w:rsid w:val="00947BD9"/>
    <w:rsid w:val="00A80FE9"/>
    <w:rsid w:val="00A933E8"/>
    <w:rsid w:val="00A94064"/>
    <w:rsid w:val="00B36812"/>
    <w:rsid w:val="00BB4C00"/>
    <w:rsid w:val="00C130A2"/>
    <w:rsid w:val="00C50DB5"/>
    <w:rsid w:val="00C908BB"/>
    <w:rsid w:val="00D06D8A"/>
    <w:rsid w:val="00E056E2"/>
    <w:rsid w:val="00E777B7"/>
    <w:rsid w:val="00EB21F3"/>
    <w:rsid w:val="00EC7D00"/>
    <w:rsid w:val="00ED5662"/>
    <w:rsid w:val="00F37E12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D1A"/>
  <w15:chartTrackingRefBased/>
  <w15:docId w15:val="{EBD225A2-F1E6-4A10-B970-C3228DD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9E0"/>
  </w:style>
  <w:style w:type="paragraph" w:customStyle="1" w:styleId="ConsPlusNormal">
    <w:name w:val="ConsPlusNormal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19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19E0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5E19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954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7">
    <w:name w:val="Table Grid"/>
    <w:basedOn w:val="a1"/>
    <w:uiPriority w:val="39"/>
    <w:rsid w:val="001E09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Бухгалтер</cp:lastModifiedBy>
  <cp:revision>4</cp:revision>
  <cp:lastPrinted>2024-10-23T11:19:00Z</cp:lastPrinted>
  <dcterms:created xsi:type="dcterms:W3CDTF">2026-05-06T08:21:00Z</dcterms:created>
  <dcterms:modified xsi:type="dcterms:W3CDTF">2026-05-06T08:22:00Z</dcterms:modified>
</cp:coreProperties>
</file>