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FF837" w14:textId="77777777" w:rsidR="000E1B77" w:rsidRDefault="000E1B77" w:rsidP="000E1B77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E1B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Инициативный проект «</w:t>
      </w:r>
      <w:r w:rsidRPr="000E1B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Установка детского игрового оборудования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Pr="000E1B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4052B416" w14:textId="5A82507D" w:rsidR="000E1B77" w:rsidRDefault="000E1B77" w:rsidP="000E1B77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E1B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парке культуры и отдыха по ул. Красная, 50А</w:t>
      </w:r>
    </w:p>
    <w:p w14:paraId="2B63CD35" w14:textId="77777777" w:rsidR="000E1B77" w:rsidRPr="000E1B77" w:rsidRDefault="000E1B77" w:rsidP="000E1B77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E7FE56E" w14:textId="7C8B12CF" w:rsidR="00F851FF" w:rsidRPr="00771827" w:rsidRDefault="000E1B77" w:rsidP="0091118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71827" w:rsidRPr="00771827">
        <w:rPr>
          <w:rFonts w:ascii="Times New Roman" w:hAnsi="Times New Roman" w:cs="Times New Roman"/>
          <w:color w:val="000000"/>
          <w:sz w:val="28"/>
          <w:szCs w:val="28"/>
        </w:rPr>
        <w:t xml:space="preserve"> 2025 году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территории Старощербиновского сельского поселения Щербиновского района </w:t>
      </w:r>
      <w:r w:rsidR="00771827" w:rsidRPr="00771827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рамках</w:t>
      </w:r>
      <w:r w:rsidRPr="000E1B77">
        <w:t xml:space="preserve"> </w:t>
      </w:r>
      <w:r w:rsidRPr="000E1B77">
        <w:rPr>
          <w:rFonts w:ascii="Times New Roman" w:hAnsi="Times New Roman" w:cs="Times New Roman"/>
          <w:color w:val="000000"/>
          <w:sz w:val="28"/>
          <w:szCs w:val="28"/>
        </w:rPr>
        <w:t>муниципальн</w:t>
      </w:r>
      <w:r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0E1B77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0E1B77">
        <w:rPr>
          <w:rFonts w:ascii="Times New Roman" w:hAnsi="Times New Roman" w:cs="Times New Roman"/>
          <w:color w:val="000000"/>
          <w:sz w:val="28"/>
          <w:szCs w:val="28"/>
        </w:rPr>
        <w:t xml:space="preserve"> Старощербиновского сельского поселения Щербиновского района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0E1B77">
        <w:rPr>
          <w:rFonts w:ascii="Times New Roman" w:hAnsi="Times New Roman" w:cs="Times New Roman"/>
          <w:color w:val="000000"/>
          <w:sz w:val="28"/>
          <w:szCs w:val="28"/>
        </w:rPr>
        <w:t>Комплексное развитие жилищно-коммунального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1B77">
        <w:rPr>
          <w:rFonts w:ascii="Times New Roman" w:hAnsi="Times New Roman" w:cs="Times New Roman"/>
          <w:color w:val="000000"/>
          <w:sz w:val="28"/>
          <w:szCs w:val="28"/>
        </w:rPr>
        <w:t>хозяйства и благоустройства, энергосбережение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1B77">
        <w:rPr>
          <w:rFonts w:ascii="Times New Roman" w:hAnsi="Times New Roman" w:cs="Times New Roman"/>
          <w:color w:val="000000"/>
          <w:sz w:val="28"/>
          <w:szCs w:val="28"/>
        </w:rPr>
        <w:t>и повышение энергетической эффективности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_Hlk225235862"/>
      <w:r w:rsidRPr="000E1B77">
        <w:rPr>
          <w:rFonts w:ascii="Times New Roman" w:hAnsi="Times New Roman" w:cs="Times New Roman"/>
          <w:color w:val="000000"/>
          <w:sz w:val="28"/>
          <w:szCs w:val="28"/>
        </w:rPr>
        <w:t>Старощербиновского сельского поселения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1B77">
        <w:rPr>
          <w:rFonts w:ascii="Times New Roman" w:hAnsi="Times New Roman" w:cs="Times New Roman"/>
          <w:color w:val="000000"/>
          <w:sz w:val="28"/>
          <w:szCs w:val="28"/>
        </w:rPr>
        <w:t>Щербиновского района</w:t>
      </w:r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>»,</w:t>
      </w:r>
      <w:r w:rsidRPr="000E1B77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color w:val="000000"/>
          <w:sz w:val="28"/>
          <w:szCs w:val="28"/>
        </w:rPr>
        <w:t>я «</w:t>
      </w:r>
      <w:r w:rsidRPr="000E1B77">
        <w:rPr>
          <w:rFonts w:ascii="Times New Roman" w:hAnsi="Times New Roman" w:cs="Times New Roman"/>
          <w:color w:val="000000"/>
          <w:sz w:val="28"/>
          <w:szCs w:val="28"/>
        </w:rPr>
        <w:t>Реализация инициативных проектов по вопросам благоустройства и озеленения на территории сельского поселения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771827" w:rsidRPr="007718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реализован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1827" w:rsidRPr="00771827">
        <w:rPr>
          <w:rFonts w:ascii="Times New Roman" w:hAnsi="Times New Roman" w:cs="Times New Roman"/>
          <w:color w:val="000000"/>
          <w:sz w:val="28"/>
          <w:szCs w:val="28"/>
        </w:rPr>
        <w:t>инициативн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ый проект </w:t>
      </w:r>
      <w:r w:rsidR="00771827" w:rsidRPr="00771827">
        <w:rPr>
          <w:rFonts w:ascii="Times New Roman" w:hAnsi="Times New Roman" w:cs="Times New Roman"/>
          <w:color w:val="000000"/>
          <w:sz w:val="28"/>
          <w:szCs w:val="28"/>
        </w:rPr>
        <w:t>по «Установке детского игрового оборудования»</w:t>
      </w:r>
      <w:r w:rsidRPr="000E1B77">
        <w:t xml:space="preserve"> </w:t>
      </w:r>
      <w:r w:rsidRPr="000E1B77">
        <w:rPr>
          <w:rFonts w:ascii="Times New Roman" w:hAnsi="Times New Roman" w:cs="Times New Roman"/>
          <w:color w:val="000000"/>
          <w:sz w:val="28"/>
          <w:szCs w:val="28"/>
        </w:rPr>
        <w:t>в парке культуры и отдыха по ул. Красная, 50А</w:t>
      </w:r>
      <w:r w:rsidR="00911184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1184">
        <w:rPr>
          <w:rFonts w:ascii="Times New Roman" w:hAnsi="Times New Roman" w:cs="Times New Roman"/>
          <w:color w:val="000000"/>
          <w:sz w:val="28"/>
          <w:szCs w:val="28"/>
        </w:rPr>
        <w:t>На реализацию проекта</w:t>
      </w:r>
      <w:r w:rsidR="00911184" w:rsidRPr="009111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1184">
        <w:rPr>
          <w:rFonts w:ascii="Times New Roman" w:hAnsi="Times New Roman" w:cs="Times New Roman"/>
          <w:color w:val="000000"/>
          <w:sz w:val="28"/>
          <w:szCs w:val="28"/>
        </w:rPr>
        <w:t>из бюджета</w:t>
      </w:r>
      <w:r w:rsidR="00911184" w:rsidRPr="009111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1184" w:rsidRPr="000E1B77">
        <w:rPr>
          <w:rFonts w:ascii="Times New Roman" w:hAnsi="Times New Roman" w:cs="Times New Roman"/>
          <w:color w:val="000000"/>
          <w:sz w:val="28"/>
          <w:szCs w:val="28"/>
        </w:rPr>
        <w:t>Старощербиновского сельского поселения</w:t>
      </w:r>
      <w:r w:rsidR="009111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1184" w:rsidRPr="000E1B77">
        <w:rPr>
          <w:rFonts w:ascii="Times New Roman" w:hAnsi="Times New Roman" w:cs="Times New Roman"/>
          <w:color w:val="000000"/>
          <w:sz w:val="28"/>
          <w:szCs w:val="28"/>
        </w:rPr>
        <w:t>Щербиновского района</w:t>
      </w:r>
      <w:r w:rsidR="00911184">
        <w:rPr>
          <w:rFonts w:ascii="Times New Roman" w:hAnsi="Times New Roman" w:cs="Times New Roman"/>
          <w:color w:val="000000"/>
          <w:sz w:val="28"/>
          <w:szCs w:val="28"/>
        </w:rPr>
        <w:t xml:space="preserve"> выделено </w:t>
      </w:r>
      <w:r>
        <w:rPr>
          <w:rFonts w:ascii="Times New Roman" w:hAnsi="Times New Roman" w:cs="Times New Roman"/>
          <w:color w:val="000000"/>
          <w:sz w:val="28"/>
          <w:szCs w:val="28"/>
        </w:rPr>
        <w:t>510000,0 рублей (в том числе 30000,0 рублей</w:t>
      </w:r>
      <w:r w:rsidR="00911184"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изготовление технической документации и 480000,0 рублей </w:t>
      </w:r>
      <w:r w:rsidR="00911184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000000"/>
          <w:sz w:val="28"/>
          <w:szCs w:val="28"/>
        </w:rPr>
        <w:t>установк</w:t>
      </w:r>
      <w:r w:rsidR="00911184"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оборудования)</w:t>
      </w:r>
      <w:r w:rsidR="00911184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1827" w:rsidRPr="00771827">
        <w:rPr>
          <w:rFonts w:ascii="Times New Roman" w:hAnsi="Times New Roman" w:cs="Times New Roman"/>
          <w:color w:val="000000"/>
          <w:sz w:val="28"/>
          <w:szCs w:val="28"/>
        </w:rPr>
        <w:t>В настоящее время работы выполнены полном объеме.</w:t>
      </w:r>
    </w:p>
    <w:p w14:paraId="738B1813" w14:textId="6877EC39" w:rsidR="00771827" w:rsidRDefault="00771827">
      <w:r w:rsidRPr="00771827">
        <w:rPr>
          <w:noProof/>
        </w:rPr>
        <mc:AlternateContent>
          <mc:Choice Requires="wps">
            <w:drawing>
              <wp:inline distT="0" distB="0" distL="0" distR="0" wp14:anchorId="0CB27BF7" wp14:editId="289CFA0C">
                <wp:extent cx="304800" cy="304800"/>
                <wp:effectExtent l="0" t="0" r="0" b="0"/>
                <wp:docPr id="2" name="Прямоугольник 2" descr="C:\Users\Work\Desktop\%D0%94%D0%B5%D1%82%D1%81%D0%BA%D0%BE%D0%B5 %D0%B8%D0%B3%D1%80%D0%BE%D0%B2%D0%BE%D0%B5 %D0%BE%D0%B1%D0%BE%D1%80%D1%83%D0%B4%D0%BE%D0%B2%D0%B0%D0%BD%D0%B8%D0%B5 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34E3CD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FXGXbPAMAAIwGAAAOAAAAAAAAAAAAAAAAAC4CAABkcnMvZTJvRG9jLnhtbFBLAQItABQA&#10;BgAIAAAAIQBMoOks2AAAAAMBAAAPAAAAAAAAAAAAAAAAAJY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15F2598" wp14:editId="57D34DCD">
            <wp:extent cx="5756275" cy="431720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52" cy="4321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E4123" w14:textId="43632A82" w:rsidR="00771827" w:rsidRDefault="00771827"/>
    <w:p w14:paraId="4E6296EA" w14:textId="3744791B" w:rsidR="00771827" w:rsidRDefault="00771827"/>
    <w:p w14:paraId="28148300" w14:textId="7C972E2D" w:rsidR="00771827" w:rsidRDefault="00771827">
      <w:r>
        <w:rPr>
          <w:noProof/>
        </w:rPr>
        <w:lastRenderedPageBreak/>
        <w:drawing>
          <wp:inline distT="0" distB="0" distL="0" distR="0" wp14:anchorId="7DACB343" wp14:editId="2FB33EBC">
            <wp:extent cx="5861915" cy="4396435"/>
            <wp:effectExtent l="0" t="0" r="571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458" cy="4428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5631C" w14:textId="0D1D158B" w:rsidR="00771827" w:rsidRDefault="00771827">
      <w:r>
        <w:rPr>
          <w:noProof/>
        </w:rPr>
        <w:drawing>
          <wp:inline distT="0" distB="0" distL="0" distR="0" wp14:anchorId="7F471BC3" wp14:editId="6BB42431">
            <wp:extent cx="5861912" cy="4396435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05" cy="442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32950" w14:textId="0C15F109" w:rsidR="00771827" w:rsidRDefault="00771827">
      <w:r>
        <w:rPr>
          <w:noProof/>
        </w:rPr>
        <w:lastRenderedPageBreak/>
        <w:drawing>
          <wp:inline distT="0" distB="0" distL="0" distR="0" wp14:anchorId="4BA548ED" wp14:editId="50C6C1AC">
            <wp:extent cx="5914390" cy="443579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21" cy="4506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1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483"/>
    <w:rsid w:val="000E1B77"/>
    <w:rsid w:val="006511A4"/>
    <w:rsid w:val="00771827"/>
    <w:rsid w:val="00901483"/>
    <w:rsid w:val="00911184"/>
    <w:rsid w:val="00F8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A9394"/>
  <w15:chartTrackingRefBased/>
  <w15:docId w15:val="{4513ABC6-2DB7-4A1A-B21E-A15F231D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Анюта</cp:lastModifiedBy>
  <cp:revision>4</cp:revision>
  <dcterms:created xsi:type="dcterms:W3CDTF">2026-03-24T05:46:00Z</dcterms:created>
  <dcterms:modified xsi:type="dcterms:W3CDTF">2026-03-24T06:12:00Z</dcterms:modified>
</cp:coreProperties>
</file>