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32EAE" w14:textId="6F17D1AE" w:rsidR="002D3B57" w:rsidRPr="002D3B57" w:rsidRDefault="002D3B57" w:rsidP="002D3B57">
      <w:pPr>
        <w:jc w:val="center"/>
        <w:rPr>
          <w:sz w:val="28"/>
          <w:szCs w:val="28"/>
        </w:rPr>
      </w:pPr>
      <w:r w:rsidRPr="002D3B57">
        <w:rPr>
          <w:noProof/>
          <w:sz w:val="28"/>
          <w:szCs w:val="28"/>
        </w:rPr>
        <w:drawing>
          <wp:inline distT="0" distB="0" distL="0" distR="0" wp14:anchorId="763F231E" wp14:editId="54342261">
            <wp:extent cx="822960" cy="1165860"/>
            <wp:effectExtent l="0" t="0" r="0" b="0"/>
            <wp:docPr id="1" name="Рисунок 1" descr="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2C1EC" w14:textId="77777777" w:rsidR="002D3B57" w:rsidRPr="002D3B57" w:rsidRDefault="002D3B57" w:rsidP="002D3B57">
      <w:pPr>
        <w:jc w:val="center"/>
        <w:outlineLvl w:val="0"/>
        <w:rPr>
          <w:b/>
          <w:sz w:val="28"/>
          <w:szCs w:val="28"/>
        </w:rPr>
      </w:pPr>
      <w:r w:rsidRPr="002D3B57">
        <w:rPr>
          <w:b/>
          <w:sz w:val="28"/>
          <w:szCs w:val="28"/>
        </w:rPr>
        <w:t xml:space="preserve">СОВЕТ СТАРОЩЕРБИНОВСКОГО СЕЛЬСКОГО ПОСЕЛЕНИЯ </w:t>
      </w:r>
    </w:p>
    <w:p w14:paraId="2E264630" w14:textId="77777777" w:rsidR="002D3B57" w:rsidRPr="002D3B57" w:rsidRDefault="002D3B57" w:rsidP="002D3B57">
      <w:pPr>
        <w:jc w:val="center"/>
        <w:outlineLvl w:val="0"/>
        <w:rPr>
          <w:b/>
          <w:sz w:val="28"/>
          <w:szCs w:val="28"/>
        </w:rPr>
      </w:pPr>
      <w:r w:rsidRPr="002D3B57">
        <w:rPr>
          <w:b/>
          <w:sz w:val="28"/>
          <w:szCs w:val="28"/>
        </w:rPr>
        <w:t>ЩЕРБИНОВСКОГО МУНИЦИПАЛЬНОГО РАЙОНА</w:t>
      </w:r>
    </w:p>
    <w:p w14:paraId="0D5F75E8" w14:textId="77777777" w:rsidR="002D3B57" w:rsidRPr="002D3B57" w:rsidRDefault="002D3B57" w:rsidP="002D3B57">
      <w:pPr>
        <w:jc w:val="center"/>
        <w:outlineLvl w:val="0"/>
        <w:rPr>
          <w:b/>
          <w:sz w:val="28"/>
          <w:szCs w:val="28"/>
        </w:rPr>
      </w:pPr>
      <w:r w:rsidRPr="002D3B57">
        <w:rPr>
          <w:b/>
          <w:sz w:val="28"/>
          <w:szCs w:val="28"/>
        </w:rPr>
        <w:t>КРАСНОДАРСКОГО КРАЯ ПЯТОГО СОЗЫВА</w:t>
      </w:r>
    </w:p>
    <w:p w14:paraId="223B1049" w14:textId="4C61167C" w:rsidR="002D3B57" w:rsidRPr="002D3B57" w:rsidRDefault="00F65E87" w:rsidP="002D3B5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двадцать восьмая</w:t>
      </w:r>
      <w:r w:rsidR="002D3B57" w:rsidRPr="002D3B57">
        <w:rPr>
          <w:b/>
          <w:sz w:val="28"/>
          <w:szCs w:val="28"/>
        </w:rPr>
        <w:t xml:space="preserve"> СЕССИЯ</w:t>
      </w:r>
    </w:p>
    <w:p w14:paraId="4EEC938A" w14:textId="77777777" w:rsidR="002D3B57" w:rsidRPr="002D3B57" w:rsidRDefault="002D3B57" w:rsidP="002D3B57">
      <w:pPr>
        <w:jc w:val="center"/>
        <w:outlineLvl w:val="0"/>
        <w:rPr>
          <w:b/>
          <w:sz w:val="28"/>
          <w:szCs w:val="28"/>
        </w:rPr>
      </w:pPr>
    </w:p>
    <w:p w14:paraId="64E4F8DC" w14:textId="77777777" w:rsidR="002D3B57" w:rsidRPr="002D3B57" w:rsidRDefault="002D3B57" w:rsidP="002D3B57">
      <w:pPr>
        <w:jc w:val="center"/>
        <w:outlineLvl w:val="0"/>
        <w:rPr>
          <w:b/>
          <w:sz w:val="28"/>
          <w:szCs w:val="28"/>
        </w:rPr>
      </w:pPr>
      <w:r w:rsidRPr="002D3B57">
        <w:rPr>
          <w:b/>
          <w:sz w:val="28"/>
          <w:szCs w:val="28"/>
        </w:rPr>
        <w:t>РЕШЕНИЕ</w:t>
      </w:r>
    </w:p>
    <w:p w14:paraId="3F2C070F" w14:textId="77777777" w:rsidR="002D3B57" w:rsidRPr="002D3B57" w:rsidRDefault="002D3B57" w:rsidP="002D3B57">
      <w:pPr>
        <w:jc w:val="center"/>
        <w:rPr>
          <w:sz w:val="28"/>
          <w:szCs w:val="28"/>
        </w:rPr>
      </w:pPr>
    </w:p>
    <w:p w14:paraId="17179CF3" w14:textId="61FD52AC" w:rsidR="002D3B57" w:rsidRPr="002D3B57" w:rsidRDefault="002D3B57" w:rsidP="002D3B57">
      <w:pPr>
        <w:rPr>
          <w:sz w:val="28"/>
          <w:szCs w:val="28"/>
        </w:rPr>
      </w:pPr>
      <w:r w:rsidRPr="002D3B57">
        <w:rPr>
          <w:sz w:val="28"/>
          <w:szCs w:val="28"/>
        </w:rPr>
        <w:t xml:space="preserve">от </w:t>
      </w:r>
      <w:r w:rsidR="00F65E87">
        <w:rPr>
          <w:sz w:val="28"/>
          <w:szCs w:val="28"/>
        </w:rPr>
        <w:t>09.10.2026</w:t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</w:r>
      <w:r w:rsidRPr="002D3B57">
        <w:rPr>
          <w:sz w:val="28"/>
          <w:szCs w:val="28"/>
        </w:rPr>
        <w:tab/>
        <w:t xml:space="preserve">         </w:t>
      </w:r>
      <w:r w:rsidR="00F65E87">
        <w:rPr>
          <w:sz w:val="28"/>
          <w:szCs w:val="28"/>
        </w:rPr>
        <w:t xml:space="preserve">                         </w:t>
      </w:r>
      <w:r w:rsidRPr="002D3B57">
        <w:rPr>
          <w:sz w:val="28"/>
          <w:szCs w:val="28"/>
        </w:rPr>
        <w:t xml:space="preserve">   № </w:t>
      </w:r>
      <w:r w:rsidR="00AD3F9A">
        <w:rPr>
          <w:sz w:val="28"/>
          <w:szCs w:val="28"/>
        </w:rPr>
        <w:t>4</w:t>
      </w:r>
    </w:p>
    <w:p w14:paraId="7FECC93A" w14:textId="77777777" w:rsidR="002D3B57" w:rsidRPr="002D3B57" w:rsidRDefault="002D3B57" w:rsidP="002D3B57">
      <w:pPr>
        <w:jc w:val="center"/>
      </w:pPr>
      <w:proofErr w:type="spellStart"/>
      <w:r w:rsidRPr="002D3B57">
        <w:t>ст-ца</w:t>
      </w:r>
      <w:proofErr w:type="spellEnd"/>
      <w:r w:rsidRPr="002D3B57">
        <w:t xml:space="preserve"> Старощербиновская</w:t>
      </w:r>
    </w:p>
    <w:p w14:paraId="019F8597" w14:textId="77777777" w:rsidR="002D3B57" w:rsidRDefault="002D3B57" w:rsidP="005C5431">
      <w:pPr>
        <w:rPr>
          <w:sz w:val="28"/>
          <w:szCs w:val="28"/>
        </w:rPr>
      </w:pPr>
    </w:p>
    <w:p w14:paraId="50A831A6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bookmarkStart w:id="0" w:name="_Hlk53495067"/>
      <w:r>
        <w:rPr>
          <w:b/>
          <w:bCs/>
          <w:sz w:val="28"/>
          <w:szCs w:val="28"/>
        </w:rPr>
        <w:t>О внесении изменений в решение Совета</w:t>
      </w:r>
    </w:p>
    <w:p w14:paraId="46069217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Старощербиновского сельского поселения</w:t>
      </w:r>
    </w:p>
    <w:p w14:paraId="629C3855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Щербиновского района</w:t>
      </w:r>
    </w:p>
    <w:p w14:paraId="154BE4AA" w14:textId="77777777" w:rsidR="002D3B57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06 ноября 2020 г. № 8</w:t>
      </w:r>
    </w:p>
    <w:p w14:paraId="5E4C7DBF" w14:textId="51AB4B44" w:rsidR="006F26CB" w:rsidRDefault="002D3B57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F26CB">
        <w:rPr>
          <w:b/>
          <w:bCs/>
          <w:sz w:val="28"/>
          <w:szCs w:val="28"/>
        </w:rPr>
        <w:t>О реализации инициативных проектов</w:t>
      </w:r>
    </w:p>
    <w:p w14:paraId="3780EAEB" w14:textId="77777777" w:rsidR="006F26CB" w:rsidRDefault="006F26CB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Старощербиновском сельском поселении</w:t>
      </w:r>
    </w:p>
    <w:p w14:paraId="67C10DBD" w14:textId="71CA5AD1" w:rsidR="006F26CB" w:rsidRDefault="006F26CB" w:rsidP="006F26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Щербиновского района</w:t>
      </w:r>
      <w:r w:rsidR="002D3B57">
        <w:rPr>
          <w:b/>
          <w:bCs/>
          <w:sz w:val="28"/>
          <w:szCs w:val="28"/>
        </w:rPr>
        <w:t>»</w:t>
      </w:r>
    </w:p>
    <w:bookmarkEnd w:id="0"/>
    <w:p w14:paraId="20B3ECDB" w14:textId="77777777" w:rsidR="006F26CB" w:rsidRDefault="006F26CB" w:rsidP="006F26CB">
      <w:pPr>
        <w:rPr>
          <w:sz w:val="28"/>
          <w:szCs w:val="28"/>
        </w:rPr>
      </w:pPr>
    </w:p>
    <w:p w14:paraId="31924DD9" w14:textId="2986E762" w:rsidR="006F26CB" w:rsidRDefault="005A2799" w:rsidP="006F26CB">
      <w:pPr>
        <w:ind w:firstLine="709"/>
        <w:jc w:val="both"/>
        <w:rPr>
          <w:sz w:val="28"/>
          <w:szCs w:val="28"/>
        </w:rPr>
      </w:pPr>
      <w:r w:rsidRPr="005A2799">
        <w:rPr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 и</w:t>
      </w:r>
      <w:r w:rsidR="006F26CB">
        <w:rPr>
          <w:sz w:val="28"/>
          <w:szCs w:val="28"/>
        </w:rPr>
        <w:t xml:space="preserve"> Уставом Старощербиновского сельского поселения Щербиновского района, Совет Старощербиновского сельского поселения Щербиновского района р е ш и л:</w:t>
      </w:r>
    </w:p>
    <w:p w14:paraId="54C151D3" w14:textId="4DFAB5E2" w:rsidR="006F26CB" w:rsidRDefault="006F26CB" w:rsidP="00151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19DF">
        <w:rPr>
          <w:sz w:val="28"/>
          <w:szCs w:val="28"/>
        </w:rPr>
        <w:t>В</w:t>
      </w:r>
      <w:r w:rsidR="001519DF" w:rsidRPr="001519DF">
        <w:rPr>
          <w:sz w:val="28"/>
          <w:szCs w:val="28"/>
        </w:rPr>
        <w:t>нес</w:t>
      </w:r>
      <w:r w:rsidR="001519DF">
        <w:rPr>
          <w:sz w:val="28"/>
          <w:szCs w:val="28"/>
        </w:rPr>
        <w:t>ти</w:t>
      </w:r>
      <w:r w:rsidR="001519DF" w:rsidRPr="001519DF">
        <w:rPr>
          <w:sz w:val="28"/>
          <w:szCs w:val="28"/>
        </w:rPr>
        <w:t xml:space="preserve"> изменени</w:t>
      </w:r>
      <w:r w:rsidR="001519DF">
        <w:rPr>
          <w:sz w:val="28"/>
          <w:szCs w:val="28"/>
        </w:rPr>
        <w:t>я</w:t>
      </w:r>
      <w:r w:rsidR="001519DF" w:rsidRPr="001519DF">
        <w:rPr>
          <w:sz w:val="28"/>
          <w:szCs w:val="28"/>
        </w:rPr>
        <w:t xml:space="preserve"> в решение Совета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Старощербиновского сельского поселения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Щербиновского района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от 06 ноября 2020 г. № 8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«О реализации инициативных проектов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в Старощербиновском сельском поселении</w:t>
      </w:r>
      <w:r w:rsidR="001519DF">
        <w:rPr>
          <w:sz w:val="28"/>
          <w:szCs w:val="28"/>
        </w:rPr>
        <w:t xml:space="preserve"> </w:t>
      </w:r>
      <w:r w:rsidR="001519DF" w:rsidRPr="001519DF">
        <w:rPr>
          <w:sz w:val="28"/>
          <w:szCs w:val="28"/>
        </w:rPr>
        <w:t>Щербиновского района»</w:t>
      </w:r>
      <w:r w:rsidR="00562900">
        <w:rPr>
          <w:sz w:val="28"/>
          <w:szCs w:val="28"/>
        </w:rPr>
        <w:t>:</w:t>
      </w:r>
    </w:p>
    <w:p w14:paraId="26208169" w14:textId="4DC3BC18" w:rsidR="00D57862" w:rsidRDefault="00D57862" w:rsidP="001519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во всех </w:t>
      </w:r>
      <w:r w:rsidR="00EE5191">
        <w:rPr>
          <w:sz w:val="28"/>
          <w:szCs w:val="28"/>
        </w:rPr>
        <w:t xml:space="preserve">текстах </w:t>
      </w:r>
      <w:r>
        <w:rPr>
          <w:sz w:val="28"/>
          <w:szCs w:val="28"/>
        </w:rPr>
        <w:t>порядк</w:t>
      </w:r>
      <w:r w:rsidR="00EE5191">
        <w:rPr>
          <w:sz w:val="28"/>
          <w:szCs w:val="28"/>
        </w:rPr>
        <w:t>ов</w:t>
      </w:r>
      <w:r>
        <w:rPr>
          <w:sz w:val="28"/>
          <w:szCs w:val="28"/>
        </w:rPr>
        <w:t>, утвержденных настоящим решением словосочетание «</w:t>
      </w:r>
      <w:r w:rsidRPr="00D57862">
        <w:rPr>
          <w:sz w:val="28"/>
          <w:szCs w:val="28"/>
        </w:rPr>
        <w:t>шестнадцатилетнего возраста</w:t>
      </w:r>
      <w:r>
        <w:rPr>
          <w:sz w:val="28"/>
          <w:szCs w:val="28"/>
        </w:rPr>
        <w:t>» заменить на «восемнадцатилетнего</w:t>
      </w:r>
      <w:r w:rsidRPr="00D57862">
        <w:rPr>
          <w:sz w:val="28"/>
          <w:szCs w:val="28"/>
        </w:rPr>
        <w:t xml:space="preserve"> возраста</w:t>
      </w:r>
      <w:r>
        <w:rPr>
          <w:sz w:val="28"/>
          <w:szCs w:val="28"/>
        </w:rPr>
        <w:t>» в соответствующих падежах;</w:t>
      </w:r>
    </w:p>
    <w:p w14:paraId="54897079" w14:textId="5C2E708B" w:rsidR="00562900" w:rsidRDefault="00D57862" w:rsidP="00D915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915DD">
        <w:rPr>
          <w:sz w:val="28"/>
          <w:szCs w:val="28"/>
        </w:rPr>
        <w:t xml:space="preserve">) </w:t>
      </w:r>
      <w:r w:rsidR="00CC71A2">
        <w:rPr>
          <w:sz w:val="28"/>
          <w:szCs w:val="28"/>
        </w:rPr>
        <w:t xml:space="preserve">в </w:t>
      </w:r>
      <w:r w:rsidR="00D915DD" w:rsidRPr="00D915DD">
        <w:rPr>
          <w:sz w:val="28"/>
          <w:szCs w:val="28"/>
        </w:rPr>
        <w:t>П</w:t>
      </w:r>
      <w:r w:rsidR="00D915DD">
        <w:rPr>
          <w:sz w:val="28"/>
          <w:szCs w:val="28"/>
        </w:rPr>
        <w:t>орядк</w:t>
      </w:r>
      <w:r w:rsidR="00CC71A2">
        <w:rPr>
          <w:sz w:val="28"/>
          <w:szCs w:val="28"/>
        </w:rPr>
        <w:t>е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выдвижения, внесения, обсуждения, рассмотрения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инициативных проектов, а также проведения их конкурсного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отбора в Старощербиновском сельском поселении</w:t>
      </w:r>
      <w:r w:rsidR="00D915DD">
        <w:rPr>
          <w:sz w:val="28"/>
          <w:szCs w:val="28"/>
        </w:rPr>
        <w:t xml:space="preserve"> </w:t>
      </w:r>
      <w:r w:rsidR="00D915DD" w:rsidRPr="00D915DD">
        <w:rPr>
          <w:sz w:val="28"/>
          <w:szCs w:val="28"/>
        </w:rPr>
        <w:t>Щербиновского района</w:t>
      </w:r>
      <w:r w:rsidR="00CC71A2">
        <w:rPr>
          <w:sz w:val="28"/>
          <w:szCs w:val="28"/>
        </w:rPr>
        <w:t>:</w:t>
      </w:r>
    </w:p>
    <w:p w14:paraId="3721969D" w14:textId="503BE052" w:rsidR="00CC71A2" w:rsidRDefault="00C352C0" w:rsidP="00D915DD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="00CC71A2" w:rsidRPr="00CC71A2">
        <w:rPr>
          <w:rFonts w:eastAsia="Calibri"/>
          <w:color w:val="000000"/>
          <w:sz w:val="28"/>
          <w:szCs w:val="28"/>
          <w:lang w:eastAsia="en-US"/>
        </w:rPr>
        <w:t>ункт 2.3 раздела 2</w:t>
      </w:r>
      <w:r w:rsidR="00CC71A2" w:rsidRPr="00CC71A2">
        <w:t xml:space="preserve"> </w:t>
      </w:r>
      <w:r w:rsidR="00CC71A2" w:rsidRPr="00CC71A2">
        <w:rPr>
          <w:rFonts w:eastAsia="Calibri"/>
          <w:color w:val="000000"/>
          <w:sz w:val="28"/>
          <w:szCs w:val="28"/>
          <w:lang w:eastAsia="en-US"/>
        </w:rPr>
        <w:t>изложить в следующей редакции:</w:t>
      </w:r>
    </w:p>
    <w:p w14:paraId="4A5CAF3E" w14:textId="033FF921" w:rsidR="00D915DD" w:rsidRDefault="00D915DD" w:rsidP="00D5786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«2.3. Инициативные проекты, выдвигаемые инициаторами проектов, составляются по форме согласно приложению 1 к настоящему Порядку и должны содержать сведения, установленные Федеральным законом от 20 марта 2025 г. № 33-ФЗ «</w:t>
      </w:r>
      <w:r w:rsidRPr="00D915DD">
        <w:rPr>
          <w:rFonts w:eastAsia="Calibri"/>
          <w:color w:val="000000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власти»</w:t>
      </w:r>
      <w:r>
        <w:rPr>
          <w:rFonts w:eastAsia="Calibri"/>
          <w:color w:val="000000"/>
          <w:sz w:val="28"/>
          <w:szCs w:val="28"/>
          <w:lang w:eastAsia="en-US"/>
        </w:rPr>
        <w:t>, а также настоящим Порядком.»;</w:t>
      </w:r>
    </w:p>
    <w:p w14:paraId="571514CF" w14:textId="41DA8171" w:rsidR="00D915DD" w:rsidRDefault="006A67B2" w:rsidP="006A67B2">
      <w:pPr>
        <w:tabs>
          <w:tab w:val="left" w:pos="709"/>
        </w:tabs>
        <w:autoSpaceDE w:val="0"/>
        <w:autoSpaceDN w:val="0"/>
        <w:adjustRightInd w:val="0"/>
        <w:ind w:right="-1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ab/>
      </w:r>
      <w:r w:rsidRPr="004F3C24">
        <w:rPr>
          <w:rFonts w:eastAsia="Calibri"/>
          <w:color w:val="000000"/>
          <w:sz w:val="28"/>
          <w:szCs w:val="28"/>
          <w:lang w:eastAsia="en-US"/>
        </w:rPr>
        <w:t xml:space="preserve">Приложение </w:t>
      </w:r>
      <w:r w:rsidR="008201AF">
        <w:rPr>
          <w:rFonts w:eastAsia="Calibri"/>
          <w:color w:val="000000"/>
          <w:sz w:val="28"/>
          <w:szCs w:val="28"/>
          <w:lang w:eastAsia="en-US"/>
        </w:rPr>
        <w:t xml:space="preserve">1 </w:t>
      </w:r>
      <w:r>
        <w:rPr>
          <w:rFonts w:eastAsia="Calibri"/>
          <w:color w:val="000000"/>
          <w:sz w:val="28"/>
          <w:szCs w:val="28"/>
          <w:lang w:eastAsia="en-US"/>
        </w:rPr>
        <w:t>изложить в новой редакции (приложение);</w:t>
      </w:r>
    </w:p>
    <w:p w14:paraId="3C2D680B" w14:textId="5F5DC0B5" w:rsidR="00D915DD" w:rsidRDefault="006D4A4D" w:rsidP="006D4A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пункт 2 </w:t>
      </w:r>
      <w:r w:rsidRPr="006D4A4D">
        <w:rPr>
          <w:sz w:val="28"/>
          <w:szCs w:val="28"/>
        </w:rPr>
        <w:t>П</w:t>
      </w:r>
      <w:r>
        <w:rPr>
          <w:sz w:val="28"/>
          <w:szCs w:val="28"/>
        </w:rPr>
        <w:t xml:space="preserve">орядка </w:t>
      </w:r>
      <w:r w:rsidRPr="006D4A4D">
        <w:rPr>
          <w:sz w:val="28"/>
          <w:szCs w:val="28"/>
        </w:rPr>
        <w:t>назначения и проведения собрания граждан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 целях рассмотрения и обсуждения вопросов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внесения инициативных проектов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в Старощербиновском сельском поселении</w:t>
      </w:r>
      <w:r>
        <w:rPr>
          <w:sz w:val="28"/>
          <w:szCs w:val="28"/>
        </w:rPr>
        <w:t xml:space="preserve"> </w:t>
      </w:r>
      <w:r w:rsidRPr="006D4A4D">
        <w:rPr>
          <w:sz w:val="28"/>
          <w:szCs w:val="28"/>
        </w:rPr>
        <w:t>Щербиновского района</w:t>
      </w:r>
      <w:r>
        <w:rPr>
          <w:sz w:val="28"/>
          <w:szCs w:val="28"/>
        </w:rPr>
        <w:t xml:space="preserve"> изложить в следующей редакции:</w:t>
      </w:r>
    </w:p>
    <w:p w14:paraId="488B61A1" w14:textId="6A760438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«</w:t>
      </w:r>
      <w:r w:rsidRPr="00E04AA4">
        <w:rPr>
          <w:rFonts w:eastAsia="Calibri"/>
          <w:color w:val="000000"/>
          <w:sz w:val="28"/>
          <w:szCs w:val="28"/>
          <w:lang w:eastAsia="en-US"/>
        </w:rPr>
        <w:t>2. Собрание граждан проводится по инициативе:</w:t>
      </w:r>
    </w:p>
    <w:p w14:paraId="262D4A23" w14:textId="5D7126B6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инициативной группы численностью не менее десяти граждан, достигших </w:t>
      </w:r>
      <w:r w:rsidR="009E2005">
        <w:rPr>
          <w:rFonts w:eastAsia="Calibri"/>
          <w:color w:val="000000"/>
          <w:sz w:val="28"/>
          <w:szCs w:val="28"/>
          <w:lang w:eastAsia="en-US"/>
        </w:rPr>
        <w:t>восемнадцатилетнего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возраста и проживающих на территории сельского поселения;</w:t>
      </w:r>
    </w:p>
    <w:p w14:paraId="3281E2BA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органов территориального общественного самоуправления, осуществляющие свою деятельность на территории сельского поселения;</w:t>
      </w:r>
    </w:p>
    <w:p w14:paraId="3BE3D462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старосты сельского населенного пункта (при его наличии);</w:t>
      </w:r>
    </w:p>
    <w:p w14:paraId="2E579323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индивидуальных предпринимателей, осуществляющих свою деятельность на территории сельского поселения;</w:t>
      </w:r>
    </w:p>
    <w:p w14:paraId="70B46FE4" w14:textId="77777777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>юридических лиц, осуществляющих свою деятельность на территории сельского поселения, в том числе социально-ориентированных некоммерческих организаций.</w:t>
      </w:r>
    </w:p>
    <w:p w14:paraId="55357749" w14:textId="2A34AA93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Собрание граждан, проводимое по инициативе населения, назначается Советом Старощербиновского сельского поселения Щербиновского района в порядке, установленном статьёй </w:t>
      </w:r>
      <w:r>
        <w:rPr>
          <w:rFonts w:eastAsia="Calibri"/>
          <w:color w:val="000000"/>
          <w:sz w:val="28"/>
          <w:szCs w:val="28"/>
          <w:lang w:eastAsia="en-US"/>
        </w:rPr>
        <w:t>44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Устава Старощербиновского сельского поселения Щербиновского района.</w:t>
      </w:r>
    </w:p>
    <w:p w14:paraId="7F2E164A" w14:textId="2D7775AC" w:rsidR="006D4A4D" w:rsidRPr="00E04AA4" w:rsidRDefault="006D4A4D" w:rsidP="006D4A4D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</w:t>
      </w:r>
      <w:r w:rsidR="00AD59B7">
        <w:rPr>
          <w:rFonts w:eastAsia="Calibri"/>
          <w:color w:val="000000"/>
          <w:sz w:val="28"/>
          <w:szCs w:val="28"/>
          <w:lang w:eastAsia="en-US"/>
        </w:rPr>
        <w:t>восемнадцатилетнего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возраста.</w:t>
      </w:r>
      <w:r>
        <w:rPr>
          <w:rFonts w:eastAsia="Calibri"/>
          <w:color w:val="000000"/>
          <w:sz w:val="28"/>
          <w:szCs w:val="28"/>
          <w:lang w:eastAsia="en-US"/>
        </w:rPr>
        <w:t>».</w:t>
      </w:r>
      <w:r w:rsidRPr="00E04AA4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02F17758" w14:textId="0ABD5546" w:rsidR="006F26CB" w:rsidRDefault="006F26CB" w:rsidP="006F26CB">
      <w:pPr>
        <w:tabs>
          <w:tab w:val="num" w:pos="0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1519DF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eastAsia="en-US"/>
        </w:rPr>
        <w:t>Общему отделу администрации Старощербиновского сельского поселения Щербиновского района (Шилова И.А.) настоящее решение:</w:t>
      </w:r>
    </w:p>
    <w:p w14:paraId="047C0C8A" w14:textId="77777777" w:rsidR="006F26CB" w:rsidRDefault="006F26CB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r>
        <w:rPr>
          <w:rFonts w:eastAsia="Calibri"/>
          <w:sz w:val="28"/>
          <w:szCs w:val="28"/>
          <w:lang w:val="en-US" w:eastAsia="en-US"/>
        </w:rPr>
        <w:t>http</w:t>
      </w:r>
      <w:r>
        <w:rPr>
          <w:rFonts w:eastAsia="Calibri"/>
          <w:sz w:val="28"/>
          <w:szCs w:val="28"/>
          <w:lang w:eastAsia="en-US"/>
        </w:rPr>
        <w:t>://</w:t>
      </w:r>
      <w:proofErr w:type="spellStart"/>
      <w:r>
        <w:rPr>
          <w:rFonts w:eastAsia="Calibri"/>
          <w:sz w:val="28"/>
          <w:szCs w:val="28"/>
          <w:lang w:val="en-US" w:eastAsia="en-US"/>
        </w:rPr>
        <w:t>starscherb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proofErr w:type="spellStart"/>
      <w:r>
        <w:rPr>
          <w:rFonts w:eastAsia="Calibri"/>
          <w:sz w:val="28"/>
          <w:szCs w:val="28"/>
          <w:lang w:val="en-US" w:eastAsia="en-US"/>
        </w:rPr>
        <w:t>ru</w:t>
      </w:r>
      <w:proofErr w:type="spellEnd"/>
      <w:r>
        <w:rPr>
          <w:rFonts w:eastAsia="Calibri"/>
          <w:sz w:val="28"/>
          <w:szCs w:val="28"/>
          <w:lang w:eastAsia="en-US"/>
        </w:rPr>
        <w:t>) в меню сайта «Инициативные проекты», «Нормативные правовые акты»;</w:t>
      </w:r>
    </w:p>
    <w:p w14:paraId="25F9CC00" w14:textId="77777777" w:rsidR="006F26CB" w:rsidRDefault="006F26CB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7B13D981" w14:textId="0F155271" w:rsidR="006F26CB" w:rsidRDefault="001519DF" w:rsidP="006F26C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6F26CB">
        <w:rPr>
          <w:rFonts w:eastAsia="Calibri"/>
          <w:sz w:val="28"/>
          <w:szCs w:val="28"/>
          <w:lang w:eastAsia="en-US"/>
        </w:rPr>
        <w:t>. Контроль за выполнением настоящего решения возложить на председателя постоянной комиссии по законности Совета Старощербиновского сельского поселения Щербиновского района Б</w:t>
      </w:r>
      <w:r>
        <w:rPr>
          <w:rFonts w:eastAsia="Calibri"/>
          <w:sz w:val="28"/>
          <w:szCs w:val="28"/>
          <w:lang w:eastAsia="en-US"/>
        </w:rPr>
        <w:t>абичева С.А</w:t>
      </w:r>
      <w:r w:rsidR="006F26CB">
        <w:rPr>
          <w:rFonts w:eastAsia="Calibri"/>
          <w:sz w:val="28"/>
          <w:szCs w:val="28"/>
          <w:lang w:eastAsia="en-US"/>
        </w:rPr>
        <w:t>.</w:t>
      </w:r>
    </w:p>
    <w:p w14:paraId="438C1FB0" w14:textId="17FB87AB" w:rsidR="006F26CB" w:rsidRDefault="001519DF" w:rsidP="006F26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F26CB">
        <w:rPr>
          <w:sz w:val="28"/>
          <w:szCs w:val="28"/>
        </w:rPr>
        <w:t>. Решение вступает в силу на следующий день после его официального опубликования</w:t>
      </w:r>
      <w:r>
        <w:rPr>
          <w:sz w:val="28"/>
          <w:szCs w:val="28"/>
        </w:rPr>
        <w:t>.</w:t>
      </w:r>
    </w:p>
    <w:p w14:paraId="2790608C" w14:textId="77777777" w:rsidR="00F0570B" w:rsidRDefault="00F0570B" w:rsidP="006F26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8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825"/>
      </w:tblGrid>
      <w:tr w:rsidR="00F0570B" w14:paraId="2A6ABB49" w14:textId="77777777" w:rsidTr="00F0570B">
        <w:trPr>
          <w:trHeight w:val="346"/>
        </w:trPr>
        <w:tc>
          <w:tcPr>
            <w:tcW w:w="4825" w:type="dxa"/>
          </w:tcPr>
          <w:p w14:paraId="1ABF1EA4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14:paraId="310739F1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Совета Старощербиновского</w:t>
            </w:r>
          </w:p>
          <w:p w14:paraId="7D46AD83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1B7B6810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Щербиновского района</w:t>
            </w:r>
          </w:p>
          <w:p w14:paraId="00524FF0" w14:textId="6978E28D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А.В. Олешко</w:t>
            </w:r>
          </w:p>
        </w:tc>
        <w:tc>
          <w:tcPr>
            <w:tcW w:w="4825" w:type="dxa"/>
          </w:tcPr>
          <w:p w14:paraId="469650C4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Старощербиновского</w:t>
            </w:r>
          </w:p>
          <w:p w14:paraId="0FA53976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509A1791" w14:textId="77777777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Щербиновского муниципального района Краснодарского края</w:t>
            </w:r>
          </w:p>
          <w:p w14:paraId="70D159B0" w14:textId="70444C2A" w:rsidR="00F0570B" w:rsidRDefault="00F0570B" w:rsidP="00F057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 w:rsidR="00A87E28">
              <w:rPr>
                <w:sz w:val="28"/>
                <w:szCs w:val="28"/>
              </w:rPr>
              <w:t xml:space="preserve">   </w:t>
            </w:r>
            <w:bookmarkStart w:id="1" w:name="_GoBack"/>
            <w:bookmarkEnd w:id="1"/>
            <w:r>
              <w:rPr>
                <w:sz w:val="28"/>
                <w:szCs w:val="28"/>
              </w:rPr>
              <w:t xml:space="preserve">      </w:t>
            </w:r>
            <w:r w:rsidR="00A87E28">
              <w:rPr>
                <w:sz w:val="28"/>
                <w:szCs w:val="28"/>
              </w:rPr>
              <w:t>Ю.В. Зленко</w:t>
            </w:r>
          </w:p>
        </w:tc>
      </w:tr>
    </w:tbl>
    <w:p w14:paraId="71A881DE" w14:textId="77777777" w:rsidR="006F26CB" w:rsidRDefault="006F26CB" w:rsidP="006F26CB">
      <w:pPr>
        <w:rPr>
          <w:sz w:val="28"/>
          <w:szCs w:val="28"/>
        </w:rPr>
      </w:pPr>
    </w:p>
    <w:p w14:paraId="5549E789" w14:textId="77777777" w:rsidR="001B40BC" w:rsidRDefault="001B40BC" w:rsidP="00965C48">
      <w:pPr>
        <w:tabs>
          <w:tab w:val="num" w:pos="0"/>
        </w:tabs>
        <w:jc w:val="both"/>
        <w:rPr>
          <w:sz w:val="28"/>
          <w:szCs w:val="28"/>
        </w:rPr>
        <w:sectPr w:rsidR="001B40BC" w:rsidSect="009F26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2" w:right="567" w:bottom="1134" w:left="1701" w:header="709" w:footer="709" w:gutter="0"/>
          <w:pgNumType w:start="1"/>
          <w:cols w:space="720"/>
          <w:titlePg/>
          <w:docGrid w:linePitch="326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2A7681" w14:paraId="57682709" w14:textId="77777777" w:rsidTr="00226E4F">
        <w:tc>
          <w:tcPr>
            <w:tcW w:w="7280" w:type="dxa"/>
          </w:tcPr>
          <w:p w14:paraId="7DA6FF50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280" w:type="dxa"/>
          </w:tcPr>
          <w:p w14:paraId="0A9D9A93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Приложение</w:t>
            </w:r>
          </w:p>
          <w:p w14:paraId="5B3FAC47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к решению Совета</w:t>
            </w:r>
          </w:p>
          <w:p w14:paraId="34C10672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Старощербиновского</w:t>
            </w:r>
          </w:p>
          <w:p w14:paraId="6C211768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сельского поселения</w:t>
            </w:r>
          </w:p>
          <w:p w14:paraId="4C8BE25F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Щербиновского района</w:t>
            </w:r>
          </w:p>
          <w:p w14:paraId="2D783E70" w14:textId="588735DB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="00111598">
              <w:rPr>
                <w:rFonts w:eastAsia="Calibri"/>
                <w:color w:val="000000"/>
                <w:sz w:val="28"/>
                <w:szCs w:val="28"/>
                <w:lang w:eastAsia="en-US"/>
              </w:rPr>
              <w:t>09.10.2026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№ </w:t>
            </w:r>
            <w:r w:rsidR="00AD3F9A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</w:p>
          <w:p w14:paraId="7900260D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  <w:p w14:paraId="15C0B8FC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«</w:t>
            </w: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Приложение 1</w:t>
            </w:r>
          </w:p>
          <w:p w14:paraId="1D85638E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к Порядку выдвижения, внесения,</w:t>
            </w:r>
          </w:p>
          <w:p w14:paraId="2149076B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обсуждения, рассмотрения</w:t>
            </w:r>
          </w:p>
          <w:p w14:paraId="09AE5CA1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инициативных проектов,</w:t>
            </w:r>
          </w:p>
          <w:p w14:paraId="01244E48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а также проведения их конкурсного</w:t>
            </w:r>
          </w:p>
          <w:p w14:paraId="68DBBFB3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отбора в Старощербиновском</w:t>
            </w:r>
          </w:p>
          <w:p w14:paraId="515621ED" w14:textId="77777777" w:rsidR="002A7681" w:rsidRPr="004F3C24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сельском поселении</w:t>
            </w:r>
          </w:p>
          <w:p w14:paraId="7060559D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4F3C24">
              <w:rPr>
                <w:rFonts w:eastAsia="Calibri"/>
                <w:color w:val="000000"/>
                <w:sz w:val="28"/>
                <w:szCs w:val="28"/>
                <w:lang w:eastAsia="en-US"/>
              </w:rPr>
              <w:t>Щербиновского района</w:t>
            </w:r>
          </w:p>
          <w:p w14:paraId="3AC1640B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2827C527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Старощербиновского сельского</w:t>
            </w:r>
          </w:p>
          <w:p w14:paraId="18C323C4" w14:textId="77777777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поселения Щербиновского района</w:t>
            </w:r>
          </w:p>
          <w:p w14:paraId="113FCB55" w14:textId="2397FD1F" w:rsidR="002A7681" w:rsidRDefault="002A7681" w:rsidP="00226E4F">
            <w:pPr>
              <w:tabs>
                <w:tab w:val="left" w:pos="709"/>
              </w:tabs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 </w:t>
            </w:r>
            <w:r w:rsidR="00111598">
              <w:rPr>
                <w:rFonts w:eastAsia="Calibri"/>
                <w:color w:val="000000"/>
                <w:sz w:val="28"/>
                <w:szCs w:val="28"/>
                <w:lang w:eastAsia="en-US"/>
              </w:rPr>
              <w:t>09.10.2026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№ </w:t>
            </w:r>
            <w:r w:rsidR="00AD3F9A">
              <w:rPr>
                <w:rFonts w:eastAsia="Calibri"/>
                <w:color w:val="000000"/>
                <w:sz w:val="28"/>
                <w:szCs w:val="28"/>
                <w:lang w:eastAsia="en-US"/>
              </w:rPr>
              <w:t>4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)</w:t>
            </w:r>
          </w:p>
        </w:tc>
      </w:tr>
    </w:tbl>
    <w:p w14:paraId="51AE7616" w14:textId="77777777" w:rsidR="002A7681" w:rsidRDefault="002A7681" w:rsidP="002A7681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CF50076" w14:textId="77777777" w:rsidR="002A7681" w:rsidRPr="00423FCD" w:rsidRDefault="002A7681" w:rsidP="002A7681">
      <w:pPr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423FCD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ИНИЦИАТИВНЫЙ ПРОЕКТ </w:t>
      </w:r>
    </w:p>
    <w:p w14:paraId="4E1F79DF" w14:textId="77777777" w:rsidR="002A7681" w:rsidRDefault="002A7681" w:rsidP="002A7681">
      <w:pPr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«___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_»_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>__________20__г.</w:t>
      </w:r>
    </w:p>
    <w:p w14:paraId="28933309" w14:textId="77777777" w:rsidR="002A7681" w:rsidRDefault="002A7681" w:rsidP="002A7681">
      <w:pPr>
        <w:rPr>
          <w:rFonts w:eastAsia="Calibri"/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6830"/>
        <w:gridCol w:w="7173"/>
      </w:tblGrid>
      <w:tr w:rsidR="002A7681" w14:paraId="39E0B119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99DA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46FD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Общая характеристика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2A6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Сведения</w:t>
            </w:r>
          </w:p>
        </w:tc>
      </w:tr>
      <w:tr w:rsidR="002A7681" w14:paraId="053C26A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D35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807B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BA70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</w:tr>
      <w:tr w:rsidR="002A7681" w14:paraId="51C1DEA6" w14:textId="77777777" w:rsidTr="00226E4F">
        <w:trPr>
          <w:trHeight w:val="341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28A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F01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C4B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606A4B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604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FCDC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Вопросы местного значения или иные вопросы, право решения которых предоставлено органам местного самоуправления Старощербиновского сельского поселения Щербиновского района в соответствии с федеральными законами </w:t>
            </w:r>
            <w:r w:rsidRPr="006E283A">
              <w:rPr>
                <w:rFonts w:eastAsia="Calibri"/>
                <w:color w:val="000000"/>
                <w:lang w:eastAsia="en-US"/>
              </w:rPr>
              <w:t xml:space="preserve">от </w:t>
            </w:r>
            <w:r>
              <w:rPr>
                <w:rFonts w:eastAsia="Calibri"/>
                <w:color w:val="000000"/>
                <w:lang w:eastAsia="en-US"/>
              </w:rPr>
              <w:t>0</w:t>
            </w:r>
            <w:r w:rsidRPr="006E283A">
              <w:rPr>
                <w:rFonts w:eastAsia="Calibri"/>
                <w:color w:val="000000"/>
                <w:lang w:eastAsia="en-US"/>
              </w:rPr>
              <w:t>6 октября 2003 г</w:t>
            </w:r>
            <w:r>
              <w:rPr>
                <w:rFonts w:eastAsia="Calibri"/>
                <w:color w:val="000000"/>
                <w:lang w:eastAsia="en-US"/>
              </w:rPr>
              <w:t xml:space="preserve">.     </w:t>
            </w:r>
            <w:r w:rsidRPr="006E283A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6E283A">
              <w:rPr>
                <w:rFonts w:eastAsia="Calibri"/>
                <w:color w:val="000000"/>
                <w:lang w:eastAsia="en-US"/>
              </w:rPr>
              <w:lastRenderedPageBreak/>
              <w:t>№ 131-ФЗ «Об общих принципах организации местного самоуправления в Российской Федерации</w:t>
            </w:r>
            <w:r>
              <w:rPr>
                <w:rFonts w:eastAsia="Calibri"/>
                <w:color w:val="000000"/>
                <w:lang w:eastAsia="en-US"/>
              </w:rPr>
              <w:t>» и от 20 марта 2025 г.               № 33-ФЗ «</w:t>
            </w:r>
            <w:r w:rsidRPr="00FE536F">
              <w:rPr>
                <w:rFonts w:eastAsia="Calibri"/>
                <w:color w:val="000000"/>
                <w:lang w:eastAsia="en-US"/>
              </w:rPr>
              <w:t>Об общих принципах организации местного самоуправления в единой системе публичной власти»</w:t>
            </w:r>
            <w:r>
              <w:rPr>
                <w:rFonts w:eastAsia="Calibri"/>
                <w:color w:val="000000"/>
                <w:lang w:eastAsia="en-US"/>
              </w:rPr>
              <w:t>, на исполнение которых направлен инициативный проект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EB6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1A794E63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A5EA5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DB773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Территория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5965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2BCA413C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E58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994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Цель и задачи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EAB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22C1772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555D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AF80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Описание инициативного проекта (описание проблемы и обоснование её актуальности (остроты), предложений по её решению, описание мероприятий по реализации инициативного проекта)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76CB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4A66C63" w14:textId="77777777" w:rsidTr="00226E4F">
        <w:trPr>
          <w:trHeight w:val="302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C581E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395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Ожидаемые результаты от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5CA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68332A61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8B80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C8E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Описание дальнейшего развития инициативного проекта после завершения финансирования (использование, содержание и т.д.)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F53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1456986D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C9C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429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Количество прямых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благополучателей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(человек) (указать механизм определения количества прямых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благополучателей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>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C00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501B7BC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3AB4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9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F292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Сроки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8315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6422D65F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91D8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F08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Информация об инициаторе проекта (Ф.И.О. (для физических лиц), наименование (для юридических лиц)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060C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C3C771D" w14:textId="77777777" w:rsidTr="00226E4F">
        <w:trPr>
          <w:trHeight w:val="375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D67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CEBE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Общая стоимость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4E7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6DF2003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5061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25F9A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Средства бюджета Старощербиновского сельского поселения Щербиновского района для реализации инициативного проекта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399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2258B4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BD46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90A62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Объём инициативных платежей, обеспечиваемый инициатором проекта, в том числе: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3747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7F9BCC00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D7051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13.1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DCD9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Денежные средства граждан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4054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2F60BF0B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1503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13.2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D50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Денежные средства юридических лиц, индивидуальных предпринимателей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4011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79607134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CDEE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017F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Объём неденежного вклада, обеспечиваемый инициатором проекта, в том числе: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3D68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427E5D6A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E177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14.1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3239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Неденежный вклад граждан (добровольное имущественное участие, трудовое участие)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A40D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2A7681" w14:paraId="05F7BEC4" w14:textId="77777777" w:rsidTr="00226E4F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8B6C" w14:textId="77777777" w:rsidR="002A7681" w:rsidRDefault="002A7681" w:rsidP="00226E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14.2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4E88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Неденежный вклад юридических лиц, индивидуальных предпринимателей (добровольное имущественное участие, трудовое участие)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75E6" w14:textId="77777777" w:rsidR="002A7681" w:rsidRDefault="002A7681" w:rsidP="00226E4F">
            <w:pPr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</w:tbl>
    <w:p w14:paraId="0C5E2040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1207EFD3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Инициатор(ы) проекта </w:t>
      </w:r>
    </w:p>
    <w:p w14:paraId="55882A72" w14:textId="77777777" w:rsidR="002A7681" w:rsidRDefault="002A7681" w:rsidP="002A768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(представитель 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 xml:space="preserve">инициатора)   </w:t>
      </w:r>
      <w:proofErr w:type="gramEnd"/>
      <w:r>
        <w:rPr>
          <w:rFonts w:eastAsia="Calibri"/>
          <w:color w:val="000000"/>
          <w:sz w:val="28"/>
          <w:szCs w:val="28"/>
          <w:lang w:eastAsia="en-US"/>
        </w:rPr>
        <w:t xml:space="preserve">                                                        ___________________         Ф.И.О.</w:t>
      </w:r>
    </w:p>
    <w:p w14:paraId="63D14B7A" w14:textId="77777777" w:rsidR="002A7681" w:rsidRDefault="002A7681" w:rsidP="002A7681">
      <w:pPr>
        <w:jc w:val="both"/>
        <w:rPr>
          <w:rFonts w:eastAsia="Calibri"/>
          <w:color w:val="000000"/>
          <w:lang w:eastAsia="en-US"/>
        </w:rPr>
      </w:pPr>
      <w:r w:rsidRPr="00545D60">
        <w:rPr>
          <w:rFonts w:eastAsia="Calibri"/>
          <w:color w:val="000000"/>
          <w:lang w:eastAsia="en-US"/>
        </w:rPr>
        <w:t xml:space="preserve">                                                                 </w:t>
      </w:r>
      <w:r>
        <w:rPr>
          <w:rFonts w:eastAsia="Calibri"/>
          <w:color w:val="000000"/>
          <w:lang w:eastAsia="en-US"/>
        </w:rPr>
        <w:t xml:space="preserve">                                                  </w:t>
      </w:r>
      <w:r w:rsidRPr="00545D60">
        <w:rPr>
          <w:rFonts w:eastAsia="Calibri"/>
          <w:color w:val="000000"/>
          <w:lang w:eastAsia="en-US"/>
        </w:rPr>
        <w:t xml:space="preserve">         </w:t>
      </w:r>
      <w:r>
        <w:rPr>
          <w:rFonts w:eastAsia="Calibri"/>
          <w:color w:val="000000"/>
          <w:lang w:eastAsia="en-US"/>
        </w:rPr>
        <w:t xml:space="preserve">         </w:t>
      </w:r>
      <w:r w:rsidRPr="00545D60">
        <w:rPr>
          <w:rFonts w:eastAsia="Calibri"/>
          <w:color w:val="000000"/>
          <w:lang w:eastAsia="en-US"/>
        </w:rPr>
        <w:t xml:space="preserve">     (подпись)</w:t>
      </w:r>
    </w:p>
    <w:p w14:paraId="6F496F05" w14:textId="77777777" w:rsidR="002A7681" w:rsidRPr="00545D60" w:rsidRDefault="002A7681" w:rsidP="002A7681">
      <w:pPr>
        <w:jc w:val="both"/>
        <w:rPr>
          <w:rFonts w:eastAsia="Calibri"/>
          <w:color w:val="000000"/>
          <w:lang w:eastAsia="en-US"/>
        </w:rPr>
      </w:pPr>
    </w:p>
    <w:p w14:paraId="6F34FBA3" w14:textId="77777777" w:rsidR="002A7681" w:rsidRDefault="002A7681" w:rsidP="002A7681">
      <w:pPr>
        <w:ind w:firstLine="70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Приложения: 1. Расчёт и обоснование предполагаемой стоимости инициативного проекта и (или) проектно-сметная (сметная) документация.</w:t>
      </w:r>
    </w:p>
    <w:p w14:paraId="5EA6A0E9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2. Гарантийное письмо, подписанное инициатором проекта (представителем инициатора),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проекта.</w:t>
      </w:r>
    </w:p>
    <w:p w14:paraId="3977FEDC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3. Документы, подтверждающие полномочия инициатора проекта: светокопия паспорта, копия доверенности (в случае необходимости), решение о назначении руководителя, копия устава и другие документы, подтверждающие полномочия.</w:t>
      </w:r>
    </w:p>
    <w:p w14:paraId="4B790D32" w14:textId="77777777" w:rsidR="002A7681" w:rsidRDefault="002A7681" w:rsidP="002A7681">
      <w:pPr>
        <w:ind w:left="1135" w:firstLine="283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4. Презентационные материалы к инициативному проекту (с использованием средств визуализации инициативного проекта).</w:t>
      </w:r>
    </w:p>
    <w:p w14:paraId="7DFC17BE" w14:textId="77777777" w:rsidR="002A7681" w:rsidRDefault="002A7681" w:rsidP="002A7681">
      <w:pPr>
        <w:ind w:firstLine="1418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        5. Дополнительные материалы (чертежи, макеты, графические материалы и другие) при необходимости.</w:t>
      </w:r>
    </w:p>
    <w:p w14:paraId="4B27D965" w14:textId="77777777" w:rsidR="002A7681" w:rsidRDefault="002A7681" w:rsidP="002A7681">
      <w:pPr>
        <w:ind w:firstLine="1418"/>
        <w:jc w:val="both"/>
      </w:pPr>
      <w:r>
        <w:rPr>
          <w:rFonts w:eastAsia="Calibri"/>
          <w:color w:val="000000"/>
          <w:lang w:eastAsia="en-US"/>
        </w:rPr>
        <w:t xml:space="preserve">            6. Согласие на обработку персональных данных инициатора проекта (представителя инициативной группы).</w:t>
      </w:r>
    </w:p>
    <w:p w14:paraId="5765C701" w14:textId="6CE62C99" w:rsidR="00E04AA4" w:rsidRDefault="00E04AA4" w:rsidP="00965C48">
      <w:pPr>
        <w:tabs>
          <w:tab w:val="num" w:pos="0"/>
        </w:tabs>
        <w:jc w:val="both"/>
        <w:rPr>
          <w:sz w:val="28"/>
          <w:szCs w:val="28"/>
        </w:rPr>
      </w:pPr>
    </w:p>
    <w:sectPr w:rsidR="00E04AA4" w:rsidSect="00F84B54">
      <w:pgSz w:w="16838" w:h="11906" w:orient="landscape"/>
      <w:pgMar w:top="851" w:right="964" w:bottom="1134" w:left="96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7F762" w14:textId="77777777" w:rsidR="00BD7104" w:rsidRDefault="00BD7104" w:rsidP="00F137A9">
      <w:r>
        <w:separator/>
      </w:r>
    </w:p>
  </w:endnote>
  <w:endnote w:type="continuationSeparator" w:id="0">
    <w:p w14:paraId="4B872D39" w14:textId="77777777" w:rsidR="00BD7104" w:rsidRDefault="00BD7104" w:rsidP="00F1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F5CCE" w14:textId="77777777" w:rsidR="00F137A9" w:rsidRDefault="00F137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6E40D" w14:textId="77777777" w:rsidR="00F137A9" w:rsidRDefault="00F137A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CDC00" w14:textId="77777777" w:rsidR="00F137A9" w:rsidRDefault="00F137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3A09B" w14:textId="77777777" w:rsidR="00BD7104" w:rsidRDefault="00BD7104" w:rsidP="00F137A9">
      <w:r>
        <w:separator/>
      </w:r>
    </w:p>
  </w:footnote>
  <w:footnote w:type="continuationSeparator" w:id="0">
    <w:p w14:paraId="5955E2D2" w14:textId="77777777" w:rsidR="00BD7104" w:rsidRDefault="00BD7104" w:rsidP="00F13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0F5C4" w14:textId="77777777" w:rsidR="00F137A9" w:rsidRDefault="00F137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4196029"/>
      <w:docPartObj>
        <w:docPartGallery w:val="Page Numbers (Top of Page)"/>
        <w:docPartUnique/>
      </w:docPartObj>
    </w:sdtPr>
    <w:sdtEndPr/>
    <w:sdtContent>
      <w:p w14:paraId="69B0B1FB" w14:textId="7B3500A7" w:rsidR="00F137A9" w:rsidRDefault="00F137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4DB22F" w14:textId="77777777" w:rsidR="00F137A9" w:rsidRDefault="00F137A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81D51" w14:textId="77777777" w:rsidR="00F137A9" w:rsidRPr="008E469B" w:rsidRDefault="00F137A9" w:rsidP="008E46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31"/>
    <w:rsid w:val="0006257C"/>
    <w:rsid w:val="000967E7"/>
    <w:rsid w:val="000A1048"/>
    <w:rsid w:val="000A2739"/>
    <w:rsid w:val="000A60B9"/>
    <w:rsid w:val="000C44B8"/>
    <w:rsid w:val="000D7FF7"/>
    <w:rsid w:val="00111598"/>
    <w:rsid w:val="001519DF"/>
    <w:rsid w:val="001B40BC"/>
    <w:rsid w:val="001D085A"/>
    <w:rsid w:val="001E5778"/>
    <w:rsid w:val="001F238C"/>
    <w:rsid w:val="002904CE"/>
    <w:rsid w:val="002A7681"/>
    <w:rsid w:val="002D3B57"/>
    <w:rsid w:val="002E6359"/>
    <w:rsid w:val="002F6EE2"/>
    <w:rsid w:val="00317805"/>
    <w:rsid w:val="003C32F5"/>
    <w:rsid w:val="00411E08"/>
    <w:rsid w:val="00482D99"/>
    <w:rsid w:val="004B3575"/>
    <w:rsid w:val="004E4AEC"/>
    <w:rsid w:val="00562900"/>
    <w:rsid w:val="00564352"/>
    <w:rsid w:val="0059705F"/>
    <w:rsid w:val="005A0790"/>
    <w:rsid w:val="005A2799"/>
    <w:rsid w:val="005A35EA"/>
    <w:rsid w:val="005C5431"/>
    <w:rsid w:val="00660771"/>
    <w:rsid w:val="006A67B2"/>
    <w:rsid w:val="006B4347"/>
    <w:rsid w:val="006D4A4D"/>
    <w:rsid w:val="006E2BD6"/>
    <w:rsid w:val="006F26CB"/>
    <w:rsid w:val="007B1EDE"/>
    <w:rsid w:val="007E003A"/>
    <w:rsid w:val="007E3648"/>
    <w:rsid w:val="008201AF"/>
    <w:rsid w:val="00876EE5"/>
    <w:rsid w:val="008E469B"/>
    <w:rsid w:val="00965C48"/>
    <w:rsid w:val="0098173C"/>
    <w:rsid w:val="0099721C"/>
    <w:rsid w:val="009A20EA"/>
    <w:rsid w:val="009B23B9"/>
    <w:rsid w:val="009C1028"/>
    <w:rsid w:val="009E2005"/>
    <w:rsid w:val="009E3348"/>
    <w:rsid w:val="009F267A"/>
    <w:rsid w:val="00A358BA"/>
    <w:rsid w:val="00A87E28"/>
    <w:rsid w:val="00AD2CAE"/>
    <w:rsid w:val="00AD3F9A"/>
    <w:rsid w:val="00AD59B7"/>
    <w:rsid w:val="00B63C89"/>
    <w:rsid w:val="00B71E82"/>
    <w:rsid w:val="00BD7104"/>
    <w:rsid w:val="00BF2CDF"/>
    <w:rsid w:val="00C352C0"/>
    <w:rsid w:val="00C44E90"/>
    <w:rsid w:val="00C577BB"/>
    <w:rsid w:val="00C81264"/>
    <w:rsid w:val="00CA1A1C"/>
    <w:rsid w:val="00CC71A2"/>
    <w:rsid w:val="00CD16E1"/>
    <w:rsid w:val="00CE5130"/>
    <w:rsid w:val="00D27E70"/>
    <w:rsid w:val="00D57862"/>
    <w:rsid w:val="00D7322C"/>
    <w:rsid w:val="00D905DA"/>
    <w:rsid w:val="00D915DD"/>
    <w:rsid w:val="00DA555D"/>
    <w:rsid w:val="00DD3170"/>
    <w:rsid w:val="00DD3947"/>
    <w:rsid w:val="00E04AA4"/>
    <w:rsid w:val="00E16865"/>
    <w:rsid w:val="00E34660"/>
    <w:rsid w:val="00E7576F"/>
    <w:rsid w:val="00EB4A1E"/>
    <w:rsid w:val="00EE5191"/>
    <w:rsid w:val="00F0570B"/>
    <w:rsid w:val="00F137A9"/>
    <w:rsid w:val="00F21BDE"/>
    <w:rsid w:val="00F2257B"/>
    <w:rsid w:val="00F65E87"/>
    <w:rsid w:val="00F7081D"/>
    <w:rsid w:val="00F8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8FB9"/>
  <w15:chartTrackingRefBased/>
  <w15:docId w15:val="{D9D5A7B0-F719-4554-A52F-2CA0768F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C5431"/>
    <w:pPr>
      <w:keepNext/>
      <w:widowControl w:val="0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C54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3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3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322C"/>
    <w:pPr>
      <w:ind w:left="720"/>
      <w:contextualSpacing/>
    </w:pPr>
  </w:style>
  <w:style w:type="table" w:styleId="a8">
    <w:name w:val="Table Grid"/>
    <w:basedOn w:val="a1"/>
    <w:uiPriority w:val="39"/>
    <w:rsid w:val="009F2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8"/>
    <w:uiPriority w:val="39"/>
    <w:rsid w:val="00E04AA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_1 Знак Знак Знак Знак Знак Знак Знак Знак Знак"/>
    <w:basedOn w:val="a"/>
    <w:rsid w:val="00F0570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4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A3406-8A59-48BB-AAFC-299FA52D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5</Pages>
  <Words>1185</Words>
  <Characters>6758</Characters>
  <Application>Microsoft Office Word</Application>
  <DocSecurity>0</DocSecurity>
  <Lines>56</Lines>
  <Paragraphs>15</Paragraphs>
  <ScaleCrop>false</ScaleCrop>
  <Company/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</dc:creator>
  <cp:keywords/>
  <dc:description/>
  <cp:lastModifiedBy>Бухгалтер</cp:lastModifiedBy>
  <cp:revision>51</cp:revision>
  <cp:lastPrinted>2026-09-18T06:04:00Z</cp:lastPrinted>
  <dcterms:created xsi:type="dcterms:W3CDTF">2020-10-14T08:58:00Z</dcterms:created>
  <dcterms:modified xsi:type="dcterms:W3CDTF">2026-09-21T09:20:00Z</dcterms:modified>
</cp:coreProperties>
</file>