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1E6C" w14:textId="6E6602B4" w:rsidR="009438EE" w:rsidRDefault="009438EE" w:rsidP="00E542AA">
      <w:pPr>
        <w:jc w:val="both"/>
        <w:rPr>
          <w:rFonts w:eastAsia="Calibri"/>
          <w:sz w:val="28"/>
          <w:szCs w:val="28"/>
        </w:rPr>
      </w:pPr>
    </w:p>
    <w:p w14:paraId="5A829BB1" w14:textId="6D88B0A8" w:rsidR="009438EE" w:rsidRDefault="006A725B" w:rsidP="006A725B">
      <w:pPr>
        <w:jc w:val="right"/>
        <w:rPr>
          <w:rFonts w:eastAsia="Calibri"/>
          <w:sz w:val="28"/>
          <w:szCs w:val="28"/>
        </w:rPr>
      </w:pPr>
      <w:r>
        <w:rPr>
          <w:rFonts w:eastAsia="Calibri"/>
          <w:sz w:val="28"/>
          <w:szCs w:val="28"/>
        </w:rPr>
        <w:t>ПРОЕКТ</w:t>
      </w:r>
    </w:p>
    <w:p w14:paraId="4FF1B71D" w14:textId="77777777" w:rsidR="006A725B" w:rsidRDefault="006A725B" w:rsidP="009438EE">
      <w:pPr>
        <w:spacing w:line="276" w:lineRule="auto"/>
        <w:jc w:val="center"/>
        <w:rPr>
          <w:b/>
          <w:sz w:val="36"/>
          <w:szCs w:val="36"/>
        </w:rPr>
      </w:pPr>
      <w:bookmarkStart w:id="0" w:name="_Toc100222523"/>
      <w:bookmarkStart w:id="1" w:name="_Toc120624653"/>
    </w:p>
    <w:p w14:paraId="082AE6EA" w14:textId="3855D5A4" w:rsidR="009438EE" w:rsidRPr="009438EE" w:rsidRDefault="009438EE" w:rsidP="009438EE">
      <w:pPr>
        <w:spacing w:line="276" w:lineRule="auto"/>
        <w:jc w:val="center"/>
        <w:rPr>
          <w:b/>
          <w:sz w:val="36"/>
          <w:szCs w:val="36"/>
        </w:rPr>
      </w:pPr>
      <w:r w:rsidRPr="009438EE">
        <w:rPr>
          <w:b/>
          <w:sz w:val="36"/>
          <w:szCs w:val="36"/>
        </w:rPr>
        <w:t>СХЕМА ТЕПЛОСНАБЖЕНИЯ</w:t>
      </w:r>
    </w:p>
    <w:p w14:paraId="70E95148" w14:textId="77777777" w:rsidR="009438EE" w:rsidRPr="009438EE" w:rsidRDefault="009438EE" w:rsidP="009438EE">
      <w:pPr>
        <w:spacing w:line="276" w:lineRule="auto"/>
        <w:jc w:val="center"/>
        <w:rPr>
          <w:b/>
          <w:sz w:val="36"/>
          <w:szCs w:val="36"/>
        </w:rPr>
      </w:pPr>
      <w:r w:rsidRPr="009438EE">
        <w:rPr>
          <w:b/>
          <w:sz w:val="36"/>
          <w:szCs w:val="36"/>
        </w:rPr>
        <w:t xml:space="preserve">СТАРОЩЕРБИНОВСКОГО </w:t>
      </w:r>
    </w:p>
    <w:p w14:paraId="41E032CA" w14:textId="77777777" w:rsidR="009438EE" w:rsidRPr="009438EE" w:rsidRDefault="009438EE" w:rsidP="009438EE">
      <w:pPr>
        <w:spacing w:line="276" w:lineRule="auto"/>
        <w:jc w:val="center"/>
        <w:rPr>
          <w:b/>
          <w:sz w:val="36"/>
          <w:szCs w:val="36"/>
        </w:rPr>
      </w:pPr>
      <w:r w:rsidRPr="009438EE">
        <w:rPr>
          <w:b/>
          <w:sz w:val="36"/>
          <w:szCs w:val="36"/>
        </w:rPr>
        <w:t>СЕЛЬСКОГО ПОСЕЛЕНИЯ</w:t>
      </w:r>
    </w:p>
    <w:p w14:paraId="51093E22" w14:textId="77777777" w:rsidR="009438EE" w:rsidRPr="009438EE" w:rsidRDefault="009438EE" w:rsidP="009438EE">
      <w:pPr>
        <w:spacing w:line="276" w:lineRule="auto"/>
        <w:jc w:val="center"/>
        <w:rPr>
          <w:b/>
          <w:sz w:val="36"/>
          <w:szCs w:val="36"/>
        </w:rPr>
      </w:pPr>
      <w:r w:rsidRPr="009438EE">
        <w:rPr>
          <w:b/>
          <w:sz w:val="36"/>
          <w:szCs w:val="36"/>
        </w:rPr>
        <w:t>ЩЕРБИНОВСКОГО РАЙОНА</w:t>
      </w:r>
    </w:p>
    <w:p w14:paraId="6AA17484" w14:textId="77777777" w:rsidR="009438EE" w:rsidRPr="009438EE" w:rsidRDefault="009438EE" w:rsidP="009438EE">
      <w:pPr>
        <w:spacing w:line="276" w:lineRule="auto"/>
        <w:jc w:val="center"/>
        <w:rPr>
          <w:b/>
          <w:sz w:val="36"/>
          <w:szCs w:val="36"/>
        </w:rPr>
      </w:pPr>
      <w:r w:rsidRPr="009438EE">
        <w:rPr>
          <w:b/>
          <w:sz w:val="36"/>
          <w:szCs w:val="36"/>
        </w:rPr>
        <w:t>КРАСНОДАРСКОГО КРАЯ</w:t>
      </w:r>
    </w:p>
    <w:p w14:paraId="4EFFE7CF" w14:textId="77777777" w:rsidR="009438EE" w:rsidRPr="009438EE" w:rsidRDefault="009438EE" w:rsidP="009438EE">
      <w:pPr>
        <w:spacing w:line="276" w:lineRule="auto"/>
        <w:jc w:val="center"/>
        <w:rPr>
          <w:b/>
          <w:sz w:val="36"/>
          <w:szCs w:val="36"/>
        </w:rPr>
      </w:pPr>
      <w:r w:rsidRPr="009438EE">
        <w:rPr>
          <w:b/>
          <w:sz w:val="36"/>
          <w:szCs w:val="36"/>
        </w:rPr>
        <w:t>НА ПЕРИОД ДО 2041 ГОДА</w:t>
      </w:r>
    </w:p>
    <w:p w14:paraId="4A6CD3B4" w14:textId="77777777" w:rsidR="009438EE" w:rsidRPr="009438EE" w:rsidRDefault="009438EE" w:rsidP="009438EE">
      <w:pPr>
        <w:spacing w:line="276" w:lineRule="auto"/>
        <w:jc w:val="center"/>
        <w:rPr>
          <w:b/>
          <w:sz w:val="36"/>
          <w:szCs w:val="36"/>
        </w:rPr>
      </w:pPr>
      <w:r w:rsidRPr="009438EE">
        <w:rPr>
          <w:b/>
          <w:sz w:val="36"/>
          <w:szCs w:val="36"/>
        </w:rPr>
        <w:t>(актуализация на 2027 г.)</w:t>
      </w:r>
    </w:p>
    <w:p w14:paraId="4C02829F" w14:textId="77777777" w:rsidR="009438EE" w:rsidRPr="009438EE" w:rsidRDefault="009438EE" w:rsidP="009438EE">
      <w:pPr>
        <w:widowControl w:val="0"/>
        <w:ind w:firstLine="709"/>
        <w:jc w:val="both"/>
        <w:rPr>
          <w:rFonts w:eastAsia="Calibri"/>
          <w:lang w:eastAsia="en-US"/>
        </w:rPr>
      </w:pPr>
    </w:p>
    <w:p w14:paraId="1759ECA0" w14:textId="77777777" w:rsidR="009438EE" w:rsidRPr="009438EE" w:rsidRDefault="009438EE" w:rsidP="009438EE">
      <w:pPr>
        <w:widowControl w:val="0"/>
        <w:ind w:firstLine="709"/>
        <w:jc w:val="both"/>
        <w:rPr>
          <w:rFonts w:eastAsia="Calibri"/>
          <w:lang w:eastAsia="en-US"/>
        </w:rPr>
      </w:pPr>
    </w:p>
    <w:p w14:paraId="6FD767F3" w14:textId="77777777" w:rsidR="009438EE" w:rsidRPr="009438EE" w:rsidRDefault="009438EE" w:rsidP="009438EE">
      <w:pPr>
        <w:widowControl w:val="0"/>
        <w:ind w:firstLine="709"/>
        <w:jc w:val="both"/>
        <w:rPr>
          <w:rFonts w:eastAsia="Calibri"/>
          <w:lang w:eastAsia="en-US"/>
        </w:rPr>
      </w:pPr>
    </w:p>
    <w:p w14:paraId="35BBCD77" w14:textId="77777777" w:rsidR="009438EE" w:rsidRPr="009438EE" w:rsidRDefault="009438EE" w:rsidP="009438EE">
      <w:pPr>
        <w:widowControl w:val="0"/>
        <w:ind w:firstLine="709"/>
        <w:jc w:val="center"/>
        <w:rPr>
          <w:rFonts w:eastAsia="Calibri"/>
          <w:b/>
          <w:sz w:val="40"/>
          <w:szCs w:val="40"/>
          <w:lang w:eastAsia="en-US"/>
        </w:rPr>
      </w:pPr>
      <w:r w:rsidRPr="009438EE">
        <w:rPr>
          <w:rFonts w:eastAsia="Calibri"/>
          <w:b/>
          <w:sz w:val="40"/>
          <w:szCs w:val="40"/>
          <w:lang w:eastAsia="en-US"/>
        </w:rPr>
        <w:t>ОБОСНОВЫВАЮЩИЕ МАТЕРИАЛЫ</w:t>
      </w:r>
    </w:p>
    <w:p w14:paraId="00C60F33" w14:textId="77777777" w:rsidR="009438EE" w:rsidRPr="009438EE" w:rsidRDefault="009438EE" w:rsidP="009438EE">
      <w:pPr>
        <w:widowControl w:val="0"/>
        <w:ind w:firstLine="709"/>
        <w:jc w:val="both"/>
        <w:rPr>
          <w:rFonts w:eastAsia="Calibri"/>
          <w:lang w:eastAsia="en-US"/>
        </w:rPr>
      </w:pPr>
    </w:p>
    <w:p w14:paraId="4941B726" w14:textId="77777777" w:rsidR="009438EE" w:rsidRPr="009438EE" w:rsidRDefault="009438EE" w:rsidP="009438EE">
      <w:pPr>
        <w:widowControl w:val="0"/>
        <w:ind w:firstLine="709"/>
        <w:jc w:val="both"/>
        <w:rPr>
          <w:rFonts w:eastAsia="Calibri"/>
          <w:lang w:eastAsia="en-US"/>
        </w:rPr>
      </w:pPr>
    </w:p>
    <w:p w14:paraId="791BF94E" w14:textId="77777777" w:rsidR="009438EE" w:rsidRPr="009438EE" w:rsidRDefault="009438EE" w:rsidP="009438EE">
      <w:pPr>
        <w:widowControl w:val="0"/>
        <w:ind w:firstLine="709"/>
        <w:jc w:val="both"/>
        <w:rPr>
          <w:rFonts w:eastAsia="Calibri"/>
          <w:lang w:eastAsia="en-US"/>
        </w:rPr>
      </w:pPr>
    </w:p>
    <w:p w14:paraId="41381C19" w14:textId="77777777" w:rsidR="009438EE" w:rsidRPr="009438EE" w:rsidRDefault="009438EE" w:rsidP="009438EE">
      <w:pPr>
        <w:widowControl w:val="0"/>
        <w:ind w:firstLine="709"/>
        <w:jc w:val="both"/>
        <w:rPr>
          <w:rFonts w:eastAsia="Calibri"/>
          <w:lang w:eastAsia="en-US"/>
        </w:rPr>
      </w:pPr>
    </w:p>
    <w:p w14:paraId="209AC12D" w14:textId="77777777" w:rsidR="009438EE" w:rsidRPr="009438EE" w:rsidRDefault="009438EE" w:rsidP="009438EE">
      <w:pPr>
        <w:widowControl w:val="0"/>
        <w:ind w:firstLine="709"/>
        <w:jc w:val="both"/>
        <w:rPr>
          <w:rFonts w:eastAsia="Calibri"/>
          <w:lang w:eastAsia="en-US"/>
        </w:rPr>
      </w:pPr>
    </w:p>
    <w:p w14:paraId="6BF1A9DF" w14:textId="77777777" w:rsidR="009438EE" w:rsidRPr="009438EE" w:rsidRDefault="009438EE" w:rsidP="009438EE">
      <w:pPr>
        <w:widowControl w:val="0"/>
        <w:ind w:firstLine="709"/>
        <w:jc w:val="both"/>
        <w:rPr>
          <w:rFonts w:eastAsia="Calibri"/>
          <w:lang w:eastAsia="en-US"/>
        </w:rPr>
      </w:pPr>
    </w:p>
    <w:p w14:paraId="310EB7A4" w14:textId="77777777" w:rsidR="009438EE" w:rsidRPr="009438EE" w:rsidRDefault="009438EE" w:rsidP="009438EE">
      <w:pPr>
        <w:widowControl w:val="0"/>
        <w:ind w:firstLine="709"/>
        <w:jc w:val="both"/>
        <w:rPr>
          <w:rFonts w:eastAsia="Calibri"/>
          <w:lang w:eastAsia="en-US"/>
        </w:rPr>
      </w:pPr>
    </w:p>
    <w:p w14:paraId="1CA7CA26" w14:textId="77777777" w:rsidR="009438EE" w:rsidRPr="009438EE" w:rsidRDefault="009438EE" w:rsidP="009438EE">
      <w:pPr>
        <w:keepNext/>
        <w:keepLines/>
        <w:pageBreakBefore/>
        <w:spacing w:after="120"/>
        <w:ind w:left="709" w:hanging="709"/>
        <w:jc w:val="center"/>
        <w:outlineLvl w:val="0"/>
        <w:rPr>
          <w:b/>
          <w:bCs/>
          <w:szCs w:val="28"/>
          <w:lang w:eastAsia="en-US"/>
        </w:rPr>
      </w:pPr>
      <w:r w:rsidRPr="009438EE">
        <w:rPr>
          <w:b/>
          <w:bCs/>
          <w:szCs w:val="28"/>
          <w:lang w:eastAsia="en-US"/>
        </w:rPr>
        <w:lastRenderedPageBreak/>
        <w:t>ОГЛАВЛЕНИЕ</w:t>
      </w:r>
      <w:bookmarkEnd w:id="0"/>
      <w:bookmarkEnd w:id="1"/>
    </w:p>
    <w:p w14:paraId="6C02D6CA" w14:textId="77777777" w:rsidR="009438EE" w:rsidRPr="009438EE" w:rsidRDefault="009438EE" w:rsidP="009438EE">
      <w:pPr>
        <w:widowControl w:val="0"/>
        <w:ind w:firstLine="709"/>
        <w:jc w:val="both"/>
        <w:rPr>
          <w:rFonts w:eastAsia="Calibri"/>
          <w:szCs w:val="22"/>
          <w:lang w:eastAsia="en-US"/>
        </w:rPr>
      </w:pPr>
    </w:p>
    <w:p w14:paraId="43F6EC0F" w14:textId="77777777" w:rsidR="009438EE" w:rsidRPr="009438EE" w:rsidRDefault="009438EE" w:rsidP="009438EE">
      <w:pPr>
        <w:tabs>
          <w:tab w:val="right" w:leader="dot" w:pos="9628"/>
        </w:tabs>
        <w:ind w:firstLine="709"/>
        <w:jc w:val="both"/>
        <w:rPr>
          <w:noProof/>
          <w:sz w:val="28"/>
          <w:szCs w:val="28"/>
        </w:rPr>
      </w:pPr>
      <w:r w:rsidRPr="009438EE">
        <w:rPr>
          <w:rFonts w:eastAsia="Calibri"/>
          <w:sz w:val="28"/>
          <w:szCs w:val="28"/>
          <w:lang w:eastAsia="en-US"/>
        </w:rPr>
        <w:fldChar w:fldCharType="begin"/>
      </w:r>
      <w:r w:rsidRPr="009438EE">
        <w:rPr>
          <w:rFonts w:eastAsia="Calibri"/>
          <w:sz w:val="28"/>
          <w:szCs w:val="28"/>
          <w:lang w:eastAsia="en-US"/>
        </w:rPr>
        <w:instrText xml:space="preserve"> TOC \o "1-3" \h \z \u </w:instrText>
      </w:r>
      <w:r w:rsidRPr="009438EE">
        <w:rPr>
          <w:rFonts w:eastAsia="Calibri"/>
          <w:sz w:val="28"/>
          <w:szCs w:val="28"/>
          <w:lang w:eastAsia="en-US"/>
        </w:rPr>
        <w:fldChar w:fldCharType="separate"/>
      </w:r>
      <w:hyperlink w:anchor="_Toc120624654" w:history="1">
        <w:r w:rsidRPr="009438EE">
          <w:rPr>
            <w:rFonts w:eastAsia="Calibri"/>
            <w:noProof/>
            <w:sz w:val="28"/>
            <w:szCs w:val="28"/>
            <w:lang w:eastAsia="en-US"/>
          </w:rPr>
          <w:t>Глава 1. Существующее положение в сфере производства, передачи и потребления тепловой энергии для целей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72CACBD8" w14:textId="77777777" w:rsidR="009438EE" w:rsidRPr="009438EE" w:rsidRDefault="009438EE" w:rsidP="009438EE">
      <w:pPr>
        <w:tabs>
          <w:tab w:val="right" w:leader="dot" w:pos="9628"/>
        </w:tabs>
        <w:ind w:firstLine="709"/>
        <w:jc w:val="both"/>
        <w:rPr>
          <w:noProof/>
          <w:sz w:val="28"/>
          <w:szCs w:val="28"/>
        </w:rPr>
      </w:pPr>
      <w:hyperlink w:anchor="_Toc120624655" w:history="1">
        <w:r w:rsidRPr="009438EE">
          <w:rPr>
            <w:rFonts w:eastAsia="Calibri"/>
            <w:noProof/>
            <w:sz w:val="28"/>
            <w:szCs w:val="28"/>
            <w:lang w:eastAsia="en-US"/>
          </w:rPr>
          <w:t>1.1. Функциональная структура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_Toc120624655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68FB19D9" w14:textId="77777777" w:rsidR="009438EE" w:rsidRPr="009438EE" w:rsidRDefault="009438EE" w:rsidP="009438EE">
      <w:pPr>
        <w:tabs>
          <w:tab w:val="right" w:leader="dot" w:pos="9628"/>
        </w:tabs>
        <w:ind w:firstLine="709"/>
        <w:jc w:val="both"/>
        <w:rPr>
          <w:noProof/>
          <w:sz w:val="28"/>
          <w:szCs w:val="28"/>
        </w:rPr>
      </w:pPr>
      <w:hyperlink w:anchor="_Toc120624656" w:history="1">
        <w:r w:rsidRPr="009438EE">
          <w:rPr>
            <w:rFonts w:eastAsia="Calibri"/>
            <w:noProof/>
            <w:sz w:val="28"/>
            <w:szCs w:val="28"/>
            <w:lang w:eastAsia="en-US"/>
          </w:rPr>
          <w:t>1.1.1.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_Toc120624656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041B87C1" w14:textId="77777777" w:rsidR="009438EE" w:rsidRPr="009438EE" w:rsidRDefault="009438EE" w:rsidP="009438EE">
      <w:pPr>
        <w:tabs>
          <w:tab w:val="right" w:leader="dot" w:pos="9628"/>
        </w:tabs>
        <w:ind w:firstLine="709"/>
        <w:jc w:val="both"/>
        <w:rPr>
          <w:noProof/>
          <w:sz w:val="28"/>
          <w:szCs w:val="28"/>
        </w:rPr>
      </w:pPr>
      <w:hyperlink w:anchor="_Toc120624657" w:history="1">
        <w:r w:rsidRPr="009438EE">
          <w:rPr>
            <w:rFonts w:eastAsia="Calibri"/>
            <w:noProof/>
            <w:sz w:val="28"/>
            <w:szCs w:val="28"/>
            <w:lang w:eastAsia="en-US"/>
          </w:rPr>
          <w:t>1.1.2. Описание зон действия производственных котельных</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_Toc120624657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2F33BC80" w14:textId="77777777" w:rsidR="009438EE" w:rsidRPr="009438EE" w:rsidRDefault="009438EE" w:rsidP="009438EE">
      <w:pPr>
        <w:tabs>
          <w:tab w:val="right" w:leader="dot" w:pos="9628"/>
        </w:tabs>
        <w:ind w:firstLine="709"/>
        <w:jc w:val="both"/>
        <w:rPr>
          <w:noProof/>
          <w:sz w:val="28"/>
          <w:szCs w:val="28"/>
        </w:rPr>
      </w:pPr>
      <w:hyperlink w:anchor="_Toc120624658" w:history="1">
        <w:r w:rsidRPr="009438EE">
          <w:rPr>
            <w:rFonts w:eastAsia="Calibri"/>
            <w:noProof/>
            <w:sz w:val="28"/>
            <w:szCs w:val="28"/>
            <w:lang w:eastAsia="en-US"/>
          </w:rPr>
          <w:t>1.1.3. Описание зон действия индивидуального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_Toc120624658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6ED3359E" w14:textId="77777777" w:rsidR="009438EE" w:rsidRPr="009438EE" w:rsidRDefault="009438EE" w:rsidP="009438EE">
      <w:pPr>
        <w:tabs>
          <w:tab w:val="right" w:leader="dot" w:pos="9628"/>
        </w:tabs>
        <w:ind w:firstLine="709"/>
        <w:jc w:val="both"/>
        <w:rPr>
          <w:noProof/>
          <w:sz w:val="28"/>
          <w:szCs w:val="28"/>
        </w:rPr>
      </w:pPr>
      <w:hyperlink w:anchor="_Toc120624659" w:history="1">
        <w:r w:rsidRPr="009438EE">
          <w:rPr>
            <w:rFonts w:eastAsia="Calibri"/>
            <w:noProof/>
            <w:sz w:val="28"/>
            <w:szCs w:val="28"/>
            <w:lang w:eastAsia="en-US"/>
          </w:rPr>
          <w:t>1.2. Источники тепловой энергии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_Toc120624659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37BCD44D" w14:textId="77777777" w:rsidR="009438EE" w:rsidRPr="009438EE" w:rsidRDefault="009438EE" w:rsidP="009438EE">
      <w:pPr>
        <w:tabs>
          <w:tab w:val="right" w:leader="dot" w:pos="9628"/>
        </w:tabs>
        <w:ind w:firstLine="709"/>
        <w:jc w:val="both"/>
        <w:rPr>
          <w:noProof/>
          <w:sz w:val="28"/>
          <w:szCs w:val="28"/>
        </w:rPr>
      </w:pPr>
      <w:hyperlink w:anchor="_Toc120624660" w:history="1">
        <w:r w:rsidRPr="009438EE">
          <w:rPr>
            <w:rFonts w:eastAsia="Calibri"/>
            <w:noProof/>
            <w:sz w:val="28"/>
            <w:szCs w:val="28"/>
            <w:lang w:eastAsia="en-US"/>
          </w:rPr>
          <w:t>1.2.1. Структура и технические характеристики основного оборудования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_Toc120624660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62296902" w14:textId="77777777" w:rsidR="009438EE" w:rsidRPr="009438EE" w:rsidRDefault="009438EE" w:rsidP="009438EE">
      <w:pPr>
        <w:tabs>
          <w:tab w:val="right" w:leader="dot" w:pos="9628"/>
        </w:tabs>
        <w:ind w:firstLine="709"/>
        <w:jc w:val="both"/>
        <w:rPr>
          <w:noProof/>
          <w:sz w:val="28"/>
          <w:szCs w:val="28"/>
        </w:rPr>
      </w:pPr>
      <w:hyperlink w:anchor="_Toc120624661" w:history="1">
        <w:r w:rsidRPr="009438EE">
          <w:rPr>
            <w:rFonts w:eastAsia="Calibri"/>
            <w:noProof/>
            <w:sz w:val="28"/>
            <w:szCs w:val="28"/>
            <w:lang w:eastAsia="en-US"/>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_Toc120624661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18</w:t>
        </w:r>
        <w:r w:rsidRPr="009438EE">
          <w:rPr>
            <w:rFonts w:eastAsia="Calibri"/>
            <w:noProof/>
            <w:webHidden/>
            <w:sz w:val="28"/>
            <w:szCs w:val="28"/>
            <w:lang w:eastAsia="en-US"/>
          </w:rPr>
          <w:fldChar w:fldCharType="end"/>
        </w:r>
      </w:hyperlink>
    </w:p>
    <w:p w14:paraId="69AE662A" w14:textId="77777777" w:rsidR="009438EE" w:rsidRPr="009438EE" w:rsidRDefault="009438EE" w:rsidP="009438EE">
      <w:pPr>
        <w:tabs>
          <w:tab w:val="right" w:leader="dot" w:pos="9628"/>
        </w:tabs>
        <w:ind w:firstLine="709"/>
        <w:jc w:val="both"/>
        <w:rPr>
          <w:noProof/>
          <w:sz w:val="28"/>
          <w:szCs w:val="28"/>
        </w:rPr>
      </w:pPr>
      <w:hyperlink w:anchor="_Toc120624662" w:history="1">
        <w:r w:rsidRPr="009438EE">
          <w:rPr>
            <w:rFonts w:eastAsia="Calibri"/>
            <w:noProof/>
            <w:sz w:val="28"/>
            <w:szCs w:val="28"/>
            <w:lang w:eastAsia="en-US"/>
          </w:rPr>
          <w:t>1.2.3. Ограничения тепловой мощности и параметров располагаемой тепловой мощности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_Toc120624662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19</w:t>
        </w:r>
        <w:r w:rsidRPr="009438EE">
          <w:rPr>
            <w:rFonts w:eastAsia="Calibri"/>
            <w:noProof/>
            <w:webHidden/>
            <w:sz w:val="28"/>
            <w:szCs w:val="28"/>
            <w:lang w:eastAsia="en-US"/>
          </w:rPr>
          <w:fldChar w:fldCharType="end"/>
        </w:r>
      </w:hyperlink>
    </w:p>
    <w:p w14:paraId="62923D6F" w14:textId="77777777" w:rsidR="009438EE" w:rsidRPr="009438EE" w:rsidRDefault="009438EE" w:rsidP="009438EE">
      <w:pPr>
        <w:tabs>
          <w:tab w:val="right" w:leader="dot" w:pos="9628"/>
        </w:tabs>
        <w:ind w:firstLine="709"/>
        <w:jc w:val="both"/>
        <w:rPr>
          <w:noProof/>
          <w:sz w:val="28"/>
          <w:szCs w:val="28"/>
        </w:rPr>
      </w:pPr>
      <w:hyperlink w:anchor="_Toc120624663" w:history="1">
        <w:r w:rsidRPr="009438EE">
          <w:rPr>
            <w:rFonts w:eastAsia="Calibri"/>
            <w:noProof/>
            <w:sz w:val="28"/>
            <w:szCs w:val="28"/>
            <w:lang w:eastAsia="en-US"/>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_Toc120624663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19</w:t>
        </w:r>
        <w:r w:rsidRPr="009438EE">
          <w:rPr>
            <w:rFonts w:eastAsia="Calibri"/>
            <w:noProof/>
            <w:webHidden/>
            <w:sz w:val="28"/>
            <w:szCs w:val="28"/>
            <w:lang w:eastAsia="en-US"/>
          </w:rPr>
          <w:fldChar w:fldCharType="end"/>
        </w:r>
      </w:hyperlink>
    </w:p>
    <w:p w14:paraId="1F4BC5E9" w14:textId="77777777" w:rsidR="009438EE" w:rsidRPr="009438EE" w:rsidRDefault="009438EE" w:rsidP="009438EE">
      <w:pPr>
        <w:tabs>
          <w:tab w:val="right" w:leader="dot" w:pos="9628"/>
        </w:tabs>
        <w:ind w:firstLine="709"/>
        <w:jc w:val="both"/>
        <w:rPr>
          <w:noProof/>
          <w:sz w:val="28"/>
          <w:szCs w:val="28"/>
        </w:rPr>
      </w:pPr>
      <w:hyperlink w:anchor="_Toc120624664" w:history="1">
        <w:r w:rsidRPr="009438EE">
          <w:rPr>
            <w:rFonts w:eastAsia="Calibri"/>
            <w:noProof/>
            <w:sz w:val="28"/>
            <w:szCs w:val="28"/>
            <w:lang w:eastAsia="en-US"/>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_Toc120624664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21</w:t>
        </w:r>
        <w:r w:rsidRPr="009438EE">
          <w:rPr>
            <w:rFonts w:eastAsia="Calibri"/>
            <w:noProof/>
            <w:webHidden/>
            <w:sz w:val="28"/>
            <w:szCs w:val="28"/>
            <w:lang w:eastAsia="en-US"/>
          </w:rPr>
          <w:fldChar w:fldCharType="end"/>
        </w:r>
      </w:hyperlink>
    </w:p>
    <w:p w14:paraId="38F4356A" w14:textId="77777777" w:rsidR="009438EE" w:rsidRPr="009438EE" w:rsidRDefault="009438EE" w:rsidP="009438EE">
      <w:pPr>
        <w:tabs>
          <w:tab w:val="right" w:leader="dot" w:pos="9628"/>
        </w:tabs>
        <w:ind w:firstLine="709"/>
        <w:jc w:val="both"/>
        <w:rPr>
          <w:noProof/>
          <w:sz w:val="28"/>
          <w:szCs w:val="28"/>
        </w:rPr>
      </w:pPr>
      <w:hyperlink w:anchor="_Toc120624665" w:history="1">
        <w:r w:rsidRPr="009438EE">
          <w:rPr>
            <w:rFonts w:eastAsia="Calibri"/>
            <w:noProof/>
            <w:sz w:val="28"/>
            <w:szCs w:val="28"/>
            <w:lang w:eastAsia="en-US"/>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22</w:t>
      </w:r>
    </w:p>
    <w:p w14:paraId="0BB1FF13" w14:textId="77777777" w:rsidR="009438EE" w:rsidRPr="009438EE" w:rsidRDefault="009438EE" w:rsidP="009438EE">
      <w:pPr>
        <w:tabs>
          <w:tab w:val="right" w:leader="dot" w:pos="9628"/>
        </w:tabs>
        <w:ind w:firstLine="709"/>
        <w:jc w:val="both"/>
        <w:rPr>
          <w:noProof/>
          <w:sz w:val="28"/>
          <w:szCs w:val="28"/>
        </w:rPr>
      </w:pPr>
      <w:hyperlink w:anchor="_Toc120624666" w:history="1">
        <w:r w:rsidRPr="009438EE">
          <w:rPr>
            <w:rFonts w:eastAsia="Calibri"/>
            <w:noProof/>
            <w:sz w:val="28"/>
            <w:szCs w:val="28"/>
            <w:lang w:eastAsia="en-US"/>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Pr="009438EE">
          <w:rPr>
            <w:rFonts w:eastAsia="Calibri"/>
            <w:noProof/>
            <w:webHidden/>
            <w:sz w:val="28"/>
            <w:szCs w:val="28"/>
            <w:lang w:eastAsia="en-US"/>
          </w:rPr>
          <w:tab/>
        </w:r>
      </w:hyperlink>
      <w:r w:rsidRPr="009438EE">
        <w:rPr>
          <w:rFonts w:eastAsia="Calibri"/>
          <w:noProof/>
          <w:sz w:val="28"/>
          <w:szCs w:val="28"/>
          <w:lang w:eastAsia="en-US"/>
        </w:rPr>
        <w:t>22</w:t>
      </w:r>
    </w:p>
    <w:p w14:paraId="46932E08" w14:textId="77777777" w:rsidR="009438EE" w:rsidRPr="009438EE" w:rsidRDefault="009438EE" w:rsidP="009438EE">
      <w:pPr>
        <w:tabs>
          <w:tab w:val="right" w:leader="dot" w:pos="9628"/>
        </w:tabs>
        <w:ind w:firstLine="709"/>
        <w:jc w:val="both"/>
        <w:rPr>
          <w:noProof/>
          <w:sz w:val="28"/>
          <w:szCs w:val="28"/>
        </w:rPr>
      </w:pPr>
      <w:hyperlink w:anchor="_Toc120624667" w:history="1">
        <w:r w:rsidRPr="009438EE">
          <w:rPr>
            <w:rFonts w:eastAsia="Calibri"/>
            <w:noProof/>
            <w:sz w:val="28"/>
            <w:szCs w:val="28"/>
            <w:lang w:eastAsia="en-US"/>
          </w:rPr>
          <w:t>1.2.8. Среднегодовая загрузка оборудования</w:t>
        </w:r>
        <w:r w:rsidRPr="009438EE">
          <w:rPr>
            <w:rFonts w:eastAsia="Calibri"/>
            <w:noProof/>
            <w:webHidden/>
            <w:sz w:val="28"/>
            <w:szCs w:val="28"/>
            <w:lang w:eastAsia="en-US"/>
          </w:rPr>
          <w:tab/>
        </w:r>
      </w:hyperlink>
      <w:r w:rsidRPr="009438EE">
        <w:rPr>
          <w:rFonts w:eastAsia="Calibri"/>
          <w:noProof/>
          <w:sz w:val="28"/>
          <w:szCs w:val="28"/>
          <w:lang w:eastAsia="en-US"/>
        </w:rPr>
        <w:t>22</w:t>
      </w:r>
    </w:p>
    <w:p w14:paraId="1759B03E" w14:textId="77777777" w:rsidR="009438EE" w:rsidRPr="009438EE" w:rsidRDefault="009438EE" w:rsidP="009438EE">
      <w:pPr>
        <w:tabs>
          <w:tab w:val="right" w:leader="dot" w:pos="9628"/>
        </w:tabs>
        <w:ind w:firstLine="709"/>
        <w:jc w:val="both"/>
        <w:rPr>
          <w:noProof/>
          <w:sz w:val="28"/>
          <w:szCs w:val="28"/>
        </w:rPr>
      </w:pPr>
      <w:hyperlink w:anchor="_Toc120624668" w:history="1">
        <w:r w:rsidRPr="009438EE">
          <w:rPr>
            <w:rFonts w:eastAsia="Calibri"/>
            <w:noProof/>
            <w:sz w:val="28"/>
            <w:szCs w:val="28"/>
            <w:lang w:eastAsia="en-US"/>
          </w:rPr>
          <w:t>1.2.9. Способы учёта тепла, отпущенного в тепловые сети</w:t>
        </w:r>
        <w:r w:rsidRPr="009438EE">
          <w:rPr>
            <w:rFonts w:eastAsia="Calibri"/>
            <w:noProof/>
            <w:webHidden/>
            <w:sz w:val="28"/>
            <w:szCs w:val="28"/>
            <w:lang w:eastAsia="en-US"/>
          </w:rPr>
          <w:tab/>
        </w:r>
      </w:hyperlink>
      <w:r w:rsidRPr="009438EE">
        <w:rPr>
          <w:rFonts w:eastAsia="Calibri"/>
          <w:noProof/>
          <w:sz w:val="28"/>
          <w:szCs w:val="28"/>
          <w:lang w:eastAsia="en-US"/>
        </w:rPr>
        <w:t>22</w:t>
      </w:r>
    </w:p>
    <w:p w14:paraId="66CAEB00" w14:textId="77777777" w:rsidR="009438EE" w:rsidRPr="009438EE" w:rsidRDefault="009438EE" w:rsidP="009438EE">
      <w:pPr>
        <w:tabs>
          <w:tab w:val="right" w:leader="dot" w:pos="9628"/>
        </w:tabs>
        <w:ind w:firstLine="709"/>
        <w:jc w:val="both"/>
        <w:rPr>
          <w:noProof/>
          <w:sz w:val="28"/>
          <w:szCs w:val="28"/>
        </w:rPr>
      </w:pPr>
      <w:hyperlink w:anchor="_Toc120624669" w:history="1">
        <w:r w:rsidRPr="009438EE">
          <w:rPr>
            <w:rFonts w:eastAsia="Calibri"/>
            <w:noProof/>
            <w:sz w:val="28"/>
            <w:szCs w:val="28"/>
            <w:lang w:eastAsia="en-US"/>
          </w:rPr>
          <w:t>1.2.10. Статистика отказов и восстановлений оборудования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22</w:t>
      </w:r>
    </w:p>
    <w:p w14:paraId="11A64CD9" w14:textId="77777777" w:rsidR="009438EE" w:rsidRPr="009438EE" w:rsidRDefault="009438EE" w:rsidP="009438EE">
      <w:pPr>
        <w:tabs>
          <w:tab w:val="right" w:leader="dot" w:pos="9628"/>
        </w:tabs>
        <w:ind w:firstLine="709"/>
        <w:jc w:val="both"/>
        <w:rPr>
          <w:noProof/>
          <w:sz w:val="28"/>
          <w:szCs w:val="28"/>
        </w:rPr>
      </w:pPr>
      <w:hyperlink w:anchor="_Toc120624670" w:history="1">
        <w:r w:rsidRPr="009438EE">
          <w:rPr>
            <w:rFonts w:eastAsia="Calibri"/>
            <w:noProof/>
            <w:sz w:val="28"/>
            <w:szCs w:val="28"/>
            <w:lang w:eastAsia="en-US"/>
          </w:rPr>
          <w:t>1.2.11. Предписания надзорных органов по запрещению дальнейшей эксплуатации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23</w:t>
      </w:r>
    </w:p>
    <w:p w14:paraId="33DEDF40" w14:textId="77777777" w:rsidR="009438EE" w:rsidRPr="009438EE" w:rsidRDefault="009438EE" w:rsidP="009438EE">
      <w:pPr>
        <w:tabs>
          <w:tab w:val="right" w:leader="dot" w:pos="9628"/>
        </w:tabs>
        <w:ind w:firstLine="709"/>
        <w:jc w:val="both"/>
        <w:rPr>
          <w:noProof/>
          <w:sz w:val="28"/>
          <w:szCs w:val="28"/>
        </w:rPr>
      </w:pPr>
      <w:hyperlink w:anchor="_Toc120624671" w:history="1">
        <w:r w:rsidRPr="009438EE">
          <w:rPr>
            <w:rFonts w:eastAsia="Calibri"/>
            <w:noProof/>
            <w:sz w:val="28"/>
            <w:szCs w:val="28"/>
            <w:lang w:eastAsia="en-US"/>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надёжного теплоснабжения потребителей</w:t>
        </w:r>
        <w:r w:rsidRPr="009438EE">
          <w:rPr>
            <w:rFonts w:eastAsia="Calibri"/>
            <w:noProof/>
            <w:webHidden/>
            <w:sz w:val="28"/>
            <w:szCs w:val="28"/>
            <w:lang w:eastAsia="en-US"/>
          </w:rPr>
          <w:tab/>
        </w:r>
      </w:hyperlink>
      <w:r w:rsidRPr="009438EE">
        <w:rPr>
          <w:rFonts w:eastAsia="Calibri"/>
          <w:noProof/>
          <w:sz w:val="28"/>
          <w:szCs w:val="28"/>
          <w:lang w:eastAsia="en-US"/>
        </w:rPr>
        <w:t>23</w:t>
      </w:r>
    </w:p>
    <w:p w14:paraId="0827597E" w14:textId="77777777" w:rsidR="009438EE" w:rsidRPr="009438EE" w:rsidRDefault="009438EE" w:rsidP="009438EE">
      <w:pPr>
        <w:tabs>
          <w:tab w:val="right" w:leader="dot" w:pos="9628"/>
        </w:tabs>
        <w:ind w:firstLine="709"/>
        <w:jc w:val="both"/>
        <w:rPr>
          <w:noProof/>
          <w:sz w:val="28"/>
          <w:szCs w:val="28"/>
        </w:rPr>
      </w:pPr>
      <w:hyperlink w:anchor="_Toc120624672" w:history="1">
        <w:r w:rsidRPr="009438EE">
          <w:rPr>
            <w:rFonts w:eastAsia="Calibri"/>
            <w:noProof/>
            <w:sz w:val="28"/>
            <w:szCs w:val="28"/>
            <w:lang w:eastAsia="en-US"/>
          </w:rPr>
          <w:t>1.3. Тепловые сети, сооружения на них</w:t>
        </w:r>
        <w:r w:rsidRPr="009438EE">
          <w:rPr>
            <w:rFonts w:eastAsia="Calibri"/>
            <w:noProof/>
            <w:webHidden/>
            <w:sz w:val="28"/>
            <w:szCs w:val="28"/>
            <w:lang w:eastAsia="en-US"/>
          </w:rPr>
          <w:tab/>
        </w:r>
      </w:hyperlink>
      <w:r w:rsidRPr="009438EE">
        <w:rPr>
          <w:rFonts w:eastAsia="Calibri"/>
          <w:noProof/>
          <w:sz w:val="28"/>
          <w:szCs w:val="28"/>
          <w:lang w:eastAsia="en-US"/>
        </w:rPr>
        <w:t>23</w:t>
      </w:r>
    </w:p>
    <w:p w14:paraId="68A0F5F0" w14:textId="77777777" w:rsidR="009438EE" w:rsidRPr="009438EE" w:rsidRDefault="009438EE" w:rsidP="009438EE">
      <w:pPr>
        <w:tabs>
          <w:tab w:val="right" w:leader="dot" w:pos="9628"/>
        </w:tabs>
        <w:ind w:firstLine="709"/>
        <w:jc w:val="both"/>
        <w:rPr>
          <w:noProof/>
          <w:sz w:val="28"/>
          <w:szCs w:val="28"/>
        </w:rPr>
      </w:pPr>
      <w:hyperlink w:anchor="_Toc120624673" w:history="1">
        <w:r w:rsidRPr="009438EE">
          <w:rPr>
            <w:rFonts w:eastAsia="Calibri"/>
            <w:noProof/>
            <w:sz w:val="28"/>
            <w:szCs w:val="28"/>
            <w:lang w:eastAsia="en-US"/>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23</w:t>
      </w:r>
    </w:p>
    <w:p w14:paraId="0207D6C0" w14:textId="77777777" w:rsidR="009438EE" w:rsidRPr="009438EE" w:rsidRDefault="009438EE" w:rsidP="009438EE">
      <w:pPr>
        <w:tabs>
          <w:tab w:val="right" w:leader="dot" w:pos="9628"/>
        </w:tabs>
        <w:ind w:firstLine="709"/>
        <w:jc w:val="both"/>
        <w:rPr>
          <w:noProof/>
          <w:sz w:val="28"/>
          <w:szCs w:val="28"/>
        </w:rPr>
      </w:pPr>
      <w:hyperlink w:anchor="_Toc120624674" w:history="1">
        <w:r w:rsidRPr="009438EE">
          <w:rPr>
            <w:rFonts w:eastAsia="Calibri"/>
            <w:noProof/>
            <w:sz w:val="28"/>
            <w:szCs w:val="28"/>
            <w:lang w:eastAsia="en-US"/>
          </w:rPr>
          <w:t>1.3.2. Карты (схемы) тепловых сетей в зонах действия источников тепловой энергии в электронной форме и (или) на бумажном носителе</w:t>
        </w:r>
        <w:r w:rsidRPr="009438EE">
          <w:rPr>
            <w:rFonts w:eastAsia="Calibri"/>
            <w:noProof/>
            <w:webHidden/>
            <w:sz w:val="28"/>
            <w:szCs w:val="28"/>
            <w:lang w:eastAsia="en-US"/>
          </w:rPr>
          <w:tab/>
        </w:r>
      </w:hyperlink>
      <w:r w:rsidRPr="009438EE">
        <w:rPr>
          <w:rFonts w:eastAsia="Calibri"/>
          <w:noProof/>
          <w:sz w:val="28"/>
          <w:szCs w:val="28"/>
          <w:lang w:eastAsia="en-US"/>
        </w:rPr>
        <w:t>23</w:t>
      </w:r>
    </w:p>
    <w:p w14:paraId="01C64012" w14:textId="77777777" w:rsidR="009438EE" w:rsidRPr="009438EE" w:rsidRDefault="009438EE" w:rsidP="009438EE">
      <w:pPr>
        <w:tabs>
          <w:tab w:val="right" w:leader="dot" w:pos="9628"/>
        </w:tabs>
        <w:ind w:firstLine="709"/>
        <w:jc w:val="both"/>
        <w:rPr>
          <w:noProof/>
          <w:sz w:val="28"/>
          <w:szCs w:val="28"/>
        </w:rPr>
      </w:pPr>
      <w:hyperlink w:anchor="_Toc120624675" w:history="1">
        <w:r w:rsidRPr="009438EE">
          <w:rPr>
            <w:rFonts w:eastAsia="Calibri"/>
            <w:noProof/>
            <w:sz w:val="28"/>
            <w:szCs w:val="28"/>
            <w:lang w:eastAsia="en-US"/>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Pr="009438EE">
          <w:rPr>
            <w:rFonts w:eastAsia="Calibri"/>
            <w:noProof/>
            <w:webHidden/>
            <w:sz w:val="28"/>
            <w:szCs w:val="28"/>
            <w:lang w:eastAsia="en-US"/>
          </w:rPr>
          <w:tab/>
        </w:r>
      </w:hyperlink>
      <w:r w:rsidRPr="009438EE">
        <w:rPr>
          <w:rFonts w:eastAsia="Calibri"/>
          <w:noProof/>
          <w:sz w:val="28"/>
          <w:szCs w:val="28"/>
          <w:lang w:eastAsia="en-US"/>
        </w:rPr>
        <w:t>24</w:t>
      </w:r>
    </w:p>
    <w:p w14:paraId="2D94AE7C" w14:textId="77777777" w:rsidR="009438EE" w:rsidRPr="009438EE" w:rsidRDefault="009438EE" w:rsidP="009438EE">
      <w:pPr>
        <w:tabs>
          <w:tab w:val="right" w:leader="dot" w:pos="9628"/>
        </w:tabs>
        <w:ind w:firstLine="709"/>
        <w:jc w:val="both"/>
        <w:rPr>
          <w:noProof/>
          <w:sz w:val="28"/>
          <w:szCs w:val="28"/>
        </w:rPr>
      </w:pPr>
      <w:hyperlink w:anchor="_Toc120624676" w:history="1">
        <w:r w:rsidRPr="009438EE">
          <w:rPr>
            <w:rFonts w:eastAsia="Calibri"/>
            <w:noProof/>
            <w:sz w:val="28"/>
            <w:szCs w:val="28"/>
            <w:lang w:eastAsia="en-US"/>
          </w:rPr>
          <w:t>1.3.4. Описание типов и количества секционирующей и регулирующей арматуры на тепловых сетях</w:t>
        </w:r>
        <w:r w:rsidRPr="009438EE">
          <w:rPr>
            <w:rFonts w:eastAsia="Calibri"/>
            <w:noProof/>
            <w:webHidden/>
            <w:sz w:val="28"/>
            <w:szCs w:val="28"/>
            <w:lang w:eastAsia="en-US"/>
          </w:rPr>
          <w:tab/>
        </w:r>
      </w:hyperlink>
      <w:r w:rsidRPr="009438EE">
        <w:rPr>
          <w:rFonts w:eastAsia="Calibri"/>
          <w:noProof/>
          <w:sz w:val="28"/>
          <w:szCs w:val="28"/>
          <w:lang w:eastAsia="en-US"/>
        </w:rPr>
        <w:t>25</w:t>
      </w:r>
    </w:p>
    <w:p w14:paraId="3BF6A183" w14:textId="77777777" w:rsidR="009438EE" w:rsidRPr="009438EE" w:rsidRDefault="009438EE" w:rsidP="009438EE">
      <w:pPr>
        <w:tabs>
          <w:tab w:val="right" w:leader="dot" w:pos="9628"/>
        </w:tabs>
        <w:ind w:firstLine="709"/>
        <w:jc w:val="both"/>
        <w:rPr>
          <w:noProof/>
          <w:sz w:val="28"/>
          <w:szCs w:val="28"/>
        </w:rPr>
      </w:pPr>
      <w:hyperlink w:anchor="_Toc120624677" w:history="1">
        <w:r w:rsidRPr="009438EE">
          <w:rPr>
            <w:rFonts w:eastAsia="Calibri"/>
            <w:noProof/>
            <w:sz w:val="28"/>
            <w:szCs w:val="28"/>
            <w:lang w:eastAsia="en-US"/>
          </w:rPr>
          <w:t>1.3.5. Описание типов и строительных особенностей тепловых пунктов, тепловых камер и павильонов</w:t>
        </w:r>
        <w:r w:rsidRPr="009438EE">
          <w:rPr>
            <w:rFonts w:eastAsia="Calibri"/>
            <w:noProof/>
            <w:webHidden/>
            <w:sz w:val="28"/>
            <w:szCs w:val="28"/>
            <w:lang w:eastAsia="en-US"/>
          </w:rPr>
          <w:tab/>
        </w:r>
      </w:hyperlink>
      <w:r w:rsidRPr="009438EE">
        <w:rPr>
          <w:rFonts w:eastAsia="Calibri"/>
          <w:noProof/>
          <w:sz w:val="28"/>
          <w:szCs w:val="28"/>
          <w:lang w:eastAsia="en-US"/>
        </w:rPr>
        <w:t>25</w:t>
      </w:r>
    </w:p>
    <w:p w14:paraId="7F9EE1F2" w14:textId="77777777" w:rsidR="009438EE" w:rsidRPr="009438EE" w:rsidRDefault="009438EE" w:rsidP="009438EE">
      <w:pPr>
        <w:tabs>
          <w:tab w:val="right" w:leader="dot" w:pos="9628"/>
        </w:tabs>
        <w:ind w:firstLine="709"/>
        <w:jc w:val="both"/>
        <w:rPr>
          <w:noProof/>
          <w:sz w:val="28"/>
          <w:szCs w:val="28"/>
        </w:rPr>
      </w:pPr>
      <w:hyperlink w:anchor="_Toc120624678" w:history="1">
        <w:r w:rsidRPr="009438EE">
          <w:rPr>
            <w:rFonts w:eastAsia="Calibri"/>
            <w:noProof/>
            <w:sz w:val="28"/>
            <w:szCs w:val="28"/>
            <w:lang w:eastAsia="en-US"/>
          </w:rPr>
          <w:t>1.3.6. Описание графиков регулирования отпуска тепла в тепловые сети с анализом их обоснованности</w:t>
        </w:r>
        <w:r w:rsidRPr="009438EE">
          <w:rPr>
            <w:rFonts w:eastAsia="Calibri"/>
            <w:noProof/>
            <w:webHidden/>
            <w:sz w:val="28"/>
            <w:szCs w:val="28"/>
            <w:lang w:eastAsia="en-US"/>
          </w:rPr>
          <w:tab/>
        </w:r>
      </w:hyperlink>
      <w:r w:rsidRPr="009438EE">
        <w:rPr>
          <w:rFonts w:eastAsia="Calibri"/>
          <w:noProof/>
          <w:sz w:val="28"/>
          <w:szCs w:val="28"/>
          <w:lang w:eastAsia="en-US"/>
        </w:rPr>
        <w:t>26</w:t>
      </w:r>
    </w:p>
    <w:p w14:paraId="0D4F0C6F" w14:textId="77777777" w:rsidR="009438EE" w:rsidRPr="009438EE" w:rsidRDefault="009438EE" w:rsidP="009438EE">
      <w:pPr>
        <w:tabs>
          <w:tab w:val="right" w:leader="dot" w:pos="9628"/>
        </w:tabs>
        <w:ind w:firstLine="709"/>
        <w:jc w:val="both"/>
        <w:rPr>
          <w:noProof/>
          <w:sz w:val="28"/>
          <w:szCs w:val="28"/>
        </w:rPr>
      </w:pPr>
      <w:hyperlink w:anchor="_Toc120624679" w:history="1">
        <w:r w:rsidRPr="009438EE">
          <w:rPr>
            <w:rFonts w:eastAsia="Calibri"/>
            <w:noProof/>
            <w:sz w:val="28"/>
            <w:szCs w:val="28"/>
            <w:lang w:eastAsia="en-US"/>
          </w:rPr>
          <w:t>1.3.7. Фактические температурные режимы отпуска тепла в тепловые сети и их соответствие утверждённым графикам регулирования отпуска тепла в тепловые сети</w:t>
        </w:r>
        <w:r w:rsidRPr="009438EE">
          <w:rPr>
            <w:rFonts w:eastAsia="Calibri"/>
            <w:noProof/>
            <w:webHidden/>
            <w:sz w:val="28"/>
            <w:szCs w:val="28"/>
            <w:lang w:eastAsia="en-US"/>
          </w:rPr>
          <w:tab/>
        </w:r>
      </w:hyperlink>
      <w:r w:rsidRPr="009438EE">
        <w:rPr>
          <w:rFonts w:eastAsia="Calibri"/>
          <w:noProof/>
          <w:sz w:val="28"/>
          <w:szCs w:val="28"/>
          <w:lang w:eastAsia="en-US"/>
        </w:rPr>
        <w:t>27</w:t>
      </w:r>
    </w:p>
    <w:p w14:paraId="2C9CBA32" w14:textId="77777777" w:rsidR="009438EE" w:rsidRPr="009438EE" w:rsidRDefault="009438EE" w:rsidP="009438EE">
      <w:pPr>
        <w:tabs>
          <w:tab w:val="right" w:leader="dot" w:pos="9628"/>
        </w:tabs>
        <w:ind w:firstLine="709"/>
        <w:jc w:val="both"/>
        <w:rPr>
          <w:noProof/>
          <w:sz w:val="28"/>
          <w:szCs w:val="28"/>
        </w:rPr>
      </w:pPr>
      <w:hyperlink w:anchor="_Toc120624680" w:history="1">
        <w:r w:rsidRPr="009438EE">
          <w:rPr>
            <w:rFonts w:eastAsia="Calibri"/>
            <w:noProof/>
            <w:sz w:val="28"/>
            <w:szCs w:val="28"/>
            <w:lang w:eastAsia="en-US"/>
          </w:rPr>
          <w:t>1.3.8. Гидравлические режимы и пьезометрические графики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27</w:t>
      </w:r>
    </w:p>
    <w:p w14:paraId="139FC8AA" w14:textId="77777777" w:rsidR="009438EE" w:rsidRPr="009438EE" w:rsidRDefault="009438EE" w:rsidP="009438EE">
      <w:pPr>
        <w:tabs>
          <w:tab w:val="right" w:leader="dot" w:pos="9628"/>
        </w:tabs>
        <w:ind w:firstLine="709"/>
        <w:jc w:val="both"/>
        <w:rPr>
          <w:noProof/>
          <w:sz w:val="28"/>
          <w:szCs w:val="28"/>
        </w:rPr>
      </w:pPr>
      <w:hyperlink w:anchor="_Toc120624681" w:history="1">
        <w:r w:rsidRPr="009438EE">
          <w:rPr>
            <w:rFonts w:eastAsia="Calibri"/>
            <w:noProof/>
            <w:sz w:val="28"/>
            <w:szCs w:val="28"/>
            <w:lang w:eastAsia="en-US"/>
          </w:rPr>
          <w:t>1.3.9. Статистика отказов тепловых сетей (аварийных ситуаций) за последние 5 лет</w:t>
        </w:r>
        <w:r w:rsidRPr="009438EE">
          <w:rPr>
            <w:rFonts w:eastAsia="Calibri"/>
            <w:noProof/>
            <w:webHidden/>
            <w:sz w:val="28"/>
            <w:szCs w:val="28"/>
            <w:lang w:eastAsia="en-US"/>
          </w:rPr>
          <w:tab/>
        </w:r>
      </w:hyperlink>
      <w:r w:rsidRPr="009438EE">
        <w:rPr>
          <w:rFonts w:eastAsia="Calibri"/>
          <w:noProof/>
          <w:sz w:val="28"/>
          <w:szCs w:val="28"/>
          <w:lang w:eastAsia="en-US"/>
        </w:rPr>
        <w:t>27</w:t>
      </w:r>
    </w:p>
    <w:p w14:paraId="73E1D395" w14:textId="77777777" w:rsidR="009438EE" w:rsidRPr="009438EE" w:rsidRDefault="009438EE" w:rsidP="009438EE">
      <w:pPr>
        <w:tabs>
          <w:tab w:val="right" w:leader="dot" w:pos="9628"/>
        </w:tabs>
        <w:ind w:firstLine="709"/>
        <w:jc w:val="both"/>
        <w:rPr>
          <w:noProof/>
          <w:sz w:val="28"/>
          <w:szCs w:val="28"/>
        </w:rPr>
      </w:pPr>
      <w:hyperlink w:anchor="_Toc120624682" w:history="1">
        <w:r w:rsidRPr="009438EE">
          <w:rPr>
            <w:rFonts w:eastAsia="Calibri"/>
            <w:noProof/>
            <w:sz w:val="28"/>
            <w:szCs w:val="28"/>
            <w:lang w:eastAsia="en-US"/>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Pr="009438EE">
          <w:rPr>
            <w:rFonts w:eastAsia="Calibri"/>
            <w:noProof/>
            <w:webHidden/>
            <w:sz w:val="28"/>
            <w:szCs w:val="28"/>
            <w:lang w:eastAsia="en-US"/>
          </w:rPr>
          <w:tab/>
        </w:r>
      </w:hyperlink>
      <w:r w:rsidRPr="009438EE">
        <w:rPr>
          <w:rFonts w:eastAsia="Calibri"/>
          <w:noProof/>
          <w:sz w:val="28"/>
          <w:szCs w:val="28"/>
          <w:lang w:eastAsia="en-US"/>
        </w:rPr>
        <w:t>27</w:t>
      </w:r>
    </w:p>
    <w:p w14:paraId="397EF351" w14:textId="77777777" w:rsidR="009438EE" w:rsidRPr="009438EE" w:rsidRDefault="009438EE" w:rsidP="009438EE">
      <w:pPr>
        <w:tabs>
          <w:tab w:val="right" w:leader="dot" w:pos="9628"/>
        </w:tabs>
        <w:ind w:firstLine="709"/>
        <w:jc w:val="both"/>
        <w:rPr>
          <w:noProof/>
          <w:sz w:val="28"/>
          <w:szCs w:val="28"/>
        </w:rPr>
      </w:pPr>
      <w:hyperlink w:anchor="_Toc120624683" w:history="1">
        <w:r w:rsidRPr="009438EE">
          <w:rPr>
            <w:rFonts w:eastAsia="Calibri"/>
            <w:noProof/>
            <w:sz w:val="28"/>
            <w:szCs w:val="28"/>
            <w:lang w:eastAsia="en-US"/>
          </w:rPr>
          <w:t>1.3.11. Описание процедур диагностики состояния тепловых сетей и планирования капитальных (текущих) ремонтов</w:t>
        </w:r>
        <w:r w:rsidRPr="009438EE">
          <w:rPr>
            <w:rFonts w:eastAsia="Calibri"/>
            <w:noProof/>
            <w:webHidden/>
            <w:sz w:val="28"/>
            <w:szCs w:val="28"/>
            <w:lang w:eastAsia="en-US"/>
          </w:rPr>
          <w:tab/>
        </w:r>
      </w:hyperlink>
      <w:r w:rsidRPr="009438EE">
        <w:rPr>
          <w:rFonts w:eastAsia="Calibri"/>
          <w:noProof/>
          <w:sz w:val="28"/>
          <w:szCs w:val="28"/>
          <w:lang w:eastAsia="en-US"/>
        </w:rPr>
        <w:t>28</w:t>
      </w:r>
    </w:p>
    <w:p w14:paraId="56492B63" w14:textId="77777777" w:rsidR="009438EE" w:rsidRPr="009438EE" w:rsidRDefault="009438EE" w:rsidP="009438EE">
      <w:pPr>
        <w:tabs>
          <w:tab w:val="right" w:leader="dot" w:pos="9628"/>
        </w:tabs>
        <w:ind w:firstLine="709"/>
        <w:jc w:val="both"/>
        <w:rPr>
          <w:noProof/>
          <w:sz w:val="28"/>
          <w:szCs w:val="28"/>
        </w:rPr>
      </w:pPr>
      <w:hyperlink w:anchor="_Toc120624684" w:history="1">
        <w:r w:rsidRPr="009438EE">
          <w:rPr>
            <w:rFonts w:eastAsia="Calibri"/>
            <w:noProof/>
            <w:sz w:val="28"/>
            <w:szCs w:val="28"/>
            <w:lang w:eastAsia="en-US"/>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32</w:t>
      </w:r>
    </w:p>
    <w:p w14:paraId="5012614F" w14:textId="77777777" w:rsidR="009438EE" w:rsidRPr="009438EE" w:rsidRDefault="009438EE" w:rsidP="009438EE">
      <w:pPr>
        <w:tabs>
          <w:tab w:val="right" w:leader="dot" w:pos="9628"/>
        </w:tabs>
        <w:ind w:firstLine="709"/>
        <w:jc w:val="both"/>
        <w:rPr>
          <w:noProof/>
          <w:sz w:val="28"/>
          <w:szCs w:val="28"/>
        </w:rPr>
      </w:pPr>
      <w:hyperlink w:anchor="_Toc120624685" w:history="1">
        <w:r w:rsidRPr="009438EE">
          <w:rPr>
            <w:rFonts w:eastAsia="Calibri"/>
            <w:noProof/>
            <w:sz w:val="28"/>
            <w:szCs w:val="28"/>
            <w:lang w:eastAsia="en-US"/>
          </w:rPr>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расчёт отпущенных тепловой энергии (мощности) и теплоносителя</w:t>
        </w:r>
        <w:r w:rsidRPr="009438EE">
          <w:rPr>
            <w:rFonts w:eastAsia="Calibri"/>
            <w:noProof/>
            <w:webHidden/>
            <w:sz w:val="28"/>
            <w:szCs w:val="28"/>
            <w:lang w:eastAsia="en-US"/>
          </w:rPr>
          <w:tab/>
        </w:r>
      </w:hyperlink>
      <w:r w:rsidRPr="009438EE">
        <w:rPr>
          <w:rFonts w:eastAsia="Calibri"/>
          <w:noProof/>
          <w:sz w:val="28"/>
          <w:szCs w:val="28"/>
          <w:lang w:eastAsia="en-US"/>
        </w:rPr>
        <w:t>33</w:t>
      </w:r>
    </w:p>
    <w:p w14:paraId="6C2C0690" w14:textId="77777777" w:rsidR="009438EE" w:rsidRPr="009438EE" w:rsidRDefault="009438EE" w:rsidP="009438EE">
      <w:pPr>
        <w:tabs>
          <w:tab w:val="right" w:leader="dot" w:pos="9628"/>
        </w:tabs>
        <w:ind w:firstLine="709"/>
        <w:jc w:val="both"/>
        <w:rPr>
          <w:noProof/>
          <w:sz w:val="28"/>
          <w:szCs w:val="28"/>
        </w:rPr>
      </w:pPr>
      <w:hyperlink w:anchor="_Toc120624686" w:history="1">
        <w:r w:rsidRPr="009438EE">
          <w:rPr>
            <w:rFonts w:eastAsia="Calibri"/>
            <w:noProof/>
            <w:sz w:val="28"/>
            <w:szCs w:val="28"/>
            <w:lang w:eastAsia="en-US"/>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Pr="009438EE">
          <w:rPr>
            <w:rFonts w:eastAsia="Calibri"/>
            <w:noProof/>
            <w:webHidden/>
            <w:sz w:val="28"/>
            <w:szCs w:val="28"/>
            <w:lang w:eastAsia="en-US"/>
          </w:rPr>
          <w:tab/>
        </w:r>
      </w:hyperlink>
      <w:r w:rsidRPr="009438EE">
        <w:rPr>
          <w:rFonts w:eastAsia="Calibri"/>
          <w:noProof/>
          <w:sz w:val="28"/>
          <w:szCs w:val="28"/>
          <w:lang w:eastAsia="en-US"/>
        </w:rPr>
        <w:t>39</w:t>
      </w:r>
    </w:p>
    <w:p w14:paraId="7004AD9B" w14:textId="77777777" w:rsidR="009438EE" w:rsidRPr="009438EE" w:rsidRDefault="009438EE" w:rsidP="009438EE">
      <w:pPr>
        <w:tabs>
          <w:tab w:val="right" w:leader="dot" w:pos="9628"/>
        </w:tabs>
        <w:ind w:firstLine="709"/>
        <w:jc w:val="both"/>
        <w:rPr>
          <w:noProof/>
          <w:sz w:val="28"/>
          <w:szCs w:val="28"/>
        </w:rPr>
      </w:pPr>
      <w:hyperlink w:anchor="_Toc120624687" w:history="1">
        <w:r w:rsidRPr="009438EE">
          <w:rPr>
            <w:rFonts w:eastAsia="Calibri"/>
            <w:noProof/>
            <w:sz w:val="28"/>
            <w:szCs w:val="28"/>
            <w:lang w:eastAsia="en-US"/>
          </w:rPr>
          <w:t>1.3.15. Предписания надзорных органов по запрещению дальнейшей эксплуатации участков тепловой сети и результаты их исполнения</w:t>
        </w:r>
        <w:r w:rsidRPr="009438EE">
          <w:rPr>
            <w:rFonts w:eastAsia="Calibri"/>
            <w:noProof/>
            <w:webHidden/>
            <w:sz w:val="28"/>
            <w:szCs w:val="28"/>
            <w:lang w:eastAsia="en-US"/>
          </w:rPr>
          <w:tab/>
        </w:r>
      </w:hyperlink>
      <w:r w:rsidRPr="009438EE">
        <w:rPr>
          <w:rFonts w:eastAsia="Calibri"/>
          <w:noProof/>
          <w:sz w:val="28"/>
          <w:szCs w:val="28"/>
          <w:lang w:eastAsia="en-US"/>
        </w:rPr>
        <w:t>40</w:t>
      </w:r>
    </w:p>
    <w:p w14:paraId="7E8517B4" w14:textId="77777777" w:rsidR="009438EE" w:rsidRPr="009438EE" w:rsidRDefault="009438EE" w:rsidP="009438EE">
      <w:pPr>
        <w:tabs>
          <w:tab w:val="right" w:leader="dot" w:pos="9628"/>
        </w:tabs>
        <w:ind w:firstLine="709"/>
        <w:jc w:val="both"/>
        <w:rPr>
          <w:noProof/>
          <w:sz w:val="28"/>
          <w:szCs w:val="28"/>
        </w:rPr>
      </w:pPr>
      <w:hyperlink w:anchor="_Toc120624688" w:history="1">
        <w:r w:rsidRPr="009438EE">
          <w:rPr>
            <w:rFonts w:eastAsia="Calibri"/>
            <w:noProof/>
            <w:sz w:val="28"/>
            <w:szCs w:val="28"/>
            <w:lang w:eastAsia="en-US"/>
          </w:rPr>
          <w:t>1.3.16. Описание наиболее распространённых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Pr="009438EE">
          <w:rPr>
            <w:rFonts w:eastAsia="Calibri"/>
            <w:noProof/>
            <w:webHidden/>
            <w:sz w:val="28"/>
            <w:szCs w:val="28"/>
            <w:lang w:eastAsia="en-US"/>
          </w:rPr>
          <w:tab/>
        </w:r>
      </w:hyperlink>
      <w:r w:rsidRPr="009438EE">
        <w:rPr>
          <w:rFonts w:eastAsia="Calibri"/>
          <w:noProof/>
          <w:sz w:val="28"/>
          <w:szCs w:val="28"/>
          <w:lang w:eastAsia="en-US"/>
        </w:rPr>
        <w:t>40</w:t>
      </w:r>
    </w:p>
    <w:p w14:paraId="52EB5318" w14:textId="77777777" w:rsidR="009438EE" w:rsidRPr="009438EE" w:rsidRDefault="009438EE" w:rsidP="009438EE">
      <w:pPr>
        <w:tabs>
          <w:tab w:val="right" w:leader="dot" w:pos="9628"/>
        </w:tabs>
        <w:ind w:firstLine="709"/>
        <w:jc w:val="both"/>
        <w:rPr>
          <w:noProof/>
          <w:sz w:val="28"/>
          <w:szCs w:val="28"/>
        </w:rPr>
      </w:pPr>
      <w:hyperlink w:anchor="_Toc120624689" w:history="1">
        <w:r w:rsidRPr="009438EE">
          <w:rPr>
            <w:rFonts w:eastAsia="Calibri"/>
            <w:noProof/>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 по установке приборов учёта тепловой энергии и теплоносителя</w:t>
        </w:r>
        <w:r w:rsidRPr="009438EE">
          <w:rPr>
            <w:rFonts w:eastAsia="Calibri"/>
            <w:noProof/>
            <w:webHidden/>
            <w:sz w:val="28"/>
            <w:szCs w:val="28"/>
            <w:lang w:eastAsia="en-US"/>
          </w:rPr>
          <w:tab/>
        </w:r>
      </w:hyperlink>
      <w:r w:rsidRPr="009438EE">
        <w:rPr>
          <w:rFonts w:eastAsia="Calibri"/>
          <w:noProof/>
          <w:sz w:val="28"/>
          <w:szCs w:val="28"/>
          <w:lang w:eastAsia="en-US"/>
        </w:rPr>
        <w:t>40</w:t>
      </w:r>
    </w:p>
    <w:p w14:paraId="28DF9F8E" w14:textId="77777777" w:rsidR="009438EE" w:rsidRPr="009438EE" w:rsidRDefault="009438EE" w:rsidP="009438EE">
      <w:pPr>
        <w:tabs>
          <w:tab w:val="right" w:leader="dot" w:pos="9628"/>
        </w:tabs>
        <w:ind w:firstLine="709"/>
        <w:jc w:val="both"/>
        <w:rPr>
          <w:noProof/>
          <w:sz w:val="28"/>
          <w:szCs w:val="28"/>
        </w:rPr>
      </w:pPr>
      <w:hyperlink w:anchor="_Toc120624690" w:history="1">
        <w:r w:rsidRPr="009438EE">
          <w:rPr>
            <w:rFonts w:eastAsia="Calibri"/>
            <w:noProof/>
            <w:sz w:val="28"/>
            <w:szCs w:val="28"/>
            <w:lang w:eastAsia="en-US"/>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sidRPr="009438EE">
          <w:rPr>
            <w:rFonts w:eastAsia="Calibri"/>
            <w:noProof/>
            <w:webHidden/>
            <w:sz w:val="28"/>
            <w:szCs w:val="28"/>
            <w:lang w:eastAsia="en-US"/>
          </w:rPr>
          <w:tab/>
        </w:r>
      </w:hyperlink>
      <w:r w:rsidRPr="009438EE">
        <w:rPr>
          <w:rFonts w:eastAsia="Calibri"/>
          <w:noProof/>
          <w:sz w:val="28"/>
          <w:szCs w:val="28"/>
          <w:lang w:eastAsia="en-US"/>
        </w:rPr>
        <w:t>46</w:t>
      </w:r>
    </w:p>
    <w:p w14:paraId="25F8CA47" w14:textId="77777777" w:rsidR="009438EE" w:rsidRPr="009438EE" w:rsidRDefault="009438EE" w:rsidP="009438EE">
      <w:pPr>
        <w:tabs>
          <w:tab w:val="right" w:leader="dot" w:pos="9628"/>
        </w:tabs>
        <w:ind w:firstLine="709"/>
        <w:jc w:val="both"/>
        <w:rPr>
          <w:noProof/>
          <w:sz w:val="28"/>
          <w:szCs w:val="28"/>
        </w:rPr>
      </w:pPr>
      <w:hyperlink w:anchor="_Toc120624691" w:history="1">
        <w:r w:rsidRPr="009438EE">
          <w:rPr>
            <w:rFonts w:eastAsia="Calibri"/>
            <w:noProof/>
            <w:sz w:val="28"/>
            <w:szCs w:val="28"/>
            <w:lang w:eastAsia="en-US"/>
          </w:rPr>
          <w:t>1.3.19. Уровень автоматизации и обслуживания центральных тепловых пунктов, насосных станций</w:t>
        </w:r>
        <w:r w:rsidRPr="009438EE">
          <w:rPr>
            <w:rFonts w:eastAsia="Calibri"/>
            <w:noProof/>
            <w:webHidden/>
            <w:sz w:val="28"/>
            <w:szCs w:val="28"/>
            <w:lang w:eastAsia="en-US"/>
          </w:rPr>
          <w:tab/>
        </w:r>
      </w:hyperlink>
      <w:r w:rsidRPr="009438EE">
        <w:rPr>
          <w:rFonts w:eastAsia="Calibri"/>
          <w:noProof/>
          <w:sz w:val="28"/>
          <w:szCs w:val="28"/>
          <w:lang w:eastAsia="en-US"/>
        </w:rPr>
        <w:t>46</w:t>
      </w:r>
    </w:p>
    <w:p w14:paraId="5474C867" w14:textId="77777777" w:rsidR="009438EE" w:rsidRPr="009438EE" w:rsidRDefault="009438EE" w:rsidP="009438EE">
      <w:pPr>
        <w:tabs>
          <w:tab w:val="right" w:leader="dot" w:pos="9628"/>
        </w:tabs>
        <w:ind w:firstLine="709"/>
        <w:jc w:val="both"/>
        <w:rPr>
          <w:noProof/>
          <w:sz w:val="28"/>
          <w:szCs w:val="28"/>
        </w:rPr>
      </w:pPr>
      <w:hyperlink w:anchor="_Toc120624692" w:history="1">
        <w:r w:rsidRPr="009438EE">
          <w:rPr>
            <w:rFonts w:eastAsia="Calibri"/>
            <w:noProof/>
            <w:sz w:val="28"/>
            <w:szCs w:val="28"/>
            <w:lang w:eastAsia="en-US"/>
          </w:rPr>
          <w:t>1.3.20. Сведения о наличии защиты тепловых сетей от превышения давления</w:t>
        </w:r>
        <w:r w:rsidRPr="009438EE">
          <w:rPr>
            <w:rFonts w:eastAsia="Calibri"/>
            <w:noProof/>
            <w:webHidden/>
            <w:sz w:val="28"/>
            <w:szCs w:val="28"/>
            <w:lang w:eastAsia="en-US"/>
          </w:rPr>
          <w:tab/>
        </w:r>
      </w:hyperlink>
      <w:r w:rsidRPr="009438EE">
        <w:rPr>
          <w:rFonts w:eastAsia="Calibri"/>
          <w:noProof/>
          <w:sz w:val="28"/>
          <w:szCs w:val="28"/>
          <w:lang w:eastAsia="en-US"/>
        </w:rPr>
        <w:t>46</w:t>
      </w:r>
    </w:p>
    <w:p w14:paraId="1F39039E" w14:textId="77777777" w:rsidR="009438EE" w:rsidRPr="009438EE" w:rsidRDefault="009438EE" w:rsidP="009438EE">
      <w:pPr>
        <w:tabs>
          <w:tab w:val="right" w:leader="dot" w:pos="9628"/>
        </w:tabs>
        <w:ind w:firstLine="709"/>
        <w:jc w:val="both"/>
        <w:rPr>
          <w:noProof/>
          <w:sz w:val="28"/>
          <w:szCs w:val="28"/>
        </w:rPr>
      </w:pPr>
      <w:hyperlink w:anchor="_Toc120624693" w:history="1">
        <w:r w:rsidRPr="009438EE">
          <w:rPr>
            <w:rFonts w:eastAsia="Calibri"/>
            <w:noProof/>
            <w:sz w:val="28"/>
            <w:szCs w:val="28"/>
            <w:lang w:eastAsia="en-US"/>
          </w:rPr>
          <w:t>1.3.21. Перечень выявленных бесхозяйных тепловых сетей и обоснование выбора организации, уполномоченной на их эксплуатацию</w:t>
        </w:r>
        <w:r w:rsidRPr="009438EE">
          <w:rPr>
            <w:rFonts w:eastAsia="Calibri"/>
            <w:noProof/>
            <w:webHidden/>
            <w:sz w:val="28"/>
            <w:szCs w:val="28"/>
            <w:lang w:eastAsia="en-US"/>
          </w:rPr>
          <w:tab/>
        </w:r>
      </w:hyperlink>
      <w:r w:rsidRPr="009438EE">
        <w:rPr>
          <w:rFonts w:eastAsia="Calibri"/>
          <w:noProof/>
          <w:sz w:val="28"/>
          <w:szCs w:val="28"/>
          <w:lang w:eastAsia="en-US"/>
        </w:rPr>
        <w:t>46</w:t>
      </w:r>
    </w:p>
    <w:p w14:paraId="694C82F6" w14:textId="77777777" w:rsidR="009438EE" w:rsidRPr="009438EE" w:rsidRDefault="009438EE" w:rsidP="009438EE">
      <w:pPr>
        <w:tabs>
          <w:tab w:val="right" w:leader="dot" w:pos="9628"/>
        </w:tabs>
        <w:ind w:firstLine="709"/>
        <w:jc w:val="both"/>
        <w:rPr>
          <w:noProof/>
          <w:sz w:val="28"/>
          <w:szCs w:val="28"/>
        </w:rPr>
      </w:pPr>
      <w:hyperlink w:anchor="_Toc120624694" w:history="1">
        <w:r w:rsidRPr="009438EE">
          <w:rPr>
            <w:rFonts w:eastAsia="Calibri"/>
            <w:noProof/>
            <w:sz w:val="28"/>
            <w:szCs w:val="28"/>
            <w:lang w:eastAsia="en-US"/>
          </w:rPr>
          <w:t>1.3.22. Данные энергетических характеристик тепловых сетей (при их наличии)</w:t>
        </w:r>
        <w:r w:rsidRPr="009438EE">
          <w:rPr>
            <w:rFonts w:eastAsia="Calibri"/>
            <w:noProof/>
            <w:webHidden/>
            <w:sz w:val="28"/>
            <w:szCs w:val="28"/>
            <w:lang w:eastAsia="en-US"/>
          </w:rPr>
          <w:tab/>
        </w:r>
      </w:hyperlink>
      <w:r w:rsidRPr="009438EE">
        <w:rPr>
          <w:rFonts w:eastAsia="Calibri"/>
          <w:noProof/>
          <w:sz w:val="28"/>
          <w:szCs w:val="28"/>
          <w:lang w:eastAsia="en-US"/>
        </w:rPr>
        <w:t>46</w:t>
      </w:r>
    </w:p>
    <w:p w14:paraId="37490AE8" w14:textId="77777777" w:rsidR="009438EE" w:rsidRPr="009438EE" w:rsidRDefault="009438EE" w:rsidP="009438EE">
      <w:pPr>
        <w:tabs>
          <w:tab w:val="right" w:leader="dot" w:pos="9628"/>
        </w:tabs>
        <w:ind w:firstLine="709"/>
        <w:jc w:val="both"/>
        <w:rPr>
          <w:noProof/>
          <w:sz w:val="28"/>
          <w:szCs w:val="28"/>
        </w:rPr>
      </w:pPr>
      <w:hyperlink w:anchor="_Toc120624695" w:history="1">
        <w:r w:rsidRPr="009438EE">
          <w:rPr>
            <w:rFonts w:eastAsia="Calibri"/>
            <w:noProof/>
            <w:sz w:val="28"/>
            <w:szCs w:val="28"/>
            <w:lang w:eastAsia="en-US"/>
          </w:rPr>
          <w:t>1.4. Зоны действия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47</w:t>
      </w:r>
    </w:p>
    <w:p w14:paraId="08344392" w14:textId="77777777" w:rsidR="009438EE" w:rsidRPr="009438EE" w:rsidRDefault="009438EE" w:rsidP="009438EE">
      <w:pPr>
        <w:tabs>
          <w:tab w:val="right" w:leader="dot" w:pos="9628"/>
        </w:tabs>
        <w:ind w:firstLine="709"/>
        <w:jc w:val="both"/>
        <w:rPr>
          <w:noProof/>
          <w:sz w:val="28"/>
          <w:szCs w:val="28"/>
        </w:rPr>
      </w:pPr>
      <w:hyperlink w:anchor="_Toc120624696" w:history="1">
        <w:r w:rsidRPr="009438EE">
          <w:rPr>
            <w:rFonts w:eastAsia="Calibri"/>
            <w:noProof/>
            <w:sz w:val="28"/>
            <w:szCs w:val="28"/>
            <w:lang w:eastAsia="en-US"/>
          </w:rPr>
          <w:t>1.4.1.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r w:rsidRPr="009438EE">
          <w:rPr>
            <w:rFonts w:eastAsia="Calibri"/>
            <w:noProof/>
            <w:webHidden/>
            <w:sz w:val="28"/>
            <w:szCs w:val="28"/>
            <w:lang w:eastAsia="en-US"/>
          </w:rPr>
          <w:tab/>
        </w:r>
      </w:hyperlink>
      <w:r w:rsidRPr="009438EE">
        <w:rPr>
          <w:rFonts w:eastAsia="Calibri"/>
          <w:noProof/>
          <w:sz w:val="28"/>
          <w:szCs w:val="28"/>
          <w:lang w:eastAsia="en-US"/>
        </w:rPr>
        <w:t>47</w:t>
      </w:r>
    </w:p>
    <w:p w14:paraId="5810F0FC" w14:textId="77777777" w:rsidR="009438EE" w:rsidRPr="009438EE" w:rsidRDefault="009438EE" w:rsidP="009438EE">
      <w:pPr>
        <w:tabs>
          <w:tab w:val="right" w:leader="dot" w:pos="9628"/>
        </w:tabs>
        <w:ind w:firstLine="709"/>
        <w:jc w:val="both"/>
        <w:rPr>
          <w:noProof/>
          <w:sz w:val="28"/>
          <w:szCs w:val="28"/>
        </w:rPr>
      </w:pPr>
      <w:hyperlink w:anchor="_Toc120624697" w:history="1">
        <w:r w:rsidRPr="009438EE">
          <w:rPr>
            <w:rFonts w:eastAsia="Calibri"/>
            <w:noProof/>
            <w:sz w:val="28"/>
            <w:szCs w:val="28"/>
            <w:lang w:eastAsia="en-US"/>
          </w:rPr>
          <w:t>1.5. Тепловые нагрузки потребителей тепловой энергии, групп потребителей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47</w:t>
      </w:r>
    </w:p>
    <w:p w14:paraId="1CF9CF30" w14:textId="77777777" w:rsidR="009438EE" w:rsidRPr="009438EE" w:rsidRDefault="009438EE" w:rsidP="009438EE">
      <w:pPr>
        <w:tabs>
          <w:tab w:val="right" w:leader="dot" w:pos="9628"/>
        </w:tabs>
        <w:ind w:firstLine="709"/>
        <w:jc w:val="both"/>
        <w:rPr>
          <w:noProof/>
          <w:sz w:val="28"/>
          <w:szCs w:val="28"/>
        </w:rPr>
      </w:pPr>
      <w:hyperlink w:anchor="_Toc120624698" w:history="1">
        <w:r w:rsidRPr="009438EE">
          <w:rPr>
            <w:rFonts w:eastAsia="Calibri"/>
            <w:noProof/>
            <w:sz w:val="28"/>
            <w:szCs w:val="28"/>
            <w:lang w:eastAsia="en-US"/>
          </w:rPr>
          <w:t>1.5.1. Описание значений спроса на тепловую мощность в расчётных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47</w:t>
      </w:r>
    </w:p>
    <w:p w14:paraId="368E1D89" w14:textId="77777777" w:rsidR="009438EE" w:rsidRPr="009438EE" w:rsidRDefault="009438EE" w:rsidP="009438EE">
      <w:pPr>
        <w:tabs>
          <w:tab w:val="right" w:leader="dot" w:pos="9628"/>
        </w:tabs>
        <w:ind w:firstLine="709"/>
        <w:jc w:val="both"/>
        <w:rPr>
          <w:noProof/>
          <w:sz w:val="28"/>
          <w:szCs w:val="28"/>
        </w:rPr>
      </w:pPr>
      <w:hyperlink w:anchor="_Toc120624699" w:history="1">
        <w:r w:rsidRPr="009438EE">
          <w:rPr>
            <w:rFonts w:eastAsia="Calibri"/>
            <w:noProof/>
            <w:sz w:val="28"/>
            <w:szCs w:val="28"/>
            <w:lang w:eastAsia="en-US"/>
          </w:rPr>
          <w:t>1.5.2. Описание значений расчётных тепловых нагрузок на коллекторах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52</w:t>
      </w:r>
    </w:p>
    <w:p w14:paraId="050FD3FC" w14:textId="77777777" w:rsidR="009438EE" w:rsidRPr="009438EE" w:rsidRDefault="009438EE" w:rsidP="009438EE">
      <w:pPr>
        <w:tabs>
          <w:tab w:val="right" w:leader="dot" w:pos="9628"/>
        </w:tabs>
        <w:ind w:firstLine="709"/>
        <w:jc w:val="both"/>
        <w:rPr>
          <w:noProof/>
          <w:sz w:val="28"/>
          <w:szCs w:val="28"/>
        </w:rPr>
      </w:pPr>
      <w:hyperlink w:anchor="_Toc120624700" w:history="1">
        <w:r w:rsidRPr="009438EE">
          <w:rPr>
            <w:rFonts w:eastAsia="Calibri"/>
            <w:noProof/>
            <w:sz w:val="28"/>
            <w:szCs w:val="28"/>
            <w:lang w:eastAsia="en-US"/>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53</w:t>
      </w:r>
    </w:p>
    <w:p w14:paraId="4B441B66" w14:textId="77777777" w:rsidR="009438EE" w:rsidRPr="009438EE" w:rsidRDefault="009438EE" w:rsidP="009438EE">
      <w:pPr>
        <w:tabs>
          <w:tab w:val="right" w:leader="dot" w:pos="9628"/>
        </w:tabs>
        <w:ind w:firstLine="709"/>
        <w:jc w:val="both"/>
        <w:rPr>
          <w:noProof/>
          <w:sz w:val="28"/>
          <w:szCs w:val="28"/>
        </w:rPr>
      </w:pPr>
      <w:hyperlink w:anchor="_Toc120624701" w:history="1">
        <w:r w:rsidRPr="009438EE">
          <w:rPr>
            <w:rFonts w:eastAsia="Calibri"/>
            <w:noProof/>
            <w:sz w:val="28"/>
            <w:szCs w:val="28"/>
            <w:lang w:eastAsia="en-US"/>
          </w:rPr>
          <w:t>1.5.4. Описание величины потребления тепловой энергии в расчётных элементах территориального деления за отопительный период и за год в целом</w:t>
        </w:r>
        <w:r w:rsidRPr="009438EE">
          <w:rPr>
            <w:rFonts w:eastAsia="Calibri"/>
            <w:noProof/>
            <w:webHidden/>
            <w:sz w:val="28"/>
            <w:szCs w:val="28"/>
            <w:lang w:eastAsia="en-US"/>
          </w:rPr>
          <w:tab/>
        </w:r>
      </w:hyperlink>
      <w:r w:rsidRPr="009438EE">
        <w:rPr>
          <w:rFonts w:eastAsia="Calibri"/>
          <w:noProof/>
          <w:sz w:val="28"/>
          <w:szCs w:val="28"/>
          <w:lang w:eastAsia="en-US"/>
        </w:rPr>
        <w:t>53</w:t>
      </w:r>
    </w:p>
    <w:p w14:paraId="0EDC0262" w14:textId="77777777" w:rsidR="009438EE" w:rsidRPr="009438EE" w:rsidRDefault="009438EE" w:rsidP="009438EE">
      <w:pPr>
        <w:tabs>
          <w:tab w:val="right" w:leader="dot" w:pos="9628"/>
        </w:tabs>
        <w:ind w:firstLine="709"/>
        <w:jc w:val="both"/>
        <w:rPr>
          <w:noProof/>
          <w:sz w:val="28"/>
          <w:szCs w:val="28"/>
        </w:rPr>
      </w:pPr>
      <w:hyperlink w:anchor="_Toc120624702" w:history="1">
        <w:r w:rsidRPr="009438EE">
          <w:rPr>
            <w:rFonts w:eastAsia="Calibri"/>
            <w:noProof/>
            <w:sz w:val="28"/>
            <w:szCs w:val="28"/>
            <w:lang w:eastAsia="en-US"/>
          </w:rPr>
          <w:t>1.5.5. Описание существующих нормативов потребления тепловой энергии для населения на отопление и горячее водоснабжение</w:t>
        </w:r>
        <w:r w:rsidRPr="009438EE">
          <w:rPr>
            <w:rFonts w:eastAsia="Calibri"/>
            <w:noProof/>
            <w:webHidden/>
            <w:sz w:val="28"/>
            <w:szCs w:val="28"/>
            <w:lang w:eastAsia="en-US"/>
          </w:rPr>
          <w:tab/>
        </w:r>
      </w:hyperlink>
      <w:r w:rsidRPr="009438EE">
        <w:rPr>
          <w:rFonts w:eastAsia="Calibri"/>
          <w:noProof/>
          <w:sz w:val="28"/>
          <w:szCs w:val="28"/>
          <w:lang w:eastAsia="en-US"/>
        </w:rPr>
        <w:t>54</w:t>
      </w:r>
    </w:p>
    <w:p w14:paraId="2954136A" w14:textId="77777777" w:rsidR="009438EE" w:rsidRPr="009438EE" w:rsidRDefault="009438EE" w:rsidP="009438EE">
      <w:pPr>
        <w:tabs>
          <w:tab w:val="right" w:leader="dot" w:pos="9628"/>
        </w:tabs>
        <w:ind w:firstLine="709"/>
        <w:jc w:val="both"/>
        <w:rPr>
          <w:noProof/>
          <w:sz w:val="28"/>
          <w:szCs w:val="28"/>
        </w:rPr>
      </w:pPr>
      <w:hyperlink w:anchor="_Toc120624703" w:history="1">
        <w:r w:rsidRPr="009438EE">
          <w:rPr>
            <w:rFonts w:eastAsia="Calibri"/>
            <w:noProof/>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54</w:t>
      </w:r>
    </w:p>
    <w:p w14:paraId="19798AA0" w14:textId="77777777" w:rsidR="009438EE" w:rsidRPr="009438EE" w:rsidRDefault="009438EE" w:rsidP="009438EE">
      <w:pPr>
        <w:tabs>
          <w:tab w:val="right" w:leader="dot" w:pos="9628"/>
        </w:tabs>
        <w:ind w:firstLine="709"/>
        <w:jc w:val="both"/>
        <w:rPr>
          <w:noProof/>
          <w:sz w:val="28"/>
          <w:szCs w:val="28"/>
        </w:rPr>
      </w:pPr>
      <w:hyperlink w:anchor="_Toc120624704" w:history="1">
        <w:r w:rsidRPr="009438EE">
          <w:rPr>
            <w:rFonts w:eastAsia="Calibri"/>
            <w:noProof/>
            <w:sz w:val="28"/>
            <w:szCs w:val="28"/>
            <w:lang w:eastAsia="en-US"/>
          </w:rPr>
          <w:t>1.6. Балансы тепловой мощности и тепловой нагрузки</w:t>
        </w:r>
        <w:r w:rsidRPr="009438EE">
          <w:rPr>
            <w:rFonts w:eastAsia="Calibri"/>
            <w:noProof/>
            <w:webHidden/>
            <w:sz w:val="28"/>
            <w:szCs w:val="28"/>
            <w:lang w:eastAsia="en-US"/>
          </w:rPr>
          <w:tab/>
        </w:r>
      </w:hyperlink>
      <w:r w:rsidRPr="009438EE">
        <w:rPr>
          <w:rFonts w:eastAsia="Calibri"/>
          <w:noProof/>
          <w:sz w:val="28"/>
          <w:szCs w:val="28"/>
          <w:lang w:eastAsia="en-US"/>
        </w:rPr>
        <w:t>54</w:t>
      </w:r>
    </w:p>
    <w:p w14:paraId="66C7C9AE" w14:textId="77777777" w:rsidR="009438EE" w:rsidRPr="009438EE" w:rsidRDefault="009438EE" w:rsidP="009438EE">
      <w:pPr>
        <w:tabs>
          <w:tab w:val="right" w:leader="dot" w:pos="9628"/>
        </w:tabs>
        <w:ind w:firstLine="709"/>
        <w:jc w:val="both"/>
        <w:rPr>
          <w:noProof/>
          <w:sz w:val="28"/>
          <w:szCs w:val="28"/>
        </w:rPr>
      </w:pPr>
      <w:hyperlink w:anchor="_Toc120624705" w:history="1">
        <w:r w:rsidRPr="009438EE">
          <w:rPr>
            <w:rFonts w:eastAsia="Calibri"/>
            <w:noProof/>
            <w:sz w:val="28"/>
            <w:szCs w:val="28"/>
            <w:lang w:eastAsia="en-US"/>
          </w:rPr>
          <w:t xml:space="preserve">1.6.1. Описание балансов установленной, располагаемой тепловой мощности и тепловой мощности нетто, потерь тепловой мощности в тепловых </w:t>
        </w:r>
        <w:r w:rsidRPr="009438EE">
          <w:rPr>
            <w:rFonts w:eastAsia="Calibri"/>
            <w:noProof/>
            <w:sz w:val="28"/>
            <w:szCs w:val="28"/>
            <w:lang w:eastAsia="en-US"/>
          </w:rPr>
          <w:lastRenderedPageBreak/>
          <w:t>сетях и расчётной тепловой нагрузки по каждому источнику тепловой энергии, а в ценовых зонах теплоснабжения - по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54</w:t>
      </w:r>
    </w:p>
    <w:p w14:paraId="199102D6" w14:textId="77777777" w:rsidR="009438EE" w:rsidRPr="009438EE" w:rsidRDefault="009438EE" w:rsidP="009438EE">
      <w:pPr>
        <w:tabs>
          <w:tab w:val="right" w:leader="dot" w:pos="9628"/>
        </w:tabs>
        <w:ind w:firstLine="709"/>
        <w:jc w:val="both"/>
        <w:rPr>
          <w:noProof/>
          <w:sz w:val="28"/>
          <w:szCs w:val="28"/>
        </w:rPr>
      </w:pPr>
      <w:hyperlink w:anchor="_Toc120624706" w:history="1">
        <w:r w:rsidRPr="009438EE">
          <w:rPr>
            <w:rFonts w:eastAsia="Calibri"/>
            <w:noProof/>
            <w:sz w:val="28"/>
            <w:szCs w:val="28"/>
            <w:lang w:eastAsia="en-US"/>
          </w:rPr>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56</w:t>
      </w:r>
    </w:p>
    <w:p w14:paraId="6B26916C" w14:textId="77777777" w:rsidR="009438EE" w:rsidRPr="009438EE" w:rsidRDefault="009438EE" w:rsidP="009438EE">
      <w:pPr>
        <w:tabs>
          <w:tab w:val="right" w:leader="dot" w:pos="9628"/>
        </w:tabs>
        <w:ind w:firstLine="709"/>
        <w:jc w:val="both"/>
        <w:rPr>
          <w:noProof/>
          <w:sz w:val="28"/>
          <w:szCs w:val="28"/>
        </w:rPr>
      </w:pPr>
      <w:hyperlink w:anchor="_Toc120624707" w:history="1">
        <w:r w:rsidRPr="009438EE">
          <w:rPr>
            <w:rFonts w:eastAsia="Calibri"/>
            <w:noProof/>
            <w:sz w:val="28"/>
            <w:szCs w:val="28"/>
            <w:lang w:eastAsia="en-US"/>
          </w:rPr>
          <w:t>1.6.3. 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Pr="009438EE">
          <w:rPr>
            <w:rFonts w:eastAsia="Calibri"/>
            <w:noProof/>
            <w:webHidden/>
            <w:sz w:val="28"/>
            <w:szCs w:val="28"/>
            <w:lang w:eastAsia="en-US"/>
          </w:rPr>
          <w:tab/>
        </w:r>
      </w:hyperlink>
      <w:r w:rsidRPr="009438EE">
        <w:rPr>
          <w:rFonts w:eastAsia="Calibri"/>
          <w:noProof/>
          <w:sz w:val="28"/>
          <w:szCs w:val="28"/>
          <w:lang w:eastAsia="en-US"/>
        </w:rPr>
        <w:t>57</w:t>
      </w:r>
    </w:p>
    <w:p w14:paraId="41A5D997" w14:textId="77777777" w:rsidR="009438EE" w:rsidRPr="009438EE" w:rsidRDefault="009438EE" w:rsidP="009438EE">
      <w:pPr>
        <w:tabs>
          <w:tab w:val="right" w:leader="dot" w:pos="9628"/>
        </w:tabs>
        <w:ind w:firstLine="709"/>
        <w:jc w:val="both"/>
        <w:rPr>
          <w:noProof/>
          <w:sz w:val="28"/>
          <w:szCs w:val="28"/>
        </w:rPr>
      </w:pPr>
      <w:hyperlink w:anchor="_Toc120624708" w:history="1">
        <w:r w:rsidRPr="009438EE">
          <w:rPr>
            <w:rFonts w:eastAsia="Calibri"/>
            <w:noProof/>
            <w:sz w:val="28"/>
            <w:szCs w:val="28"/>
            <w:lang w:eastAsia="en-US"/>
          </w:rPr>
          <w:t>1.6.4. Описание причины возникновения дефицитов тепловой мощности и последствий влияния дефицитов на качество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58</w:t>
      </w:r>
    </w:p>
    <w:p w14:paraId="12994B5A" w14:textId="77777777" w:rsidR="009438EE" w:rsidRPr="009438EE" w:rsidRDefault="009438EE" w:rsidP="009438EE">
      <w:pPr>
        <w:tabs>
          <w:tab w:val="right" w:leader="dot" w:pos="9628"/>
        </w:tabs>
        <w:ind w:firstLine="709"/>
        <w:jc w:val="both"/>
        <w:rPr>
          <w:noProof/>
          <w:sz w:val="28"/>
          <w:szCs w:val="28"/>
        </w:rPr>
      </w:pPr>
      <w:hyperlink w:anchor="_Toc120624709" w:history="1">
        <w:r w:rsidRPr="009438EE">
          <w:rPr>
            <w:rFonts w:eastAsia="Calibri"/>
            <w:noProof/>
            <w:sz w:val="28"/>
            <w:szCs w:val="28"/>
            <w:lang w:eastAsia="en-US"/>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Pr="009438EE">
          <w:rPr>
            <w:rFonts w:eastAsia="Calibri"/>
            <w:noProof/>
            <w:webHidden/>
            <w:sz w:val="28"/>
            <w:szCs w:val="28"/>
            <w:lang w:eastAsia="en-US"/>
          </w:rPr>
          <w:tab/>
        </w:r>
      </w:hyperlink>
      <w:r w:rsidRPr="009438EE">
        <w:rPr>
          <w:rFonts w:eastAsia="Calibri"/>
          <w:noProof/>
          <w:sz w:val="28"/>
          <w:szCs w:val="28"/>
          <w:lang w:eastAsia="en-US"/>
        </w:rPr>
        <w:t>58</w:t>
      </w:r>
    </w:p>
    <w:p w14:paraId="1DEC78D7" w14:textId="77777777" w:rsidR="009438EE" w:rsidRPr="009438EE" w:rsidRDefault="009438EE" w:rsidP="009438EE">
      <w:pPr>
        <w:tabs>
          <w:tab w:val="right" w:leader="dot" w:pos="9628"/>
        </w:tabs>
        <w:ind w:firstLine="709"/>
        <w:jc w:val="both"/>
        <w:rPr>
          <w:noProof/>
          <w:sz w:val="28"/>
          <w:szCs w:val="28"/>
        </w:rPr>
      </w:pPr>
      <w:hyperlink w:anchor="_Toc120624710" w:history="1">
        <w:r w:rsidRPr="009438EE">
          <w:rPr>
            <w:rFonts w:eastAsia="Calibri"/>
            <w:noProof/>
            <w:sz w:val="28"/>
            <w:szCs w:val="28"/>
            <w:lang w:eastAsia="en-US"/>
          </w:rPr>
          <w:t>1.7. Балансы теплоносителя</w:t>
        </w:r>
        <w:r w:rsidRPr="009438EE">
          <w:rPr>
            <w:rFonts w:eastAsia="Calibri"/>
            <w:noProof/>
            <w:webHidden/>
            <w:sz w:val="28"/>
            <w:szCs w:val="28"/>
            <w:lang w:eastAsia="en-US"/>
          </w:rPr>
          <w:tab/>
        </w:r>
      </w:hyperlink>
      <w:r w:rsidRPr="009438EE">
        <w:rPr>
          <w:rFonts w:eastAsia="Calibri"/>
          <w:noProof/>
          <w:sz w:val="28"/>
          <w:szCs w:val="28"/>
          <w:lang w:eastAsia="en-US"/>
        </w:rPr>
        <w:t>58</w:t>
      </w:r>
    </w:p>
    <w:p w14:paraId="13E48BFA" w14:textId="77777777" w:rsidR="009438EE" w:rsidRPr="009438EE" w:rsidRDefault="009438EE" w:rsidP="009438EE">
      <w:pPr>
        <w:tabs>
          <w:tab w:val="right" w:leader="dot" w:pos="9628"/>
        </w:tabs>
        <w:ind w:firstLine="709"/>
        <w:jc w:val="both"/>
        <w:rPr>
          <w:noProof/>
          <w:sz w:val="28"/>
          <w:szCs w:val="28"/>
        </w:rPr>
      </w:pPr>
      <w:hyperlink w:anchor="_Toc120624711" w:history="1">
        <w:r w:rsidRPr="009438EE">
          <w:rPr>
            <w:rFonts w:eastAsia="Calibri"/>
            <w:noProof/>
            <w:sz w:val="28"/>
            <w:szCs w:val="28"/>
            <w:lang w:eastAsia="en-US"/>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Pr="009438EE">
          <w:rPr>
            <w:rFonts w:eastAsia="Calibri"/>
            <w:noProof/>
            <w:webHidden/>
            <w:sz w:val="28"/>
            <w:szCs w:val="28"/>
            <w:lang w:eastAsia="en-US"/>
          </w:rPr>
          <w:tab/>
        </w:r>
      </w:hyperlink>
      <w:r w:rsidRPr="009438EE">
        <w:rPr>
          <w:rFonts w:eastAsia="Calibri"/>
          <w:noProof/>
          <w:sz w:val="28"/>
          <w:szCs w:val="28"/>
          <w:lang w:eastAsia="en-US"/>
        </w:rPr>
        <w:t>58</w:t>
      </w:r>
    </w:p>
    <w:p w14:paraId="41DAAE51" w14:textId="77777777" w:rsidR="009438EE" w:rsidRPr="009438EE" w:rsidRDefault="009438EE" w:rsidP="009438EE">
      <w:pPr>
        <w:tabs>
          <w:tab w:val="right" w:leader="dot" w:pos="9628"/>
        </w:tabs>
        <w:ind w:firstLine="709"/>
        <w:jc w:val="both"/>
        <w:rPr>
          <w:noProof/>
          <w:sz w:val="28"/>
          <w:szCs w:val="28"/>
        </w:rPr>
      </w:pPr>
      <w:hyperlink w:anchor="_Toc120624712" w:history="1">
        <w:r w:rsidRPr="009438EE">
          <w:rPr>
            <w:rFonts w:eastAsia="Calibri"/>
            <w:noProof/>
            <w:sz w:val="28"/>
            <w:szCs w:val="28"/>
            <w:lang w:eastAsia="en-US"/>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59</w:t>
      </w:r>
    </w:p>
    <w:p w14:paraId="7D5E319D" w14:textId="77777777" w:rsidR="009438EE" w:rsidRPr="009438EE" w:rsidRDefault="009438EE" w:rsidP="009438EE">
      <w:pPr>
        <w:tabs>
          <w:tab w:val="right" w:leader="dot" w:pos="9628"/>
        </w:tabs>
        <w:ind w:firstLine="709"/>
        <w:jc w:val="both"/>
        <w:rPr>
          <w:noProof/>
          <w:sz w:val="28"/>
          <w:szCs w:val="28"/>
        </w:rPr>
      </w:pPr>
      <w:hyperlink w:anchor="_Toc120624713" w:history="1">
        <w:r w:rsidRPr="009438EE">
          <w:rPr>
            <w:rFonts w:eastAsia="Calibri"/>
            <w:noProof/>
            <w:sz w:val="28"/>
            <w:szCs w:val="28"/>
            <w:lang w:eastAsia="en-US"/>
          </w:rPr>
          <w:t>1.8. Топливные балансы источников тепловой энергии и система обеспечения топливом</w:t>
        </w:r>
        <w:r w:rsidRPr="009438EE">
          <w:rPr>
            <w:rFonts w:eastAsia="Calibri"/>
            <w:noProof/>
            <w:webHidden/>
            <w:sz w:val="28"/>
            <w:szCs w:val="28"/>
            <w:lang w:eastAsia="en-US"/>
          </w:rPr>
          <w:tab/>
        </w:r>
      </w:hyperlink>
      <w:r w:rsidRPr="009438EE">
        <w:rPr>
          <w:rFonts w:eastAsia="Calibri"/>
          <w:noProof/>
          <w:sz w:val="28"/>
          <w:szCs w:val="28"/>
          <w:lang w:eastAsia="en-US"/>
        </w:rPr>
        <w:t>59</w:t>
      </w:r>
    </w:p>
    <w:p w14:paraId="21A24C39" w14:textId="77777777" w:rsidR="009438EE" w:rsidRPr="009438EE" w:rsidRDefault="009438EE" w:rsidP="009438EE">
      <w:pPr>
        <w:tabs>
          <w:tab w:val="right" w:leader="dot" w:pos="9628"/>
        </w:tabs>
        <w:ind w:firstLine="709"/>
        <w:jc w:val="both"/>
        <w:rPr>
          <w:noProof/>
          <w:sz w:val="28"/>
          <w:szCs w:val="28"/>
        </w:rPr>
      </w:pPr>
      <w:hyperlink w:anchor="_Toc120624714" w:history="1">
        <w:r w:rsidRPr="009438EE">
          <w:rPr>
            <w:rFonts w:eastAsia="Calibri"/>
            <w:noProof/>
            <w:sz w:val="28"/>
            <w:szCs w:val="28"/>
            <w:lang w:eastAsia="en-US"/>
          </w:rPr>
          <w:t>1.8.1. Описание видов и количества используемого основного топлива для каждого источника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59</w:t>
      </w:r>
    </w:p>
    <w:p w14:paraId="6A52E7AB" w14:textId="77777777" w:rsidR="009438EE" w:rsidRPr="009438EE" w:rsidRDefault="009438EE" w:rsidP="009438EE">
      <w:pPr>
        <w:tabs>
          <w:tab w:val="right" w:leader="dot" w:pos="9628"/>
        </w:tabs>
        <w:ind w:firstLine="709"/>
        <w:jc w:val="both"/>
        <w:rPr>
          <w:noProof/>
          <w:sz w:val="28"/>
          <w:szCs w:val="28"/>
        </w:rPr>
      </w:pPr>
      <w:hyperlink w:anchor="_Toc120624715" w:history="1">
        <w:r w:rsidRPr="009438EE">
          <w:rPr>
            <w:rFonts w:eastAsia="Calibri"/>
            <w:noProof/>
            <w:sz w:val="28"/>
            <w:szCs w:val="28"/>
            <w:lang w:eastAsia="en-US"/>
          </w:rPr>
          <w:t>1.8.2. Описание видов резервного и аварийного топлива и возможности их обеспечения в соответствии с нормативными требованиями</w:t>
        </w:r>
      </w:hyperlink>
      <w:r w:rsidRPr="009438EE">
        <w:rPr>
          <w:rFonts w:eastAsia="Calibri"/>
          <w:noProof/>
          <w:sz w:val="28"/>
          <w:szCs w:val="28"/>
          <w:lang w:eastAsia="en-US"/>
        </w:rPr>
        <w:t xml:space="preserve">                               60</w:t>
      </w:r>
    </w:p>
    <w:p w14:paraId="098E7779" w14:textId="77777777" w:rsidR="009438EE" w:rsidRPr="009438EE" w:rsidRDefault="009438EE" w:rsidP="009438EE">
      <w:pPr>
        <w:tabs>
          <w:tab w:val="right" w:leader="dot" w:pos="9628"/>
        </w:tabs>
        <w:ind w:firstLine="709"/>
        <w:jc w:val="both"/>
        <w:rPr>
          <w:noProof/>
          <w:sz w:val="28"/>
          <w:szCs w:val="28"/>
        </w:rPr>
      </w:pPr>
      <w:hyperlink w:anchor="_Toc120624716" w:history="1">
        <w:r w:rsidRPr="009438EE">
          <w:rPr>
            <w:rFonts w:eastAsia="Calibri"/>
            <w:noProof/>
            <w:sz w:val="28"/>
            <w:szCs w:val="28"/>
            <w:lang w:eastAsia="en-US"/>
          </w:rPr>
          <w:t>1.8.3. Описание особенностей характеристик видов топлива в зависимости от мест поставки</w:t>
        </w:r>
        <w:r w:rsidRPr="009438EE">
          <w:rPr>
            <w:rFonts w:eastAsia="Calibri"/>
            <w:noProof/>
            <w:webHidden/>
            <w:sz w:val="28"/>
            <w:szCs w:val="28"/>
            <w:lang w:eastAsia="en-US"/>
          </w:rPr>
          <w:tab/>
        </w:r>
      </w:hyperlink>
      <w:r w:rsidRPr="009438EE">
        <w:rPr>
          <w:rFonts w:eastAsia="Calibri"/>
          <w:noProof/>
          <w:sz w:val="28"/>
          <w:szCs w:val="28"/>
          <w:lang w:eastAsia="en-US"/>
        </w:rPr>
        <w:t>60</w:t>
      </w:r>
    </w:p>
    <w:p w14:paraId="398A0319" w14:textId="77777777" w:rsidR="009438EE" w:rsidRPr="009438EE" w:rsidRDefault="009438EE" w:rsidP="009438EE">
      <w:pPr>
        <w:tabs>
          <w:tab w:val="right" w:leader="dot" w:pos="9628"/>
        </w:tabs>
        <w:ind w:firstLine="709"/>
        <w:jc w:val="both"/>
        <w:rPr>
          <w:noProof/>
          <w:sz w:val="28"/>
          <w:szCs w:val="28"/>
        </w:rPr>
      </w:pPr>
      <w:hyperlink w:anchor="_Toc120624717" w:history="1">
        <w:r w:rsidRPr="009438EE">
          <w:rPr>
            <w:rFonts w:eastAsia="Calibri"/>
            <w:noProof/>
            <w:sz w:val="28"/>
            <w:szCs w:val="28"/>
            <w:lang w:eastAsia="en-US"/>
          </w:rPr>
          <w:t>1.8.4. Описание использования местных видов топлива</w:t>
        </w:r>
        <w:r w:rsidRPr="009438EE">
          <w:rPr>
            <w:rFonts w:eastAsia="Calibri"/>
            <w:noProof/>
            <w:webHidden/>
            <w:sz w:val="28"/>
            <w:szCs w:val="28"/>
            <w:lang w:eastAsia="en-US"/>
          </w:rPr>
          <w:tab/>
        </w:r>
      </w:hyperlink>
      <w:r w:rsidRPr="009438EE">
        <w:rPr>
          <w:rFonts w:eastAsia="Calibri"/>
          <w:noProof/>
          <w:sz w:val="28"/>
          <w:szCs w:val="28"/>
          <w:lang w:eastAsia="en-US"/>
        </w:rPr>
        <w:t>60</w:t>
      </w:r>
    </w:p>
    <w:p w14:paraId="7EA59B03" w14:textId="77777777" w:rsidR="009438EE" w:rsidRPr="009438EE" w:rsidRDefault="009438EE" w:rsidP="009438EE">
      <w:pPr>
        <w:tabs>
          <w:tab w:val="right" w:leader="dot" w:pos="9628"/>
        </w:tabs>
        <w:ind w:firstLine="709"/>
        <w:jc w:val="both"/>
        <w:rPr>
          <w:noProof/>
          <w:sz w:val="28"/>
          <w:szCs w:val="28"/>
        </w:rPr>
      </w:pPr>
      <w:hyperlink w:anchor="_Toc120624718" w:history="1">
        <w:r w:rsidRPr="009438EE">
          <w:rPr>
            <w:rFonts w:eastAsia="Calibri"/>
            <w:noProof/>
            <w:sz w:val="28"/>
            <w:szCs w:val="28"/>
            <w:lang w:eastAsia="en-US"/>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60</w:t>
      </w:r>
    </w:p>
    <w:p w14:paraId="3238C67D" w14:textId="77777777" w:rsidR="009438EE" w:rsidRPr="009438EE" w:rsidRDefault="009438EE" w:rsidP="009438EE">
      <w:pPr>
        <w:tabs>
          <w:tab w:val="right" w:leader="dot" w:pos="9628"/>
        </w:tabs>
        <w:ind w:firstLine="709"/>
        <w:jc w:val="both"/>
        <w:rPr>
          <w:noProof/>
          <w:sz w:val="28"/>
          <w:szCs w:val="28"/>
        </w:rPr>
      </w:pPr>
      <w:hyperlink w:anchor="_Toc120624719" w:history="1">
        <w:r w:rsidRPr="009438EE">
          <w:rPr>
            <w:rFonts w:eastAsia="Calibri"/>
            <w:noProof/>
            <w:sz w:val="28"/>
            <w:szCs w:val="28"/>
            <w:lang w:eastAsia="en-US"/>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w:t>
        </w:r>
        <w:r w:rsidRPr="009438EE">
          <w:rPr>
            <w:rFonts w:eastAsia="Calibri"/>
            <w:noProof/>
            <w:webHidden/>
            <w:sz w:val="28"/>
            <w:szCs w:val="28"/>
            <w:lang w:eastAsia="en-US"/>
          </w:rPr>
          <w:tab/>
        </w:r>
      </w:hyperlink>
      <w:r w:rsidRPr="009438EE">
        <w:rPr>
          <w:rFonts w:eastAsia="Calibri"/>
          <w:noProof/>
          <w:sz w:val="28"/>
          <w:szCs w:val="28"/>
          <w:lang w:eastAsia="en-US"/>
        </w:rPr>
        <w:t>61</w:t>
      </w:r>
    </w:p>
    <w:p w14:paraId="472381C0" w14:textId="77777777" w:rsidR="009438EE" w:rsidRPr="009438EE" w:rsidRDefault="009438EE" w:rsidP="009438EE">
      <w:pPr>
        <w:tabs>
          <w:tab w:val="right" w:leader="dot" w:pos="9628"/>
        </w:tabs>
        <w:ind w:firstLine="709"/>
        <w:jc w:val="both"/>
        <w:rPr>
          <w:noProof/>
          <w:sz w:val="28"/>
          <w:szCs w:val="28"/>
        </w:rPr>
      </w:pPr>
      <w:hyperlink w:anchor="_Toc120624720" w:history="1">
        <w:r w:rsidRPr="009438EE">
          <w:rPr>
            <w:rFonts w:eastAsia="Calibri"/>
            <w:noProof/>
            <w:sz w:val="28"/>
            <w:szCs w:val="28"/>
            <w:lang w:eastAsia="en-US"/>
          </w:rPr>
          <w:t>1.8.7. Описание приоритетного направления развития топливного баланса поселения</w:t>
        </w:r>
        <w:r w:rsidRPr="009438EE">
          <w:rPr>
            <w:rFonts w:eastAsia="Calibri"/>
            <w:noProof/>
            <w:webHidden/>
            <w:sz w:val="28"/>
            <w:szCs w:val="28"/>
            <w:lang w:eastAsia="en-US"/>
          </w:rPr>
          <w:tab/>
        </w:r>
      </w:hyperlink>
      <w:r w:rsidRPr="009438EE">
        <w:rPr>
          <w:rFonts w:eastAsia="Calibri"/>
          <w:noProof/>
          <w:sz w:val="28"/>
          <w:szCs w:val="28"/>
          <w:lang w:eastAsia="en-US"/>
        </w:rPr>
        <w:t>61</w:t>
      </w:r>
    </w:p>
    <w:p w14:paraId="38358282" w14:textId="77777777" w:rsidR="009438EE" w:rsidRPr="009438EE" w:rsidRDefault="009438EE" w:rsidP="009438EE">
      <w:pPr>
        <w:tabs>
          <w:tab w:val="right" w:leader="dot" w:pos="9628"/>
        </w:tabs>
        <w:ind w:firstLine="709"/>
        <w:jc w:val="both"/>
        <w:rPr>
          <w:noProof/>
          <w:sz w:val="28"/>
          <w:szCs w:val="28"/>
        </w:rPr>
      </w:pPr>
      <w:hyperlink w:anchor="_Toc120624721" w:history="1">
        <w:r w:rsidRPr="009438EE">
          <w:rPr>
            <w:rFonts w:eastAsia="Calibri"/>
            <w:noProof/>
            <w:sz w:val="28"/>
            <w:szCs w:val="28"/>
            <w:lang w:eastAsia="en-US"/>
          </w:rPr>
          <w:t>1.9. Надёжность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61</w:t>
      </w:r>
    </w:p>
    <w:p w14:paraId="77DC944F" w14:textId="77777777" w:rsidR="009438EE" w:rsidRPr="009438EE" w:rsidRDefault="009438EE" w:rsidP="009438EE">
      <w:pPr>
        <w:tabs>
          <w:tab w:val="right" w:leader="dot" w:pos="9628"/>
        </w:tabs>
        <w:ind w:firstLine="709"/>
        <w:jc w:val="both"/>
        <w:rPr>
          <w:noProof/>
          <w:sz w:val="28"/>
          <w:szCs w:val="28"/>
        </w:rPr>
      </w:pPr>
      <w:hyperlink w:anchor="_Toc120624722" w:history="1">
        <w:r w:rsidRPr="009438EE">
          <w:rPr>
            <w:rFonts w:eastAsia="Calibri"/>
            <w:noProof/>
            <w:sz w:val="28"/>
            <w:szCs w:val="28"/>
            <w:lang w:eastAsia="en-US"/>
          </w:rPr>
          <w:t>1.9.1. Описание и значения показателей, определяемых в соответствии с методическими указаниями по разработке схем теплоснабжения, и иные сведения</w:t>
        </w:r>
        <w:r w:rsidRPr="009438EE">
          <w:rPr>
            <w:rFonts w:eastAsia="Calibri"/>
            <w:noProof/>
            <w:webHidden/>
            <w:sz w:val="28"/>
            <w:szCs w:val="28"/>
            <w:lang w:eastAsia="en-US"/>
          </w:rPr>
          <w:tab/>
        </w:r>
      </w:hyperlink>
      <w:r w:rsidRPr="009438EE">
        <w:rPr>
          <w:rFonts w:eastAsia="Calibri"/>
          <w:noProof/>
          <w:sz w:val="28"/>
          <w:szCs w:val="28"/>
          <w:lang w:eastAsia="en-US"/>
        </w:rPr>
        <w:t>61</w:t>
      </w:r>
    </w:p>
    <w:p w14:paraId="643287CB" w14:textId="77777777" w:rsidR="009438EE" w:rsidRPr="009438EE" w:rsidRDefault="009438EE" w:rsidP="009438EE">
      <w:pPr>
        <w:tabs>
          <w:tab w:val="right" w:leader="dot" w:pos="9628"/>
        </w:tabs>
        <w:ind w:firstLine="709"/>
        <w:jc w:val="both"/>
        <w:rPr>
          <w:noProof/>
          <w:sz w:val="28"/>
          <w:szCs w:val="28"/>
        </w:rPr>
      </w:pPr>
      <w:hyperlink w:anchor="_Toc120624723" w:history="1">
        <w:r w:rsidRPr="009438EE">
          <w:rPr>
            <w:rFonts w:eastAsia="Calibri"/>
            <w:noProof/>
            <w:sz w:val="28"/>
            <w:szCs w:val="28"/>
            <w:lang w:eastAsia="en-US"/>
          </w:rPr>
          <w:t>1.9.2. Поток отказов (частота отказов) участков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67</w:t>
      </w:r>
    </w:p>
    <w:p w14:paraId="01906292" w14:textId="77777777" w:rsidR="009438EE" w:rsidRPr="009438EE" w:rsidRDefault="009438EE" w:rsidP="009438EE">
      <w:pPr>
        <w:tabs>
          <w:tab w:val="right" w:leader="dot" w:pos="9628"/>
        </w:tabs>
        <w:ind w:firstLine="709"/>
        <w:jc w:val="both"/>
        <w:rPr>
          <w:noProof/>
          <w:sz w:val="28"/>
          <w:szCs w:val="28"/>
        </w:rPr>
      </w:pPr>
      <w:hyperlink w:anchor="_Toc120624724" w:history="1">
        <w:r w:rsidRPr="009438EE">
          <w:rPr>
            <w:rFonts w:eastAsia="Calibri"/>
            <w:noProof/>
            <w:sz w:val="28"/>
            <w:szCs w:val="28"/>
            <w:lang w:eastAsia="en-US"/>
          </w:rPr>
          <w:t>1.9.3. Частота отключений потребителей</w:t>
        </w:r>
        <w:r w:rsidRPr="009438EE">
          <w:rPr>
            <w:rFonts w:eastAsia="Calibri"/>
            <w:noProof/>
            <w:webHidden/>
            <w:sz w:val="28"/>
            <w:szCs w:val="28"/>
            <w:lang w:eastAsia="en-US"/>
          </w:rPr>
          <w:tab/>
        </w:r>
      </w:hyperlink>
      <w:r w:rsidRPr="009438EE">
        <w:rPr>
          <w:rFonts w:eastAsia="Calibri"/>
          <w:noProof/>
          <w:sz w:val="28"/>
          <w:szCs w:val="28"/>
          <w:lang w:eastAsia="en-US"/>
        </w:rPr>
        <w:t>67</w:t>
      </w:r>
    </w:p>
    <w:p w14:paraId="1B223D21" w14:textId="77777777" w:rsidR="009438EE" w:rsidRPr="009438EE" w:rsidRDefault="009438EE" w:rsidP="009438EE">
      <w:pPr>
        <w:tabs>
          <w:tab w:val="right" w:leader="dot" w:pos="9628"/>
        </w:tabs>
        <w:ind w:firstLine="709"/>
        <w:jc w:val="both"/>
        <w:rPr>
          <w:noProof/>
          <w:sz w:val="28"/>
          <w:szCs w:val="28"/>
        </w:rPr>
      </w:pPr>
      <w:hyperlink w:anchor="_Toc120624725" w:history="1">
        <w:r w:rsidRPr="009438EE">
          <w:rPr>
            <w:rFonts w:eastAsia="Calibri"/>
            <w:noProof/>
            <w:sz w:val="28"/>
            <w:szCs w:val="28"/>
            <w:lang w:eastAsia="en-US"/>
          </w:rPr>
          <w:t>1.9.4. Поток (частота) и время восстановления теплоснабжения потребителей после отключений</w:t>
        </w:r>
        <w:r w:rsidRPr="009438EE">
          <w:rPr>
            <w:rFonts w:eastAsia="Calibri"/>
            <w:noProof/>
            <w:webHidden/>
            <w:sz w:val="28"/>
            <w:szCs w:val="28"/>
            <w:lang w:eastAsia="en-US"/>
          </w:rPr>
          <w:tab/>
        </w:r>
      </w:hyperlink>
      <w:r w:rsidRPr="009438EE">
        <w:rPr>
          <w:rFonts w:eastAsia="Calibri"/>
          <w:noProof/>
          <w:sz w:val="28"/>
          <w:szCs w:val="28"/>
          <w:lang w:eastAsia="en-US"/>
        </w:rPr>
        <w:t>67</w:t>
      </w:r>
    </w:p>
    <w:p w14:paraId="0B8FD669" w14:textId="77777777" w:rsidR="009438EE" w:rsidRPr="009438EE" w:rsidRDefault="009438EE" w:rsidP="009438EE">
      <w:pPr>
        <w:tabs>
          <w:tab w:val="right" w:leader="dot" w:pos="9628"/>
        </w:tabs>
        <w:ind w:firstLine="709"/>
        <w:jc w:val="both"/>
        <w:rPr>
          <w:noProof/>
          <w:sz w:val="28"/>
          <w:szCs w:val="28"/>
        </w:rPr>
      </w:pPr>
      <w:hyperlink w:anchor="_Toc120624726" w:history="1">
        <w:r w:rsidRPr="009438EE">
          <w:rPr>
            <w:rFonts w:eastAsia="Calibri"/>
            <w:noProof/>
            <w:sz w:val="28"/>
            <w:szCs w:val="28"/>
            <w:lang w:eastAsia="en-US"/>
          </w:rPr>
          <w:t>1.9.5. Графические материалы (карты-схемы тепловых сетей и зон ненормативной надёжности и безопасности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67</w:t>
      </w:r>
    </w:p>
    <w:p w14:paraId="28213AB2" w14:textId="77777777" w:rsidR="009438EE" w:rsidRPr="009438EE" w:rsidRDefault="009438EE" w:rsidP="009438EE">
      <w:pPr>
        <w:tabs>
          <w:tab w:val="right" w:leader="dot" w:pos="9628"/>
        </w:tabs>
        <w:ind w:firstLine="709"/>
        <w:jc w:val="both"/>
        <w:rPr>
          <w:noProof/>
          <w:sz w:val="28"/>
          <w:szCs w:val="28"/>
        </w:rPr>
      </w:pPr>
      <w:hyperlink w:anchor="_Toc120624727" w:history="1">
        <w:r w:rsidRPr="009438EE">
          <w:rPr>
            <w:rFonts w:eastAsia="Calibri"/>
            <w:noProof/>
            <w:sz w:val="28"/>
            <w:szCs w:val="28"/>
            <w:lang w:eastAsia="en-US"/>
          </w:rPr>
          <w:t>1.9.6.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Pr="009438EE">
          <w:rPr>
            <w:rFonts w:eastAsia="Calibri"/>
            <w:noProof/>
            <w:webHidden/>
            <w:sz w:val="28"/>
            <w:szCs w:val="28"/>
            <w:lang w:eastAsia="en-US"/>
          </w:rPr>
          <w:tab/>
        </w:r>
      </w:hyperlink>
      <w:r w:rsidRPr="009438EE">
        <w:rPr>
          <w:rFonts w:eastAsia="Calibri"/>
          <w:noProof/>
          <w:sz w:val="28"/>
          <w:szCs w:val="28"/>
          <w:lang w:eastAsia="en-US"/>
        </w:rPr>
        <w:t>68</w:t>
      </w:r>
    </w:p>
    <w:p w14:paraId="1DD597DE" w14:textId="77777777" w:rsidR="009438EE" w:rsidRPr="009438EE" w:rsidRDefault="009438EE" w:rsidP="009438EE">
      <w:pPr>
        <w:tabs>
          <w:tab w:val="right" w:leader="dot" w:pos="9628"/>
        </w:tabs>
        <w:ind w:firstLine="709"/>
        <w:jc w:val="both"/>
        <w:rPr>
          <w:noProof/>
          <w:sz w:val="28"/>
          <w:szCs w:val="28"/>
        </w:rPr>
      </w:pPr>
      <w:hyperlink w:anchor="_Toc120624728" w:history="1">
        <w:r w:rsidRPr="009438EE">
          <w:rPr>
            <w:rFonts w:eastAsia="Calibri"/>
            <w:noProof/>
            <w:sz w:val="28"/>
            <w:szCs w:val="28"/>
            <w:lang w:eastAsia="en-US"/>
          </w:rPr>
          <w:t>1.9.7. Результаты анализа времени восстановления теплоснабжения потребителей, отключённых в результате аварийных ситуаций при теплоснабжении</w:t>
        </w:r>
        <w:r w:rsidRPr="009438EE">
          <w:rPr>
            <w:rFonts w:eastAsia="Calibri"/>
            <w:noProof/>
            <w:webHidden/>
            <w:sz w:val="28"/>
            <w:szCs w:val="28"/>
            <w:lang w:eastAsia="en-US"/>
          </w:rPr>
          <w:tab/>
        </w:r>
      </w:hyperlink>
      <w:r w:rsidRPr="009438EE">
        <w:rPr>
          <w:rFonts w:eastAsia="Calibri"/>
          <w:noProof/>
          <w:sz w:val="28"/>
          <w:szCs w:val="28"/>
          <w:lang w:eastAsia="en-US"/>
        </w:rPr>
        <w:t>68</w:t>
      </w:r>
    </w:p>
    <w:p w14:paraId="262FEFA3" w14:textId="77777777" w:rsidR="009438EE" w:rsidRPr="009438EE" w:rsidRDefault="009438EE" w:rsidP="009438EE">
      <w:pPr>
        <w:tabs>
          <w:tab w:val="right" w:leader="dot" w:pos="9628"/>
        </w:tabs>
        <w:ind w:firstLine="709"/>
        <w:jc w:val="both"/>
        <w:rPr>
          <w:noProof/>
          <w:sz w:val="28"/>
          <w:szCs w:val="28"/>
        </w:rPr>
      </w:pPr>
      <w:hyperlink w:anchor="_Toc120624729" w:history="1">
        <w:r w:rsidRPr="009438EE">
          <w:rPr>
            <w:rFonts w:eastAsia="Calibri"/>
            <w:noProof/>
            <w:sz w:val="28"/>
            <w:szCs w:val="28"/>
            <w:lang w:eastAsia="en-US"/>
          </w:rPr>
          <w:t>1.9.8. Меры по обеспечению надежности теплоснабжения и бесперебойной работы систем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68</w:t>
      </w:r>
    </w:p>
    <w:p w14:paraId="18090317" w14:textId="77777777" w:rsidR="009438EE" w:rsidRPr="009438EE" w:rsidRDefault="009438EE" w:rsidP="009438EE">
      <w:pPr>
        <w:tabs>
          <w:tab w:val="right" w:leader="dot" w:pos="9628"/>
        </w:tabs>
        <w:ind w:firstLine="709"/>
        <w:jc w:val="both"/>
        <w:rPr>
          <w:noProof/>
          <w:sz w:val="28"/>
          <w:szCs w:val="28"/>
        </w:rPr>
      </w:pPr>
      <w:hyperlink w:anchor="_Toc120624730" w:history="1">
        <w:r w:rsidRPr="009438EE">
          <w:rPr>
            <w:rFonts w:eastAsia="Calibri"/>
            <w:noProof/>
            <w:sz w:val="28"/>
            <w:szCs w:val="28"/>
            <w:lang w:eastAsia="en-US"/>
          </w:rPr>
          <w:t>1.10. Технико-экономические показатели теплоснабжающих и теплосетевых организаций</w:t>
        </w:r>
        <w:r w:rsidRPr="009438EE">
          <w:rPr>
            <w:rFonts w:eastAsia="Calibri"/>
            <w:noProof/>
            <w:webHidden/>
            <w:sz w:val="28"/>
            <w:szCs w:val="28"/>
            <w:lang w:eastAsia="en-US"/>
          </w:rPr>
          <w:tab/>
        </w:r>
      </w:hyperlink>
      <w:r w:rsidRPr="009438EE">
        <w:rPr>
          <w:rFonts w:eastAsia="Calibri"/>
          <w:noProof/>
          <w:sz w:val="28"/>
          <w:szCs w:val="28"/>
          <w:lang w:eastAsia="en-US"/>
        </w:rPr>
        <w:t>70</w:t>
      </w:r>
    </w:p>
    <w:p w14:paraId="2CC85466" w14:textId="77777777" w:rsidR="009438EE" w:rsidRPr="009438EE" w:rsidRDefault="009438EE" w:rsidP="009438EE">
      <w:pPr>
        <w:tabs>
          <w:tab w:val="right" w:leader="dot" w:pos="9628"/>
        </w:tabs>
        <w:ind w:firstLine="709"/>
        <w:jc w:val="both"/>
        <w:rPr>
          <w:noProof/>
          <w:sz w:val="28"/>
          <w:szCs w:val="28"/>
        </w:rPr>
      </w:pPr>
      <w:hyperlink w:anchor="_Toc120624731" w:history="1">
        <w:r w:rsidRPr="009438EE">
          <w:rPr>
            <w:rFonts w:eastAsia="Calibri"/>
            <w:noProof/>
            <w:sz w:val="28"/>
            <w:szCs w:val="28"/>
            <w:lang w:eastAsia="en-US"/>
          </w:rPr>
          <w:t>1.10.1.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Pr="009438EE">
          <w:rPr>
            <w:rFonts w:eastAsia="Calibri"/>
            <w:noProof/>
            <w:webHidden/>
            <w:sz w:val="28"/>
            <w:szCs w:val="28"/>
            <w:lang w:eastAsia="en-US"/>
          </w:rPr>
          <w:tab/>
        </w:r>
      </w:hyperlink>
      <w:r w:rsidRPr="009438EE">
        <w:rPr>
          <w:rFonts w:eastAsia="Calibri"/>
          <w:noProof/>
          <w:sz w:val="28"/>
          <w:szCs w:val="28"/>
          <w:lang w:eastAsia="en-US"/>
        </w:rPr>
        <w:t>70</w:t>
      </w:r>
    </w:p>
    <w:p w14:paraId="1C5A9061" w14:textId="77777777" w:rsidR="009438EE" w:rsidRPr="009438EE" w:rsidRDefault="009438EE" w:rsidP="009438EE">
      <w:pPr>
        <w:tabs>
          <w:tab w:val="right" w:leader="dot" w:pos="9628"/>
        </w:tabs>
        <w:ind w:firstLine="709"/>
        <w:jc w:val="both"/>
        <w:rPr>
          <w:noProof/>
          <w:sz w:val="28"/>
          <w:szCs w:val="28"/>
        </w:rPr>
      </w:pPr>
      <w:hyperlink w:anchor="_Toc120624732" w:history="1">
        <w:r w:rsidRPr="009438EE">
          <w:rPr>
            <w:rFonts w:eastAsia="Calibri"/>
            <w:noProof/>
            <w:sz w:val="28"/>
            <w:szCs w:val="28"/>
            <w:lang w:eastAsia="en-US"/>
          </w:rPr>
          <w:t>1.11. Цены (тарифы) в сфере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71</w:t>
      </w:r>
    </w:p>
    <w:p w14:paraId="5961A7B9" w14:textId="77777777" w:rsidR="009438EE" w:rsidRPr="009438EE" w:rsidRDefault="009438EE" w:rsidP="009438EE">
      <w:pPr>
        <w:tabs>
          <w:tab w:val="right" w:leader="dot" w:pos="9628"/>
        </w:tabs>
        <w:ind w:firstLine="709"/>
        <w:jc w:val="both"/>
        <w:rPr>
          <w:noProof/>
          <w:sz w:val="28"/>
          <w:szCs w:val="28"/>
        </w:rPr>
      </w:pPr>
      <w:hyperlink w:anchor="_Toc120624733" w:history="1">
        <w:r w:rsidRPr="009438EE">
          <w:rPr>
            <w:rFonts w:eastAsia="Calibri"/>
            <w:noProof/>
            <w:sz w:val="28"/>
            <w:szCs w:val="28"/>
            <w:lang w:eastAsia="en-US"/>
          </w:rPr>
          <w:t>1.11.1. 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Pr="009438EE">
          <w:rPr>
            <w:rFonts w:eastAsia="Calibri"/>
            <w:noProof/>
            <w:webHidden/>
            <w:sz w:val="28"/>
            <w:szCs w:val="28"/>
            <w:lang w:eastAsia="en-US"/>
          </w:rPr>
          <w:tab/>
        </w:r>
      </w:hyperlink>
      <w:r w:rsidRPr="009438EE">
        <w:rPr>
          <w:rFonts w:eastAsia="Calibri"/>
          <w:noProof/>
          <w:sz w:val="28"/>
          <w:szCs w:val="28"/>
          <w:lang w:eastAsia="en-US"/>
        </w:rPr>
        <w:t>71</w:t>
      </w:r>
    </w:p>
    <w:p w14:paraId="126C5B89" w14:textId="77777777" w:rsidR="009438EE" w:rsidRPr="009438EE" w:rsidRDefault="009438EE" w:rsidP="009438EE">
      <w:pPr>
        <w:tabs>
          <w:tab w:val="right" w:leader="dot" w:pos="9628"/>
        </w:tabs>
        <w:ind w:firstLine="709"/>
        <w:jc w:val="both"/>
        <w:rPr>
          <w:noProof/>
          <w:sz w:val="28"/>
          <w:szCs w:val="28"/>
        </w:rPr>
      </w:pPr>
      <w:hyperlink w:anchor="_Toc120624734" w:history="1">
        <w:r w:rsidRPr="009438EE">
          <w:rPr>
            <w:rFonts w:eastAsia="Calibri"/>
            <w:noProof/>
            <w:sz w:val="28"/>
            <w:szCs w:val="28"/>
            <w:lang w:eastAsia="en-US"/>
          </w:rPr>
          <w:t>1.11.2. Описание структуры цен (тарифов), установленных на момент разработки схемы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72</w:t>
      </w:r>
    </w:p>
    <w:p w14:paraId="6200412D" w14:textId="77777777" w:rsidR="009438EE" w:rsidRPr="009438EE" w:rsidRDefault="009438EE" w:rsidP="009438EE">
      <w:pPr>
        <w:tabs>
          <w:tab w:val="right" w:leader="dot" w:pos="9628"/>
        </w:tabs>
        <w:ind w:firstLine="709"/>
        <w:jc w:val="both"/>
        <w:rPr>
          <w:noProof/>
          <w:sz w:val="28"/>
          <w:szCs w:val="28"/>
        </w:rPr>
      </w:pPr>
      <w:hyperlink w:anchor="_Toc120624735" w:history="1">
        <w:r w:rsidRPr="009438EE">
          <w:rPr>
            <w:rFonts w:eastAsia="Calibri"/>
            <w:noProof/>
            <w:sz w:val="28"/>
            <w:szCs w:val="28"/>
            <w:lang w:eastAsia="en-US"/>
          </w:rPr>
          <w:t>1.11.3. Описание платы за подключение к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76</w:t>
      </w:r>
    </w:p>
    <w:p w14:paraId="3ED15435" w14:textId="77777777" w:rsidR="009438EE" w:rsidRPr="009438EE" w:rsidRDefault="009438EE" w:rsidP="009438EE">
      <w:pPr>
        <w:tabs>
          <w:tab w:val="right" w:leader="dot" w:pos="9628"/>
        </w:tabs>
        <w:ind w:firstLine="709"/>
        <w:jc w:val="both"/>
        <w:rPr>
          <w:noProof/>
          <w:sz w:val="28"/>
          <w:szCs w:val="28"/>
        </w:rPr>
      </w:pPr>
      <w:hyperlink w:anchor="_Toc120624736" w:history="1">
        <w:r w:rsidRPr="009438EE">
          <w:rPr>
            <w:rFonts w:eastAsia="Calibri"/>
            <w:noProof/>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r w:rsidRPr="009438EE">
          <w:rPr>
            <w:rFonts w:eastAsia="Calibri"/>
            <w:noProof/>
            <w:webHidden/>
            <w:sz w:val="28"/>
            <w:szCs w:val="28"/>
            <w:lang w:eastAsia="en-US"/>
          </w:rPr>
          <w:tab/>
        </w:r>
      </w:hyperlink>
      <w:r w:rsidRPr="009438EE">
        <w:rPr>
          <w:rFonts w:eastAsia="Calibri"/>
          <w:noProof/>
          <w:sz w:val="28"/>
          <w:szCs w:val="28"/>
          <w:lang w:eastAsia="en-US"/>
        </w:rPr>
        <w:t>77</w:t>
      </w:r>
    </w:p>
    <w:p w14:paraId="7F984E91" w14:textId="77777777" w:rsidR="009438EE" w:rsidRPr="009438EE" w:rsidRDefault="009438EE" w:rsidP="009438EE">
      <w:pPr>
        <w:tabs>
          <w:tab w:val="right" w:leader="dot" w:pos="9628"/>
        </w:tabs>
        <w:ind w:firstLine="709"/>
        <w:jc w:val="both"/>
        <w:rPr>
          <w:noProof/>
          <w:sz w:val="28"/>
          <w:szCs w:val="28"/>
        </w:rPr>
      </w:pPr>
      <w:hyperlink w:anchor="_Toc120624737" w:history="1">
        <w:r w:rsidRPr="009438EE">
          <w:rPr>
            <w:rFonts w:eastAsia="Calibri"/>
            <w:noProof/>
            <w:sz w:val="28"/>
            <w:szCs w:val="28"/>
            <w:lang w:eastAsia="en-US"/>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учётом последних 3 лет</w:t>
        </w:r>
        <w:r w:rsidRPr="009438EE">
          <w:rPr>
            <w:rFonts w:eastAsia="Calibri"/>
            <w:noProof/>
            <w:webHidden/>
            <w:sz w:val="28"/>
            <w:szCs w:val="28"/>
            <w:lang w:eastAsia="en-US"/>
          </w:rPr>
          <w:tab/>
        </w:r>
      </w:hyperlink>
      <w:r w:rsidRPr="009438EE">
        <w:rPr>
          <w:rFonts w:eastAsia="Calibri"/>
          <w:noProof/>
          <w:sz w:val="28"/>
          <w:szCs w:val="28"/>
          <w:lang w:eastAsia="en-US"/>
        </w:rPr>
        <w:t>77</w:t>
      </w:r>
    </w:p>
    <w:p w14:paraId="110AFE4D" w14:textId="77777777" w:rsidR="009438EE" w:rsidRPr="009438EE" w:rsidRDefault="009438EE" w:rsidP="009438EE">
      <w:pPr>
        <w:tabs>
          <w:tab w:val="right" w:leader="dot" w:pos="9628"/>
        </w:tabs>
        <w:ind w:firstLine="709"/>
        <w:jc w:val="both"/>
        <w:rPr>
          <w:noProof/>
          <w:sz w:val="28"/>
          <w:szCs w:val="28"/>
        </w:rPr>
      </w:pPr>
      <w:hyperlink w:anchor="_Toc120624738" w:history="1">
        <w:r w:rsidRPr="009438EE">
          <w:rPr>
            <w:rFonts w:eastAsia="Calibri"/>
            <w:noProof/>
            <w:sz w:val="28"/>
            <w:szCs w:val="28"/>
            <w:lang w:eastAsia="en-US"/>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77</w:t>
      </w:r>
    </w:p>
    <w:p w14:paraId="6DCA798E" w14:textId="77777777" w:rsidR="009438EE" w:rsidRPr="009438EE" w:rsidRDefault="009438EE" w:rsidP="009438EE">
      <w:pPr>
        <w:tabs>
          <w:tab w:val="right" w:leader="dot" w:pos="9628"/>
        </w:tabs>
        <w:ind w:firstLine="709"/>
        <w:jc w:val="both"/>
        <w:rPr>
          <w:noProof/>
          <w:sz w:val="28"/>
          <w:szCs w:val="28"/>
        </w:rPr>
      </w:pPr>
      <w:hyperlink w:anchor="_Toc120624739" w:history="1">
        <w:r w:rsidRPr="009438EE">
          <w:rPr>
            <w:rFonts w:eastAsia="Calibri"/>
            <w:noProof/>
            <w:sz w:val="28"/>
            <w:szCs w:val="28"/>
            <w:lang w:eastAsia="en-US"/>
          </w:rPr>
          <w:t>1.12. Описание существующих технических и технологических проблем в системах теплоснабжения поселения</w:t>
        </w:r>
        <w:r w:rsidRPr="009438EE">
          <w:rPr>
            <w:rFonts w:eastAsia="Calibri"/>
            <w:noProof/>
            <w:webHidden/>
            <w:sz w:val="28"/>
            <w:szCs w:val="28"/>
            <w:lang w:eastAsia="en-US"/>
          </w:rPr>
          <w:tab/>
        </w:r>
      </w:hyperlink>
      <w:r w:rsidRPr="009438EE">
        <w:rPr>
          <w:rFonts w:eastAsia="Calibri"/>
          <w:noProof/>
          <w:sz w:val="28"/>
          <w:szCs w:val="28"/>
          <w:lang w:eastAsia="en-US"/>
        </w:rPr>
        <w:t>77</w:t>
      </w:r>
    </w:p>
    <w:p w14:paraId="0BA63586" w14:textId="77777777" w:rsidR="009438EE" w:rsidRPr="009438EE" w:rsidRDefault="009438EE" w:rsidP="009438EE">
      <w:pPr>
        <w:tabs>
          <w:tab w:val="right" w:leader="dot" w:pos="9628"/>
        </w:tabs>
        <w:ind w:firstLine="709"/>
        <w:jc w:val="both"/>
        <w:rPr>
          <w:noProof/>
          <w:sz w:val="28"/>
          <w:szCs w:val="28"/>
        </w:rPr>
      </w:pPr>
      <w:hyperlink w:anchor="_Toc120624740" w:history="1">
        <w:r w:rsidRPr="009438EE">
          <w:rPr>
            <w:rFonts w:eastAsia="Calibri"/>
            <w:noProof/>
            <w:sz w:val="28"/>
            <w:szCs w:val="28"/>
            <w:lang w:eastAsia="en-US"/>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Pr="009438EE">
          <w:rPr>
            <w:rFonts w:eastAsia="Calibri"/>
            <w:noProof/>
            <w:webHidden/>
            <w:sz w:val="28"/>
            <w:szCs w:val="28"/>
            <w:lang w:eastAsia="en-US"/>
          </w:rPr>
          <w:tab/>
        </w:r>
      </w:hyperlink>
      <w:r w:rsidRPr="009438EE">
        <w:rPr>
          <w:rFonts w:eastAsia="Calibri"/>
          <w:noProof/>
          <w:sz w:val="28"/>
          <w:szCs w:val="28"/>
          <w:lang w:eastAsia="en-US"/>
        </w:rPr>
        <w:t>77</w:t>
      </w:r>
    </w:p>
    <w:p w14:paraId="02600FC1" w14:textId="77777777" w:rsidR="009438EE" w:rsidRPr="009438EE" w:rsidRDefault="009438EE" w:rsidP="009438EE">
      <w:pPr>
        <w:tabs>
          <w:tab w:val="right" w:leader="dot" w:pos="9628"/>
        </w:tabs>
        <w:ind w:firstLine="709"/>
        <w:jc w:val="both"/>
        <w:rPr>
          <w:noProof/>
          <w:sz w:val="28"/>
          <w:szCs w:val="28"/>
        </w:rPr>
      </w:pPr>
      <w:hyperlink w:anchor="_Toc120624741" w:history="1">
        <w:r w:rsidRPr="009438EE">
          <w:rPr>
            <w:rFonts w:eastAsia="Calibri"/>
            <w:noProof/>
            <w:sz w:val="28"/>
            <w:szCs w:val="28"/>
            <w:lang w:eastAsia="en-US"/>
          </w:rPr>
          <w:t>1.12.2. 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Pr="009438EE">
          <w:rPr>
            <w:rFonts w:eastAsia="Calibri"/>
            <w:noProof/>
            <w:webHidden/>
            <w:sz w:val="28"/>
            <w:szCs w:val="28"/>
            <w:lang w:eastAsia="en-US"/>
          </w:rPr>
          <w:tab/>
        </w:r>
      </w:hyperlink>
      <w:r w:rsidRPr="009438EE">
        <w:rPr>
          <w:rFonts w:eastAsia="Calibri"/>
          <w:noProof/>
          <w:sz w:val="28"/>
          <w:szCs w:val="28"/>
          <w:lang w:eastAsia="en-US"/>
        </w:rPr>
        <w:t>78</w:t>
      </w:r>
    </w:p>
    <w:p w14:paraId="3A4909D3" w14:textId="77777777" w:rsidR="009438EE" w:rsidRPr="009438EE" w:rsidRDefault="009438EE" w:rsidP="009438EE">
      <w:pPr>
        <w:tabs>
          <w:tab w:val="right" w:leader="dot" w:pos="9628"/>
        </w:tabs>
        <w:ind w:firstLine="709"/>
        <w:jc w:val="both"/>
        <w:rPr>
          <w:noProof/>
          <w:sz w:val="28"/>
          <w:szCs w:val="28"/>
        </w:rPr>
      </w:pPr>
      <w:hyperlink w:anchor="_Toc120624742" w:history="1">
        <w:r w:rsidRPr="009438EE">
          <w:rPr>
            <w:rFonts w:eastAsia="Calibri"/>
            <w:noProof/>
            <w:sz w:val="28"/>
            <w:szCs w:val="28"/>
            <w:lang w:eastAsia="en-US"/>
          </w:rPr>
          <w:t>1.12.3. Описание существующих проблем развития систем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79</w:t>
      </w:r>
    </w:p>
    <w:p w14:paraId="1F0AABAA" w14:textId="77777777" w:rsidR="009438EE" w:rsidRPr="009438EE" w:rsidRDefault="009438EE" w:rsidP="009438EE">
      <w:pPr>
        <w:tabs>
          <w:tab w:val="right" w:leader="dot" w:pos="9628"/>
        </w:tabs>
        <w:ind w:firstLine="709"/>
        <w:jc w:val="both"/>
        <w:rPr>
          <w:noProof/>
          <w:sz w:val="28"/>
          <w:szCs w:val="28"/>
        </w:rPr>
      </w:pPr>
      <w:hyperlink w:anchor="_Toc120624743" w:history="1">
        <w:r w:rsidRPr="009438EE">
          <w:rPr>
            <w:rFonts w:eastAsia="Calibri"/>
            <w:noProof/>
            <w:sz w:val="28"/>
            <w:szCs w:val="28"/>
            <w:lang w:eastAsia="en-US"/>
          </w:rPr>
          <w:t>1.12.4. Описание существующих проблем надёжного и эффективного снабжения топливом действующих систем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79</w:t>
      </w:r>
    </w:p>
    <w:p w14:paraId="7768523A" w14:textId="77777777" w:rsidR="009438EE" w:rsidRPr="009438EE" w:rsidRDefault="009438EE" w:rsidP="009438EE">
      <w:pPr>
        <w:tabs>
          <w:tab w:val="right" w:leader="dot" w:pos="9628"/>
        </w:tabs>
        <w:ind w:firstLine="709"/>
        <w:jc w:val="both"/>
        <w:rPr>
          <w:noProof/>
          <w:sz w:val="28"/>
          <w:szCs w:val="28"/>
        </w:rPr>
      </w:pPr>
      <w:hyperlink w:anchor="_Toc120624744" w:history="1">
        <w:r w:rsidRPr="009438EE">
          <w:rPr>
            <w:rFonts w:eastAsia="Calibri"/>
            <w:noProof/>
            <w:sz w:val="28"/>
            <w:szCs w:val="28"/>
            <w:lang w:eastAsia="en-US"/>
          </w:rPr>
          <w:t>1.12.5. Анализ предписаний надзорных органов об устранении нарушений, влияющих на безопасность и надёжность системы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79</w:t>
      </w:r>
    </w:p>
    <w:p w14:paraId="7827611F" w14:textId="77777777" w:rsidR="009438EE" w:rsidRPr="009438EE" w:rsidRDefault="009438EE" w:rsidP="009438EE">
      <w:pPr>
        <w:tabs>
          <w:tab w:val="right" w:leader="dot" w:pos="9628"/>
        </w:tabs>
        <w:ind w:firstLine="709"/>
        <w:jc w:val="both"/>
        <w:rPr>
          <w:noProof/>
          <w:sz w:val="28"/>
          <w:szCs w:val="28"/>
        </w:rPr>
      </w:pPr>
      <w:hyperlink w:anchor="_Toc120624745" w:history="1">
        <w:r w:rsidRPr="009438EE">
          <w:rPr>
            <w:rFonts w:eastAsia="Calibri"/>
            <w:noProof/>
            <w:sz w:val="28"/>
            <w:szCs w:val="28"/>
            <w:lang w:eastAsia="en-US"/>
          </w:rPr>
          <w:t>Глава 2. Существующее и перспективное потребление тепловой энергии на цели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80</w:t>
      </w:r>
    </w:p>
    <w:p w14:paraId="19C5CB64" w14:textId="77777777" w:rsidR="009438EE" w:rsidRPr="009438EE" w:rsidRDefault="009438EE" w:rsidP="009438EE">
      <w:pPr>
        <w:tabs>
          <w:tab w:val="right" w:leader="dot" w:pos="9628"/>
        </w:tabs>
        <w:ind w:firstLine="709"/>
        <w:jc w:val="both"/>
        <w:rPr>
          <w:noProof/>
          <w:sz w:val="28"/>
          <w:szCs w:val="28"/>
        </w:rPr>
      </w:pPr>
      <w:hyperlink w:anchor="_Toc120624746" w:history="1">
        <w:r w:rsidRPr="009438EE">
          <w:rPr>
            <w:rFonts w:eastAsia="Calibri"/>
            <w:noProof/>
            <w:sz w:val="28"/>
            <w:szCs w:val="28"/>
            <w:lang w:eastAsia="en-US"/>
          </w:rPr>
          <w:t>2.1. Данные базового уровня потребления тепла на цели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80</w:t>
      </w:r>
    </w:p>
    <w:p w14:paraId="541868CF" w14:textId="77777777" w:rsidR="009438EE" w:rsidRPr="009438EE" w:rsidRDefault="009438EE" w:rsidP="009438EE">
      <w:pPr>
        <w:tabs>
          <w:tab w:val="right" w:leader="dot" w:pos="9628"/>
        </w:tabs>
        <w:ind w:firstLine="709"/>
        <w:jc w:val="both"/>
        <w:rPr>
          <w:noProof/>
          <w:sz w:val="28"/>
          <w:szCs w:val="28"/>
        </w:rPr>
      </w:pPr>
      <w:hyperlink w:anchor="_Toc120624747" w:history="1">
        <w:r w:rsidRPr="009438EE">
          <w:rPr>
            <w:rFonts w:eastAsia="Calibri"/>
            <w:noProof/>
            <w:sz w:val="28"/>
            <w:szCs w:val="28"/>
            <w:lang w:eastAsia="en-US"/>
          </w:rPr>
          <w:t>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Pr="009438EE">
          <w:rPr>
            <w:rFonts w:eastAsia="Calibri"/>
            <w:noProof/>
            <w:webHidden/>
            <w:sz w:val="28"/>
            <w:szCs w:val="28"/>
            <w:lang w:eastAsia="en-US"/>
          </w:rPr>
          <w:tab/>
        </w:r>
      </w:hyperlink>
      <w:r w:rsidRPr="009438EE">
        <w:rPr>
          <w:rFonts w:eastAsia="Calibri"/>
          <w:noProof/>
          <w:sz w:val="28"/>
          <w:szCs w:val="28"/>
          <w:lang w:eastAsia="en-US"/>
        </w:rPr>
        <w:t>80</w:t>
      </w:r>
    </w:p>
    <w:p w14:paraId="4779B0DB" w14:textId="77777777" w:rsidR="009438EE" w:rsidRPr="009438EE" w:rsidRDefault="009438EE" w:rsidP="009438EE">
      <w:pPr>
        <w:tabs>
          <w:tab w:val="right" w:leader="dot" w:pos="9628"/>
        </w:tabs>
        <w:ind w:firstLine="709"/>
        <w:jc w:val="both"/>
        <w:rPr>
          <w:noProof/>
          <w:sz w:val="28"/>
          <w:szCs w:val="28"/>
        </w:rPr>
      </w:pPr>
      <w:hyperlink w:anchor="_Toc120624748" w:history="1">
        <w:r w:rsidRPr="009438EE">
          <w:rPr>
            <w:rFonts w:eastAsia="Calibri"/>
            <w:noProof/>
            <w:sz w:val="28"/>
            <w:szCs w:val="28"/>
            <w:lang w:eastAsia="en-US"/>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Pr="009438EE">
          <w:rPr>
            <w:rFonts w:eastAsia="Calibri"/>
            <w:noProof/>
            <w:webHidden/>
            <w:sz w:val="28"/>
            <w:szCs w:val="28"/>
            <w:lang w:eastAsia="en-US"/>
          </w:rPr>
          <w:tab/>
        </w:r>
      </w:hyperlink>
      <w:r w:rsidRPr="009438EE">
        <w:rPr>
          <w:rFonts w:eastAsia="Calibri"/>
          <w:noProof/>
          <w:sz w:val="28"/>
          <w:szCs w:val="28"/>
          <w:lang w:eastAsia="en-US"/>
        </w:rPr>
        <w:t>81</w:t>
      </w:r>
    </w:p>
    <w:p w14:paraId="22828B5D" w14:textId="77777777" w:rsidR="009438EE" w:rsidRPr="009438EE" w:rsidRDefault="009438EE" w:rsidP="009438EE">
      <w:pPr>
        <w:tabs>
          <w:tab w:val="right" w:leader="dot" w:pos="9628"/>
        </w:tabs>
        <w:ind w:firstLine="709"/>
        <w:jc w:val="both"/>
        <w:rPr>
          <w:noProof/>
          <w:sz w:val="28"/>
          <w:szCs w:val="28"/>
        </w:rPr>
      </w:pPr>
      <w:hyperlink w:anchor="_Toc120624749" w:history="1">
        <w:r w:rsidRPr="009438EE">
          <w:rPr>
            <w:rFonts w:eastAsia="Calibri"/>
            <w:noProof/>
            <w:sz w:val="28"/>
            <w:szCs w:val="28"/>
            <w:lang w:eastAsia="en-US"/>
          </w:rPr>
          <w:t>2.4.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Pr="009438EE">
          <w:rPr>
            <w:rFonts w:eastAsia="Calibri"/>
            <w:noProof/>
            <w:webHidden/>
            <w:sz w:val="28"/>
            <w:szCs w:val="28"/>
            <w:lang w:eastAsia="en-US"/>
          </w:rPr>
          <w:tab/>
        </w:r>
      </w:hyperlink>
      <w:r w:rsidRPr="009438EE">
        <w:rPr>
          <w:rFonts w:eastAsia="Calibri"/>
          <w:noProof/>
          <w:sz w:val="28"/>
          <w:szCs w:val="28"/>
          <w:lang w:eastAsia="en-US"/>
        </w:rPr>
        <w:t>83</w:t>
      </w:r>
    </w:p>
    <w:p w14:paraId="05294568" w14:textId="77777777" w:rsidR="009438EE" w:rsidRPr="009438EE" w:rsidRDefault="009438EE" w:rsidP="009438EE">
      <w:pPr>
        <w:tabs>
          <w:tab w:val="right" w:leader="dot" w:pos="9628"/>
        </w:tabs>
        <w:ind w:firstLine="709"/>
        <w:jc w:val="both"/>
        <w:rPr>
          <w:noProof/>
          <w:sz w:val="28"/>
          <w:szCs w:val="28"/>
        </w:rPr>
      </w:pPr>
      <w:hyperlink w:anchor="_Toc120624750" w:history="1">
        <w:r w:rsidRPr="009438EE">
          <w:rPr>
            <w:rFonts w:eastAsia="Calibri"/>
            <w:noProof/>
            <w:sz w:val="28"/>
            <w:szCs w:val="28"/>
            <w:lang w:eastAsia="en-US"/>
          </w:rPr>
          <w:t xml:space="preserve">2.5. Прогнозы приростов объёмов потребления тепловой энергии (мощности) и теплоносителя с разделением по видам теплопотребления в </w:t>
        </w:r>
        <w:r w:rsidRPr="009438EE">
          <w:rPr>
            <w:rFonts w:eastAsia="Calibri"/>
            <w:noProof/>
            <w:sz w:val="28"/>
            <w:szCs w:val="28"/>
            <w:lang w:eastAsia="en-US"/>
          </w:rPr>
          <w:lastRenderedPageBreak/>
          <w:t>расчётных элементах территориального деления и в зонах действия индивидуального теплоснабжения на каждом этапе</w:t>
        </w:r>
        <w:r w:rsidRPr="009438EE">
          <w:rPr>
            <w:rFonts w:eastAsia="Calibri"/>
            <w:noProof/>
            <w:webHidden/>
            <w:sz w:val="28"/>
            <w:szCs w:val="28"/>
            <w:lang w:eastAsia="en-US"/>
          </w:rPr>
          <w:tab/>
        </w:r>
      </w:hyperlink>
      <w:r w:rsidRPr="009438EE">
        <w:rPr>
          <w:rFonts w:eastAsia="Calibri"/>
          <w:noProof/>
          <w:sz w:val="28"/>
          <w:szCs w:val="28"/>
          <w:lang w:eastAsia="en-US"/>
        </w:rPr>
        <w:t>85</w:t>
      </w:r>
    </w:p>
    <w:p w14:paraId="1B58595C" w14:textId="77777777" w:rsidR="009438EE" w:rsidRPr="009438EE" w:rsidRDefault="009438EE" w:rsidP="009438EE">
      <w:pPr>
        <w:tabs>
          <w:tab w:val="right" w:leader="dot" w:pos="9628"/>
        </w:tabs>
        <w:ind w:firstLine="709"/>
        <w:jc w:val="both"/>
        <w:rPr>
          <w:noProof/>
          <w:sz w:val="28"/>
          <w:szCs w:val="28"/>
        </w:rPr>
      </w:pPr>
      <w:hyperlink w:anchor="_Toc120624751" w:history="1">
        <w:r w:rsidRPr="009438EE">
          <w:rPr>
            <w:rFonts w:eastAsia="Calibri"/>
            <w:noProof/>
            <w:sz w:val="28"/>
            <w:szCs w:val="28"/>
            <w:lang w:eastAsia="en-US"/>
          </w:rPr>
          <w:t>2.6. 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Pr="009438EE">
          <w:rPr>
            <w:rFonts w:eastAsia="Calibri"/>
            <w:noProof/>
            <w:webHidden/>
            <w:sz w:val="28"/>
            <w:szCs w:val="28"/>
            <w:lang w:eastAsia="en-US"/>
          </w:rPr>
          <w:tab/>
        </w:r>
      </w:hyperlink>
      <w:r w:rsidRPr="009438EE">
        <w:rPr>
          <w:rFonts w:eastAsia="Calibri"/>
          <w:noProof/>
          <w:sz w:val="28"/>
          <w:szCs w:val="28"/>
          <w:lang w:eastAsia="en-US"/>
        </w:rPr>
        <w:t>85</w:t>
      </w:r>
    </w:p>
    <w:p w14:paraId="2768E934" w14:textId="77777777" w:rsidR="009438EE" w:rsidRPr="009438EE" w:rsidRDefault="009438EE" w:rsidP="009438EE">
      <w:pPr>
        <w:tabs>
          <w:tab w:val="right" w:leader="dot" w:pos="9628"/>
        </w:tabs>
        <w:ind w:firstLine="709"/>
        <w:jc w:val="both"/>
        <w:rPr>
          <w:noProof/>
          <w:sz w:val="28"/>
          <w:szCs w:val="28"/>
        </w:rPr>
      </w:pPr>
      <w:hyperlink w:anchor="_Toc120624752" w:history="1">
        <w:r w:rsidRPr="009438EE">
          <w:rPr>
            <w:rFonts w:eastAsia="Calibri"/>
            <w:noProof/>
            <w:sz w:val="28"/>
            <w:szCs w:val="28"/>
            <w:lang w:eastAsia="en-US"/>
          </w:rPr>
          <w:t>2.7. Описание изменений показателей существующего и перспективного потребления тепловой энергии на цели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86</w:t>
      </w:r>
    </w:p>
    <w:p w14:paraId="7EC72E01" w14:textId="77777777" w:rsidR="009438EE" w:rsidRPr="009438EE" w:rsidRDefault="009438EE" w:rsidP="009438EE">
      <w:pPr>
        <w:tabs>
          <w:tab w:val="right" w:leader="dot" w:pos="9628"/>
        </w:tabs>
        <w:ind w:firstLine="709"/>
        <w:jc w:val="both"/>
        <w:rPr>
          <w:noProof/>
          <w:sz w:val="28"/>
          <w:szCs w:val="28"/>
        </w:rPr>
      </w:pPr>
      <w:hyperlink w:anchor="_Toc120624753" w:history="1">
        <w:r w:rsidRPr="009438EE">
          <w:rPr>
            <w:rFonts w:eastAsia="Calibri"/>
            <w:noProof/>
            <w:sz w:val="28"/>
            <w:szCs w:val="28"/>
            <w:lang w:eastAsia="en-US"/>
          </w:rPr>
          <w:t>2.7.1. 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Pr="009438EE">
          <w:rPr>
            <w:rFonts w:eastAsia="Calibri"/>
            <w:noProof/>
            <w:webHidden/>
            <w:sz w:val="28"/>
            <w:szCs w:val="28"/>
            <w:lang w:eastAsia="en-US"/>
          </w:rPr>
          <w:tab/>
        </w:r>
      </w:hyperlink>
      <w:r w:rsidRPr="009438EE">
        <w:rPr>
          <w:rFonts w:eastAsia="Calibri"/>
          <w:noProof/>
          <w:sz w:val="28"/>
          <w:szCs w:val="28"/>
          <w:lang w:eastAsia="en-US"/>
        </w:rPr>
        <w:t>86</w:t>
      </w:r>
    </w:p>
    <w:p w14:paraId="3A3CCC75" w14:textId="77777777" w:rsidR="009438EE" w:rsidRPr="009438EE" w:rsidRDefault="009438EE" w:rsidP="009438EE">
      <w:pPr>
        <w:tabs>
          <w:tab w:val="right" w:leader="dot" w:pos="9628"/>
        </w:tabs>
        <w:ind w:firstLine="709"/>
        <w:jc w:val="both"/>
        <w:rPr>
          <w:noProof/>
          <w:sz w:val="28"/>
          <w:szCs w:val="28"/>
        </w:rPr>
      </w:pPr>
      <w:hyperlink w:anchor="_Toc120624754" w:history="1">
        <w:r w:rsidRPr="009438EE">
          <w:rPr>
            <w:rFonts w:eastAsia="Calibri"/>
            <w:noProof/>
            <w:sz w:val="28"/>
            <w:szCs w:val="28"/>
            <w:lang w:eastAsia="en-US"/>
          </w:rPr>
          <w:t>2.7.2. Расчётная тепловая нагрузка на коллекторах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86</w:t>
      </w:r>
    </w:p>
    <w:p w14:paraId="497C7427" w14:textId="77777777" w:rsidR="009438EE" w:rsidRPr="009438EE" w:rsidRDefault="009438EE" w:rsidP="009438EE">
      <w:pPr>
        <w:tabs>
          <w:tab w:val="right" w:leader="dot" w:pos="9628"/>
        </w:tabs>
        <w:ind w:firstLine="709"/>
        <w:jc w:val="both"/>
        <w:rPr>
          <w:noProof/>
          <w:sz w:val="28"/>
          <w:szCs w:val="28"/>
        </w:rPr>
      </w:pPr>
      <w:hyperlink w:anchor="_Toc120624755" w:history="1">
        <w:r w:rsidRPr="009438EE">
          <w:rPr>
            <w:rFonts w:eastAsia="Calibri"/>
            <w:noProof/>
            <w:sz w:val="28"/>
            <w:szCs w:val="28"/>
            <w:lang w:eastAsia="en-US"/>
          </w:rPr>
          <w:t>2.7.3. Фактические расходы теплоносителя в отопительный и летний периоды</w:t>
        </w:r>
        <w:r w:rsidRPr="009438EE">
          <w:rPr>
            <w:rFonts w:eastAsia="Calibri"/>
            <w:noProof/>
            <w:webHidden/>
            <w:sz w:val="28"/>
            <w:szCs w:val="28"/>
            <w:lang w:eastAsia="en-US"/>
          </w:rPr>
          <w:tab/>
        </w:r>
      </w:hyperlink>
      <w:r w:rsidRPr="009438EE">
        <w:rPr>
          <w:rFonts w:eastAsia="Calibri"/>
          <w:noProof/>
          <w:sz w:val="28"/>
          <w:szCs w:val="28"/>
          <w:lang w:eastAsia="en-US"/>
        </w:rPr>
        <w:t>86</w:t>
      </w:r>
    </w:p>
    <w:p w14:paraId="4680D93B" w14:textId="77777777" w:rsidR="009438EE" w:rsidRPr="009438EE" w:rsidRDefault="009438EE" w:rsidP="009438EE">
      <w:pPr>
        <w:tabs>
          <w:tab w:val="right" w:leader="dot" w:pos="9628"/>
        </w:tabs>
        <w:ind w:firstLine="709"/>
        <w:jc w:val="both"/>
        <w:rPr>
          <w:noProof/>
          <w:sz w:val="28"/>
          <w:szCs w:val="28"/>
        </w:rPr>
      </w:pPr>
      <w:hyperlink w:anchor="_Toc120624756" w:history="1">
        <w:r w:rsidRPr="009438EE">
          <w:rPr>
            <w:rFonts w:eastAsia="Calibri"/>
            <w:noProof/>
            <w:sz w:val="28"/>
            <w:szCs w:val="28"/>
            <w:lang w:eastAsia="en-US"/>
          </w:rPr>
          <w:t>Глава 3. Электронная модель системы теплоснабжения поселения</w:t>
        </w:r>
        <w:r w:rsidRPr="009438EE">
          <w:rPr>
            <w:rFonts w:eastAsia="Calibri"/>
            <w:noProof/>
            <w:webHidden/>
            <w:sz w:val="28"/>
            <w:szCs w:val="28"/>
            <w:lang w:eastAsia="en-US"/>
          </w:rPr>
          <w:tab/>
        </w:r>
      </w:hyperlink>
      <w:r w:rsidRPr="009438EE">
        <w:rPr>
          <w:rFonts w:eastAsia="Calibri"/>
          <w:noProof/>
          <w:sz w:val="28"/>
          <w:szCs w:val="28"/>
          <w:lang w:eastAsia="en-US"/>
        </w:rPr>
        <w:t>86</w:t>
      </w:r>
    </w:p>
    <w:p w14:paraId="581A76D6" w14:textId="77777777" w:rsidR="009438EE" w:rsidRPr="009438EE" w:rsidRDefault="009438EE" w:rsidP="009438EE">
      <w:pPr>
        <w:tabs>
          <w:tab w:val="right" w:leader="dot" w:pos="9628"/>
        </w:tabs>
        <w:ind w:firstLine="709"/>
        <w:jc w:val="both"/>
        <w:rPr>
          <w:noProof/>
          <w:sz w:val="28"/>
          <w:szCs w:val="28"/>
        </w:rPr>
      </w:pPr>
      <w:hyperlink w:anchor="_Toc120624757" w:history="1">
        <w:r w:rsidRPr="009438EE">
          <w:rPr>
            <w:rFonts w:eastAsia="Calibri"/>
            <w:noProof/>
            <w:sz w:val="28"/>
            <w:szCs w:val="28"/>
            <w:lang w:eastAsia="en-US"/>
          </w:rPr>
          <w:t>Глава 4. Существующие и перспективные балансы тепловой мощности источников тепловой энергии и тепловой нагрузки потребителей</w:t>
        </w:r>
        <w:r w:rsidRPr="009438EE">
          <w:rPr>
            <w:rFonts w:eastAsia="Calibri"/>
            <w:noProof/>
            <w:webHidden/>
            <w:sz w:val="28"/>
            <w:szCs w:val="28"/>
            <w:lang w:eastAsia="en-US"/>
          </w:rPr>
          <w:tab/>
        </w:r>
      </w:hyperlink>
      <w:r w:rsidRPr="009438EE">
        <w:rPr>
          <w:rFonts w:eastAsia="Calibri"/>
          <w:noProof/>
          <w:sz w:val="28"/>
          <w:szCs w:val="28"/>
          <w:lang w:eastAsia="en-US"/>
        </w:rPr>
        <w:t>87</w:t>
      </w:r>
    </w:p>
    <w:p w14:paraId="0A4DD7BF" w14:textId="77777777" w:rsidR="009438EE" w:rsidRPr="009438EE" w:rsidRDefault="009438EE" w:rsidP="009438EE">
      <w:pPr>
        <w:tabs>
          <w:tab w:val="right" w:leader="dot" w:pos="9628"/>
        </w:tabs>
        <w:ind w:firstLine="709"/>
        <w:jc w:val="both"/>
        <w:rPr>
          <w:noProof/>
          <w:sz w:val="28"/>
          <w:szCs w:val="28"/>
        </w:rPr>
      </w:pPr>
      <w:hyperlink w:anchor="_Toc120624758" w:history="1">
        <w:r w:rsidRPr="009438EE">
          <w:rPr>
            <w:rFonts w:eastAsia="Calibri"/>
            <w:noProof/>
            <w:sz w:val="28"/>
            <w:szCs w:val="28"/>
            <w:lang w:eastAsia="en-US"/>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Pr="009438EE">
          <w:rPr>
            <w:rFonts w:eastAsia="Calibri"/>
            <w:noProof/>
            <w:webHidden/>
            <w:sz w:val="28"/>
            <w:szCs w:val="28"/>
            <w:lang w:eastAsia="en-US"/>
          </w:rPr>
          <w:tab/>
        </w:r>
      </w:hyperlink>
      <w:r w:rsidRPr="009438EE">
        <w:rPr>
          <w:rFonts w:eastAsia="Calibri"/>
          <w:noProof/>
          <w:sz w:val="28"/>
          <w:szCs w:val="28"/>
          <w:lang w:eastAsia="en-US"/>
        </w:rPr>
        <w:t>87</w:t>
      </w:r>
    </w:p>
    <w:p w14:paraId="675A725B" w14:textId="77777777" w:rsidR="009438EE" w:rsidRPr="009438EE" w:rsidRDefault="009438EE" w:rsidP="009438EE">
      <w:pPr>
        <w:tabs>
          <w:tab w:val="right" w:leader="dot" w:pos="9628"/>
        </w:tabs>
        <w:ind w:firstLine="709"/>
        <w:jc w:val="both"/>
        <w:rPr>
          <w:noProof/>
          <w:sz w:val="28"/>
          <w:szCs w:val="28"/>
        </w:rPr>
      </w:pPr>
      <w:hyperlink w:anchor="_Toc120624759" w:history="1">
        <w:r w:rsidRPr="009438EE">
          <w:rPr>
            <w:rFonts w:eastAsia="Calibri"/>
            <w:noProof/>
            <w:sz w:val="28"/>
            <w:szCs w:val="28"/>
            <w:lang w:eastAsia="en-US"/>
          </w:rPr>
          <w:t>4.2. 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88</w:t>
      </w:r>
    </w:p>
    <w:p w14:paraId="13E20133" w14:textId="77777777" w:rsidR="009438EE" w:rsidRPr="009438EE" w:rsidRDefault="009438EE" w:rsidP="009438EE">
      <w:pPr>
        <w:tabs>
          <w:tab w:val="right" w:leader="dot" w:pos="9628"/>
        </w:tabs>
        <w:ind w:firstLine="709"/>
        <w:jc w:val="both"/>
        <w:rPr>
          <w:noProof/>
          <w:sz w:val="28"/>
          <w:szCs w:val="28"/>
        </w:rPr>
      </w:pPr>
      <w:hyperlink w:anchor="_Toc120624760" w:history="1">
        <w:r w:rsidRPr="009438EE">
          <w:rPr>
            <w:rFonts w:eastAsia="Calibri"/>
            <w:noProof/>
            <w:sz w:val="28"/>
            <w:szCs w:val="28"/>
            <w:lang w:eastAsia="en-US"/>
          </w:rPr>
          <w:t>4.3. Выводы о резервах (дефицитах) существующей системы теплоснабжения при обеспечении перспективной тепловой нагрузки потребителей</w:t>
        </w:r>
        <w:r w:rsidRPr="009438EE">
          <w:rPr>
            <w:rFonts w:eastAsia="Calibri"/>
            <w:noProof/>
            <w:webHidden/>
            <w:sz w:val="28"/>
            <w:szCs w:val="28"/>
            <w:lang w:eastAsia="en-US"/>
          </w:rPr>
          <w:tab/>
        </w:r>
      </w:hyperlink>
      <w:r w:rsidRPr="009438EE">
        <w:rPr>
          <w:rFonts w:eastAsia="Calibri"/>
          <w:noProof/>
          <w:sz w:val="28"/>
          <w:szCs w:val="28"/>
          <w:lang w:eastAsia="en-US"/>
        </w:rPr>
        <w:t>89</w:t>
      </w:r>
    </w:p>
    <w:p w14:paraId="6054C9D5" w14:textId="77777777" w:rsidR="009438EE" w:rsidRPr="009438EE" w:rsidRDefault="009438EE" w:rsidP="009438EE">
      <w:pPr>
        <w:tabs>
          <w:tab w:val="right" w:leader="dot" w:pos="9628"/>
        </w:tabs>
        <w:ind w:firstLine="709"/>
        <w:jc w:val="both"/>
        <w:rPr>
          <w:noProof/>
          <w:sz w:val="28"/>
          <w:szCs w:val="28"/>
        </w:rPr>
      </w:pPr>
      <w:hyperlink w:anchor="_Toc120624761" w:history="1">
        <w:r w:rsidRPr="009438EE">
          <w:rPr>
            <w:rFonts w:eastAsia="Calibri"/>
            <w:noProof/>
            <w:sz w:val="28"/>
            <w:szCs w:val="28"/>
            <w:lang w:eastAsia="en-US"/>
          </w:rPr>
          <w:t>Глава 5. Мастер-план развития систем теплоснабжения поселения</w:t>
        </w:r>
        <w:r w:rsidRPr="009438EE">
          <w:rPr>
            <w:rFonts w:eastAsia="Calibri"/>
            <w:noProof/>
            <w:webHidden/>
            <w:sz w:val="28"/>
            <w:szCs w:val="28"/>
            <w:lang w:eastAsia="en-US"/>
          </w:rPr>
          <w:tab/>
        </w:r>
      </w:hyperlink>
      <w:r w:rsidRPr="009438EE">
        <w:rPr>
          <w:rFonts w:eastAsia="Calibri"/>
          <w:noProof/>
          <w:sz w:val="28"/>
          <w:szCs w:val="28"/>
          <w:lang w:eastAsia="en-US"/>
        </w:rPr>
        <w:t>89</w:t>
      </w:r>
    </w:p>
    <w:p w14:paraId="2FCFD515" w14:textId="77777777" w:rsidR="009438EE" w:rsidRPr="009438EE" w:rsidRDefault="009438EE" w:rsidP="009438EE">
      <w:pPr>
        <w:tabs>
          <w:tab w:val="right" w:leader="dot" w:pos="9628"/>
        </w:tabs>
        <w:ind w:firstLine="709"/>
        <w:jc w:val="both"/>
        <w:rPr>
          <w:noProof/>
          <w:sz w:val="28"/>
          <w:szCs w:val="28"/>
        </w:rPr>
      </w:pPr>
      <w:hyperlink w:anchor="_Toc120624762" w:history="1">
        <w:r w:rsidRPr="009438EE">
          <w:rPr>
            <w:rFonts w:eastAsia="Calibri"/>
            <w:noProof/>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89</w:t>
      </w:r>
    </w:p>
    <w:p w14:paraId="532E6543" w14:textId="77777777" w:rsidR="009438EE" w:rsidRPr="009438EE" w:rsidRDefault="009438EE" w:rsidP="009438EE">
      <w:pPr>
        <w:tabs>
          <w:tab w:val="right" w:leader="dot" w:pos="9628"/>
        </w:tabs>
        <w:ind w:firstLine="709"/>
        <w:jc w:val="both"/>
        <w:rPr>
          <w:noProof/>
          <w:sz w:val="28"/>
          <w:szCs w:val="28"/>
        </w:rPr>
      </w:pPr>
      <w:hyperlink w:anchor="_Toc120624763" w:history="1">
        <w:r w:rsidRPr="009438EE">
          <w:rPr>
            <w:rFonts w:eastAsia="Calibri"/>
            <w:noProof/>
            <w:sz w:val="28"/>
            <w:szCs w:val="28"/>
            <w:lang w:eastAsia="en-US"/>
          </w:rPr>
          <w:t>5.2. Технико-экономическое сравнение вариантов перспективного развития систем теплоснабжения поселения</w:t>
        </w:r>
        <w:r w:rsidRPr="009438EE">
          <w:rPr>
            <w:rFonts w:eastAsia="Calibri"/>
            <w:noProof/>
            <w:webHidden/>
            <w:sz w:val="28"/>
            <w:szCs w:val="28"/>
            <w:lang w:eastAsia="en-US"/>
          </w:rPr>
          <w:tab/>
        </w:r>
      </w:hyperlink>
      <w:r w:rsidRPr="009438EE">
        <w:rPr>
          <w:rFonts w:eastAsia="Calibri"/>
          <w:noProof/>
          <w:sz w:val="28"/>
          <w:szCs w:val="28"/>
          <w:lang w:eastAsia="en-US"/>
        </w:rPr>
        <w:t>89</w:t>
      </w:r>
    </w:p>
    <w:p w14:paraId="35EFA4FD" w14:textId="77777777" w:rsidR="009438EE" w:rsidRPr="009438EE" w:rsidRDefault="009438EE" w:rsidP="009438EE">
      <w:pPr>
        <w:tabs>
          <w:tab w:val="right" w:leader="dot" w:pos="9628"/>
        </w:tabs>
        <w:ind w:firstLine="709"/>
        <w:jc w:val="both"/>
        <w:rPr>
          <w:noProof/>
          <w:sz w:val="28"/>
          <w:szCs w:val="28"/>
        </w:rPr>
      </w:pPr>
      <w:hyperlink w:anchor="_Toc120624764" w:history="1">
        <w:r w:rsidRPr="009438EE">
          <w:rPr>
            <w:rFonts w:eastAsia="Calibri"/>
            <w:noProof/>
            <w:sz w:val="28"/>
            <w:szCs w:val="28"/>
            <w:lang w:eastAsia="en-US"/>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r w:rsidRPr="009438EE">
          <w:rPr>
            <w:rFonts w:eastAsia="Calibri"/>
            <w:noProof/>
            <w:webHidden/>
            <w:sz w:val="28"/>
            <w:szCs w:val="28"/>
            <w:lang w:eastAsia="en-US"/>
          </w:rPr>
          <w:tab/>
        </w:r>
      </w:hyperlink>
      <w:r w:rsidRPr="009438EE">
        <w:rPr>
          <w:rFonts w:eastAsia="Calibri"/>
          <w:noProof/>
          <w:sz w:val="28"/>
          <w:szCs w:val="28"/>
          <w:lang w:eastAsia="en-US"/>
        </w:rPr>
        <w:t>89</w:t>
      </w:r>
    </w:p>
    <w:p w14:paraId="45995C18" w14:textId="77777777" w:rsidR="009438EE" w:rsidRPr="009438EE" w:rsidRDefault="009438EE" w:rsidP="009438EE">
      <w:pPr>
        <w:tabs>
          <w:tab w:val="right" w:leader="dot" w:pos="9628"/>
        </w:tabs>
        <w:ind w:firstLine="709"/>
        <w:jc w:val="both"/>
        <w:rPr>
          <w:noProof/>
          <w:sz w:val="28"/>
          <w:szCs w:val="28"/>
        </w:rPr>
      </w:pPr>
      <w:hyperlink w:anchor="_Toc120624765" w:history="1">
        <w:r w:rsidRPr="009438EE">
          <w:rPr>
            <w:rFonts w:eastAsia="Calibri"/>
            <w:noProof/>
            <w:sz w:val="28"/>
            <w:szCs w:val="28"/>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Pr="009438EE">
          <w:rPr>
            <w:rFonts w:eastAsia="Calibri"/>
            <w:noProof/>
            <w:webHidden/>
            <w:sz w:val="28"/>
            <w:szCs w:val="28"/>
            <w:lang w:eastAsia="en-US"/>
          </w:rPr>
          <w:tab/>
        </w:r>
      </w:hyperlink>
      <w:r w:rsidRPr="009438EE">
        <w:rPr>
          <w:rFonts w:eastAsia="Calibri"/>
          <w:noProof/>
          <w:sz w:val="28"/>
          <w:szCs w:val="28"/>
          <w:lang w:eastAsia="en-US"/>
        </w:rPr>
        <w:t>89</w:t>
      </w:r>
    </w:p>
    <w:p w14:paraId="276EEAEC" w14:textId="77777777" w:rsidR="009438EE" w:rsidRPr="009438EE" w:rsidRDefault="009438EE" w:rsidP="009438EE">
      <w:pPr>
        <w:tabs>
          <w:tab w:val="right" w:leader="dot" w:pos="9628"/>
        </w:tabs>
        <w:ind w:firstLine="709"/>
        <w:jc w:val="both"/>
        <w:rPr>
          <w:noProof/>
          <w:sz w:val="28"/>
          <w:szCs w:val="28"/>
        </w:rPr>
      </w:pPr>
      <w:hyperlink w:anchor="_Toc120624766" w:history="1">
        <w:r w:rsidRPr="009438EE">
          <w:rPr>
            <w:rFonts w:eastAsia="Calibri"/>
            <w:noProof/>
            <w:sz w:val="28"/>
            <w:szCs w:val="28"/>
            <w:lang w:eastAsia="en-US"/>
          </w:rPr>
          <w:t>6.1. Расчётная величина нормативных потерь (в ценовых зонах теплоснабжения - расчётную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90</w:t>
      </w:r>
    </w:p>
    <w:p w14:paraId="65373048" w14:textId="77777777" w:rsidR="009438EE" w:rsidRPr="009438EE" w:rsidRDefault="009438EE" w:rsidP="009438EE">
      <w:pPr>
        <w:tabs>
          <w:tab w:val="right" w:leader="dot" w:pos="9628"/>
        </w:tabs>
        <w:ind w:firstLine="709"/>
        <w:jc w:val="both"/>
        <w:rPr>
          <w:noProof/>
          <w:sz w:val="28"/>
          <w:szCs w:val="28"/>
        </w:rPr>
      </w:pPr>
      <w:hyperlink w:anchor="_Toc120624767" w:history="1">
        <w:r w:rsidRPr="009438EE">
          <w:rPr>
            <w:rFonts w:eastAsia="Calibri"/>
            <w:noProof/>
            <w:sz w:val="28"/>
            <w:szCs w:val="28"/>
            <w:lang w:eastAsia="en-US"/>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90</w:t>
      </w:r>
    </w:p>
    <w:p w14:paraId="11441E1D" w14:textId="77777777" w:rsidR="009438EE" w:rsidRPr="009438EE" w:rsidRDefault="009438EE" w:rsidP="009438EE">
      <w:pPr>
        <w:tabs>
          <w:tab w:val="right" w:leader="dot" w:pos="9628"/>
        </w:tabs>
        <w:ind w:firstLine="709"/>
        <w:jc w:val="both"/>
        <w:rPr>
          <w:noProof/>
          <w:sz w:val="28"/>
          <w:szCs w:val="28"/>
        </w:rPr>
      </w:pPr>
      <w:hyperlink w:anchor="_Toc120624768" w:history="1">
        <w:r w:rsidRPr="009438EE">
          <w:rPr>
            <w:rFonts w:eastAsia="Calibri"/>
            <w:noProof/>
            <w:sz w:val="28"/>
            <w:szCs w:val="28"/>
            <w:lang w:eastAsia="en-US"/>
          </w:rPr>
          <w:t>6.3. Сведения о наличии баков-аккумуляторов</w:t>
        </w:r>
        <w:r w:rsidRPr="009438EE">
          <w:rPr>
            <w:rFonts w:eastAsia="Calibri"/>
            <w:noProof/>
            <w:webHidden/>
            <w:sz w:val="28"/>
            <w:szCs w:val="28"/>
            <w:lang w:eastAsia="en-US"/>
          </w:rPr>
          <w:tab/>
        </w:r>
      </w:hyperlink>
      <w:r w:rsidRPr="009438EE">
        <w:rPr>
          <w:rFonts w:eastAsia="Calibri"/>
          <w:noProof/>
          <w:sz w:val="28"/>
          <w:szCs w:val="28"/>
          <w:lang w:eastAsia="en-US"/>
        </w:rPr>
        <w:t>91</w:t>
      </w:r>
    </w:p>
    <w:p w14:paraId="7D43FDD9" w14:textId="77777777" w:rsidR="009438EE" w:rsidRPr="009438EE" w:rsidRDefault="009438EE" w:rsidP="009438EE">
      <w:pPr>
        <w:tabs>
          <w:tab w:val="right" w:leader="dot" w:pos="9628"/>
        </w:tabs>
        <w:ind w:firstLine="709"/>
        <w:jc w:val="both"/>
        <w:rPr>
          <w:noProof/>
          <w:sz w:val="28"/>
          <w:szCs w:val="28"/>
        </w:rPr>
      </w:pPr>
      <w:hyperlink w:anchor="_Toc120624769" w:history="1">
        <w:r w:rsidRPr="009438EE">
          <w:rPr>
            <w:rFonts w:eastAsia="Calibri"/>
            <w:noProof/>
            <w:sz w:val="28"/>
            <w:szCs w:val="28"/>
            <w:lang w:eastAsia="en-US"/>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91</w:t>
      </w:r>
    </w:p>
    <w:p w14:paraId="346E5A54" w14:textId="77777777" w:rsidR="009438EE" w:rsidRPr="009438EE" w:rsidRDefault="009438EE" w:rsidP="009438EE">
      <w:pPr>
        <w:tabs>
          <w:tab w:val="right" w:leader="dot" w:pos="9628"/>
        </w:tabs>
        <w:ind w:firstLine="709"/>
        <w:jc w:val="both"/>
        <w:rPr>
          <w:noProof/>
          <w:sz w:val="28"/>
          <w:szCs w:val="28"/>
        </w:rPr>
      </w:pPr>
      <w:hyperlink w:anchor="_Toc120624770" w:history="1">
        <w:r w:rsidRPr="009438EE">
          <w:rPr>
            <w:rFonts w:eastAsia="Calibri"/>
            <w:noProof/>
            <w:sz w:val="28"/>
            <w:szCs w:val="28"/>
            <w:lang w:eastAsia="en-US"/>
          </w:rPr>
          <w:t>6.5. 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92</w:t>
      </w:r>
    </w:p>
    <w:p w14:paraId="088C22F5" w14:textId="77777777" w:rsidR="009438EE" w:rsidRPr="009438EE" w:rsidRDefault="009438EE" w:rsidP="009438EE">
      <w:pPr>
        <w:tabs>
          <w:tab w:val="right" w:leader="dot" w:pos="9628"/>
        </w:tabs>
        <w:ind w:firstLine="709"/>
        <w:jc w:val="both"/>
        <w:rPr>
          <w:noProof/>
          <w:sz w:val="28"/>
          <w:szCs w:val="28"/>
        </w:rPr>
      </w:pPr>
      <w:hyperlink w:anchor="_Toc120624771" w:history="1">
        <w:r w:rsidRPr="009438EE">
          <w:rPr>
            <w:rFonts w:eastAsia="Calibri"/>
            <w:noProof/>
            <w:sz w:val="28"/>
            <w:szCs w:val="28"/>
            <w:lang w:eastAsia="en-US"/>
          </w:rPr>
          <w:t>Глава 7. Предложения по строительству, реконструкции, техническому перевооружению и (или) модернизации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92</w:t>
      </w:r>
    </w:p>
    <w:p w14:paraId="0325CDB3" w14:textId="77777777" w:rsidR="009438EE" w:rsidRPr="009438EE" w:rsidRDefault="009438EE" w:rsidP="009438EE">
      <w:pPr>
        <w:tabs>
          <w:tab w:val="right" w:leader="dot" w:pos="9628"/>
        </w:tabs>
        <w:ind w:firstLine="709"/>
        <w:jc w:val="both"/>
        <w:rPr>
          <w:noProof/>
          <w:sz w:val="28"/>
          <w:szCs w:val="28"/>
        </w:rPr>
      </w:pPr>
      <w:hyperlink w:anchor="_Toc120624772" w:history="1">
        <w:r w:rsidRPr="009438EE">
          <w:rPr>
            <w:rFonts w:eastAsia="Calibri"/>
            <w:noProof/>
            <w:sz w:val="28"/>
            <w:szCs w:val="28"/>
            <w:lang w:eastAsia="en-US"/>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92</w:t>
      </w:r>
    </w:p>
    <w:p w14:paraId="5C510472" w14:textId="77777777" w:rsidR="009438EE" w:rsidRPr="009438EE" w:rsidRDefault="009438EE" w:rsidP="009438EE">
      <w:pPr>
        <w:tabs>
          <w:tab w:val="right" w:leader="dot" w:pos="9628"/>
        </w:tabs>
        <w:ind w:firstLine="709"/>
        <w:jc w:val="both"/>
        <w:rPr>
          <w:noProof/>
          <w:sz w:val="28"/>
          <w:szCs w:val="28"/>
        </w:rPr>
      </w:pPr>
      <w:hyperlink w:anchor="_Toc120624773" w:history="1">
        <w:r w:rsidRPr="009438EE">
          <w:rPr>
            <w:rFonts w:eastAsia="Calibri"/>
            <w:noProof/>
            <w:sz w:val="28"/>
            <w:szCs w:val="28"/>
            <w:lang w:eastAsia="en-US"/>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надёжного теплоснабжения потребителей</w:t>
        </w:r>
        <w:r w:rsidRPr="009438EE">
          <w:rPr>
            <w:rFonts w:eastAsia="Calibri"/>
            <w:noProof/>
            <w:webHidden/>
            <w:sz w:val="28"/>
            <w:szCs w:val="28"/>
            <w:lang w:eastAsia="en-US"/>
          </w:rPr>
          <w:tab/>
        </w:r>
      </w:hyperlink>
      <w:r w:rsidRPr="009438EE">
        <w:rPr>
          <w:rFonts w:eastAsia="Calibri"/>
          <w:noProof/>
          <w:sz w:val="28"/>
          <w:szCs w:val="28"/>
          <w:lang w:eastAsia="en-US"/>
        </w:rPr>
        <w:t>95</w:t>
      </w:r>
    </w:p>
    <w:p w14:paraId="2B248101" w14:textId="77777777" w:rsidR="009438EE" w:rsidRPr="009438EE" w:rsidRDefault="009438EE" w:rsidP="009438EE">
      <w:pPr>
        <w:tabs>
          <w:tab w:val="right" w:leader="dot" w:pos="9628"/>
        </w:tabs>
        <w:ind w:firstLine="709"/>
        <w:jc w:val="both"/>
        <w:rPr>
          <w:noProof/>
          <w:sz w:val="28"/>
          <w:szCs w:val="28"/>
        </w:rPr>
      </w:pPr>
      <w:hyperlink w:anchor="_Toc120624774" w:history="1">
        <w:r w:rsidRPr="009438EE">
          <w:rPr>
            <w:rFonts w:eastAsia="Calibri"/>
            <w:noProof/>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 может привести к нарушению надёжности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надёжного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95</w:t>
      </w:r>
    </w:p>
    <w:p w14:paraId="3275C9F2" w14:textId="77777777" w:rsidR="009438EE" w:rsidRPr="009438EE" w:rsidRDefault="009438EE" w:rsidP="009438EE">
      <w:pPr>
        <w:tabs>
          <w:tab w:val="right" w:leader="dot" w:pos="9628"/>
        </w:tabs>
        <w:ind w:firstLine="709"/>
        <w:jc w:val="both"/>
        <w:rPr>
          <w:noProof/>
          <w:sz w:val="28"/>
          <w:szCs w:val="28"/>
        </w:rPr>
      </w:pPr>
      <w:hyperlink w:anchor="_Toc120624775" w:history="1">
        <w:r w:rsidRPr="009438EE">
          <w:rPr>
            <w:rFonts w:eastAsia="Calibri"/>
            <w:noProof/>
            <w:sz w:val="28"/>
            <w:szCs w:val="28"/>
            <w:lang w:eastAsia="en-US"/>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Pr="009438EE">
          <w:rPr>
            <w:rFonts w:eastAsia="Calibri"/>
            <w:noProof/>
            <w:webHidden/>
            <w:sz w:val="28"/>
            <w:szCs w:val="28"/>
            <w:lang w:eastAsia="en-US"/>
          </w:rPr>
          <w:tab/>
        </w:r>
      </w:hyperlink>
      <w:r w:rsidRPr="009438EE">
        <w:rPr>
          <w:rFonts w:eastAsia="Calibri"/>
          <w:noProof/>
          <w:sz w:val="28"/>
          <w:szCs w:val="28"/>
          <w:lang w:eastAsia="en-US"/>
        </w:rPr>
        <w:t>96</w:t>
      </w:r>
    </w:p>
    <w:p w14:paraId="6BD126CC" w14:textId="77777777" w:rsidR="009438EE" w:rsidRPr="009438EE" w:rsidRDefault="009438EE" w:rsidP="009438EE">
      <w:pPr>
        <w:tabs>
          <w:tab w:val="right" w:leader="dot" w:pos="9628"/>
        </w:tabs>
        <w:ind w:firstLine="709"/>
        <w:jc w:val="both"/>
        <w:rPr>
          <w:noProof/>
          <w:sz w:val="28"/>
          <w:szCs w:val="28"/>
        </w:rPr>
      </w:pPr>
      <w:hyperlink w:anchor="_Toc120624776" w:history="1">
        <w:r w:rsidRPr="009438EE">
          <w:rPr>
            <w:rFonts w:eastAsia="Calibri"/>
            <w:noProof/>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Pr="009438EE">
          <w:rPr>
            <w:rFonts w:eastAsia="Calibri"/>
            <w:noProof/>
            <w:webHidden/>
            <w:sz w:val="28"/>
            <w:szCs w:val="28"/>
            <w:lang w:eastAsia="en-US"/>
          </w:rPr>
          <w:tab/>
        </w:r>
      </w:hyperlink>
      <w:r w:rsidRPr="009438EE">
        <w:rPr>
          <w:rFonts w:eastAsia="Calibri"/>
          <w:noProof/>
          <w:sz w:val="28"/>
          <w:szCs w:val="28"/>
          <w:lang w:eastAsia="en-US"/>
        </w:rPr>
        <w:t>96</w:t>
      </w:r>
    </w:p>
    <w:p w14:paraId="51CA50CD" w14:textId="77777777" w:rsidR="009438EE" w:rsidRPr="009438EE" w:rsidRDefault="009438EE" w:rsidP="009438EE">
      <w:pPr>
        <w:tabs>
          <w:tab w:val="right" w:leader="dot" w:pos="9628"/>
        </w:tabs>
        <w:ind w:firstLine="709"/>
        <w:jc w:val="both"/>
        <w:rPr>
          <w:noProof/>
          <w:sz w:val="28"/>
          <w:szCs w:val="28"/>
        </w:rPr>
      </w:pPr>
      <w:hyperlink w:anchor="_Toc120624777" w:history="1">
        <w:r w:rsidRPr="009438EE">
          <w:rPr>
            <w:rFonts w:eastAsia="Calibri"/>
            <w:noProof/>
            <w:sz w:val="28"/>
            <w:szCs w:val="28"/>
            <w:lang w:eastAsia="en-US"/>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Pr="009438EE">
          <w:rPr>
            <w:rFonts w:eastAsia="Calibri"/>
            <w:noProof/>
            <w:webHidden/>
            <w:sz w:val="28"/>
            <w:szCs w:val="28"/>
            <w:lang w:eastAsia="en-US"/>
          </w:rPr>
          <w:tab/>
        </w:r>
      </w:hyperlink>
      <w:r w:rsidRPr="009438EE">
        <w:rPr>
          <w:rFonts w:eastAsia="Calibri"/>
          <w:noProof/>
          <w:sz w:val="28"/>
          <w:szCs w:val="28"/>
          <w:lang w:eastAsia="en-US"/>
        </w:rPr>
        <w:t>96</w:t>
      </w:r>
    </w:p>
    <w:p w14:paraId="598AA981" w14:textId="77777777" w:rsidR="009438EE" w:rsidRPr="009438EE" w:rsidRDefault="009438EE" w:rsidP="009438EE">
      <w:pPr>
        <w:tabs>
          <w:tab w:val="right" w:leader="dot" w:pos="9628"/>
        </w:tabs>
        <w:ind w:firstLine="709"/>
        <w:jc w:val="both"/>
        <w:rPr>
          <w:noProof/>
          <w:sz w:val="28"/>
          <w:szCs w:val="28"/>
        </w:rPr>
      </w:pPr>
      <w:hyperlink w:anchor="_Toc120624778" w:history="1">
        <w:r w:rsidRPr="009438EE">
          <w:rPr>
            <w:rFonts w:eastAsia="Calibri"/>
            <w:noProof/>
            <w:sz w:val="28"/>
            <w:szCs w:val="28"/>
            <w:lang w:eastAsia="en-US"/>
          </w:rPr>
          <w:t>7.7. 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96</w:t>
      </w:r>
    </w:p>
    <w:p w14:paraId="37959C52" w14:textId="77777777" w:rsidR="009438EE" w:rsidRPr="009438EE" w:rsidRDefault="009438EE" w:rsidP="009438EE">
      <w:pPr>
        <w:tabs>
          <w:tab w:val="right" w:leader="dot" w:pos="9628"/>
        </w:tabs>
        <w:ind w:firstLine="709"/>
        <w:jc w:val="both"/>
        <w:rPr>
          <w:noProof/>
          <w:sz w:val="28"/>
          <w:szCs w:val="28"/>
        </w:rPr>
      </w:pPr>
      <w:hyperlink w:anchor="_Toc120624779" w:history="1">
        <w:r w:rsidRPr="009438EE">
          <w:rPr>
            <w:rFonts w:eastAsia="Calibri"/>
            <w:noProof/>
            <w:sz w:val="28"/>
            <w:szCs w:val="28"/>
            <w:lang w:eastAsia="en-US"/>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97</w:t>
      </w:r>
    </w:p>
    <w:p w14:paraId="019AC332" w14:textId="77777777" w:rsidR="009438EE" w:rsidRPr="009438EE" w:rsidRDefault="009438EE" w:rsidP="009438EE">
      <w:pPr>
        <w:tabs>
          <w:tab w:val="right" w:leader="dot" w:pos="9628"/>
        </w:tabs>
        <w:ind w:firstLine="709"/>
        <w:jc w:val="both"/>
        <w:rPr>
          <w:noProof/>
          <w:sz w:val="28"/>
          <w:szCs w:val="28"/>
        </w:rPr>
      </w:pPr>
      <w:hyperlink w:anchor="_Toc120624780" w:history="1">
        <w:r w:rsidRPr="009438EE">
          <w:rPr>
            <w:rFonts w:eastAsia="Calibri"/>
            <w:noProof/>
            <w:sz w:val="28"/>
            <w:szCs w:val="28"/>
            <w:lang w:eastAsia="en-US"/>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97</w:t>
      </w:r>
    </w:p>
    <w:p w14:paraId="293EFAA1" w14:textId="77777777" w:rsidR="009438EE" w:rsidRPr="009438EE" w:rsidRDefault="009438EE" w:rsidP="009438EE">
      <w:pPr>
        <w:tabs>
          <w:tab w:val="right" w:leader="dot" w:pos="9628"/>
        </w:tabs>
        <w:ind w:firstLine="709"/>
        <w:jc w:val="both"/>
        <w:rPr>
          <w:noProof/>
          <w:sz w:val="28"/>
          <w:szCs w:val="28"/>
        </w:rPr>
      </w:pPr>
      <w:hyperlink w:anchor="_Toc120624781" w:history="1">
        <w:r w:rsidRPr="009438EE">
          <w:rPr>
            <w:rFonts w:eastAsia="Calibri"/>
            <w:noProof/>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97</w:t>
      </w:r>
    </w:p>
    <w:p w14:paraId="7021C56F" w14:textId="77777777" w:rsidR="009438EE" w:rsidRPr="009438EE" w:rsidRDefault="009438EE" w:rsidP="009438EE">
      <w:pPr>
        <w:tabs>
          <w:tab w:val="right" w:leader="dot" w:pos="9628"/>
        </w:tabs>
        <w:ind w:firstLine="709"/>
        <w:jc w:val="both"/>
        <w:rPr>
          <w:noProof/>
          <w:sz w:val="28"/>
          <w:szCs w:val="28"/>
        </w:rPr>
      </w:pPr>
      <w:hyperlink w:anchor="_Toc120624782" w:history="1">
        <w:r w:rsidRPr="009438EE">
          <w:rPr>
            <w:rFonts w:eastAsia="Calibri"/>
            <w:noProof/>
            <w:sz w:val="28"/>
            <w:szCs w:val="28"/>
            <w:lang w:eastAsia="en-US"/>
          </w:rPr>
          <w:t>7.11. Обоснование организации индивидуального теплоснабжения в зонах застройки поселения малоэтажными жилыми зданиями</w:t>
        </w:r>
        <w:r w:rsidRPr="009438EE">
          <w:rPr>
            <w:rFonts w:eastAsia="Calibri"/>
            <w:noProof/>
            <w:webHidden/>
            <w:sz w:val="28"/>
            <w:szCs w:val="28"/>
            <w:lang w:eastAsia="en-US"/>
          </w:rPr>
          <w:tab/>
        </w:r>
      </w:hyperlink>
      <w:r w:rsidRPr="009438EE">
        <w:rPr>
          <w:rFonts w:eastAsia="Calibri"/>
          <w:noProof/>
          <w:sz w:val="28"/>
          <w:szCs w:val="28"/>
          <w:lang w:eastAsia="en-US"/>
        </w:rPr>
        <w:t>97</w:t>
      </w:r>
    </w:p>
    <w:p w14:paraId="5AA01B96" w14:textId="77777777" w:rsidR="009438EE" w:rsidRPr="009438EE" w:rsidRDefault="009438EE" w:rsidP="009438EE">
      <w:pPr>
        <w:tabs>
          <w:tab w:val="right" w:leader="dot" w:pos="9628"/>
        </w:tabs>
        <w:ind w:firstLine="709"/>
        <w:jc w:val="both"/>
        <w:rPr>
          <w:noProof/>
          <w:sz w:val="28"/>
          <w:szCs w:val="28"/>
        </w:rPr>
      </w:pPr>
      <w:hyperlink w:anchor="_Toc120624783" w:history="1">
        <w:r w:rsidRPr="009438EE">
          <w:rPr>
            <w:rFonts w:eastAsia="Calibri"/>
            <w:noProof/>
            <w:sz w:val="28"/>
            <w:szCs w:val="28"/>
            <w:lang w:eastAsia="en-US"/>
          </w:rPr>
          <w:t xml:space="preserve">7.12. Обоснование перспективных балансов производства и потребления тепловой мощности источников тепловой энергии и теплоносителя и </w:t>
        </w:r>
        <w:r w:rsidRPr="009438EE">
          <w:rPr>
            <w:rFonts w:eastAsia="Calibri"/>
            <w:noProof/>
            <w:sz w:val="28"/>
            <w:szCs w:val="28"/>
            <w:lang w:eastAsia="en-US"/>
          </w:rPr>
          <w:lastRenderedPageBreak/>
          <w:t>присоединённой тепловой нагрузки в каждой из систем теплоснабжения поселения</w:t>
        </w:r>
        <w:r w:rsidRPr="009438EE">
          <w:rPr>
            <w:rFonts w:eastAsia="Calibri"/>
            <w:noProof/>
            <w:webHidden/>
            <w:sz w:val="28"/>
            <w:szCs w:val="28"/>
            <w:lang w:eastAsia="en-US"/>
          </w:rPr>
          <w:tab/>
        </w:r>
      </w:hyperlink>
      <w:r w:rsidRPr="009438EE">
        <w:rPr>
          <w:rFonts w:eastAsia="Calibri"/>
          <w:noProof/>
          <w:sz w:val="28"/>
          <w:szCs w:val="28"/>
          <w:lang w:eastAsia="en-US"/>
        </w:rPr>
        <w:t>97</w:t>
      </w:r>
    </w:p>
    <w:p w14:paraId="4B4F2D12" w14:textId="77777777" w:rsidR="009438EE" w:rsidRPr="009438EE" w:rsidRDefault="009438EE" w:rsidP="009438EE">
      <w:pPr>
        <w:tabs>
          <w:tab w:val="right" w:leader="dot" w:pos="9628"/>
        </w:tabs>
        <w:ind w:firstLine="709"/>
        <w:jc w:val="both"/>
        <w:rPr>
          <w:noProof/>
          <w:sz w:val="28"/>
          <w:szCs w:val="28"/>
        </w:rPr>
      </w:pPr>
      <w:hyperlink w:anchor="_Toc120624784" w:history="1">
        <w:r w:rsidRPr="009438EE">
          <w:rPr>
            <w:rFonts w:eastAsia="Calibri"/>
            <w:noProof/>
            <w:sz w:val="28"/>
            <w:szCs w:val="28"/>
            <w:lang w:eastAsia="en-US"/>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Pr="009438EE">
          <w:rPr>
            <w:rFonts w:eastAsia="Calibri"/>
            <w:noProof/>
            <w:webHidden/>
            <w:sz w:val="28"/>
            <w:szCs w:val="28"/>
            <w:lang w:eastAsia="en-US"/>
          </w:rPr>
          <w:tab/>
        </w:r>
      </w:hyperlink>
      <w:r w:rsidRPr="009438EE">
        <w:rPr>
          <w:rFonts w:eastAsia="Calibri"/>
          <w:noProof/>
          <w:sz w:val="28"/>
          <w:szCs w:val="28"/>
          <w:lang w:eastAsia="en-US"/>
        </w:rPr>
        <w:t>98</w:t>
      </w:r>
    </w:p>
    <w:p w14:paraId="3780F4BD" w14:textId="77777777" w:rsidR="009438EE" w:rsidRPr="009438EE" w:rsidRDefault="009438EE" w:rsidP="009438EE">
      <w:pPr>
        <w:tabs>
          <w:tab w:val="right" w:leader="dot" w:pos="9628"/>
        </w:tabs>
        <w:ind w:firstLine="709"/>
        <w:jc w:val="both"/>
        <w:rPr>
          <w:noProof/>
          <w:sz w:val="28"/>
          <w:szCs w:val="28"/>
        </w:rPr>
      </w:pPr>
      <w:hyperlink w:anchor="_Toc120624785" w:history="1">
        <w:r w:rsidRPr="009438EE">
          <w:rPr>
            <w:rFonts w:eastAsia="Calibri"/>
            <w:noProof/>
            <w:sz w:val="28"/>
            <w:szCs w:val="28"/>
            <w:lang w:eastAsia="en-US"/>
          </w:rPr>
          <w:t>7.14. Обоснование организации теплоснабжения в производственных зонах на территории поселения</w:t>
        </w:r>
        <w:r w:rsidRPr="009438EE">
          <w:rPr>
            <w:rFonts w:eastAsia="Calibri"/>
            <w:noProof/>
            <w:webHidden/>
            <w:sz w:val="28"/>
            <w:szCs w:val="28"/>
            <w:lang w:eastAsia="en-US"/>
          </w:rPr>
          <w:tab/>
        </w:r>
      </w:hyperlink>
      <w:r w:rsidRPr="009438EE">
        <w:rPr>
          <w:rFonts w:eastAsia="Calibri"/>
          <w:noProof/>
          <w:sz w:val="28"/>
          <w:szCs w:val="28"/>
          <w:lang w:eastAsia="en-US"/>
        </w:rPr>
        <w:t>99</w:t>
      </w:r>
    </w:p>
    <w:p w14:paraId="6939D165" w14:textId="77777777" w:rsidR="009438EE" w:rsidRPr="009438EE" w:rsidRDefault="009438EE" w:rsidP="009438EE">
      <w:pPr>
        <w:tabs>
          <w:tab w:val="right" w:leader="dot" w:pos="9628"/>
        </w:tabs>
        <w:ind w:firstLine="709"/>
        <w:jc w:val="both"/>
        <w:rPr>
          <w:noProof/>
          <w:sz w:val="28"/>
          <w:szCs w:val="28"/>
        </w:rPr>
      </w:pPr>
      <w:hyperlink w:anchor="_Toc120624786" w:history="1">
        <w:r w:rsidRPr="009438EE">
          <w:rPr>
            <w:rFonts w:eastAsia="Calibri"/>
            <w:noProof/>
            <w:sz w:val="28"/>
            <w:szCs w:val="28"/>
            <w:lang w:eastAsia="en-US"/>
          </w:rPr>
          <w:t>7.15. Результаты расчётов радиуса эффективного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99</w:t>
      </w:r>
    </w:p>
    <w:p w14:paraId="6A230E9E" w14:textId="77777777" w:rsidR="009438EE" w:rsidRPr="009438EE" w:rsidRDefault="009438EE" w:rsidP="009438EE">
      <w:pPr>
        <w:tabs>
          <w:tab w:val="right" w:leader="dot" w:pos="9628"/>
        </w:tabs>
        <w:ind w:firstLine="709"/>
        <w:jc w:val="both"/>
        <w:rPr>
          <w:noProof/>
          <w:sz w:val="28"/>
          <w:szCs w:val="28"/>
        </w:rPr>
      </w:pPr>
      <w:hyperlink w:anchor="_Toc120624787" w:history="1">
        <w:r w:rsidRPr="009438EE">
          <w:rPr>
            <w:rFonts w:eastAsia="Calibri"/>
            <w:noProof/>
            <w:sz w:val="28"/>
            <w:szCs w:val="28"/>
            <w:lang w:eastAsia="en-US"/>
          </w:rPr>
          <w:t>7.16. Обоснование покрытия перспективной тепловой нагрузки, не обеспеченной тепловой мощностью</w:t>
        </w:r>
        <w:r w:rsidRPr="009438EE">
          <w:rPr>
            <w:rFonts w:eastAsia="Calibri"/>
            <w:noProof/>
            <w:webHidden/>
            <w:sz w:val="28"/>
            <w:szCs w:val="28"/>
            <w:lang w:eastAsia="en-US"/>
          </w:rPr>
          <w:tab/>
        </w:r>
      </w:hyperlink>
      <w:r w:rsidRPr="009438EE">
        <w:rPr>
          <w:rFonts w:eastAsia="Calibri"/>
          <w:noProof/>
          <w:sz w:val="28"/>
          <w:szCs w:val="28"/>
          <w:lang w:eastAsia="en-US"/>
        </w:rPr>
        <w:t>101</w:t>
      </w:r>
    </w:p>
    <w:p w14:paraId="5DF4B80F" w14:textId="77777777" w:rsidR="009438EE" w:rsidRPr="009438EE" w:rsidRDefault="009438EE" w:rsidP="009438EE">
      <w:pPr>
        <w:tabs>
          <w:tab w:val="right" w:leader="dot" w:pos="9628"/>
        </w:tabs>
        <w:ind w:firstLine="709"/>
        <w:jc w:val="both"/>
        <w:rPr>
          <w:noProof/>
          <w:sz w:val="28"/>
          <w:szCs w:val="28"/>
        </w:rPr>
      </w:pPr>
      <w:hyperlink w:anchor="_Toc120624788" w:history="1">
        <w:r w:rsidRPr="009438EE">
          <w:rPr>
            <w:rFonts w:eastAsia="Calibri"/>
            <w:noProof/>
            <w:sz w:val="28"/>
            <w:szCs w:val="28"/>
            <w:lang w:eastAsia="en-US"/>
          </w:rPr>
          <w:t>7.17.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101</w:t>
      </w:r>
    </w:p>
    <w:p w14:paraId="10461089" w14:textId="77777777" w:rsidR="009438EE" w:rsidRPr="009438EE" w:rsidRDefault="009438EE" w:rsidP="009438EE">
      <w:pPr>
        <w:tabs>
          <w:tab w:val="right" w:leader="dot" w:pos="9628"/>
        </w:tabs>
        <w:ind w:firstLine="709"/>
        <w:jc w:val="both"/>
        <w:rPr>
          <w:noProof/>
          <w:sz w:val="28"/>
          <w:szCs w:val="28"/>
        </w:rPr>
      </w:pPr>
      <w:hyperlink w:anchor="_Toc120624789" w:history="1">
        <w:r w:rsidRPr="009438EE">
          <w:rPr>
            <w:rFonts w:eastAsia="Calibri"/>
            <w:noProof/>
            <w:sz w:val="28"/>
            <w:szCs w:val="28"/>
            <w:lang w:eastAsia="en-US"/>
          </w:rPr>
          <w:t>7.18. Определение перспективных режимов загрузки источников тепловой энергии по присоединённой нагрузке</w:t>
        </w:r>
        <w:r w:rsidRPr="009438EE">
          <w:rPr>
            <w:rFonts w:eastAsia="Calibri"/>
            <w:noProof/>
            <w:webHidden/>
            <w:sz w:val="28"/>
            <w:szCs w:val="28"/>
            <w:lang w:eastAsia="en-US"/>
          </w:rPr>
          <w:tab/>
        </w:r>
      </w:hyperlink>
      <w:r w:rsidRPr="009438EE">
        <w:rPr>
          <w:rFonts w:eastAsia="Calibri"/>
          <w:noProof/>
          <w:sz w:val="28"/>
          <w:szCs w:val="28"/>
          <w:lang w:eastAsia="en-US"/>
        </w:rPr>
        <w:t>101</w:t>
      </w:r>
    </w:p>
    <w:p w14:paraId="6AF51FA0" w14:textId="77777777" w:rsidR="009438EE" w:rsidRPr="009438EE" w:rsidRDefault="009438EE" w:rsidP="009438EE">
      <w:pPr>
        <w:tabs>
          <w:tab w:val="right" w:leader="dot" w:pos="9628"/>
        </w:tabs>
        <w:ind w:firstLine="709"/>
        <w:jc w:val="both"/>
        <w:rPr>
          <w:noProof/>
          <w:sz w:val="28"/>
          <w:szCs w:val="28"/>
        </w:rPr>
      </w:pPr>
      <w:hyperlink w:anchor="_Toc120624790" w:history="1">
        <w:r w:rsidRPr="009438EE">
          <w:rPr>
            <w:rFonts w:eastAsia="Calibri"/>
            <w:noProof/>
            <w:sz w:val="28"/>
            <w:szCs w:val="28"/>
            <w:lang w:eastAsia="en-US"/>
          </w:rPr>
          <w:t>7.19. Определение потребности в топливе и рекомендации по видам используемого топлива</w:t>
        </w:r>
        <w:r w:rsidRPr="009438EE">
          <w:rPr>
            <w:rFonts w:eastAsia="Calibri"/>
            <w:noProof/>
            <w:webHidden/>
            <w:sz w:val="28"/>
            <w:szCs w:val="28"/>
            <w:lang w:eastAsia="en-US"/>
          </w:rPr>
          <w:tab/>
        </w:r>
      </w:hyperlink>
      <w:r w:rsidRPr="009438EE">
        <w:rPr>
          <w:rFonts w:eastAsia="Calibri"/>
          <w:noProof/>
          <w:sz w:val="28"/>
          <w:szCs w:val="28"/>
          <w:lang w:eastAsia="en-US"/>
        </w:rPr>
        <w:t>102</w:t>
      </w:r>
    </w:p>
    <w:p w14:paraId="58CB1E61" w14:textId="77777777" w:rsidR="009438EE" w:rsidRPr="009438EE" w:rsidRDefault="009438EE" w:rsidP="009438EE">
      <w:pPr>
        <w:tabs>
          <w:tab w:val="right" w:leader="dot" w:pos="9628"/>
        </w:tabs>
        <w:ind w:firstLine="709"/>
        <w:jc w:val="both"/>
        <w:rPr>
          <w:noProof/>
          <w:sz w:val="28"/>
          <w:szCs w:val="28"/>
        </w:rPr>
      </w:pPr>
      <w:hyperlink w:anchor="_Toc120624791" w:history="1">
        <w:r w:rsidRPr="009438EE">
          <w:rPr>
            <w:rFonts w:eastAsia="Calibri"/>
            <w:noProof/>
            <w:sz w:val="28"/>
            <w:szCs w:val="28"/>
            <w:lang w:eastAsia="en-US"/>
          </w:rPr>
          <w:t>Глава 8. Предложения по строительству, реконструкции и (или) модернизации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102</w:t>
      </w:r>
    </w:p>
    <w:p w14:paraId="035966C1" w14:textId="77777777" w:rsidR="009438EE" w:rsidRPr="009438EE" w:rsidRDefault="009438EE" w:rsidP="009438EE">
      <w:pPr>
        <w:tabs>
          <w:tab w:val="right" w:leader="dot" w:pos="9628"/>
        </w:tabs>
        <w:ind w:firstLine="709"/>
        <w:jc w:val="both"/>
        <w:rPr>
          <w:noProof/>
          <w:sz w:val="28"/>
          <w:szCs w:val="28"/>
        </w:rPr>
      </w:pPr>
      <w:hyperlink w:anchor="_Toc120624792" w:history="1">
        <w:r w:rsidRPr="009438EE">
          <w:rPr>
            <w:rFonts w:eastAsia="Calibri"/>
            <w:noProof/>
            <w:sz w:val="28"/>
            <w:szCs w:val="28"/>
            <w:lang w:eastAsia="en-US"/>
          </w:rPr>
          <w:t>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Pr="009438EE">
          <w:rPr>
            <w:rFonts w:eastAsia="Calibri"/>
            <w:noProof/>
            <w:webHidden/>
            <w:sz w:val="28"/>
            <w:szCs w:val="28"/>
            <w:lang w:eastAsia="en-US"/>
          </w:rPr>
          <w:tab/>
        </w:r>
      </w:hyperlink>
      <w:r w:rsidRPr="009438EE">
        <w:rPr>
          <w:rFonts w:eastAsia="Calibri"/>
          <w:noProof/>
          <w:sz w:val="28"/>
          <w:szCs w:val="28"/>
          <w:lang w:eastAsia="en-US"/>
        </w:rPr>
        <w:t>102</w:t>
      </w:r>
    </w:p>
    <w:p w14:paraId="17C7A2BA" w14:textId="77777777" w:rsidR="009438EE" w:rsidRPr="009438EE" w:rsidRDefault="009438EE" w:rsidP="009438EE">
      <w:pPr>
        <w:tabs>
          <w:tab w:val="right" w:leader="dot" w:pos="9628"/>
        </w:tabs>
        <w:ind w:firstLine="709"/>
        <w:jc w:val="both"/>
        <w:rPr>
          <w:noProof/>
          <w:sz w:val="28"/>
          <w:szCs w:val="28"/>
        </w:rPr>
      </w:pPr>
      <w:hyperlink w:anchor="_Toc120624793" w:history="1">
        <w:r w:rsidRPr="009438EE">
          <w:rPr>
            <w:rFonts w:eastAsia="Calibri"/>
            <w:noProof/>
            <w:sz w:val="28"/>
            <w:szCs w:val="28"/>
            <w:lang w:eastAsia="en-US"/>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Pr="009438EE">
          <w:rPr>
            <w:rFonts w:eastAsia="Calibri"/>
            <w:noProof/>
            <w:webHidden/>
            <w:sz w:val="28"/>
            <w:szCs w:val="28"/>
            <w:lang w:eastAsia="en-US"/>
          </w:rPr>
          <w:tab/>
        </w:r>
      </w:hyperlink>
      <w:r w:rsidRPr="009438EE">
        <w:rPr>
          <w:rFonts w:eastAsia="Calibri"/>
          <w:noProof/>
          <w:sz w:val="28"/>
          <w:szCs w:val="28"/>
          <w:lang w:eastAsia="en-US"/>
        </w:rPr>
        <w:t>102</w:t>
      </w:r>
    </w:p>
    <w:p w14:paraId="60BA7E47" w14:textId="77777777" w:rsidR="009438EE" w:rsidRPr="009438EE" w:rsidRDefault="009438EE" w:rsidP="009438EE">
      <w:pPr>
        <w:tabs>
          <w:tab w:val="right" w:leader="dot" w:pos="9628"/>
        </w:tabs>
        <w:ind w:firstLine="709"/>
        <w:jc w:val="both"/>
        <w:rPr>
          <w:noProof/>
          <w:sz w:val="28"/>
          <w:szCs w:val="28"/>
        </w:rPr>
      </w:pPr>
      <w:hyperlink w:anchor="_Toc120624794" w:history="1">
        <w:r w:rsidRPr="009438EE">
          <w:rPr>
            <w:rFonts w:eastAsia="Calibri"/>
            <w:noProof/>
            <w:sz w:val="28"/>
            <w:szCs w:val="28"/>
            <w:lang w:eastAsia="en-US"/>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102</w:t>
      </w:r>
    </w:p>
    <w:p w14:paraId="6D8B5949" w14:textId="77777777" w:rsidR="009438EE" w:rsidRPr="009438EE" w:rsidRDefault="009438EE" w:rsidP="009438EE">
      <w:pPr>
        <w:tabs>
          <w:tab w:val="right" w:leader="dot" w:pos="9628"/>
        </w:tabs>
        <w:ind w:firstLine="709"/>
        <w:jc w:val="both"/>
        <w:rPr>
          <w:noProof/>
          <w:sz w:val="28"/>
          <w:szCs w:val="28"/>
        </w:rPr>
      </w:pPr>
      <w:hyperlink w:anchor="_Toc120624795" w:history="1">
        <w:r w:rsidRPr="009438EE">
          <w:rPr>
            <w:rFonts w:eastAsia="Calibri"/>
            <w:noProof/>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Pr="009438EE">
          <w:rPr>
            <w:rFonts w:eastAsia="Calibri"/>
            <w:noProof/>
            <w:webHidden/>
            <w:sz w:val="28"/>
            <w:szCs w:val="28"/>
            <w:lang w:eastAsia="en-US"/>
          </w:rPr>
          <w:tab/>
        </w:r>
      </w:hyperlink>
      <w:r w:rsidRPr="009438EE">
        <w:rPr>
          <w:rFonts w:eastAsia="Calibri"/>
          <w:noProof/>
          <w:sz w:val="28"/>
          <w:szCs w:val="28"/>
          <w:lang w:eastAsia="en-US"/>
        </w:rPr>
        <w:t>102</w:t>
      </w:r>
    </w:p>
    <w:p w14:paraId="15ED2A27" w14:textId="77777777" w:rsidR="009438EE" w:rsidRPr="009438EE" w:rsidRDefault="009438EE" w:rsidP="009438EE">
      <w:pPr>
        <w:tabs>
          <w:tab w:val="right" w:leader="dot" w:pos="9628"/>
        </w:tabs>
        <w:ind w:firstLine="709"/>
        <w:jc w:val="both"/>
        <w:rPr>
          <w:noProof/>
          <w:sz w:val="28"/>
          <w:szCs w:val="28"/>
        </w:rPr>
      </w:pPr>
      <w:hyperlink w:anchor="_Toc120624796" w:history="1">
        <w:r w:rsidRPr="009438EE">
          <w:rPr>
            <w:rFonts w:eastAsia="Calibri"/>
            <w:noProof/>
            <w:sz w:val="28"/>
            <w:szCs w:val="28"/>
            <w:lang w:eastAsia="en-US"/>
          </w:rPr>
          <w:t>8.5. Предложения по строительству тепловых сетей для обеспечения нормативной надёжности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103</w:t>
      </w:r>
    </w:p>
    <w:p w14:paraId="4676CB8C" w14:textId="77777777" w:rsidR="009438EE" w:rsidRPr="009438EE" w:rsidRDefault="009438EE" w:rsidP="009438EE">
      <w:pPr>
        <w:tabs>
          <w:tab w:val="right" w:leader="dot" w:pos="9628"/>
        </w:tabs>
        <w:ind w:firstLine="709"/>
        <w:jc w:val="both"/>
        <w:rPr>
          <w:noProof/>
          <w:sz w:val="28"/>
          <w:szCs w:val="28"/>
        </w:rPr>
      </w:pPr>
      <w:hyperlink w:anchor="_Toc120624797" w:history="1">
        <w:r w:rsidRPr="009438EE">
          <w:rPr>
            <w:rFonts w:eastAsia="Calibri"/>
            <w:noProof/>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Pr="009438EE">
          <w:rPr>
            <w:rFonts w:eastAsia="Calibri"/>
            <w:noProof/>
            <w:webHidden/>
            <w:sz w:val="28"/>
            <w:szCs w:val="28"/>
            <w:lang w:eastAsia="en-US"/>
          </w:rPr>
          <w:tab/>
        </w:r>
      </w:hyperlink>
      <w:r w:rsidRPr="009438EE">
        <w:rPr>
          <w:rFonts w:eastAsia="Calibri"/>
          <w:noProof/>
          <w:sz w:val="28"/>
          <w:szCs w:val="28"/>
          <w:lang w:eastAsia="en-US"/>
        </w:rPr>
        <w:t>103</w:t>
      </w:r>
    </w:p>
    <w:p w14:paraId="566B883C" w14:textId="77777777" w:rsidR="009438EE" w:rsidRPr="009438EE" w:rsidRDefault="009438EE" w:rsidP="009438EE">
      <w:pPr>
        <w:tabs>
          <w:tab w:val="right" w:leader="dot" w:pos="9628"/>
        </w:tabs>
        <w:ind w:firstLine="709"/>
        <w:jc w:val="both"/>
        <w:rPr>
          <w:noProof/>
          <w:sz w:val="28"/>
          <w:szCs w:val="28"/>
        </w:rPr>
      </w:pPr>
      <w:hyperlink w:anchor="_Toc120624798" w:history="1">
        <w:r w:rsidRPr="009438EE">
          <w:rPr>
            <w:rFonts w:eastAsia="Calibri"/>
            <w:noProof/>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r w:rsidRPr="009438EE">
          <w:rPr>
            <w:rFonts w:eastAsia="Calibri"/>
            <w:noProof/>
            <w:webHidden/>
            <w:sz w:val="28"/>
            <w:szCs w:val="28"/>
            <w:lang w:eastAsia="en-US"/>
          </w:rPr>
          <w:tab/>
        </w:r>
      </w:hyperlink>
      <w:r w:rsidRPr="009438EE">
        <w:rPr>
          <w:rFonts w:eastAsia="Calibri"/>
          <w:noProof/>
          <w:sz w:val="28"/>
          <w:szCs w:val="28"/>
          <w:lang w:eastAsia="en-US"/>
        </w:rPr>
        <w:t>103</w:t>
      </w:r>
    </w:p>
    <w:p w14:paraId="76563F7C" w14:textId="77777777" w:rsidR="009438EE" w:rsidRPr="009438EE" w:rsidRDefault="009438EE" w:rsidP="009438EE">
      <w:pPr>
        <w:tabs>
          <w:tab w:val="right" w:leader="dot" w:pos="9628"/>
        </w:tabs>
        <w:ind w:firstLine="709"/>
        <w:jc w:val="both"/>
        <w:rPr>
          <w:noProof/>
          <w:sz w:val="28"/>
          <w:szCs w:val="28"/>
        </w:rPr>
      </w:pPr>
      <w:hyperlink w:anchor="_Toc120624799" w:history="1">
        <w:r w:rsidRPr="009438EE">
          <w:rPr>
            <w:rFonts w:eastAsia="Calibri"/>
            <w:noProof/>
            <w:sz w:val="28"/>
            <w:szCs w:val="28"/>
            <w:lang w:eastAsia="en-US"/>
          </w:rPr>
          <w:t>8.8. Предложения по строительству, реконструкции и (или) модернизации насосных станций</w:t>
        </w:r>
        <w:r w:rsidRPr="009438EE">
          <w:rPr>
            <w:rFonts w:eastAsia="Calibri"/>
            <w:noProof/>
            <w:webHidden/>
            <w:sz w:val="28"/>
            <w:szCs w:val="28"/>
            <w:lang w:eastAsia="en-US"/>
          </w:rPr>
          <w:tab/>
        </w:r>
      </w:hyperlink>
      <w:r w:rsidRPr="009438EE">
        <w:rPr>
          <w:rFonts w:eastAsia="Calibri"/>
          <w:noProof/>
          <w:sz w:val="28"/>
          <w:szCs w:val="28"/>
          <w:lang w:eastAsia="en-US"/>
        </w:rPr>
        <w:t>104</w:t>
      </w:r>
    </w:p>
    <w:p w14:paraId="65CE6225" w14:textId="77777777" w:rsidR="009438EE" w:rsidRPr="009438EE" w:rsidRDefault="009438EE" w:rsidP="009438EE">
      <w:pPr>
        <w:tabs>
          <w:tab w:val="right" w:leader="dot" w:pos="9628"/>
        </w:tabs>
        <w:ind w:firstLine="709"/>
        <w:jc w:val="both"/>
        <w:rPr>
          <w:noProof/>
          <w:sz w:val="28"/>
          <w:szCs w:val="28"/>
        </w:rPr>
      </w:pPr>
      <w:hyperlink w:anchor="_Toc120624800" w:history="1">
        <w:r w:rsidRPr="009438EE">
          <w:rPr>
            <w:rFonts w:eastAsia="Calibri"/>
            <w:noProof/>
            <w:sz w:val="28"/>
            <w:szCs w:val="28"/>
            <w:lang w:eastAsia="en-US"/>
          </w:rPr>
          <w:t>Глава 9. Предложения по переводу открытых систем теплоснабжения (горячего водоснабжения) в закрытые системы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104</w:t>
      </w:r>
    </w:p>
    <w:p w14:paraId="39980713" w14:textId="77777777" w:rsidR="009438EE" w:rsidRPr="009438EE" w:rsidRDefault="009438EE" w:rsidP="009438EE">
      <w:pPr>
        <w:tabs>
          <w:tab w:val="right" w:leader="dot" w:pos="9628"/>
        </w:tabs>
        <w:ind w:firstLine="709"/>
        <w:jc w:val="both"/>
        <w:rPr>
          <w:noProof/>
          <w:sz w:val="28"/>
          <w:szCs w:val="28"/>
        </w:rPr>
      </w:pPr>
      <w:hyperlink w:anchor="_Toc120624801" w:history="1">
        <w:r w:rsidRPr="009438EE">
          <w:rPr>
            <w:rFonts w:eastAsia="Calibri"/>
            <w:noProof/>
            <w:sz w:val="28"/>
            <w:szCs w:val="28"/>
            <w:lang w:eastAsia="en-US"/>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104</w:t>
      </w:r>
    </w:p>
    <w:p w14:paraId="18543162" w14:textId="77777777" w:rsidR="009438EE" w:rsidRPr="009438EE" w:rsidRDefault="009438EE" w:rsidP="009438EE">
      <w:pPr>
        <w:tabs>
          <w:tab w:val="right" w:leader="dot" w:pos="9628"/>
        </w:tabs>
        <w:ind w:firstLine="709"/>
        <w:jc w:val="both"/>
        <w:rPr>
          <w:noProof/>
          <w:sz w:val="28"/>
          <w:szCs w:val="28"/>
        </w:rPr>
      </w:pPr>
      <w:hyperlink w:anchor="_Toc120624802" w:history="1">
        <w:r w:rsidRPr="009438EE">
          <w:rPr>
            <w:rFonts w:eastAsia="Calibri"/>
            <w:noProof/>
            <w:sz w:val="28"/>
            <w:szCs w:val="28"/>
            <w:lang w:eastAsia="en-US"/>
          </w:rPr>
          <w:t>9.2. Выбор и обоснование метода регулирования отпуска тепловой энергии от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104</w:t>
      </w:r>
    </w:p>
    <w:p w14:paraId="70F72908" w14:textId="77777777" w:rsidR="009438EE" w:rsidRPr="009438EE" w:rsidRDefault="009438EE" w:rsidP="009438EE">
      <w:pPr>
        <w:tabs>
          <w:tab w:val="right" w:leader="dot" w:pos="9628"/>
        </w:tabs>
        <w:ind w:firstLine="709"/>
        <w:jc w:val="both"/>
        <w:rPr>
          <w:noProof/>
          <w:sz w:val="28"/>
          <w:szCs w:val="28"/>
        </w:rPr>
      </w:pPr>
      <w:hyperlink w:anchor="_Toc120624803" w:history="1">
        <w:r w:rsidRPr="009438EE">
          <w:rPr>
            <w:rFonts w:eastAsia="Calibri"/>
            <w:noProof/>
            <w:sz w:val="28"/>
            <w:szCs w:val="28"/>
            <w:lang w:eastAsia="en-US"/>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104</w:t>
      </w:r>
    </w:p>
    <w:p w14:paraId="54EE0D18" w14:textId="77777777" w:rsidR="009438EE" w:rsidRPr="009438EE" w:rsidRDefault="009438EE" w:rsidP="009438EE">
      <w:pPr>
        <w:tabs>
          <w:tab w:val="right" w:leader="dot" w:pos="9628"/>
        </w:tabs>
        <w:ind w:firstLine="709"/>
        <w:jc w:val="both"/>
        <w:rPr>
          <w:noProof/>
          <w:sz w:val="28"/>
          <w:szCs w:val="28"/>
        </w:rPr>
      </w:pPr>
      <w:hyperlink w:anchor="_Toc120624804" w:history="1">
        <w:r w:rsidRPr="009438EE">
          <w:rPr>
            <w:rFonts w:eastAsia="Calibri"/>
            <w:noProof/>
            <w:sz w:val="28"/>
            <w:szCs w:val="28"/>
            <w:lang w:eastAsia="en-US"/>
          </w:rPr>
          <w:t>9.4. Расчёт потребности инвестиций для перевода открытой системы теплоснабжения (горячего водоснабжения) в закрытую систему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105</w:t>
      </w:r>
    </w:p>
    <w:p w14:paraId="4B792EDB" w14:textId="77777777" w:rsidR="009438EE" w:rsidRPr="009438EE" w:rsidRDefault="009438EE" w:rsidP="009438EE">
      <w:pPr>
        <w:tabs>
          <w:tab w:val="right" w:leader="dot" w:pos="9628"/>
        </w:tabs>
        <w:ind w:firstLine="709"/>
        <w:jc w:val="both"/>
        <w:rPr>
          <w:noProof/>
          <w:sz w:val="28"/>
          <w:szCs w:val="28"/>
        </w:rPr>
      </w:pPr>
      <w:hyperlink w:anchor="_Toc120624805" w:history="1">
        <w:r w:rsidRPr="009438EE">
          <w:rPr>
            <w:rFonts w:eastAsia="Calibri"/>
            <w:noProof/>
            <w:sz w:val="28"/>
            <w:szCs w:val="28"/>
            <w:lang w:eastAsia="en-US"/>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Pr="009438EE">
          <w:rPr>
            <w:rFonts w:eastAsia="Calibri"/>
            <w:noProof/>
            <w:webHidden/>
            <w:sz w:val="28"/>
            <w:szCs w:val="28"/>
            <w:lang w:eastAsia="en-US"/>
          </w:rPr>
          <w:tab/>
        </w:r>
      </w:hyperlink>
      <w:r w:rsidRPr="009438EE">
        <w:rPr>
          <w:rFonts w:eastAsia="Calibri"/>
          <w:noProof/>
          <w:sz w:val="28"/>
          <w:szCs w:val="28"/>
          <w:lang w:eastAsia="en-US"/>
        </w:rPr>
        <w:t>105</w:t>
      </w:r>
    </w:p>
    <w:p w14:paraId="030758EF" w14:textId="77777777" w:rsidR="009438EE" w:rsidRPr="009438EE" w:rsidRDefault="009438EE" w:rsidP="009438EE">
      <w:pPr>
        <w:tabs>
          <w:tab w:val="right" w:leader="dot" w:pos="9628"/>
        </w:tabs>
        <w:ind w:firstLine="709"/>
        <w:jc w:val="both"/>
        <w:rPr>
          <w:noProof/>
          <w:sz w:val="28"/>
          <w:szCs w:val="28"/>
        </w:rPr>
      </w:pPr>
      <w:hyperlink w:anchor="_Toc120624806" w:history="1">
        <w:r w:rsidRPr="009438EE">
          <w:rPr>
            <w:rFonts w:eastAsia="Calibri"/>
            <w:noProof/>
            <w:sz w:val="28"/>
            <w:szCs w:val="28"/>
            <w:lang w:eastAsia="en-US"/>
          </w:rPr>
          <w:t>9.6. Предложения по источникам инвестиций</w:t>
        </w:r>
        <w:r w:rsidRPr="009438EE">
          <w:rPr>
            <w:rFonts w:eastAsia="Calibri"/>
            <w:noProof/>
            <w:webHidden/>
            <w:sz w:val="28"/>
            <w:szCs w:val="28"/>
            <w:lang w:eastAsia="en-US"/>
          </w:rPr>
          <w:tab/>
        </w:r>
      </w:hyperlink>
      <w:r w:rsidRPr="009438EE">
        <w:rPr>
          <w:rFonts w:eastAsia="Calibri"/>
          <w:noProof/>
          <w:sz w:val="28"/>
          <w:szCs w:val="28"/>
          <w:lang w:eastAsia="en-US"/>
        </w:rPr>
        <w:t>105</w:t>
      </w:r>
    </w:p>
    <w:p w14:paraId="4BEB8657" w14:textId="77777777" w:rsidR="009438EE" w:rsidRPr="009438EE" w:rsidRDefault="009438EE" w:rsidP="009438EE">
      <w:pPr>
        <w:tabs>
          <w:tab w:val="right" w:leader="dot" w:pos="9628"/>
        </w:tabs>
        <w:ind w:firstLine="709"/>
        <w:jc w:val="both"/>
        <w:rPr>
          <w:noProof/>
          <w:sz w:val="28"/>
          <w:szCs w:val="28"/>
        </w:rPr>
      </w:pPr>
      <w:hyperlink w:anchor="_Toc120624807" w:history="1">
        <w:r w:rsidRPr="009438EE">
          <w:rPr>
            <w:rFonts w:eastAsia="Calibri"/>
            <w:noProof/>
            <w:sz w:val="28"/>
            <w:szCs w:val="28"/>
            <w:lang w:eastAsia="en-US"/>
          </w:rPr>
          <w:t>Глава 10. Перспективные топливные балансы</w:t>
        </w:r>
        <w:r w:rsidRPr="009438EE">
          <w:rPr>
            <w:rFonts w:eastAsia="Calibri"/>
            <w:noProof/>
            <w:webHidden/>
            <w:sz w:val="28"/>
            <w:szCs w:val="28"/>
            <w:lang w:eastAsia="en-US"/>
          </w:rPr>
          <w:tab/>
        </w:r>
      </w:hyperlink>
      <w:r w:rsidRPr="009438EE">
        <w:rPr>
          <w:rFonts w:eastAsia="Calibri"/>
          <w:noProof/>
          <w:sz w:val="28"/>
          <w:szCs w:val="28"/>
          <w:lang w:eastAsia="en-US"/>
        </w:rPr>
        <w:t>105</w:t>
      </w:r>
    </w:p>
    <w:p w14:paraId="258D9652" w14:textId="77777777" w:rsidR="009438EE" w:rsidRPr="009438EE" w:rsidRDefault="009438EE" w:rsidP="009438EE">
      <w:pPr>
        <w:tabs>
          <w:tab w:val="right" w:leader="dot" w:pos="9628"/>
        </w:tabs>
        <w:ind w:firstLine="709"/>
        <w:jc w:val="both"/>
        <w:rPr>
          <w:noProof/>
          <w:sz w:val="28"/>
          <w:szCs w:val="28"/>
        </w:rPr>
      </w:pPr>
      <w:hyperlink w:anchor="_Toc120624808" w:history="1">
        <w:r w:rsidRPr="009438EE">
          <w:rPr>
            <w:rFonts w:eastAsia="Calibri"/>
            <w:noProof/>
            <w:sz w:val="28"/>
            <w:szCs w:val="28"/>
            <w:lang w:eastAsia="en-US"/>
          </w:rPr>
          <w:t>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Pr="009438EE">
          <w:rPr>
            <w:rFonts w:eastAsia="Calibri"/>
            <w:noProof/>
            <w:webHidden/>
            <w:sz w:val="28"/>
            <w:szCs w:val="28"/>
            <w:lang w:eastAsia="en-US"/>
          </w:rPr>
          <w:tab/>
        </w:r>
      </w:hyperlink>
      <w:r w:rsidRPr="009438EE">
        <w:rPr>
          <w:rFonts w:eastAsia="Calibri"/>
          <w:noProof/>
          <w:sz w:val="28"/>
          <w:szCs w:val="28"/>
          <w:lang w:eastAsia="en-US"/>
        </w:rPr>
        <w:t>105</w:t>
      </w:r>
    </w:p>
    <w:p w14:paraId="43CC82AF" w14:textId="77777777" w:rsidR="009438EE" w:rsidRPr="009438EE" w:rsidRDefault="009438EE" w:rsidP="009438EE">
      <w:pPr>
        <w:tabs>
          <w:tab w:val="right" w:leader="dot" w:pos="9628"/>
        </w:tabs>
        <w:ind w:firstLine="709"/>
        <w:jc w:val="both"/>
        <w:rPr>
          <w:noProof/>
          <w:sz w:val="28"/>
          <w:szCs w:val="28"/>
        </w:rPr>
      </w:pPr>
      <w:hyperlink w:anchor="_Toc120624809" w:history="1">
        <w:r w:rsidRPr="009438EE">
          <w:rPr>
            <w:rFonts w:eastAsia="Calibri"/>
            <w:noProof/>
            <w:sz w:val="28"/>
            <w:szCs w:val="28"/>
            <w:lang w:eastAsia="en-US"/>
          </w:rPr>
          <w:t>10.2. Результаты расчётов по каждому источнику тепловой энергии нормативных запасов топлива</w:t>
        </w:r>
        <w:r w:rsidRPr="009438EE">
          <w:rPr>
            <w:rFonts w:eastAsia="Calibri"/>
            <w:noProof/>
            <w:webHidden/>
            <w:sz w:val="28"/>
            <w:szCs w:val="28"/>
            <w:lang w:eastAsia="en-US"/>
          </w:rPr>
          <w:tab/>
        </w:r>
      </w:hyperlink>
      <w:r w:rsidRPr="009438EE">
        <w:rPr>
          <w:rFonts w:eastAsia="Calibri"/>
          <w:noProof/>
          <w:sz w:val="28"/>
          <w:szCs w:val="28"/>
          <w:lang w:eastAsia="en-US"/>
        </w:rPr>
        <w:t>106</w:t>
      </w:r>
    </w:p>
    <w:p w14:paraId="17BE4493" w14:textId="77777777" w:rsidR="009438EE" w:rsidRPr="009438EE" w:rsidRDefault="009438EE" w:rsidP="009438EE">
      <w:pPr>
        <w:tabs>
          <w:tab w:val="right" w:leader="dot" w:pos="9628"/>
        </w:tabs>
        <w:ind w:firstLine="709"/>
        <w:jc w:val="both"/>
        <w:rPr>
          <w:noProof/>
          <w:sz w:val="28"/>
          <w:szCs w:val="28"/>
        </w:rPr>
      </w:pPr>
      <w:hyperlink w:anchor="_Toc120624810" w:history="1">
        <w:r w:rsidRPr="009438EE">
          <w:rPr>
            <w:rFonts w:eastAsia="Calibri"/>
            <w:noProof/>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Pr="009438EE">
          <w:rPr>
            <w:rFonts w:eastAsia="Calibri"/>
            <w:noProof/>
            <w:webHidden/>
            <w:sz w:val="28"/>
            <w:szCs w:val="28"/>
            <w:lang w:eastAsia="en-US"/>
          </w:rPr>
          <w:tab/>
        </w:r>
      </w:hyperlink>
      <w:r w:rsidRPr="009438EE">
        <w:rPr>
          <w:rFonts w:eastAsia="Calibri"/>
          <w:noProof/>
          <w:sz w:val="28"/>
          <w:szCs w:val="28"/>
          <w:lang w:eastAsia="en-US"/>
        </w:rPr>
        <w:t>106</w:t>
      </w:r>
    </w:p>
    <w:p w14:paraId="79597C70" w14:textId="77777777" w:rsidR="009438EE" w:rsidRPr="009438EE" w:rsidRDefault="009438EE" w:rsidP="009438EE">
      <w:pPr>
        <w:tabs>
          <w:tab w:val="right" w:leader="dot" w:pos="9628"/>
        </w:tabs>
        <w:ind w:firstLine="709"/>
        <w:jc w:val="both"/>
        <w:rPr>
          <w:noProof/>
          <w:sz w:val="28"/>
          <w:szCs w:val="28"/>
        </w:rPr>
      </w:pPr>
      <w:hyperlink w:anchor="_Toc120624811" w:history="1">
        <w:r w:rsidRPr="009438EE">
          <w:rPr>
            <w:rFonts w:eastAsia="Calibri"/>
            <w:noProof/>
            <w:sz w:val="28"/>
            <w:szCs w:val="28"/>
            <w:lang w:eastAsia="en-US"/>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107</w:t>
      </w:r>
    </w:p>
    <w:p w14:paraId="7907C800" w14:textId="77777777" w:rsidR="009438EE" w:rsidRPr="009438EE" w:rsidRDefault="009438EE" w:rsidP="009438EE">
      <w:pPr>
        <w:tabs>
          <w:tab w:val="right" w:leader="dot" w:pos="9628"/>
        </w:tabs>
        <w:ind w:firstLine="709"/>
        <w:jc w:val="both"/>
        <w:rPr>
          <w:noProof/>
          <w:sz w:val="28"/>
          <w:szCs w:val="28"/>
        </w:rPr>
      </w:pPr>
      <w:hyperlink w:anchor="_Toc120624812" w:history="1">
        <w:r w:rsidRPr="009438EE">
          <w:rPr>
            <w:rFonts w:eastAsia="Calibri"/>
            <w:noProof/>
            <w:sz w:val="28"/>
            <w:szCs w:val="28"/>
            <w:lang w:eastAsia="en-US"/>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w:t>
        </w:r>
        <w:r w:rsidRPr="009438EE">
          <w:rPr>
            <w:rFonts w:eastAsia="Calibri"/>
            <w:noProof/>
            <w:webHidden/>
            <w:sz w:val="28"/>
            <w:szCs w:val="28"/>
            <w:lang w:eastAsia="en-US"/>
          </w:rPr>
          <w:tab/>
        </w:r>
      </w:hyperlink>
      <w:r w:rsidRPr="009438EE">
        <w:rPr>
          <w:rFonts w:eastAsia="Calibri"/>
          <w:noProof/>
          <w:sz w:val="28"/>
          <w:szCs w:val="28"/>
          <w:lang w:eastAsia="en-US"/>
        </w:rPr>
        <w:t>107</w:t>
      </w:r>
    </w:p>
    <w:p w14:paraId="3A9096D2" w14:textId="77777777" w:rsidR="009438EE" w:rsidRPr="009438EE" w:rsidRDefault="009438EE" w:rsidP="009438EE">
      <w:pPr>
        <w:tabs>
          <w:tab w:val="right" w:leader="dot" w:pos="9628"/>
        </w:tabs>
        <w:ind w:firstLine="709"/>
        <w:jc w:val="both"/>
        <w:rPr>
          <w:noProof/>
          <w:sz w:val="28"/>
          <w:szCs w:val="28"/>
        </w:rPr>
      </w:pPr>
      <w:hyperlink w:anchor="_Toc120624813" w:history="1">
        <w:r w:rsidRPr="009438EE">
          <w:rPr>
            <w:rFonts w:eastAsia="Calibri"/>
            <w:noProof/>
            <w:sz w:val="28"/>
            <w:szCs w:val="28"/>
            <w:lang w:eastAsia="en-US"/>
          </w:rPr>
          <w:t>10.6. Приоритетное направление развития топливного баланса поселения</w:t>
        </w:r>
        <w:r w:rsidRPr="009438EE">
          <w:rPr>
            <w:rFonts w:eastAsia="Calibri"/>
            <w:noProof/>
            <w:webHidden/>
            <w:sz w:val="28"/>
            <w:szCs w:val="28"/>
            <w:lang w:eastAsia="en-US"/>
          </w:rPr>
          <w:tab/>
        </w:r>
      </w:hyperlink>
      <w:r w:rsidRPr="009438EE">
        <w:rPr>
          <w:rFonts w:eastAsia="Calibri"/>
          <w:noProof/>
          <w:sz w:val="28"/>
          <w:szCs w:val="28"/>
          <w:lang w:eastAsia="en-US"/>
        </w:rPr>
        <w:t>107</w:t>
      </w:r>
    </w:p>
    <w:p w14:paraId="57F6C2A4" w14:textId="77777777" w:rsidR="009438EE" w:rsidRPr="009438EE" w:rsidRDefault="009438EE" w:rsidP="009438EE">
      <w:pPr>
        <w:tabs>
          <w:tab w:val="right" w:leader="dot" w:pos="9628"/>
        </w:tabs>
        <w:ind w:firstLine="709"/>
        <w:jc w:val="both"/>
        <w:rPr>
          <w:noProof/>
          <w:sz w:val="28"/>
          <w:szCs w:val="28"/>
        </w:rPr>
      </w:pPr>
      <w:hyperlink w:anchor="_Toc120624814" w:history="1">
        <w:r w:rsidRPr="009438EE">
          <w:rPr>
            <w:rFonts w:eastAsia="Calibri"/>
            <w:noProof/>
            <w:sz w:val="28"/>
            <w:szCs w:val="28"/>
            <w:lang w:eastAsia="en-US"/>
          </w:rPr>
          <w:t>Глава 11. Оценка надёжности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107</w:t>
      </w:r>
    </w:p>
    <w:p w14:paraId="3095EAF1" w14:textId="77777777" w:rsidR="009438EE" w:rsidRPr="009438EE" w:rsidRDefault="009438EE" w:rsidP="009438EE">
      <w:pPr>
        <w:tabs>
          <w:tab w:val="right" w:leader="dot" w:pos="9628"/>
        </w:tabs>
        <w:ind w:firstLine="709"/>
        <w:jc w:val="both"/>
        <w:rPr>
          <w:noProof/>
          <w:sz w:val="28"/>
          <w:szCs w:val="28"/>
        </w:rPr>
      </w:pPr>
      <w:hyperlink w:anchor="_Toc120624815" w:history="1">
        <w:r w:rsidRPr="009438EE">
          <w:rPr>
            <w:rFonts w:eastAsia="Calibri"/>
            <w:noProof/>
            <w:sz w:val="28"/>
            <w:szCs w:val="28"/>
            <w:lang w:eastAsia="en-US"/>
          </w:rPr>
          <w:t xml:space="preserve">11.1. Обоснование метода и результатов обработки данных по отказам участков тепловых сетей (аварийным ситуациям), средней частоты отказов </w:t>
        </w:r>
        <w:r w:rsidRPr="009438EE">
          <w:rPr>
            <w:rFonts w:eastAsia="Calibri"/>
            <w:noProof/>
            <w:sz w:val="28"/>
            <w:szCs w:val="28"/>
            <w:lang w:eastAsia="en-US"/>
          </w:rPr>
          <w:lastRenderedPageBreak/>
          <w:t>участков тепловых сетей (аварийных ситуаций) в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107</w:t>
      </w:r>
    </w:p>
    <w:p w14:paraId="0262DF78" w14:textId="77777777" w:rsidR="009438EE" w:rsidRPr="009438EE" w:rsidRDefault="009438EE" w:rsidP="009438EE">
      <w:pPr>
        <w:tabs>
          <w:tab w:val="right" w:leader="dot" w:pos="9628"/>
        </w:tabs>
        <w:ind w:firstLine="709"/>
        <w:jc w:val="both"/>
        <w:rPr>
          <w:noProof/>
          <w:sz w:val="28"/>
          <w:szCs w:val="28"/>
        </w:rPr>
      </w:pPr>
      <w:hyperlink w:anchor="_Toc120624816" w:history="1">
        <w:r w:rsidRPr="009438EE">
          <w:rPr>
            <w:rFonts w:eastAsia="Calibri"/>
            <w:noProof/>
            <w:sz w:val="28"/>
            <w:szCs w:val="28"/>
            <w:lang w:eastAsia="en-US"/>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Pr="009438EE">
          <w:rPr>
            <w:rFonts w:eastAsia="Calibri"/>
            <w:noProof/>
            <w:webHidden/>
            <w:sz w:val="28"/>
            <w:szCs w:val="28"/>
            <w:lang w:eastAsia="en-US"/>
          </w:rPr>
          <w:tab/>
        </w:r>
      </w:hyperlink>
      <w:r w:rsidRPr="009438EE">
        <w:rPr>
          <w:rFonts w:eastAsia="Calibri"/>
          <w:noProof/>
          <w:sz w:val="28"/>
          <w:szCs w:val="28"/>
          <w:lang w:eastAsia="en-US"/>
        </w:rPr>
        <w:t>108</w:t>
      </w:r>
    </w:p>
    <w:p w14:paraId="2623AFC0" w14:textId="77777777" w:rsidR="009438EE" w:rsidRPr="009438EE" w:rsidRDefault="009438EE" w:rsidP="009438EE">
      <w:pPr>
        <w:tabs>
          <w:tab w:val="right" w:leader="dot" w:pos="9628"/>
        </w:tabs>
        <w:ind w:firstLine="709"/>
        <w:jc w:val="both"/>
        <w:rPr>
          <w:noProof/>
          <w:sz w:val="28"/>
          <w:szCs w:val="28"/>
        </w:rPr>
      </w:pPr>
      <w:hyperlink w:anchor="_Toc120624817" w:history="1">
        <w:r w:rsidRPr="009438EE">
          <w:rPr>
            <w:rFonts w:eastAsia="Calibri"/>
            <w:noProof/>
            <w:sz w:val="28"/>
            <w:szCs w:val="28"/>
            <w:lang w:eastAsia="en-US"/>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Pr="009438EE">
          <w:rPr>
            <w:rFonts w:eastAsia="Calibri"/>
            <w:noProof/>
            <w:webHidden/>
            <w:sz w:val="28"/>
            <w:szCs w:val="28"/>
            <w:lang w:eastAsia="en-US"/>
          </w:rPr>
          <w:tab/>
        </w:r>
      </w:hyperlink>
      <w:r w:rsidRPr="009438EE">
        <w:rPr>
          <w:rFonts w:eastAsia="Calibri"/>
          <w:noProof/>
          <w:sz w:val="28"/>
          <w:szCs w:val="28"/>
          <w:lang w:eastAsia="en-US"/>
        </w:rPr>
        <w:t>108</w:t>
      </w:r>
    </w:p>
    <w:p w14:paraId="421A1239" w14:textId="77777777" w:rsidR="009438EE" w:rsidRPr="009438EE" w:rsidRDefault="009438EE" w:rsidP="009438EE">
      <w:pPr>
        <w:tabs>
          <w:tab w:val="right" w:leader="dot" w:pos="9628"/>
        </w:tabs>
        <w:ind w:firstLine="709"/>
        <w:jc w:val="both"/>
        <w:rPr>
          <w:noProof/>
          <w:sz w:val="28"/>
          <w:szCs w:val="28"/>
        </w:rPr>
      </w:pPr>
      <w:hyperlink w:anchor="_Toc120624818" w:history="1">
        <w:r w:rsidRPr="009438EE">
          <w:rPr>
            <w:rFonts w:eastAsia="Calibri"/>
            <w:noProof/>
            <w:sz w:val="28"/>
            <w:szCs w:val="28"/>
            <w:lang w:eastAsia="en-US"/>
          </w:rPr>
          <w:t>11.4. Обоснование результатов оценки коэффициентов готовности теплопроводов к несению тепловой нагрузки</w:t>
        </w:r>
        <w:r w:rsidRPr="009438EE">
          <w:rPr>
            <w:rFonts w:eastAsia="Calibri"/>
            <w:noProof/>
            <w:webHidden/>
            <w:sz w:val="28"/>
            <w:szCs w:val="28"/>
            <w:lang w:eastAsia="en-US"/>
          </w:rPr>
          <w:tab/>
        </w:r>
      </w:hyperlink>
      <w:r w:rsidRPr="009438EE">
        <w:rPr>
          <w:rFonts w:eastAsia="Calibri"/>
          <w:noProof/>
          <w:sz w:val="28"/>
          <w:szCs w:val="28"/>
          <w:lang w:eastAsia="en-US"/>
        </w:rPr>
        <w:t>109</w:t>
      </w:r>
    </w:p>
    <w:p w14:paraId="7D39EB65" w14:textId="77777777" w:rsidR="009438EE" w:rsidRPr="009438EE" w:rsidRDefault="009438EE" w:rsidP="009438EE">
      <w:pPr>
        <w:tabs>
          <w:tab w:val="right" w:leader="dot" w:pos="9628"/>
        </w:tabs>
        <w:ind w:firstLine="709"/>
        <w:jc w:val="both"/>
        <w:rPr>
          <w:noProof/>
          <w:sz w:val="28"/>
          <w:szCs w:val="28"/>
        </w:rPr>
      </w:pPr>
      <w:hyperlink w:anchor="_Toc120624819" w:history="1">
        <w:r w:rsidRPr="009438EE">
          <w:rPr>
            <w:rFonts w:eastAsia="Calibri"/>
            <w:noProof/>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Pr="009438EE">
          <w:rPr>
            <w:rFonts w:eastAsia="Calibri"/>
            <w:noProof/>
            <w:webHidden/>
            <w:sz w:val="28"/>
            <w:szCs w:val="28"/>
            <w:lang w:eastAsia="en-US"/>
          </w:rPr>
          <w:tab/>
        </w:r>
      </w:hyperlink>
      <w:r w:rsidRPr="009438EE">
        <w:rPr>
          <w:rFonts w:eastAsia="Calibri"/>
          <w:noProof/>
          <w:sz w:val="28"/>
          <w:szCs w:val="28"/>
          <w:lang w:eastAsia="en-US"/>
        </w:rPr>
        <w:t>110</w:t>
      </w:r>
    </w:p>
    <w:p w14:paraId="320887F7" w14:textId="77777777" w:rsidR="009438EE" w:rsidRPr="009438EE" w:rsidRDefault="009438EE" w:rsidP="009438EE">
      <w:pPr>
        <w:tabs>
          <w:tab w:val="right" w:leader="dot" w:pos="9628"/>
        </w:tabs>
        <w:ind w:firstLine="709"/>
        <w:jc w:val="both"/>
        <w:rPr>
          <w:rFonts w:eastAsia="Calibri"/>
          <w:noProof/>
          <w:sz w:val="28"/>
          <w:szCs w:val="28"/>
          <w:lang w:eastAsia="en-US"/>
        </w:rPr>
      </w:pPr>
      <w:hyperlink w:anchor="_Toc120624820" w:history="1">
        <w:r w:rsidRPr="009438EE">
          <w:rPr>
            <w:rFonts w:eastAsia="Calibri"/>
            <w:noProof/>
            <w:sz w:val="28"/>
            <w:szCs w:val="28"/>
            <w:lang w:eastAsia="en-US"/>
          </w:rPr>
          <w:t>11.6. Предложения, обеспечивающие надёжность систем теплоснабжения</w:t>
        </w:r>
      </w:hyperlink>
    </w:p>
    <w:p w14:paraId="0C54D564" w14:textId="77777777" w:rsidR="009438EE" w:rsidRPr="009438EE" w:rsidRDefault="009438EE" w:rsidP="009438EE">
      <w:pPr>
        <w:tabs>
          <w:tab w:val="right" w:leader="dot" w:pos="9628"/>
        </w:tabs>
        <w:ind w:firstLine="709"/>
        <w:jc w:val="both"/>
        <w:rPr>
          <w:noProof/>
          <w:sz w:val="28"/>
          <w:szCs w:val="28"/>
        </w:rPr>
      </w:pPr>
      <w:r w:rsidRPr="009438EE">
        <w:rPr>
          <w:rFonts w:eastAsia="Calibri"/>
          <w:noProof/>
          <w:sz w:val="28"/>
          <w:szCs w:val="28"/>
          <w:lang w:eastAsia="en-US"/>
        </w:rPr>
        <w:t xml:space="preserve">                                                                                                                         111</w:t>
      </w:r>
    </w:p>
    <w:p w14:paraId="2D8B1BD2" w14:textId="77777777" w:rsidR="009438EE" w:rsidRPr="009438EE" w:rsidRDefault="009438EE" w:rsidP="009438EE">
      <w:pPr>
        <w:tabs>
          <w:tab w:val="right" w:leader="dot" w:pos="9628"/>
        </w:tabs>
        <w:ind w:firstLine="709"/>
        <w:jc w:val="both"/>
        <w:rPr>
          <w:noProof/>
          <w:sz w:val="28"/>
          <w:szCs w:val="28"/>
        </w:rPr>
      </w:pPr>
      <w:hyperlink w:anchor="_Toc120624821" w:history="1">
        <w:r w:rsidRPr="009438EE">
          <w:rPr>
            <w:rFonts w:eastAsia="Calibri"/>
            <w:noProof/>
            <w:sz w:val="28"/>
            <w:szCs w:val="28"/>
            <w:lang w:eastAsia="en-US"/>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hyperlink>
      <w:r w:rsidRPr="009438EE">
        <w:rPr>
          <w:rFonts w:eastAsia="Calibri"/>
          <w:noProof/>
          <w:sz w:val="28"/>
          <w:szCs w:val="28"/>
          <w:lang w:eastAsia="en-US"/>
        </w:rPr>
        <w:t xml:space="preserve">     111</w:t>
      </w:r>
    </w:p>
    <w:p w14:paraId="4CB70D7F" w14:textId="77777777" w:rsidR="009438EE" w:rsidRPr="009438EE" w:rsidRDefault="009438EE" w:rsidP="009438EE">
      <w:pPr>
        <w:tabs>
          <w:tab w:val="right" w:leader="dot" w:pos="9628"/>
        </w:tabs>
        <w:ind w:firstLine="709"/>
        <w:jc w:val="both"/>
        <w:rPr>
          <w:noProof/>
          <w:sz w:val="28"/>
          <w:szCs w:val="28"/>
        </w:rPr>
      </w:pPr>
      <w:hyperlink w:anchor="_Toc120624822" w:history="1">
        <w:r w:rsidRPr="009438EE">
          <w:rPr>
            <w:rFonts w:eastAsia="Calibri"/>
            <w:noProof/>
            <w:sz w:val="28"/>
            <w:szCs w:val="28"/>
            <w:lang w:eastAsia="en-US"/>
          </w:rPr>
          <w:t>11.6.2. Установка резервного оборудования</w:t>
        </w:r>
        <w:r w:rsidRPr="009438EE">
          <w:rPr>
            <w:rFonts w:eastAsia="Calibri"/>
            <w:noProof/>
            <w:webHidden/>
            <w:sz w:val="28"/>
            <w:szCs w:val="28"/>
            <w:lang w:eastAsia="en-US"/>
          </w:rPr>
          <w:tab/>
        </w:r>
      </w:hyperlink>
      <w:r w:rsidRPr="009438EE">
        <w:rPr>
          <w:rFonts w:eastAsia="Calibri"/>
          <w:noProof/>
          <w:sz w:val="28"/>
          <w:szCs w:val="28"/>
          <w:lang w:eastAsia="en-US"/>
        </w:rPr>
        <w:t>111</w:t>
      </w:r>
    </w:p>
    <w:p w14:paraId="258DA28C" w14:textId="77777777" w:rsidR="009438EE" w:rsidRPr="009438EE" w:rsidRDefault="009438EE" w:rsidP="009438EE">
      <w:pPr>
        <w:tabs>
          <w:tab w:val="right" w:leader="dot" w:pos="9628"/>
        </w:tabs>
        <w:ind w:firstLine="709"/>
        <w:jc w:val="both"/>
        <w:rPr>
          <w:noProof/>
          <w:sz w:val="28"/>
          <w:szCs w:val="28"/>
        </w:rPr>
      </w:pPr>
      <w:hyperlink w:anchor="_Toc120624823" w:history="1">
        <w:r w:rsidRPr="009438EE">
          <w:rPr>
            <w:rFonts w:eastAsia="Calibri"/>
            <w:noProof/>
            <w:sz w:val="28"/>
            <w:szCs w:val="28"/>
            <w:lang w:eastAsia="en-US"/>
          </w:rPr>
          <w:t>11.6.3. Организация совместной работы нескольких источников тепловой энергии на единую тепловую сеть</w:t>
        </w:r>
        <w:r w:rsidRPr="009438EE">
          <w:rPr>
            <w:rFonts w:eastAsia="Calibri"/>
            <w:noProof/>
            <w:webHidden/>
            <w:sz w:val="28"/>
            <w:szCs w:val="28"/>
            <w:lang w:eastAsia="en-US"/>
          </w:rPr>
          <w:tab/>
        </w:r>
      </w:hyperlink>
      <w:r w:rsidRPr="009438EE">
        <w:rPr>
          <w:rFonts w:eastAsia="Calibri"/>
          <w:noProof/>
          <w:sz w:val="28"/>
          <w:szCs w:val="28"/>
          <w:lang w:eastAsia="en-US"/>
        </w:rPr>
        <w:t>111</w:t>
      </w:r>
    </w:p>
    <w:p w14:paraId="45A18D6E" w14:textId="77777777" w:rsidR="009438EE" w:rsidRPr="009438EE" w:rsidRDefault="009438EE" w:rsidP="009438EE">
      <w:pPr>
        <w:tabs>
          <w:tab w:val="right" w:leader="dot" w:pos="9628"/>
        </w:tabs>
        <w:ind w:firstLine="709"/>
        <w:jc w:val="both"/>
        <w:rPr>
          <w:noProof/>
          <w:sz w:val="28"/>
          <w:szCs w:val="28"/>
        </w:rPr>
      </w:pPr>
      <w:hyperlink w:anchor="_Toc120624824" w:history="1">
        <w:r w:rsidRPr="009438EE">
          <w:rPr>
            <w:rFonts w:eastAsia="Calibri"/>
            <w:noProof/>
            <w:sz w:val="28"/>
            <w:szCs w:val="28"/>
            <w:lang w:eastAsia="en-US"/>
          </w:rPr>
          <w:t>11.6.4. Резервирование тепловых сетей смежных районов поселения</w:t>
        </w:r>
        <w:r w:rsidRPr="009438EE">
          <w:rPr>
            <w:rFonts w:eastAsia="Calibri"/>
            <w:noProof/>
            <w:webHidden/>
            <w:sz w:val="28"/>
            <w:szCs w:val="28"/>
            <w:lang w:eastAsia="en-US"/>
          </w:rPr>
          <w:tab/>
        </w:r>
      </w:hyperlink>
      <w:r w:rsidRPr="009438EE">
        <w:rPr>
          <w:rFonts w:eastAsia="Calibri"/>
          <w:noProof/>
          <w:sz w:val="28"/>
          <w:szCs w:val="28"/>
          <w:lang w:eastAsia="en-US"/>
        </w:rPr>
        <w:t>111</w:t>
      </w:r>
    </w:p>
    <w:p w14:paraId="61BB941E" w14:textId="77777777" w:rsidR="009438EE" w:rsidRPr="009438EE" w:rsidRDefault="009438EE" w:rsidP="009438EE">
      <w:pPr>
        <w:tabs>
          <w:tab w:val="right" w:leader="dot" w:pos="9628"/>
        </w:tabs>
        <w:ind w:firstLine="709"/>
        <w:jc w:val="both"/>
        <w:rPr>
          <w:noProof/>
          <w:sz w:val="28"/>
          <w:szCs w:val="28"/>
        </w:rPr>
      </w:pPr>
      <w:hyperlink w:anchor="_Toc120624825" w:history="1">
        <w:r w:rsidRPr="009438EE">
          <w:rPr>
            <w:rFonts w:eastAsia="Calibri"/>
            <w:noProof/>
            <w:sz w:val="28"/>
            <w:szCs w:val="28"/>
            <w:lang w:eastAsia="en-US"/>
          </w:rPr>
          <w:t>11.6.5. Устройство резервных насосных станций</w:t>
        </w:r>
        <w:r w:rsidRPr="009438EE">
          <w:rPr>
            <w:rFonts w:eastAsia="Calibri"/>
            <w:noProof/>
            <w:webHidden/>
            <w:sz w:val="28"/>
            <w:szCs w:val="28"/>
            <w:lang w:eastAsia="en-US"/>
          </w:rPr>
          <w:tab/>
        </w:r>
      </w:hyperlink>
      <w:r w:rsidRPr="009438EE">
        <w:rPr>
          <w:rFonts w:eastAsia="Calibri"/>
          <w:noProof/>
          <w:sz w:val="28"/>
          <w:szCs w:val="28"/>
          <w:lang w:eastAsia="en-US"/>
        </w:rPr>
        <w:t>111</w:t>
      </w:r>
    </w:p>
    <w:p w14:paraId="742E36F6" w14:textId="77777777" w:rsidR="009438EE" w:rsidRPr="009438EE" w:rsidRDefault="009438EE" w:rsidP="009438EE">
      <w:pPr>
        <w:tabs>
          <w:tab w:val="right" w:leader="dot" w:pos="9628"/>
        </w:tabs>
        <w:ind w:firstLine="709"/>
        <w:jc w:val="both"/>
        <w:rPr>
          <w:noProof/>
          <w:sz w:val="28"/>
          <w:szCs w:val="28"/>
        </w:rPr>
      </w:pPr>
      <w:hyperlink w:anchor="_Toc120624826" w:history="1">
        <w:r w:rsidRPr="009438EE">
          <w:rPr>
            <w:rFonts w:eastAsia="Calibri"/>
            <w:noProof/>
            <w:sz w:val="28"/>
            <w:szCs w:val="28"/>
            <w:lang w:eastAsia="en-US"/>
          </w:rPr>
          <w:t>11.6.6. Установка баков-аккумуляторов</w:t>
        </w:r>
        <w:r w:rsidRPr="009438EE">
          <w:rPr>
            <w:rFonts w:eastAsia="Calibri"/>
            <w:noProof/>
            <w:webHidden/>
            <w:sz w:val="28"/>
            <w:szCs w:val="28"/>
            <w:lang w:eastAsia="en-US"/>
          </w:rPr>
          <w:tab/>
        </w:r>
      </w:hyperlink>
      <w:r w:rsidRPr="009438EE">
        <w:rPr>
          <w:rFonts w:eastAsia="Calibri"/>
          <w:noProof/>
          <w:sz w:val="28"/>
          <w:szCs w:val="28"/>
          <w:lang w:eastAsia="en-US"/>
        </w:rPr>
        <w:t>111</w:t>
      </w:r>
    </w:p>
    <w:p w14:paraId="2BFF6312" w14:textId="77777777" w:rsidR="009438EE" w:rsidRPr="009438EE" w:rsidRDefault="009438EE" w:rsidP="009438EE">
      <w:pPr>
        <w:tabs>
          <w:tab w:val="right" w:leader="dot" w:pos="9628"/>
        </w:tabs>
        <w:ind w:firstLine="709"/>
        <w:jc w:val="both"/>
        <w:rPr>
          <w:noProof/>
          <w:sz w:val="28"/>
          <w:szCs w:val="28"/>
        </w:rPr>
      </w:pPr>
      <w:hyperlink w:anchor="_Toc120624827" w:history="1">
        <w:r w:rsidRPr="009438EE">
          <w:rPr>
            <w:rFonts w:eastAsia="Calibri"/>
            <w:noProof/>
            <w:sz w:val="28"/>
            <w:szCs w:val="28"/>
            <w:lang w:eastAsia="en-US"/>
          </w:rPr>
          <w:t>Глава 12. Обоснование инвестиций в строительство, реконструкцию, техническое перевооружение и (или) модернизацию</w:t>
        </w:r>
        <w:r w:rsidRPr="009438EE">
          <w:rPr>
            <w:rFonts w:eastAsia="Calibri"/>
            <w:noProof/>
            <w:webHidden/>
            <w:sz w:val="28"/>
            <w:szCs w:val="28"/>
            <w:lang w:eastAsia="en-US"/>
          </w:rPr>
          <w:tab/>
        </w:r>
      </w:hyperlink>
      <w:r w:rsidRPr="009438EE">
        <w:rPr>
          <w:rFonts w:eastAsia="Calibri"/>
          <w:noProof/>
          <w:sz w:val="28"/>
          <w:szCs w:val="28"/>
          <w:lang w:eastAsia="en-US"/>
        </w:rPr>
        <w:t>112</w:t>
      </w:r>
    </w:p>
    <w:p w14:paraId="7F886BFF" w14:textId="77777777" w:rsidR="009438EE" w:rsidRPr="009438EE" w:rsidRDefault="009438EE" w:rsidP="009438EE">
      <w:pPr>
        <w:tabs>
          <w:tab w:val="right" w:leader="dot" w:pos="9628"/>
        </w:tabs>
        <w:ind w:firstLine="709"/>
        <w:jc w:val="both"/>
        <w:rPr>
          <w:noProof/>
          <w:sz w:val="28"/>
          <w:szCs w:val="28"/>
        </w:rPr>
      </w:pPr>
      <w:hyperlink w:anchor="_Toc120624828" w:history="1">
        <w:r w:rsidRPr="009438EE">
          <w:rPr>
            <w:rFonts w:eastAsia="Calibri"/>
            <w:noProof/>
            <w:sz w:val="28"/>
            <w:szCs w:val="28"/>
            <w:lang w:eastAsia="en-US"/>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112</w:t>
      </w:r>
    </w:p>
    <w:p w14:paraId="2FA41A43" w14:textId="77777777" w:rsidR="009438EE" w:rsidRPr="009438EE" w:rsidRDefault="009438EE" w:rsidP="009438EE">
      <w:pPr>
        <w:tabs>
          <w:tab w:val="right" w:leader="dot" w:pos="9628"/>
        </w:tabs>
        <w:ind w:firstLine="709"/>
        <w:jc w:val="both"/>
        <w:rPr>
          <w:noProof/>
          <w:sz w:val="28"/>
          <w:szCs w:val="28"/>
        </w:rPr>
      </w:pPr>
      <w:hyperlink w:anchor="_Toc120624829" w:history="1">
        <w:r w:rsidRPr="009438EE">
          <w:rPr>
            <w:rFonts w:eastAsia="Calibri"/>
            <w:noProof/>
            <w:sz w:val="28"/>
            <w:szCs w:val="28"/>
            <w:lang w:eastAsia="en-US"/>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9438EE">
          <w:rPr>
            <w:rFonts w:eastAsia="Calibri"/>
            <w:noProof/>
            <w:webHidden/>
            <w:sz w:val="28"/>
            <w:szCs w:val="28"/>
            <w:lang w:eastAsia="en-US"/>
          </w:rPr>
          <w:tab/>
        </w:r>
      </w:hyperlink>
      <w:r w:rsidRPr="009438EE">
        <w:rPr>
          <w:rFonts w:eastAsia="Calibri"/>
          <w:noProof/>
          <w:sz w:val="28"/>
          <w:szCs w:val="28"/>
          <w:lang w:eastAsia="en-US"/>
        </w:rPr>
        <w:t>112</w:t>
      </w:r>
    </w:p>
    <w:p w14:paraId="4590434C" w14:textId="77777777" w:rsidR="009438EE" w:rsidRPr="009438EE" w:rsidRDefault="009438EE" w:rsidP="009438EE">
      <w:pPr>
        <w:tabs>
          <w:tab w:val="right" w:leader="dot" w:pos="9628"/>
        </w:tabs>
        <w:ind w:firstLine="709"/>
        <w:jc w:val="both"/>
        <w:rPr>
          <w:noProof/>
          <w:sz w:val="28"/>
          <w:szCs w:val="28"/>
        </w:rPr>
      </w:pPr>
      <w:hyperlink w:anchor="_Toc120624830" w:history="1">
        <w:r w:rsidRPr="009438EE">
          <w:rPr>
            <w:rFonts w:eastAsia="Calibri"/>
            <w:noProof/>
            <w:sz w:val="28"/>
            <w:szCs w:val="28"/>
            <w:lang w:eastAsia="en-US"/>
          </w:rPr>
          <w:t>12.3. Расчёты экономической эффективности инвестиций</w:t>
        </w:r>
        <w:r w:rsidRPr="009438EE">
          <w:rPr>
            <w:rFonts w:eastAsia="Calibri"/>
            <w:noProof/>
            <w:webHidden/>
            <w:sz w:val="28"/>
            <w:szCs w:val="28"/>
            <w:lang w:eastAsia="en-US"/>
          </w:rPr>
          <w:tab/>
        </w:r>
      </w:hyperlink>
      <w:r w:rsidRPr="009438EE">
        <w:rPr>
          <w:rFonts w:eastAsia="Calibri"/>
          <w:noProof/>
          <w:sz w:val="28"/>
          <w:szCs w:val="28"/>
          <w:lang w:eastAsia="en-US"/>
        </w:rPr>
        <w:t>112</w:t>
      </w:r>
    </w:p>
    <w:p w14:paraId="4A7294F9" w14:textId="77777777" w:rsidR="009438EE" w:rsidRPr="009438EE" w:rsidRDefault="009438EE" w:rsidP="009438EE">
      <w:pPr>
        <w:tabs>
          <w:tab w:val="right" w:leader="dot" w:pos="9628"/>
        </w:tabs>
        <w:ind w:firstLine="709"/>
        <w:jc w:val="both"/>
        <w:rPr>
          <w:noProof/>
          <w:sz w:val="28"/>
          <w:szCs w:val="28"/>
        </w:rPr>
      </w:pPr>
      <w:hyperlink w:anchor="_Toc120624831" w:history="1">
        <w:r w:rsidRPr="009438EE">
          <w:rPr>
            <w:rFonts w:eastAsia="Calibri"/>
            <w:noProof/>
            <w:sz w:val="28"/>
            <w:szCs w:val="28"/>
            <w:lang w:eastAsia="en-US"/>
          </w:rPr>
          <w:t>12.4. 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_Toc120624831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118</w:t>
        </w:r>
        <w:r w:rsidRPr="009438EE">
          <w:rPr>
            <w:rFonts w:eastAsia="Calibri"/>
            <w:noProof/>
            <w:webHidden/>
            <w:sz w:val="28"/>
            <w:szCs w:val="28"/>
            <w:lang w:eastAsia="en-US"/>
          </w:rPr>
          <w:fldChar w:fldCharType="end"/>
        </w:r>
      </w:hyperlink>
    </w:p>
    <w:p w14:paraId="28C9F08C" w14:textId="77777777" w:rsidR="009438EE" w:rsidRPr="009438EE" w:rsidRDefault="009438EE" w:rsidP="009438EE">
      <w:pPr>
        <w:tabs>
          <w:tab w:val="right" w:leader="dot" w:pos="9628"/>
        </w:tabs>
        <w:ind w:firstLine="709"/>
        <w:jc w:val="both"/>
        <w:rPr>
          <w:noProof/>
          <w:sz w:val="28"/>
          <w:szCs w:val="28"/>
        </w:rPr>
      </w:pPr>
      <w:hyperlink w:anchor="_Toc120624832" w:history="1">
        <w:r w:rsidRPr="009438EE">
          <w:rPr>
            <w:rFonts w:eastAsia="Calibri"/>
            <w:noProof/>
            <w:sz w:val="28"/>
            <w:szCs w:val="28"/>
            <w:lang w:eastAsia="en-US"/>
          </w:rPr>
          <w:t xml:space="preserve">12.5. Расчёт экономической эффективности инвестиций в строительство источников тепловой энергии, функционирующих в режиме комбинированной выработки электрической и тепловой энергии, по которым имеются источники </w:t>
        </w:r>
        <w:r w:rsidRPr="009438EE">
          <w:rPr>
            <w:rFonts w:eastAsia="Calibri"/>
            <w:noProof/>
            <w:sz w:val="28"/>
            <w:szCs w:val="28"/>
            <w:lang w:eastAsia="en-US"/>
          </w:rPr>
          <w:lastRenderedPageBreak/>
          <w:t>финансирования, выполненный в соответствии с методическими указаниями по разработке схем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_Toc120624832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119</w:t>
        </w:r>
        <w:r w:rsidRPr="009438EE">
          <w:rPr>
            <w:rFonts w:eastAsia="Calibri"/>
            <w:noProof/>
            <w:webHidden/>
            <w:sz w:val="28"/>
            <w:szCs w:val="28"/>
            <w:lang w:eastAsia="en-US"/>
          </w:rPr>
          <w:fldChar w:fldCharType="end"/>
        </w:r>
      </w:hyperlink>
    </w:p>
    <w:p w14:paraId="661DE766" w14:textId="77777777" w:rsidR="009438EE" w:rsidRPr="009438EE" w:rsidRDefault="009438EE" w:rsidP="009438EE">
      <w:pPr>
        <w:tabs>
          <w:tab w:val="right" w:leader="dot" w:pos="9628"/>
        </w:tabs>
        <w:ind w:firstLine="709"/>
        <w:jc w:val="both"/>
        <w:rPr>
          <w:noProof/>
          <w:sz w:val="28"/>
          <w:szCs w:val="28"/>
        </w:rPr>
      </w:pPr>
      <w:hyperlink w:anchor="_Toc120624833" w:history="1">
        <w:r w:rsidRPr="009438EE">
          <w:rPr>
            <w:rFonts w:eastAsia="Calibri"/>
            <w:noProof/>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_Toc120624833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119</w:t>
        </w:r>
        <w:r w:rsidRPr="009438EE">
          <w:rPr>
            <w:rFonts w:eastAsia="Calibri"/>
            <w:noProof/>
            <w:webHidden/>
            <w:sz w:val="28"/>
            <w:szCs w:val="28"/>
            <w:lang w:eastAsia="en-US"/>
          </w:rPr>
          <w:fldChar w:fldCharType="end"/>
        </w:r>
      </w:hyperlink>
    </w:p>
    <w:p w14:paraId="24432B45" w14:textId="77777777" w:rsidR="009438EE" w:rsidRPr="009438EE" w:rsidRDefault="009438EE" w:rsidP="009438EE">
      <w:pPr>
        <w:tabs>
          <w:tab w:val="right" w:leader="dot" w:pos="9628"/>
        </w:tabs>
        <w:ind w:firstLine="709"/>
        <w:jc w:val="both"/>
        <w:rPr>
          <w:noProof/>
          <w:sz w:val="28"/>
          <w:szCs w:val="28"/>
        </w:rPr>
      </w:pPr>
      <w:hyperlink w:anchor="_Toc120624834" w:history="1">
        <w:r w:rsidRPr="009438EE">
          <w:rPr>
            <w:rFonts w:eastAsia="Calibri"/>
            <w:noProof/>
            <w:sz w:val="28"/>
            <w:szCs w:val="28"/>
            <w:lang w:eastAsia="en-US"/>
          </w:rPr>
          <w:t>Глава 13. Индикаторы развития систем теплоснабжения поселения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120</w:t>
        </w:r>
        <w:r w:rsidRPr="009438EE">
          <w:rPr>
            <w:rFonts w:eastAsia="Calibri"/>
            <w:noProof/>
            <w:webHidden/>
            <w:sz w:val="28"/>
            <w:szCs w:val="28"/>
            <w:lang w:eastAsia="en-US"/>
          </w:rPr>
          <w:fldChar w:fldCharType="end"/>
        </w:r>
      </w:hyperlink>
    </w:p>
    <w:p w14:paraId="3FDFA92B" w14:textId="77777777" w:rsidR="009438EE" w:rsidRPr="009438EE" w:rsidRDefault="009438EE" w:rsidP="009438EE">
      <w:pPr>
        <w:tabs>
          <w:tab w:val="right" w:leader="dot" w:pos="9628"/>
        </w:tabs>
        <w:ind w:firstLine="709"/>
        <w:jc w:val="both"/>
        <w:rPr>
          <w:noProof/>
          <w:sz w:val="28"/>
          <w:szCs w:val="28"/>
        </w:rPr>
      </w:pPr>
      <w:hyperlink w:anchor="_Toc120624835" w:history="1">
        <w:r w:rsidRPr="009438EE">
          <w:rPr>
            <w:rFonts w:eastAsia="Calibri"/>
            <w:noProof/>
            <w:sz w:val="28"/>
            <w:szCs w:val="28"/>
            <w:lang w:eastAsia="en-US"/>
          </w:rPr>
          <w:t>13.1. Результаты оценки существующих и перспективных значений индикаторов развития систем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_Toc120624835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120</w:t>
        </w:r>
        <w:r w:rsidRPr="009438EE">
          <w:rPr>
            <w:rFonts w:eastAsia="Calibri"/>
            <w:noProof/>
            <w:webHidden/>
            <w:sz w:val="28"/>
            <w:szCs w:val="28"/>
            <w:lang w:eastAsia="en-US"/>
          </w:rPr>
          <w:fldChar w:fldCharType="end"/>
        </w:r>
      </w:hyperlink>
    </w:p>
    <w:p w14:paraId="0269ABD2" w14:textId="77777777" w:rsidR="009438EE" w:rsidRPr="009438EE" w:rsidRDefault="009438EE" w:rsidP="009438EE">
      <w:pPr>
        <w:tabs>
          <w:tab w:val="right" w:leader="dot" w:pos="9628"/>
        </w:tabs>
        <w:ind w:firstLine="709"/>
        <w:jc w:val="both"/>
        <w:rPr>
          <w:noProof/>
          <w:sz w:val="28"/>
          <w:szCs w:val="28"/>
        </w:rPr>
      </w:pPr>
      <w:hyperlink w:anchor="_Toc120624836" w:history="1">
        <w:r w:rsidRPr="009438EE">
          <w:rPr>
            <w:rFonts w:eastAsia="Calibri"/>
            <w:noProof/>
            <w:sz w:val="28"/>
            <w:szCs w:val="28"/>
            <w:lang w:eastAsia="en-US"/>
          </w:rPr>
          <w:t>13.2.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_Toc120624836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122</w:t>
        </w:r>
        <w:r w:rsidRPr="009438EE">
          <w:rPr>
            <w:rFonts w:eastAsia="Calibri"/>
            <w:noProof/>
            <w:webHidden/>
            <w:sz w:val="28"/>
            <w:szCs w:val="28"/>
            <w:lang w:eastAsia="en-US"/>
          </w:rPr>
          <w:fldChar w:fldCharType="end"/>
        </w:r>
      </w:hyperlink>
    </w:p>
    <w:p w14:paraId="2AF1388F" w14:textId="77777777" w:rsidR="009438EE" w:rsidRPr="009438EE" w:rsidRDefault="009438EE" w:rsidP="009438EE">
      <w:pPr>
        <w:tabs>
          <w:tab w:val="right" w:leader="dot" w:pos="9628"/>
        </w:tabs>
        <w:ind w:firstLine="709"/>
        <w:jc w:val="both"/>
        <w:rPr>
          <w:noProof/>
          <w:sz w:val="28"/>
          <w:szCs w:val="28"/>
        </w:rPr>
      </w:pPr>
      <w:hyperlink w:anchor="_Toc120624837" w:history="1">
        <w:r w:rsidRPr="009438EE">
          <w:rPr>
            <w:rFonts w:eastAsia="Calibri"/>
            <w:noProof/>
            <w:sz w:val="28"/>
            <w:szCs w:val="28"/>
            <w:lang w:eastAsia="en-US"/>
          </w:rPr>
          <w:t>13.3. Целевые значения ключевых показателей, отражающих результаты внедрения целевой модели рынка тепловой энергии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_Toc120624837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122</w:t>
        </w:r>
        <w:r w:rsidRPr="009438EE">
          <w:rPr>
            <w:rFonts w:eastAsia="Calibri"/>
            <w:noProof/>
            <w:webHidden/>
            <w:sz w:val="28"/>
            <w:szCs w:val="28"/>
            <w:lang w:eastAsia="en-US"/>
          </w:rPr>
          <w:fldChar w:fldCharType="end"/>
        </w:r>
      </w:hyperlink>
    </w:p>
    <w:p w14:paraId="0313924F" w14:textId="77777777" w:rsidR="009438EE" w:rsidRPr="009438EE" w:rsidRDefault="009438EE" w:rsidP="009438EE">
      <w:pPr>
        <w:tabs>
          <w:tab w:val="right" w:leader="dot" w:pos="9628"/>
        </w:tabs>
        <w:ind w:firstLine="709"/>
        <w:jc w:val="both"/>
        <w:rPr>
          <w:noProof/>
          <w:sz w:val="28"/>
          <w:szCs w:val="28"/>
        </w:rPr>
      </w:pPr>
      <w:hyperlink w:anchor="_Toc120624838" w:history="1">
        <w:r w:rsidRPr="009438EE">
          <w:rPr>
            <w:rFonts w:eastAsia="Calibri"/>
            <w:noProof/>
            <w:sz w:val="28"/>
            <w:szCs w:val="28"/>
            <w:lang w:eastAsia="en-US"/>
          </w:rPr>
          <w:t>13.4.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_Toc120624838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122</w:t>
        </w:r>
        <w:r w:rsidRPr="009438EE">
          <w:rPr>
            <w:rFonts w:eastAsia="Calibri"/>
            <w:noProof/>
            <w:webHidden/>
            <w:sz w:val="28"/>
            <w:szCs w:val="28"/>
            <w:lang w:eastAsia="en-US"/>
          </w:rPr>
          <w:fldChar w:fldCharType="end"/>
        </w:r>
      </w:hyperlink>
    </w:p>
    <w:p w14:paraId="20E08857" w14:textId="77777777" w:rsidR="009438EE" w:rsidRPr="009438EE" w:rsidRDefault="009438EE" w:rsidP="009438EE">
      <w:pPr>
        <w:tabs>
          <w:tab w:val="right" w:leader="dot" w:pos="9628"/>
        </w:tabs>
        <w:ind w:firstLine="709"/>
        <w:jc w:val="both"/>
        <w:rPr>
          <w:noProof/>
          <w:sz w:val="28"/>
          <w:szCs w:val="28"/>
        </w:rPr>
      </w:pPr>
      <w:hyperlink w:anchor="_Toc120624839" w:history="1">
        <w:r w:rsidRPr="009438EE">
          <w:rPr>
            <w:rFonts w:eastAsia="Calibri"/>
            <w:noProof/>
            <w:sz w:val="28"/>
            <w:szCs w:val="28"/>
            <w:lang w:eastAsia="en-US"/>
          </w:rPr>
          <w:t>13.5.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учётом реализации проектов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_Toc120624839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122</w:t>
        </w:r>
        <w:r w:rsidRPr="009438EE">
          <w:rPr>
            <w:rFonts w:eastAsia="Calibri"/>
            <w:noProof/>
            <w:webHidden/>
            <w:sz w:val="28"/>
            <w:szCs w:val="28"/>
            <w:lang w:eastAsia="en-US"/>
          </w:rPr>
          <w:fldChar w:fldCharType="end"/>
        </w:r>
      </w:hyperlink>
    </w:p>
    <w:p w14:paraId="60DB2874" w14:textId="77777777" w:rsidR="009438EE" w:rsidRPr="009438EE" w:rsidRDefault="009438EE" w:rsidP="009438EE">
      <w:pPr>
        <w:tabs>
          <w:tab w:val="right" w:leader="dot" w:pos="9628"/>
        </w:tabs>
        <w:ind w:firstLine="709"/>
        <w:jc w:val="both"/>
        <w:rPr>
          <w:noProof/>
          <w:sz w:val="28"/>
          <w:szCs w:val="28"/>
        </w:rPr>
      </w:pPr>
      <w:hyperlink w:anchor="_Toc120624840" w:history="1">
        <w:r w:rsidRPr="009438EE">
          <w:rPr>
            <w:rFonts w:eastAsia="Calibri"/>
            <w:noProof/>
            <w:sz w:val="28"/>
            <w:szCs w:val="28"/>
            <w:lang w:eastAsia="en-US"/>
          </w:rPr>
          <w:t>Глава 14. Ценовые (тарифные) последствия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_Toc120624840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123</w:t>
        </w:r>
        <w:r w:rsidRPr="009438EE">
          <w:rPr>
            <w:rFonts w:eastAsia="Calibri"/>
            <w:noProof/>
            <w:webHidden/>
            <w:sz w:val="28"/>
            <w:szCs w:val="28"/>
            <w:lang w:eastAsia="en-US"/>
          </w:rPr>
          <w:fldChar w:fldCharType="end"/>
        </w:r>
      </w:hyperlink>
    </w:p>
    <w:p w14:paraId="52ABD97C" w14:textId="77777777" w:rsidR="009438EE" w:rsidRPr="009438EE" w:rsidRDefault="009438EE" w:rsidP="009438EE">
      <w:pPr>
        <w:tabs>
          <w:tab w:val="right" w:leader="dot" w:pos="9628"/>
        </w:tabs>
        <w:ind w:firstLine="709"/>
        <w:jc w:val="both"/>
        <w:rPr>
          <w:noProof/>
          <w:sz w:val="28"/>
          <w:szCs w:val="28"/>
        </w:rPr>
      </w:pPr>
      <w:hyperlink w:anchor="_Toc120624841" w:history="1">
        <w:r w:rsidRPr="009438EE">
          <w:rPr>
            <w:rFonts w:eastAsia="Calibri"/>
            <w:noProof/>
            <w:sz w:val="28"/>
            <w:szCs w:val="28"/>
            <w:lang w:eastAsia="en-US"/>
          </w:rPr>
          <w:t>14.1. Тарифно-балансовые расчётные модели теплоснабжения потребителей по каждой системе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_Toc120624841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123</w:t>
        </w:r>
        <w:r w:rsidRPr="009438EE">
          <w:rPr>
            <w:rFonts w:eastAsia="Calibri"/>
            <w:noProof/>
            <w:webHidden/>
            <w:sz w:val="28"/>
            <w:szCs w:val="28"/>
            <w:lang w:eastAsia="en-US"/>
          </w:rPr>
          <w:fldChar w:fldCharType="end"/>
        </w:r>
      </w:hyperlink>
    </w:p>
    <w:p w14:paraId="25C340BE" w14:textId="77777777" w:rsidR="009438EE" w:rsidRPr="009438EE" w:rsidRDefault="009438EE" w:rsidP="009438EE">
      <w:pPr>
        <w:tabs>
          <w:tab w:val="right" w:leader="dot" w:pos="9628"/>
        </w:tabs>
        <w:ind w:firstLine="709"/>
        <w:jc w:val="both"/>
        <w:rPr>
          <w:noProof/>
          <w:sz w:val="28"/>
          <w:szCs w:val="28"/>
        </w:rPr>
      </w:pPr>
      <w:hyperlink w:anchor="_Toc120624842" w:history="1">
        <w:r w:rsidRPr="009438EE">
          <w:rPr>
            <w:rFonts w:eastAsia="Calibri"/>
            <w:noProof/>
            <w:sz w:val="28"/>
            <w:szCs w:val="28"/>
            <w:lang w:eastAsia="en-US"/>
          </w:rPr>
          <w:t>14.2. Тарифно-балансовые расчётные модели теплоснабжения потребителей по каждой единой теплоснабжающей организации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_Toc120624842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123</w:t>
        </w:r>
        <w:r w:rsidRPr="009438EE">
          <w:rPr>
            <w:rFonts w:eastAsia="Calibri"/>
            <w:noProof/>
            <w:webHidden/>
            <w:sz w:val="28"/>
            <w:szCs w:val="28"/>
            <w:lang w:eastAsia="en-US"/>
          </w:rPr>
          <w:fldChar w:fldCharType="end"/>
        </w:r>
      </w:hyperlink>
    </w:p>
    <w:p w14:paraId="4E977291" w14:textId="77777777" w:rsidR="009438EE" w:rsidRPr="009438EE" w:rsidRDefault="009438EE" w:rsidP="009438EE">
      <w:pPr>
        <w:tabs>
          <w:tab w:val="right" w:leader="dot" w:pos="9628"/>
        </w:tabs>
        <w:ind w:firstLine="709"/>
        <w:jc w:val="both"/>
        <w:rPr>
          <w:noProof/>
          <w:sz w:val="28"/>
          <w:szCs w:val="28"/>
        </w:rPr>
      </w:pPr>
      <w:hyperlink w:anchor="_Toc120624843" w:history="1">
        <w:r w:rsidRPr="009438EE">
          <w:rPr>
            <w:rFonts w:eastAsia="Calibri"/>
            <w:noProof/>
            <w:sz w:val="28"/>
            <w:szCs w:val="28"/>
            <w:lang w:eastAsia="en-US"/>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_Toc120624843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123</w:t>
        </w:r>
        <w:r w:rsidRPr="009438EE">
          <w:rPr>
            <w:rFonts w:eastAsia="Calibri"/>
            <w:noProof/>
            <w:webHidden/>
            <w:sz w:val="28"/>
            <w:szCs w:val="28"/>
            <w:lang w:eastAsia="en-US"/>
          </w:rPr>
          <w:fldChar w:fldCharType="end"/>
        </w:r>
      </w:hyperlink>
    </w:p>
    <w:p w14:paraId="231311B3" w14:textId="77777777" w:rsidR="009438EE" w:rsidRPr="009438EE" w:rsidRDefault="009438EE" w:rsidP="009438EE">
      <w:pPr>
        <w:tabs>
          <w:tab w:val="right" w:leader="dot" w:pos="9628"/>
        </w:tabs>
        <w:ind w:firstLine="709"/>
        <w:jc w:val="both"/>
        <w:rPr>
          <w:noProof/>
          <w:sz w:val="28"/>
          <w:szCs w:val="28"/>
        </w:rPr>
      </w:pPr>
      <w:hyperlink w:anchor="_Toc120624844" w:history="1">
        <w:r w:rsidRPr="009438EE">
          <w:rPr>
            <w:rFonts w:eastAsia="Calibri"/>
            <w:noProof/>
            <w:sz w:val="28"/>
            <w:szCs w:val="28"/>
            <w:lang w:eastAsia="en-US"/>
          </w:rPr>
          <w:t>14.4. Описание изменений (фактических данных) в оценке ценовых (тарифных) последствий реализации проектов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124</w:t>
        </w:r>
        <w:r w:rsidRPr="009438EE">
          <w:rPr>
            <w:rFonts w:eastAsia="Calibri"/>
            <w:noProof/>
            <w:webHidden/>
            <w:sz w:val="28"/>
            <w:szCs w:val="28"/>
            <w:lang w:eastAsia="en-US"/>
          </w:rPr>
          <w:fldChar w:fldCharType="end"/>
        </w:r>
      </w:hyperlink>
    </w:p>
    <w:p w14:paraId="2D9ABE85" w14:textId="77777777" w:rsidR="009438EE" w:rsidRPr="009438EE" w:rsidRDefault="009438EE" w:rsidP="009438EE">
      <w:pPr>
        <w:tabs>
          <w:tab w:val="right" w:leader="dot" w:pos="9628"/>
        </w:tabs>
        <w:ind w:firstLine="709"/>
        <w:jc w:val="both"/>
        <w:rPr>
          <w:noProof/>
          <w:sz w:val="28"/>
          <w:szCs w:val="28"/>
        </w:rPr>
      </w:pPr>
      <w:hyperlink w:anchor="_Toc120624845" w:history="1">
        <w:r w:rsidRPr="009438EE">
          <w:rPr>
            <w:rFonts w:eastAsia="Calibri"/>
            <w:noProof/>
            <w:sz w:val="28"/>
            <w:szCs w:val="28"/>
            <w:lang w:eastAsia="en-US"/>
          </w:rPr>
          <w:t>Глава 15. Реестр единых теплоснабжающих организаций</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_Toc120624845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124</w:t>
        </w:r>
        <w:r w:rsidRPr="009438EE">
          <w:rPr>
            <w:rFonts w:eastAsia="Calibri"/>
            <w:noProof/>
            <w:webHidden/>
            <w:sz w:val="28"/>
            <w:szCs w:val="28"/>
            <w:lang w:eastAsia="en-US"/>
          </w:rPr>
          <w:fldChar w:fldCharType="end"/>
        </w:r>
      </w:hyperlink>
    </w:p>
    <w:p w14:paraId="248BBA87" w14:textId="77777777" w:rsidR="009438EE" w:rsidRPr="009438EE" w:rsidRDefault="009438EE" w:rsidP="009438EE">
      <w:pPr>
        <w:tabs>
          <w:tab w:val="right" w:leader="dot" w:pos="9628"/>
        </w:tabs>
        <w:ind w:firstLine="709"/>
        <w:jc w:val="both"/>
        <w:rPr>
          <w:noProof/>
          <w:sz w:val="28"/>
          <w:szCs w:val="28"/>
        </w:rPr>
      </w:pPr>
      <w:hyperlink w:anchor="_Toc120624846" w:history="1">
        <w:r w:rsidRPr="009438EE">
          <w:rPr>
            <w:rFonts w:eastAsia="Calibri"/>
            <w:noProof/>
            <w:sz w:val="28"/>
            <w:szCs w:val="28"/>
            <w:lang w:eastAsia="en-US"/>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_Toc120624846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124</w:t>
        </w:r>
        <w:r w:rsidRPr="009438EE">
          <w:rPr>
            <w:rFonts w:eastAsia="Calibri"/>
            <w:noProof/>
            <w:webHidden/>
            <w:sz w:val="28"/>
            <w:szCs w:val="28"/>
            <w:lang w:eastAsia="en-US"/>
          </w:rPr>
          <w:fldChar w:fldCharType="end"/>
        </w:r>
      </w:hyperlink>
    </w:p>
    <w:p w14:paraId="1F7F8817" w14:textId="77777777" w:rsidR="009438EE" w:rsidRPr="009438EE" w:rsidRDefault="009438EE" w:rsidP="009438EE">
      <w:pPr>
        <w:tabs>
          <w:tab w:val="right" w:leader="dot" w:pos="9628"/>
        </w:tabs>
        <w:ind w:firstLine="709"/>
        <w:jc w:val="both"/>
        <w:rPr>
          <w:noProof/>
          <w:sz w:val="28"/>
          <w:szCs w:val="28"/>
        </w:rPr>
      </w:pPr>
      <w:hyperlink w:anchor="_Toc120624847" w:history="1">
        <w:r w:rsidRPr="009438EE">
          <w:rPr>
            <w:rFonts w:eastAsia="Calibri"/>
            <w:noProof/>
            <w:sz w:val="28"/>
            <w:szCs w:val="28"/>
            <w:lang w:eastAsia="en-US"/>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_Toc120624847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125</w:t>
        </w:r>
        <w:r w:rsidRPr="009438EE">
          <w:rPr>
            <w:rFonts w:eastAsia="Calibri"/>
            <w:noProof/>
            <w:webHidden/>
            <w:sz w:val="28"/>
            <w:szCs w:val="28"/>
            <w:lang w:eastAsia="en-US"/>
          </w:rPr>
          <w:fldChar w:fldCharType="end"/>
        </w:r>
      </w:hyperlink>
    </w:p>
    <w:p w14:paraId="7A9492EC" w14:textId="77777777" w:rsidR="009438EE" w:rsidRPr="009438EE" w:rsidRDefault="009438EE" w:rsidP="009438EE">
      <w:pPr>
        <w:tabs>
          <w:tab w:val="right" w:leader="dot" w:pos="9628"/>
        </w:tabs>
        <w:ind w:firstLine="709"/>
        <w:jc w:val="both"/>
        <w:rPr>
          <w:noProof/>
          <w:sz w:val="28"/>
          <w:szCs w:val="28"/>
        </w:rPr>
      </w:pPr>
      <w:hyperlink w:anchor="_Toc120624848" w:history="1">
        <w:r w:rsidRPr="009438EE">
          <w:rPr>
            <w:rFonts w:eastAsia="Calibri"/>
            <w:noProof/>
            <w:sz w:val="28"/>
            <w:szCs w:val="28"/>
            <w:lang w:eastAsia="en-US"/>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_Toc120624848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125</w:t>
        </w:r>
        <w:r w:rsidRPr="009438EE">
          <w:rPr>
            <w:rFonts w:eastAsia="Calibri"/>
            <w:noProof/>
            <w:webHidden/>
            <w:sz w:val="28"/>
            <w:szCs w:val="28"/>
            <w:lang w:eastAsia="en-US"/>
          </w:rPr>
          <w:fldChar w:fldCharType="end"/>
        </w:r>
      </w:hyperlink>
    </w:p>
    <w:p w14:paraId="30D56D42" w14:textId="77777777" w:rsidR="009438EE" w:rsidRPr="009438EE" w:rsidRDefault="009438EE" w:rsidP="009438EE">
      <w:pPr>
        <w:tabs>
          <w:tab w:val="right" w:leader="dot" w:pos="9628"/>
        </w:tabs>
        <w:ind w:firstLine="709"/>
        <w:jc w:val="both"/>
        <w:rPr>
          <w:noProof/>
          <w:sz w:val="28"/>
          <w:szCs w:val="28"/>
        </w:rPr>
      </w:pPr>
      <w:hyperlink w:anchor="_Toc120624849" w:history="1">
        <w:r w:rsidRPr="009438EE">
          <w:rPr>
            <w:rFonts w:eastAsia="Calibri"/>
            <w:noProof/>
            <w:sz w:val="28"/>
            <w:szCs w:val="28"/>
            <w:lang w:eastAsia="en-US"/>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_Toc120624849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125</w:t>
        </w:r>
        <w:r w:rsidRPr="009438EE">
          <w:rPr>
            <w:rFonts w:eastAsia="Calibri"/>
            <w:noProof/>
            <w:webHidden/>
            <w:sz w:val="28"/>
            <w:szCs w:val="28"/>
            <w:lang w:eastAsia="en-US"/>
          </w:rPr>
          <w:fldChar w:fldCharType="end"/>
        </w:r>
      </w:hyperlink>
    </w:p>
    <w:p w14:paraId="06CD4AD5" w14:textId="77777777" w:rsidR="009438EE" w:rsidRPr="009438EE" w:rsidRDefault="009438EE" w:rsidP="009438EE">
      <w:pPr>
        <w:tabs>
          <w:tab w:val="right" w:leader="dot" w:pos="9628"/>
        </w:tabs>
        <w:ind w:firstLine="709"/>
        <w:jc w:val="both"/>
        <w:rPr>
          <w:noProof/>
          <w:sz w:val="28"/>
          <w:szCs w:val="28"/>
        </w:rPr>
      </w:pPr>
      <w:hyperlink w:anchor="_Toc120624850" w:history="1">
        <w:r w:rsidRPr="009438EE">
          <w:rPr>
            <w:rFonts w:eastAsia="Calibri"/>
            <w:noProof/>
            <w:sz w:val="28"/>
            <w:szCs w:val="28"/>
            <w:lang w:eastAsia="en-US"/>
          </w:rPr>
          <w:t>15.5. Описание границ зон деятельности единой теплоснабжающей организации (организаций)</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_Toc120624850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126</w:t>
        </w:r>
        <w:r w:rsidRPr="009438EE">
          <w:rPr>
            <w:rFonts w:eastAsia="Calibri"/>
            <w:noProof/>
            <w:webHidden/>
            <w:sz w:val="28"/>
            <w:szCs w:val="28"/>
            <w:lang w:eastAsia="en-US"/>
          </w:rPr>
          <w:fldChar w:fldCharType="end"/>
        </w:r>
      </w:hyperlink>
    </w:p>
    <w:p w14:paraId="0CBC764B" w14:textId="77777777" w:rsidR="009438EE" w:rsidRPr="009438EE" w:rsidRDefault="009438EE" w:rsidP="009438EE">
      <w:pPr>
        <w:tabs>
          <w:tab w:val="right" w:leader="dot" w:pos="9628"/>
        </w:tabs>
        <w:ind w:firstLine="709"/>
        <w:jc w:val="both"/>
        <w:rPr>
          <w:noProof/>
          <w:sz w:val="28"/>
          <w:szCs w:val="28"/>
        </w:rPr>
      </w:pPr>
      <w:hyperlink w:anchor="_Toc120624851" w:history="1">
        <w:r w:rsidRPr="009438EE">
          <w:rPr>
            <w:rFonts w:eastAsia="Calibri"/>
            <w:noProof/>
            <w:sz w:val="28"/>
            <w:szCs w:val="28"/>
            <w:lang w:eastAsia="en-US"/>
          </w:rPr>
          <w:t>Глава 16. Реестр мероприятий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_Toc120624851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3512D577" w14:textId="77777777" w:rsidR="009438EE" w:rsidRPr="009438EE" w:rsidRDefault="009438EE" w:rsidP="009438EE">
      <w:pPr>
        <w:tabs>
          <w:tab w:val="right" w:leader="dot" w:pos="9628"/>
        </w:tabs>
        <w:ind w:firstLine="709"/>
        <w:jc w:val="both"/>
        <w:rPr>
          <w:noProof/>
          <w:sz w:val="28"/>
          <w:szCs w:val="28"/>
        </w:rPr>
      </w:pPr>
      <w:hyperlink w:anchor="_Toc120624852" w:history="1">
        <w:r w:rsidRPr="009438EE">
          <w:rPr>
            <w:rFonts w:eastAsia="Calibri"/>
            <w:noProof/>
            <w:sz w:val="28"/>
            <w:szCs w:val="28"/>
            <w:lang w:eastAsia="en-US"/>
          </w:rPr>
          <w:t>16.1. Перечень мероприятий по строительству, реконструкции, техническому перевооружению и (или) модернизации источников тепловой энергии</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_Toc120624852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2E94153E" w14:textId="77777777" w:rsidR="009438EE" w:rsidRPr="009438EE" w:rsidRDefault="009438EE" w:rsidP="009438EE">
      <w:pPr>
        <w:tabs>
          <w:tab w:val="right" w:leader="dot" w:pos="9628"/>
        </w:tabs>
        <w:ind w:firstLine="709"/>
        <w:jc w:val="both"/>
        <w:rPr>
          <w:noProof/>
          <w:sz w:val="28"/>
          <w:szCs w:val="28"/>
        </w:rPr>
      </w:pPr>
      <w:hyperlink w:anchor="_Toc120624853" w:history="1">
        <w:r w:rsidRPr="009438EE">
          <w:rPr>
            <w:rFonts w:eastAsia="Calibri"/>
            <w:noProof/>
            <w:sz w:val="28"/>
            <w:szCs w:val="28"/>
            <w:lang w:eastAsia="en-US"/>
          </w:rPr>
          <w:t>16.2. Перечень мероприятий по строительству, реконструкции, техническому перевооружению и (или) модернизации тепловых сетей и сооружений на них</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_Toc120624853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01FFAB4B" w14:textId="77777777" w:rsidR="009438EE" w:rsidRPr="009438EE" w:rsidRDefault="009438EE" w:rsidP="009438EE">
      <w:pPr>
        <w:tabs>
          <w:tab w:val="right" w:leader="dot" w:pos="9628"/>
        </w:tabs>
        <w:ind w:firstLine="709"/>
        <w:jc w:val="both"/>
        <w:rPr>
          <w:noProof/>
          <w:sz w:val="28"/>
          <w:szCs w:val="28"/>
        </w:rPr>
      </w:pPr>
      <w:hyperlink w:anchor="_Toc120624854" w:history="1">
        <w:r w:rsidRPr="009438EE">
          <w:rPr>
            <w:rFonts w:eastAsia="Calibri"/>
            <w:noProof/>
            <w:sz w:val="28"/>
            <w:szCs w:val="28"/>
            <w:lang w:eastAsia="en-US"/>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485AFF76" w14:textId="77777777" w:rsidR="009438EE" w:rsidRPr="009438EE" w:rsidRDefault="009438EE" w:rsidP="009438EE">
      <w:pPr>
        <w:tabs>
          <w:tab w:val="right" w:leader="dot" w:pos="9628"/>
        </w:tabs>
        <w:ind w:firstLine="709"/>
        <w:jc w:val="both"/>
        <w:rPr>
          <w:noProof/>
          <w:sz w:val="28"/>
          <w:szCs w:val="28"/>
        </w:rPr>
      </w:pPr>
      <w:hyperlink w:anchor="_Toc120624855" w:history="1">
        <w:r w:rsidRPr="009438EE">
          <w:rPr>
            <w:rFonts w:eastAsia="Calibri"/>
            <w:noProof/>
            <w:sz w:val="28"/>
            <w:szCs w:val="28"/>
            <w:lang w:eastAsia="en-US"/>
          </w:rPr>
          <w:t>Глава 17. Замечания и предложения к проекту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_Toc120624855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660739F1" w14:textId="77777777" w:rsidR="009438EE" w:rsidRPr="009438EE" w:rsidRDefault="009438EE" w:rsidP="009438EE">
      <w:pPr>
        <w:tabs>
          <w:tab w:val="right" w:leader="dot" w:pos="9628"/>
        </w:tabs>
        <w:ind w:firstLine="709"/>
        <w:jc w:val="both"/>
        <w:rPr>
          <w:noProof/>
          <w:sz w:val="28"/>
          <w:szCs w:val="28"/>
        </w:rPr>
      </w:pPr>
      <w:hyperlink w:anchor="_Toc120624856" w:history="1">
        <w:r w:rsidRPr="009438EE">
          <w:rPr>
            <w:rFonts w:eastAsia="Calibri"/>
            <w:noProof/>
            <w:sz w:val="28"/>
            <w:szCs w:val="28"/>
            <w:lang w:eastAsia="en-US"/>
          </w:rPr>
          <w:t>17.1. Перечень всех замечаний и предложений, поступивших при разработке, утверждении и актуализации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_Toc120624856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3E46CEDB" w14:textId="77777777" w:rsidR="009438EE" w:rsidRPr="009438EE" w:rsidRDefault="009438EE" w:rsidP="009438EE">
      <w:pPr>
        <w:tabs>
          <w:tab w:val="right" w:leader="dot" w:pos="9628"/>
        </w:tabs>
        <w:ind w:firstLine="709"/>
        <w:jc w:val="both"/>
        <w:rPr>
          <w:noProof/>
          <w:sz w:val="28"/>
          <w:szCs w:val="28"/>
        </w:rPr>
      </w:pPr>
      <w:hyperlink w:anchor="_Toc120624857" w:history="1">
        <w:r w:rsidRPr="009438EE">
          <w:rPr>
            <w:rFonts w:eastAsia="Calibri"/>
            <w:noProof/>
            <w:sz w:val="28"/>
            <w:szCs w:val="28"/>
            <w:lang w:eastAsia="en-US"/>
          </w:rPr>
          <w:t>17.2. Ответы разработчиков проекта схемы теплоснабжения на замечания и предложения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_Toc120624857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127</w:t>
        </w:r>
        <w:r w:rsidRPr="009438EE">
          <w:rPr>
            <w:rFonts w:eastAsia="Calibri"/>
            <w:noProof/>
            <w:webHidden/>
            <w:sz w:val="28"/>
            <w:szCs w:val="28"/>
            <w:lang w:eastAsia="en-US"/>
          </w:rPr>
          <w:fldChar w:fldCharType="end"/>
        </w:r>
      </w:hyperlink>
    </w:p>
    <w:p w14:paraId="3D7A8E83" w14:textId="77777777" w:rsidR="009438EE" w:rsidRPr="009438EE" w:rsidRDefault="009438EE" w:rsidP="009438EE">
      <w:pPr>
        <w:tabs>
          <w:tab w:val="right" w:leader="dot" w:pos="9628"/>
        </w:tabs>
        <w:ind w:firstLine="709"/>
        <w:jc w:val="both"/>
        <w:rPr>
          <w:noProof/>
          <w:sz w:val="28"/>
          <w:szCs w:val="28"/>
        </w:rPr>
      </w:pPr>
      <w:hyperlink w:anchor="_Toc120624858" w:history="1">
        <w:r w:rsidRPr="009438EE">
          <w:rPr>
            <w:rFonts w:eastAsia="Calibri"/>
            <w:noProof/>
            <w:sz w:val="28"/>
            <w:szCs w:val="28"/>
            <w:lang w:eastAsia="en-US"/>
          </w:rPr>
          <w:t>17.3. Перечень учтённых замечаний и предложений, а также реестр изменений, внесённых в разделы схемы теплоснабжения и главы обосновывающих материалов к схеме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_Toc120624858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128</w:t>
        </w:r>
        <w:r w:rsidRPr="009438EE">
          <w:rPr>
            <w:rFonts w:eastAsia="Calibri"/>
            <w:noProof/>
            <w:webHidden/>
            <w:sz w:val="28"/>
            <w:szCs w:val="28"/>
            <w:lang w:eastAsia="en-US"/>
          </w:rPr>
          <w:fldChar w:fldCharType="end"/>
        </w:r>
      </w:hyperlink>
    </w:p>
    <w:p w14:paraId="21BA0119" w14:textId="77777777" w:rsidR="009438EE" w:rsidRPr="009438EE" w:rsidRDefault="009438EE" w:rsidP="009438EE">
      <w:pPr>
        <w:tabs>
          <w:tab w:val="right" w:leader="dot" w:pos="9628"/>
        </w:tabs>
        <w:ind w:firstLine="709"/>
        <w:jc w:val="both"/>
        <w:rPr>
          <w:noProof/>
          <w:sz w:val="28"/>
          <w:szCs w:val="28"/>
        </w:rPr>
      </w:pPr>
      <w:hyperlink w:anchor="_Toc120624859" w:history="1">
        <w:r w:rsidRPr="009438EE">
          <w:rPr>
            <w:rFonts w:eastAsia="Calibri"/>
            <w:noProof/>
            <w:sz w:val="28"/>
            <w:szCs w:val="28"/>
            <w:lang w:eastAsia="en-US"/>
          </w:rPr>
          <w:t>Глава 18. Сводный том изменений, выполненных в доработанной и (или) актуализированной схеме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_Toc120624859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128</w:t>
        </w:r>
        <w:r w:rsidRPr="009438EE">
          <w:rPr>
            <w:rFonts w:eastAsia="Calibri"/>
            <w:noProof/>
            <w:webHidden/>
            <w:sz w:val="28"/>
            <w:szCs w:val="28"/>
            <w:lang w:eastAsia="en-US"/>
          </w:rPr>
          <w:fldChar w:fldCharType="end"/>
        </w:r>
      </w:hyperlink>
    </w:p>
    <w:p w14:paraId="77C8D6D3" w14:textId="77777777" w:rsidR="009438EE" w:rsidRPr="009438EE" w:rsidRDefault="009438EE" w:rsidP="009438EE">
      <w:pPr>
        <w:tabs>
          <w:tab w:val="right" w:leader="dot" w:pos="9628"/>
        </w:tabs>
        <w:ind w:firstLine="709"/>
        <w:jc w:val="both"/>
        <w:rPr>
          <w:noProof/>
          <w:sz w:val="28"/>
          <w:szCs w:val="28"/>
        </w:rPr>
      </w:pPr>
      <w:hyperlink w:anchor="_Toc120624860" w:history="1">
        <w:r w:rsidRPr="009438EE">
          <w:rPr>
            <w:rFonts w:eastAsia="Calibri"/>
            <w:noProof/>
            <w:sz w:val="28"/>
            <w:szCs w:val="28"/>
            <w:lang w:eastAsia="en-US"/>
          </w:rPr>
          <w:t>18.1. Реестр изменений, внесённых в доработанную и (или) актуализированную схему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_Toc120624860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128</w:t>
        </w:r>
        <w:r w:rsidRPr="009438EE">
          <w:rPr>
            <w:rFonts w:eastAsia="Calibri"/>
            <w:noProof/>
            <w:webHidden/>
            <w:sz w:val="28"/>
            <w:szCs w:val="28"/>
            <w:lang w:eastAsia="en-US"/>
          </w:rPr>
          <w:fldChar w:fldCharType="end"/>
        </w:r>
      </w:hyperlink>
    </w:p>
    <w:p w14:paraId="6EE64613" w14:textId="77777777" w:rsidR="009438EE" w:rsidRPr="009438EE" w:rsidRDefault="009438EE" w:rsidP="009438EE">
      <w:pPr>
        <w:tabs>
          <w:tab w:val="right" w:leader="dot" w:pos="9628"/>
        </w:tabs>
        <w:ind w:firstLine="709"/>
        <w:jc w:val="both"/>
        <w:rPr>
          <w:noProof/>
          <w:sz w:val="28"/>
          <w:szCs w:val="28"/>
        </w:rPr>
      </w:pPr>
      <w:hyperlink w:anchor="_Toc120624861" w:history="1">
        <w:r w:rsidRPr="009438EE">
          <w:rPr>
            <w:rFonts w:eastAsia="Calibri"/>
            <w:noProof/>
            <w:sz w:val="28"/>
            <w:szCs w:val="28"/>
            <w:lang w:eastAsia="en-US"/>
          </w:rPr>
          <w:t>18.2. Мероприятия из утверждённой схемы теплоснабжения, которые были выполнены за период, прошедший с даты утверждения схемы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_Toc120624861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128</w:t>
        </w:r>
        <w:r w:rsidRPr="009438EE">
          <w:rPr>
            <w:rFonts w:eastAsia="Calibri"/>
            <w:noProof/>
            <w:webHidden/>
            <w:sz w:val="28"/>
            <w:szCs w:val="28"/>
            <w:lang w:eastAsia="en-US"/>
          </w:rPr>
          <w:fldChar w:fldCharType="end"/>
        </w:r>
      </w:hyperlink>
    </w:p>
    <w:p w14:paraId="131B36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fldChar w:fldCharType="end"/>
      </w:r>
    </w:p>
    <w:p w14:paraId="160B4503" w14:textId="77777777" w:rsidR="009438EE" w:rsidRPr="009438EE" w:rsidRDefault="009438EE" w:rsidP="009438EE">
      <w:pPr>
        <w:widowControl w:val="0"/>
        <w:ind w:firstLine="709"/>
        <w:jc w:val="both"/>
        <w:rPr>
          <w:rFonts w:eastAsia="Calibri"/>
          <w:szCs w:val="22"/>
          <w:lang w:eastAsia="en-US"/>
        </w:rPr>
        <w:sectPr w:rsidR="009438EE" w:rsidRPr="009438EE" w:rsidSect="009438EE">
          <w:headerReference w:type="default" r:id="rId8"/>
          <w:pgSz w:w="11906" w:h="16838"/>
          <w:pgMar w:top="1134" w:right="567" w:bottom="1134" w:left="1701" w:header="708" w:footer="708" w:gutter="0"/>
          <w:cols w:space="708"/>
          <w:titlePg/>
          <w:docGrid w:linePitch="360"/>
        </w:sectPr>
      </w:pPr>
    </w:p>
    <w:p w14:paraId="49632FFF" w14:textId="1B5B9278" w:rsidR="009438EE" w:rsidRPr="009438EE" w:rsidRDefault="009438EE" w:rsidP="009438EE">
      <w:pPr>
        <w:keepNext/>
        <w:keepLines/>
        <w:pageBreakBefore/>
        <w:spacing w:after="120"/>
        <w:jc w:val="center"/>
        <w:outlineLvl w:val="0"/>
        <w:rPr>
          <w:b/>
          <w:bCs/>
          <w:sz w:val="28"/>
          <w:szCs w:val="28"/>
          <w:lang w:eastAsia="en-US"/>
        </w:rPr>
      </w:pPr>
      <w:bookmarkStart w:id="2" w:name="_Toc120624654"/>
      <w:r w:rsidRPr="009438EE">
        <w:rPr>
          <w:b/>
          <w:bCs/>
          <w:sz w:val="28"/>
          <w:szCs w:val="28"/>
          <w:lang w:eastAsia="en-US"/>
        </w:rPr>
        <w:lastRenderedPageBreak/>
        <w:t xml:space="preserve">Глава 1. Существующее положение в сфере производства, передачи </w:t>
      </w:r>
      <w:r w:rsidR="00F55564">
        <w:rPr>
          <w:b/>
          <w:bCs/>
          <w:sz w:val="28"/>
          <w:szCs w:val="28"/>
          <w:lang w:eastAsia="en-US"/>
        </w:rPr>
        <w:t xml:space="preserve">                   </w:t>
      </w:r>
      <w:r w:rsidRPr="009438EE">
        <w:rPr>
          <w:b/>
          <w:bCs/>
          <w:sz w:val="28"/>
          <w:szCs w:val="28"/>
          <w:lang w:eastAsia="en-US"/>
        </w:rPr>
        <w:t>и потребления тепловой энергии для целей теплоснабжения</w:t>
      </w:r>
      <w:bookmarkEnd w:id="2"/>
    </w:p>
    <w:p w14:paraId="7D353468" w14:textId="77777777" w:rsidR="009438EE" w:rsidRPr="009438EE" w:rsidRDefault="009438EE" w:rsidP="009438EE">
      <w:pPr>
        <w:keepNext/>
        <w:keepLines/>
        <w:widowControl w:val="0"/>
        <w:numPr>
          <w:ilvl w:val="1"/>
          <w:numId w:val="37"/>
        </w:numPr>
        <w:autoSpaceDE w:val="0"/>
        <w:autoSpaceDN w:val="0"/>
        <w:spacing w:before="127" w:after="120"/>
        <w:jc w:val="center"/>
        <w:outlineLvl w:val="1"/>
        <w:rPr>
          <w:rFonts w:ascii="Cambria" w:eastAsia="Cambria" w:hAnsi="Cambria" w:cs="Cambria"/>
          <w:b/>
          <w:bCs/>
          <w:sz w:val="28"/>
          <w:szCs w:val="28"/>
          <w:lang w:eastAsia="en-US"/>
        </w:rPr>
      </w:pPr>
      <w:bookmarkStart w:id="3" w:name="_Toc120624655"/>
      <w:r w:rsidRPr="009438EE">
        <w:rPr>
          <w:rFonts w:ascii="Cambria" w:eastAsia="Cambria" w:hAnsi="Cambria" w:cs="Cambria"/>
          <w:b/>
          <w:bCs/>
          <w:sz w:val="28"/>
          <w:szCs w:val="28"/>
          <w:lang w:eastAsia="en-US"/>
        </w:rPr>
        <w:t>Функциональная структура теплоснабжения</w:t>
      </w:r>
      <w:bookmarkEnd w:id="3"/>
    </w:p>
    <w:p w14:paraId="7D2873C3" w14:textId="77777777" w:rsidR="009438EE" w:rsidRPr="009438EE" w:rsidRDefault="009438EE" w:rsidP="009438EE">
      <w:pPr>
        <w:keepNext/>
        <w:keepLines/>
        <w:numPr>
          <w:ilvl w:val="2"/>
          <w:numId w:val="0"/>
        </w:numPr>
        <w:ind w:left="426"/>
        <w:jc w:val="center"/>
        <w:outlineLvl w:val="2"/>
        <w:rPr>
          <w:b/>
          <w:bCs/>
          <w:sz w:val="28"/>
          <w:szCs w:val="28"/>
          <w:lang w:eastAsia="en-US"/>
        </w:rPr>
      </w:pPr>
      <w:r w:rsidRPr="009438EE">
        <w:rPr>
          <w:b/>
          <w:bCs/>
          <w:sz w:val="28"/>
          <w:szCs w:val="28"/>
          <w:lang w:eastAsia="en-US"/>
        </w:rPr>
        <w:t xml:space="preserve">1.1.1. </w:t>
      </w:r>
      <w:bookmarkStart w:id="4" w:name="_Toc120624656"/>
      <w:r w:rsidRPr="009438EE">
        <w:rPr>
          <w:b/>
          <w:bCs/>
          <w:sz w:val="28"/>
          <w:szCs w:val="28"/>
          <w:lang w:eastAsia="en-US"/>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bookmarkEnd w:id="4"/>
    </w:p>
    <w:p w14:paraId="13EDF4F5" w14:textId="77777777" w:rsidR="009438EE" w:rsidRPr="009438EE" w:rsidRDefault="009438EE" w:rsidP="009438EE">
      <w:pPr>
        <w:keepNext/>
        <w:keepLines/>
        <w:numPr>
          <w:ilvl w:val="2"/>
          <w:numId w:val="0"/>
        </w:numPr>
        <w:ind w:left="426" w:firstLine="709"/>
        <w:jc w:val="center"/>
        <w:outlineLvl w:val="2"/>
        <w:rPr>
          <w:b/>
          <w:bCs/>
          <w:sz w:val="28"/>
          <w:szCs w:val="28"/>
          <w:lang w:eastAsia="en-US"/>
        </w:rPr>
      </w:pPr>
    </w:p>
    <w:p w14:paraId="2ADB0A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состав Старощербиновского сельского поселения Щербиновского района (далее – Старощербиновское сельское поселение) в настоящее время входит населенный пункт ст-ца Старощербиновская с жилой застройкой, с объектами соцкультбыта и инженерной инфраструктурой.</w:t>
      </w:r>
    </w:p>
    <w:p w14:paraId="303D5C9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Теплоснабжение ст-цы Старощербиновской в настоящее время осуществляется от двенадцати котельных, которые отапливают административные здания, детские сады, школы и жилые дома. Существующая индивидуальная одно- и двухэтажная застройка обеспечивается теплом от индивидуальных газовых котлов (АОГВ).</w:t>
      </w:r>
    </w:p>
    <w:p w14:paraId="3D14DFB2" w14:textId="77777777" w:rsidR="009438EE" w:rsidRPr="009438EE" w:rsidRDefault="009438EE" w:rsidP="009438EE">
      <w:pPr>
        <w:widowControl w:val="0"/>
        <w:ind w:firstLine="709"/>
        <w:jc w:val="both"/>
        <w:rPr>
          <w:rFonts w:eastAsia="Calibri"/>
          <w:szCs w:val="22"/>
          <w:lang w:eastAsia="en-US"/>
        </w:rPr>
      </w:pPr>
    </w:p>
    <w:p w14:paraId="64D69245" w14:textId="77777777" w:rsidR="009438EE" w:rsidRPr="009438EE" w:rsidRDefault="009438EE" w:rsidP="009438EE">
      <w:pPr>
        <w:keepNext/>
        <w:keepLines/>
        <w:numPr>
          <w:ilvl w:val="2"/>
          <w:numId w:val="0"/>
        </w:numPr>
        <w:jc w:val="center"/>
        <w:outlineLvl w:val="2"/>
        <w:rPr>
          <w:b/>
          <w:bCs/>
          <w:sz w:val="28"/>
          <w:szCs w:val="28"/>
          <w:lang w:eastAsia="en-US"/>
        </w:rPr>
      </w:pPr>
      <w:bookmarkStart w:id="5" w:name="_Toc120624657"/>
      <w:r w:rsidRPr="009438EE">
        <w:rPr>
          <w:b/>
          <w:bCs/>
          <w:sz w:val="28"/>
          <w:szCs w:val="28"/>
          <w:lang w:eastAsia="en-US"/>
        </w:rPr>
        <w:t>1.1.2. Описание зон действия производственных котельных</w:t>
      </w:r>
      <w:bookmarkEnd w:id="5"/>
    </w:p>
    <w:p w14:paraId="16B63C6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838255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территории Старощербиновского сельского поселения производственные котельные отсутствуют.</w:t>
      </w:r>
    </w:p>
    <w:p w14:paraId="4CFE5AD8" w14:textId="77777777" w:rsidR="009438EE" w:rsidRPr="009438EE" w:rsidRDefault="009438EE" w:rsidP="009438EE">
      <w:pPr>
        <w:widowControl w:val="0"/>
        <w:ind w:firstLine="709"/>
        <w:jc w:val="both"/>
        <w:rPr>
          <w:rFonts w:eastAsia="Calibri"/>
          <w:szCs w:val="22"/>
          <w:lang w:eastAsia="en-US"/>
        </w:rPr>
      </w:pPr>
    </w:p>
    <w:p w14:paraId="54EFE630" w14:textId="77777777" w:rsidR="009438EE" w:rsidRPr="009438EE" w:rsidRDefault="009438EE" w:rsidP="009438EE">
      <w:pPr>
        <w:keepNext/>
        <w:keepLines/>
        <w:numPr>
          <w:ilvl w:val="2"/>
          <w:numId w:val="0"/>
        </w:numPr>
        <w:jc w:val="center"/>
        <w:outlineLvl w:val="2"/>
        <w:rPr>
          <w:b/>
          <w:bCs/>
          <w:sz w:val="28"/>
          <w:szCs w:val="28"/>
          <w:lang w:eastAsia="en-US"/>
        </w:rPr>
      </w:pPr>
      <w:bookmarkStart w:id="6" w:name="_Toc120624658"/>
      <w:r w:rsidRPr="009438EE">
        <w:rPr>
          <w:b/>
          <w:bCs/>
          <w:sz w:val="28"/>
          <w:szCs w:val="28"/>
          <w:lang w:eastAsia="en-US"/>
        </w:rPr>
        <w:t>1.1.3. Описание зон действия индивидуального теплоснабжения</w:t>
      </w:r>
      <w:bookmarkEnd w:id="6"/>
    </w:p>
    <w:p w14:paraId="125E917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10017E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рассматриваемом Старощербиновском сельском поселении четкого функционального зонирования не наблюдается. Основная застройка сегодня представлена преимущественно индивидуальными домами с индивидуальными источниками теплоснабжения. Жилые районы одноэтажной застройки обеспечиваются тепловой энергией от индивидуальных (автономных) источников тепла.</w:t>
      </w:r>
    </w:p>
    <w:p w14:paraId="0BA24B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Жилищный фонд индивидуально - определенных зданий составляет большую часть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C4A1CE6" w14:textId="77777777" w:rsidR="009438EE" w:rsidRPr="009438EE" w:rsidRDefault="009438EE" w:rsidP="009438EE">
      <w:pPr>
        <w:widowControl w:val="0"/>
        <w:ind w:firstLine="709"/>
        <w:jc w:val="both"/>
        <w:rPr>
          <w:rFonts w:eastAsia="Calibri"/>
          <w:sz w:val="28"/>
          <w:szCs w:val="28"/>
          <w:lang w:eastAsia="en-US"/>
        </w:rPr>
      </w:pPr>
    </w:p>
    <w:p w14:paraId="72438449" w14:textId="77777777" w:rsidR="009438EE" w:rsidRPr="009438EE" w:rsidRDefault="009438EE" w:rsidP="009438EE">
      <w:pPr>
        <w:keepNext/>
        <w:keepLines/>
        <w:widowControl w:val="0"/>
        <w:numPr>
          <w:ilvl w:val="1"/>
          <w:numId w:val="37"/>
        </w:numPr>
        <w:autoSpaceDE w:val="0"/>
        <w:autoSpaceDN w:val="0"/>
        <w:jc w:val="center"/>
        <w:outlineLvl w:val="1"/>
        <w:rPr>
          <w:rFonts w:ascii="Cambria" w:eastAsia="Cambria" w:hAnsi="Cambria" w:cs="Cambria"/>
          <w:b/>
          <w:bCs/>
          <w:sz w:val="28"/>
          <w:szCs w:val="28"/>
          <w:lang w:eastAsia="en-US"/>
        </w:rPr>
      </w:pPr>
      <w:bookmarkStart w:id="7" w:name="_Toc120624659"/>
      <w:r w:rsidRPr="009438EE">
        <w:rPr>
          <w:rFonts w:ascii="Cambria" w:eastAsia="Cambria" w:hAnsi="Cambria" w:cs="Cambria"/>
          <w:b/>
          <w:bCs/>
          <w:sz w:val="28"/>
          <w:szCs w:val="28"/>
          <w:lang w:eastAsia="en-US"/>
        </w:rPr>
        <w:t>Источники тепловой энергии</w:t>
      </w:r>
      <w:bookmarkEnd w:id="7"/>
    </w:p>
    <w:p w14:paraId="2336D18B" w14:textId="77777777" w:rsidR="009438EE" w:rsidRPr="009438EE" w:rsidRDefault="009438EE" w:rsidP="009438EE">
      <w:pPr>
        <w:keepNext/>
        <w:keepLines/>
        <w:widowControl w:val="0"/>
        <w:numPr>
          <w:ilvl w:val="1"/>
          <w:numId w:val="0"/>
        </w:numPr>
        <w:ind w:firstLine="709"/>
        <w:jc w:val="center"/>
        <w:outlineLvl w:val="1"/>
        <w:rPr>
          <w:b/>
          <w:bCs/>
          <w:sz w:val="28"/>
          <w:szCs w:val="28"/>
          <w:lang w:eastAsia="en-US"/>
        </w:rPr>
      </w:pPr>
    </w:p>
    <w:p w14:paraId="09118011" w14:textId="77777777" w:rsidR="009438EE" w:rsidRPr="009438EE" w:rsidRDefault="009438EE" w:rsidP="009438EE">
      <w:pPr>
        <w:keepNext/>
        <w:keepLines/>
        <w:widowControl w:val="0"/>
        <w:numPr>
          <w:ilvl w:val="2"/>
          <w:numId w:val="37"/>
        </w:numPr>
        <w:autoSpaceDE w:val="0"/>
        <w:autoSpaceDN w:val="0"/>
        <w:jc w:val="center"/>
        <w:outlineLvl w:val="2"/>
        <w:rPr>
          <w:rFonts w:ascii="Cambria" w:eastAsia="Cambria" w:hAnsi="Cambria" w:cs="Cambria"/>
          <w:b/>
          <w:bCs/>
          <w:sz w:val="28"/>
          <w:szCs w:val="28"/>
          <w:lang w:eastAsia="en-US"/>
        </w:rPr>
      </w:pPr>
      <w:bookmarkStart w:id="8" w:name="_Toc120624660"/>
      <w:r w:rsidRPr="009438EE">
        <w:rPr>
          <w:rFonts w:ascii="Cambria" w:eastAsia="Cambria" w:hAnsi="Cambria" w:cs="Cambria"/>
          <w:b/>
          <w:bCs/>
          <w:sz w:val="28"/>
          <w:szCs w:val="28"/>
          <w:lang w:eastAsia="en-US"/>
        </w:rPr>
        <w:t>Структура и технические характеристики основного</w:t>
      </w:r>
    </w:p>
    <w:p w14:paraId="7F6AB2F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оборудования</w:t>
      </w:r>
      <w:bookmarkEnd w:id="8"/>
    </w:p>
    <w:p w14:paraId="3B617132" w14:textId="77777777" w:rsidR="009438EE" w:rsidRPr="009438EE" w:rsidRDefault="009438EE" w:rsidP="009438EE">
      <w:pPr>
        <w:widowControl w:val="0"/>
        <w:ind w:firstLine="709"/>
        <w:jc w:val="both"/>
        <w:rPr>
          <w:rFonts w:eastAsia="Calibri"/>
          <w:szCs w:val="22"/>
          <w:lang w:eastAsia="en-US"/>
        </w:rPr>
      </w:pPr>
    </w:p>
    <w:p w14:paraId="24406A8D" w14:textId="77777777" w:rsidR="009438EE" w:rsidRPr="009438EE" w:rsidRDefault="009438EE" w:rsidP="009438EE">
      <w:pPr>
        <w:widowControl w:val="0"/>
        <w:ind w:firstLine="709"/>
        <w:jc w:val="right"/>
        <w:rPr>
          <w:rFonts w:eastAsia="Calibri"/>
          <w:szCs w:val="22"/>
          <w:u w:val="single"/>
          <w:lang w:eastAsia="en-US"/>
        </w:rPr>
      </w:pPr>
      <w:r w:rsidRPr="009438EE">
        <w:rPr>
          <w:rFonts w:eastAsia="Calibri"/>
          <w:b/>
          <w:sz w:val="20"/>
          <w:szCs w:val="22"/>
          <w:lang w:eastAsia="en-US"/>
        </w:rPr>
        <w:t>Таблица</w:t>
      </w:r>
      <w:r w:rsidRPr="009438EE">
        <w:rPr>
          <w:rFonts w:eastAsia="Calibri"/>
          <w:b/>
          <w:spacing w:val="-8"/>
          <w:sz w:val="20"/>
          <w:szCs w:val="22"/>
          <w:lang w:eastAsia="en-US"/>
        </w:rPr>
        <w:t xml:space="preserve"> </w:t>
      </w:r>
      <w:r w:rsidRPr="009438EE">
        <w:rPr>
          <w:rFonts w:eastAsia="Calibri"/>
          <w:b/>
          <w:sz w:val="20"/>
          <w:szCs w:val="22"/>
          <w:lang w:eastAsia="en-US"/>
        </w:rPr>
        <w:t>1.1</w:t>
      </w:r>
      <w:r w:rsidRPr="009438EE">
        <w:rPr>
          <w:rFonts w:eastAsia="Calibri"/>
          <w:b/>
          <w:spacing w:val="-8"/>
          <w:sz w:val="20"/>
          <w:szCs w:val="22"/>
          <w:lang w:eastAsia="en-US"/>
        </w:rPr>
        <w:t xml:space="preserve"> </w:t>
      </w:r>
      <w:r w:rsidRPr="009438EE">
        <w:rPr>
          <w:rFonts w:eastAsia="Calibri"/>
          <w:b/>
          <w:sz w:val="20"/>
          <w:szCs w:val="22"/>
          <w:lang w:eastAsia="en-US"/>
        </w:rPr>
        <w:t>Источники теплоснабжения</w:t>
      </w:r>
      <w:r w:rsidRPr="009438EE">
        <w:rPr>
          <w:rFonts w:eastAsia="Calibri"/>
          <w:szCs w:val="22"/>
          <w:lang w:eastAsia="en-US"/>
        </w:rPr>
        <w:t xml:space="preserve"> </w:t>
      </w:r>
      <w:r w:rsidRPr="009438EE">
        <w:rPr>
          <w:rFonts w:eastAsia="Calibri"/>
          <w:b/>
          <w:sz w:val="20"/>
          <w:szCs w:val="22"/>
          <w:lang w:eastAsia="en-US"/>
        </w:rPr>
        <w:t>Старощербиновского сельского поселения</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57"/>
        <w:gridCol w:w="1116"/>
        <w:gridCol w:w="961"/>
        <w:gridCol w:w="1348"/>
        <w:gridCol w:w="851"/>
        <w:gridCol w:w="2126"/>
      </w:tblGrid>
      <w:tr w:rsidR="009438EE" w:rsidRPr="009438EE" w14:paraId="6516A05F" w14:textId="77777777" w:rsidTr="009438EE">
        <w:trPr>
          <w:trHeight w:val="20"/>
        </w:trPr>
        <w:tc>
          <w:tcPr>
            <w:tcW w:w="808" w:type="pct"/>
            <w:vAlign w:val="center"/>
            <w:hideMark/>
          </w:tcPr>
          <w:p w14:paraId="56445F77"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820" w:type="pct"/>
            <w:vAlign w:val="center"/>
            <w:hideMark/>
          </w:tcPr>
          <w:p w14:paraId="180F3392" w14:textId="77777777" w:rsidR="009438EE" w:rsidRPr="009438EE" w:rsidRDefault="009438EE" w:rsidP="009438EE">
            <w:pPr>
              <w:jc w:val="center"/>
              <w:rPr>
                <w:bCs/>
                <w:sz w:val="20"/>
                <w:szCs w:val="20"/>
              </w:rPr>
            </w:pPr>
            <w:r w:rsidRPr="009438EE">
              <w:rPr>
                <w:bCs/>
                <w:sz w:val="20"/>
                <w:szCs w:val="20"/>
              </w:rPr>
              <w:t xml:space="preserve">Адрес </w:t>
            </w:r>
          </w:p>
          <w:p w14:paraId="1A3A2BA1" w14:textId="77777777" w:rsidR="009438EE" w:rsidRPr="009438EE" w:rsidRDefault="009438EE" w:rsidP="009438EE">
            <w:pPr>
              <w:jc w:val="center"/>
              <w:rPr>
                <w:bCs/>
                <w:sz w:val="20"/>
                <w:szCs w:val="20"/>
              </w:rPr>
            </w:pPr>
            <w:r w:rsidRPr="009438EE">
              <w:rPr>
                <w:bCs/>
                <w:sz w:val="20"/>
                <w:szCs w:val="20"/>
              </w:rPr>
              <w:t>котельной</w:t>
            </w:r>
          </w:p>
        </w:tc>
        <w:tc>
          <w:tcPr>
            <w:tcW w:w="588" w:type="pct"/>
            <w:vAlign w:val="center"/>
            <w:hideMark/>
          </w:tcPr>
          <w:p w14:paraId="44A86CD2" w14:textId="77777777" w:rsidR="009438EE" w:rsidRPr="009438EE" w:rsidRDefault="009438EE" w:rsidP="009438EE">
            <w:pPr>
              <w:jc w:val="center"/>
              <w:rPr>
                <w:bCs/>
                <w:sz w:val="20"/>
                <w:szCs w:val="20"/>
              </w:rPr>
            </w:pPr>
            <w:r w:rsidRPr="009438EE">
              <w:rPr>
                <w:bCs/>
                <w:sz w:val="20"/>
                <w:szCs w:val="20"/>
              </w:rPr>
              <w:t>Дата ввода в эксплуатацию</w:t>
            </w:r>
          </w:p>
        </w:tc>
        <w:tc>
          <w:tcPr>
            <w:tcW w:w="506" w:type="pct"/>
            <w:vAlign w:val="center"/>
            <w:hideMark/>
          </w:tcPr>
          <w:p w14:paraId="0C638A03" w14:textId="77777777" w:rsidR="009438EE" w:rsidRPr="009438EE" w:rsidRDefault="009438EE" w:rsidP="009438EE">
            <w:pPr>
              <w:jc w:val="center"/>
              <w:rPr>
                <w:bCs/>
                <w:sz w:val="20"/>
                <w:szCs w:val="20"/>
              </w:rPr>
            </w:pPr>
            <w:r w:rsidRPr="009438EE">
              <w:rPr>
                <w:bCs/>
                <w:sz w:val="20"/>
                <w:szCs w:val="20"/>
              </w:rPr>
              <w:t xml:space="preserve">Тип </w:t>
            </w:r>
          </w:p>
          <w:p w14:paraId="61B240C5" w14:textId="77777777" w:rsidR="009438EE" w:rsidRPr="009438EE" w:rsidRDefault="009438EE" w:rsidP="009438EE">
            <w:pPr>
              <w:jc w:val="center"/>
              <w:rPr>
                <w:bCs/>
                <w:sz w:val="20"/>
                <w:szCs w:val="20"/>
              </w:rPr>
            </w:pPr>
            <w:r w:rsidRPr="009438EE">
              <w:rPr>
                <w:bCs/>
                <w:sz w:val="20"/>
                <w:szCs w:val="20"/>
              </w:rPr>
              <w:t xml:space="preserve">размещения </w:t>
            </w:r>
          </w:p>
        </w:tc>
        <w:tc>
          <w:tcPr>
            <w:tcW w:w="710" w:type="pct"/>
            <w:vAlign w:val="center"/>
            <w:hideMark/>
          </w:tcPr>
          <w:p w14:paraId="0E6BC1CD" w14:textId="77777777" w:rsidR="009438EE" w:rsidRPr="009438EE" w:rsidRDefault="009438EE" w:rsidP="009438EE">
            <w:pPr>
              <w:jc w:val="center"/>
              <w:rPr>
                <w:bCs/>
                <w:sz w:val="20"/>
                <w:szCs w:val="20"/>
              </w:rPr>
            </w:pPr>
            <w:r w:rsidRPr="009438EE">
              <w:rPr>
                <w:bCs/>
                <w:sz w:val="20"/>
                <w:szCs w:val="20"/>
              </w:rPr>
              <w:t xml:space="preserve">Объем </w:t>
            </w:r>
          </w:p>
          <w:p w14:paraId="56F68F17" w14:textId="77777777" w:rsidR="009438EE" w:rsidRPr="009438EE" w:rsidRDefault="009438EE" w:rsidP="009438EE">
            <w:pPr>
              <w:jc w:val="center"/>
              <w:rPr>
                <w:bCs/>
                <w:sz w:val="20"/>
                <w:szCs w:val="20"/>
              </w:rPr>
            </w:pPr>
            <w:r w:rsidRPr="009438EE">
              <w:rPr>
                <w:bCs/>
                <w:sz w:val="20"/>
                <w:szCs w:val="20"/>
              </w:rPr>
              <w:t>здания м</w:t>
            </w:r>
            <w:r w:rsidRPr="009438EE">
              <w:rPr>
                <w:bCs/>
                <w:sz w:val="20"/>
                <w:szCs w:val="20"/>
                <w:vertAlign w:val="superscript"/>
              </w:rPr>
              <w:t>3</w:t>
            </w:r>
          </w:p>
        </w:tc>
        <w:tc>
          <w:tcPr>
            <w:tcW w:w="448" w:type="pct"/>
            <w:vAlign w:val="center"/>
            <w:hideMark/>
          </w:tcPr>
          <w:p w14:paraId="4BDC5958" w14:textId="77777777" w:rsidR="009438EE" w:rsidRPr="009438EE" w:rsidRDefault="009438EE" w:rsidP="009438EE">
            <w:pPr>
              <w:jc w:val="center"/>
              <w:rPr>
                <w:bCs/>
                <w:sz w:val="20"/>
                <w:szCs w:val="20"/>
              </w:rPr>
            </w:pPr>
            <w:r w:rsidRPr="009438EE">
              <w:rPr>
                <w:bCs/>
                <w:sz w:val="20"/>
                <w:szCs w:val="20"/>
              </w:rPr>
              <w:t>Площадь м</w:t>
            </w:r>
            <w:r w:rsidRPr="009438EE">
              <w:rPr>
                <w:bCs/>
                <w:sz w:val="20"/>
                <w:szCs w:val="20"/>
                <w:vertAlign w:val="superscript"/>
              </w:rPr>
              <w:t>2</w:t>
            </w:r>
          </w:p>
        </w:tc>
        <w:tc>
          <w:tcPr>
            <w:tcW w:w="1120" w:type="pct"/>
            <w:vAlign w:val="center"/>
            <w:hideMark/>
          </w:tcPr>
          <w:p w14:paraId="5F5C65B3" w14:textId="77777777" w:rsidR="009438EE" w:rsidRPr="009438EE" w:rsidRDefault="009438EE" w:rsidP="009438EE">
            <w:pPr>
              <w:jc w:val="center"/>
              <w:rPr>
                <w:bCs/>
                <w:sz w:val="20"/>
                <w:szCs w:val="20"/>
              </w:rPr>
            </w:pPr>
            <w:r w:rsidRPr="009438EE">
              <w:rPr>
                <w:bCs/>
                <w:sz w:val="20"/>
                <w:szCs w:val="20"/>
              </w:rPr>
              <w:t xml:space="preserve">Размеры здания: </w:t>
            </w:r>
          </w:p>
          <w:p w14:paraId="76B670F8" w14:textId="77777777" w:rsidR="009438EE" w:rsidRPr="009438EE" w:rsidRDefault="009438EE" w:rsidP="009438EE">
            <w:pPr>
              <w:jc w:val="center"/>
              <w:rPr>
                <w:bCs/>
                <w:sz w:val="20"/>
                <w:szCs w:val="20"/>
              </w:rPr>
            </w:pPr>
            <w:r w:rsidRPr="009438EE">
              <w:rPr>
                <w:bCs/>
                <w:sz w:val="20"/>
                <w:szCs w:val="20"/>
              </w:rPr>
              <w:t>ширина, длина,</w:t>
            </w:r>
          </w:p>
          <w:p w14:paraId="5018DE57" w14:textId="77777777" w:rsidR="009438EE" w:rsidRPr="009438EE" w:rsidRDefault="009438EE" w:rsidP="009438EE">
            <w:pPr>
              <w:jc w:val="center"/>
              <w:rPr>
                <w:bCs/>
                <w:sz w:val="20"/>
                <w:szCs w:val="20"/>
              </w:rPr>
            </w:pPr>
            <w:r w:rsidRPr="009438EE">
              <w:rPr>
                <w:bCs/>
                <w:sz w:val="20"/>
                <w:szCs w:val="20"/>
              </w:rPr>
              <w:t>высота</w:t>
            </w:r>
          </w:p>
        </w:tc>
      </w:tr>
      <w:tr w:rsidR="009438EE" w:rsidRPr="009438EE" w14:paraId="4B6A1232" w14:textId="77777777" w:rsidTr="009438EE">
        <w:trPr>
          <w:trHeight w:val="517"/>
        </w:trPr>
        <w:tc>
          <w:tcPr>
            <w:tcW w:w="808" w:type="pct"/>
            <w:vMerge w:val="restart"/>
            <w:vAlign w:val="center"/>
            <w:hideMark/>
          </w:tcPr>
          <w:p w14:paraId="30134483" w14:textId="77777777" w:rsidR="009438EE" w:rsidRPr="009438EE" w:rsidRDefault="009438EE" w:rsidP="009438EE">
            <w:pPr>
              <w:rPr>
                <w:bCs/>
                <w:sz w:val="20"/>
                <w:szCs w:val="20"/>
              </w:rPr>
            </w:pPr>
            <w:r w:rsidRPr="009438EE">
              <w:rPr>
                <w:bCs/>
                <w:sz w:val="20"/>
                <w:szCs w:val="20"/>
              </w:rPr>
              <w:t>Квартал № 68 ст-ца Старощербиновская</w:t>
            </w:r>
          </w:p>
        </w:tc>
        <w:tc>
          <w:tcPr>
            <w:tcW w:w="820" w:type="pct"/>
            <w:vMerge w:val="restart"/>
            <w:vAlign w:val="center"/>
            <w:hideMark/>
          </w:tcPr>
          <w:p w14:paraId="6E3833EC" w14:textId="77777777" w:rsidR="009438EE" w:rsidRPr="009438EE" w:rsidRDefault="009438EE" w:rsidP="009438EE">
            <w:pPr>
              <w:rPr>
                <w:bCs/>
                <w:sz w:val="20"/>
                <w:szCs w:val="20"/>
              </w:rPr>
            </w:pPr>
            <w:r w:rsidRPr="009438EE">
              <w:rPr>
                <w:bCs/>
                <w:sz w:val="20"/>
                <w:szCs w:val="20"/>
              </w:rPr>
              <w:t>Квартал 68 ул. Красина 87/2</w:t>
            </w:r>
          </w:p>
        </w:tc>
        <w:tc>
          <w:tcPr>
            <w:tcW w:w="588" w:type="pct"/>
            <w:vMerge w:val="restart"/>
            <w:vAlign w:val="center"/>
            <w:hideMark/>
          </w:tcPr>
          <w:p w14:paraId="7D2CD8DF" w14:textId="77777777" w:rsidR="009438EE" w:rsidRPr="009438EE" w:rsidRDefault="009438EE" w:rsidP="009438EE">
            <w:pPr>
              <w:jc w:val="center"/>
              <w:rPr>
                <w:bCs/>
                <w:sz w:val="20"/>
                <w:szCs w:val="20"/>
              </w:rPr>
            </w:pPr>
            <w:r w:rsidRPr="009438EE">
              <w:rPr>
                <w:bCs/>
                <w:sz w:val="20"/>
                <w:szCs w:val="20"/>
              </w:rPr>
              <w:t>04.11.2001</w:t>
            </w:r>
          </w:p>
        </w:tc>
        <w:tc>
          <w:tcPr>
            <w:tcW w:w="506" w:type="pct"/>
            <w:vMerge w:val="restart"/>
            <w:vAlign w:val="center"/>
            <w:hideMark/>
          </w:tcPr>
          <w:p w14:paraId="3C88D1D5"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67E6A4BB" w14:textId="77777777" w:rsidR="009438EE" w:rsidRPr="009438EE" w:rsidRDefault="009438EE" w:rsidP="009438EE">
            <w:pPr>
              <w:jc w:val="center"/>
              <w:rPr>
                <w:bCs/>
                <w:sz w:val="20"/>
                <w:szCs w:val="20"/>
              </w:rPr>
            </w:pPr>
            <w:r w:rsidRPr="009438EE">
              <w:rPr>
                <w:bCs/>
                <w:sz w:val="20"/>
                <w:szCs w:val="20"/>
              </w:rPr>
              <w:t>591</w:t>
            </w:r>
          </w:p>
        </w:tc>
        <w:tc>
          <w:tcPr>
            <w:tcW w:w="448" w:type="pct"/>
            <w:vMerge w:val="restart"/>
            <w:vAlign w:val="center"/>
            <w:hideMark/>
          </w:tcPr>
          <w:p w14:paraId="164A774C" w14:textId="77777777" w:rsidR="009438EE" w:rsidRPr="009438EE" w:rsidRDefault="009438EE" w:rsidP="009438EE">
            <w:pPr>
              <w:jc w:val="center"/>
              <w:rPr>
                <w:bCs/>
                <w:sz w:val="20"/>
                <w:szCs w:val="20"/>
              </w:rPr>
            </w:pPr>
            <w:r w:rsidRPr="009438EE">
              <w:rPr>
                <w:bCs/>
                <w:sz w:val="20"/>
                <w:szCs w:val="20"/>
              </w:rPr>
              <w:t>153</w:t>
            </w:r>
          </w:p>
        </w:tc>
        <w:tc>
          <w:tcPr>
            <w:tcW w:w="1120" w:type="pct"/>
            <w:vMerge w:val="restart"/>
            <w:noWrap/>
            <w:vAlign w:val="center"/>
            <w:hideMark/>
          </w:tcPr>
          <w:p w14:paraId="41CF5E86" w14:textId="77777777" w:rsidR="009438EE" w:rsidRPr="009438EE" w:rsidRDefault="009438EE" w:rsidP="009438EE">
            <w:pPr>
              <w:jc w:val="center"/>
              <w:rPr>
                <w:sz w:val="20"/>
                <w:szCs w:val="20"/>
              </w:rPr>
            </w:pPr>
            <w:r w:rsidRPr="009438EE">
              <w:rPr>
                <w:sz w:val="20"/>
                <w:szCs w:val="20"/>
              </w:rPr>
              <w:t>25,5*6*3,86</w:t>
            </w:r>
          </w:p>
        </w:tc>
      </w:tr>
      <w:tr w:rsidR="009438EE" w:rsidRPr="009438EE" w14:paraId="30FC37E9" w14:textId="77777777" w:rsidTr="009438EE">
        <w:trPr>
          <w:trHeight w:val="517"/>
        </w:trPr>
        <w:tc>
          <w:tcPr>
            <w:tcW w:w="808" w:type="pct"/>
            <w:vMerge/>
            <w:vAlign w:val="center"/>
            <w:hideMark/>
          </w:tcPr>
          <w:p w14:paraId="3F48E7FF" w14:textId="77777777" w:rsidR="009438EE" w:rsidRPr="009438EE" w:rsidRDefault="009438EE" w:rsidP="009438EE">
            <w:pPr>
              <w:rPr>
                <w:bCs/>
                <w:sz w:val="20"/>
                <w:szCs w:val="20"/>
              </w:rPr>
            </w:pPr>
          </w:p>
        </w:tc>
        <w:tc>
          <w:tcPr>
            <w:tcW w:w="820" w:type="pct"/>
            <w:vMerge/>
            <w:vAlign w:val="center"/>
            <w:hideMark/>
          </w:tcPr>
          <w:p w14:paraId="6AF907B0" w14:textId="77777777" w:rsidR="009438EE" w:rsidRPr="009438EE" w:rsidRDefault="009438EE" w:rsidP="009438EE">
            <w:pPr>
              <w:rPr>
                <w:bCs/>
                <w:sz w:val="20"/>
                <w:szCs w:val="20"/>
              </w:rPr>
            </w:pPr>
          </w:p>
        </w:tc>
        <w:tc>
          <w:tcPr>
            <w:tcW w:w="588" w:type="pct"/>
            <w:vMerge/>
            <w:vAlign w:val="center"/>
            <w:hideMark/>
          </w:tcPr>
          <w:p w14:paraId="6EA8D3E9" w14:textId="77777777" w:rsidR="009438EE" w:rsidRPr="009438EE" w:rsidRDefault="009438EE" w:rsidP="009438EE">
            <w:pPr>
              <w:rPr>
                <w:bCs/>
                <w:sz w:val="20"/>
                <w:szCs w:val="20"/>
              </w:rPr>
            </w:pPr>
          </w:p>
        </w:tc>
        <w:tc>
          <w:tcPr>
            <w:tcW w:w="506" w:type="pct"/>
            <w:vMerge/>
            <w:vAlign w:val="center"/>
            <w:hideMark/>
          </w:tcPr>
          <w:p w14:paraId="5DD67DEA" w14:textId="77777777" w:rsidR="009438EE" w:rsidRPr="009438EE" w:rsidRDefault="009438EE" w:rsidP="009438EE">
            <w:pPr>
              <w:rPr>
                <w:sz w:val="20"/>
                <w:szCs w:val="20"/>
              </w:rPr>
            </w:pPr>
          </w:p>
        </w:tc>
        <w:tc>
          <w:tcPr>
            <w:tcW w:w="710" w:type="pct"/>
            <w:vMerge/>
            <w:vAlign w:val="center"/>
            <w:hideMark/>
          </w:tcPr>
          <w:p w14:paraId="08A965FC" w14:textId="77777777" w:rsidR="009438EE" w:rsidRPr="009438EE" w:rsidRDefault="009438EE" w:rsidP="009438EE">
            <w:pPr>
              <w:rPr>
                <w:bCs/>
                <w:sz w:val="20"/>
                <w:szCs w:val="20"/>
              </w:rPr>
            </w:pPr>
          </w:p>
        </w:tc>
        <w:tc>
          <w:tcPr>
            <w:tcW w:w="448" w:type="pct"/>
            <w:vMerge/>
            <w:vAlign w:val="center"/>
            <w:hideMark/>
          </w:tcPr>
          <w:p w14:paraId="65BA1E34" w14:textId="77777777" w:rsidR="009438EE" w:rsidRPr="009438EE" w:rsidRDefault="009438EE" w:rsidP="009438EE">
            <w:pPr>
              <w:rPr>
                <w:bCs/>
                <w:sz w:val="20"/>
                <w:szCs w:val="20"/>
              </w:rPr>
            </w:pPr>
          </w:p>
        </w:tc>
        <w:tc>
          <w:tcPr>
            <w:tcW w:w="1120" w:type="pct"/>
            <w:vMerge/>
            <w:vAlign w:val="center"/>
            <w:hideMark/>
          </w:tcPr>
          <w:p w14:paraId="3025B0CB" w14:textId="77777777" w:rsidR="009438EE" w:rsidRPr="009438EE" w:rsidRDefault="009438EE" w:rsidP="009438EE">
            <w:pPr>
              <w:jc w:val="center"/>
              <w:rPr>
                <w:sz w:val="20"/>
                <w:szCs w:val="20"/>
              </w:rPr>
            </w:pPr>
          </w:p>
        </w:tc>
      </w:tr>
      <w:tr w:rsidR="009438EE" w:rsidRPr="009438EE" w14:paraId="3D23E5CA" w14:textId="77777777" w:rsidTr="009438EE">
        <w:trPr>
          <w:trHeight w:val="808"/>
        </w:trPr>
        <w:tc>
          <w:tcPr>
            <w:tcW w:w="808" w:type="pct"/>
            <w:vAlign w:val="center"/>
          </w:tcPr>
          <w:p w14:paraId="56F9A927" w14:textId="77777777" w:rsidR="009438EE" w:rsidRPr="009438EE" w:rsidRDefault="009438EE" w:rsidP="009438EE">
            <w:pPr>
              <w:rPr>
                <w:bCs/>
                <w:sz w:val="20"/>
                <w:szCs w:val="20"/>
              </w:rPr>
            </w:pPr>
            <w:r w:rsidRPr="009438EE">
              <w:rPr>
                <w:bCs/>
                <w:sz w:val="20"/>
                <w:szCs w:val="20"/>
              </w:rPr>
              <w:t>Квартал № 86 ст-ца Старощербиновская</w:t>
            </w:r>
          </w:p>
        </w:tc>
        <w:tc>
          <w:tcPr>
            <w:tcW w:w="820" w:type="pct"/>
            <w:vAlign w:val="center"/>
          </w:tcPr>
          <w:p w14:paraId="42DB3042" w14:textId="77777777" w:rsidR="009438EE" w:rsidRPr="009438EE" w:rsidRDefault="009438EE" w:rsidP="009438EE">
            <w:pPr>
              <w:rPr>
                <w:bCs/>
                <w:sz w:val="20"/>
                <w:szCs w:val="20"/>
              </w:rPr>
            </w:pPr>
            <w:r w:rsidRPr="009438EE">
              <w:rPr>
                <w:bCs/>
                <w:sz w:val="20"/>
                <w:szCs w:val="20"/>
              </w:rPr>
              <w:t>Квартал 86                       ул. Советов 56/1 (Дом творчества)</w:t>
            </w:r>
          </w:p>
        </w:tc>
        <w:tc>
          <w:tcPr>
            <w:tcW w:w="588" w:type="pct"/>
            <w:vAlign w:val="center"/>
          </w:tcPr>
          <w:p w14:paraId="6DD72DD0" w14:textId="77777777" w:rsidR="009438EE" w:rsidRPr="009438EE" w:rsidRDefault="009438EE" w:rsidP="009438EE">
            <w:pPr>
              <w:jc w:val="center"/>
              <w:rPr>
                <w:bCs/>
                <w:sz w:val="20"/>
                <w:szCs w:val="20"/>
              </w:rPr>
            </w:pPr>
            <w:r w:rsidRPr="009438EE">
              <w:rPr>
                <w:bCs/>
                <w:sz w:val="20"/>
                <w:szCs w:val="20"/>
              </w:rPr>
              <w:t>1977</w:t>
            </w:r>
          </w:p>
        </w:tc>
        <w:tc>
          <w:tcPr>
            <w:tcW w:w="506" w:type="pct"/>
            <w:vAlign w:val="center"/>
          </w:tcPr>
          <w:p w14:paraId="73057C98" w14:textId="77777777" w:rsidR="009438EE" w:rsidRPr="009438EE" w:rsidRDefault="009438EE" w:rsidP="009438EE">
            <w:pPr>
              <w:jc w:val="center"/>
              <w:rPr>
                <w:sz w:val="20"/>
                <w:szCs w:val="20"/>
              </w:rPr>
            </w:pPr>
            <w:r w:rsidRPr="009438EE">
              <w:rPr>
                <w:sz w:val="20"/>
                <w:szCs w:val="20"/>
              </w:rPr>
              <w:t>отдельно стоящая</w:t>
            </w:r>
          </w:p>
        </w:tc>
        <w:tc>
          <w:tcPr>
            <w:tcW w:w="710" w:type="pct"/>
            <w:vAlign w:val="center"/>
          </w:tcPr>
          <w:p w14:paraId="3489D31F" w14:textId="77777777" w:rsidR="009438EE" w:rsidRPr="009438EE" w:rsidRDefault="009438EE" w:rsidP="009438EE">
            <w:pPr>
              <w:jc w:val="center"/>
              <w:rPr>
                <w:bCs/>
                <w:sz w:val="20"/>
                <w:szCs w:val="20"/>
              </w:rPr>
            </w:pPr>
            <w:r w:rsidRPr="009438EE">
              <w:rPr>
                <w:bCs/>
                <w:sz w:val="20"/>
                <w:szCs w:val="20"/>
              </w:rPr>
              <w:t>555</w:t>
            </w:r>
          </w:p>
        </w:tc>
        <w:tc>
          <w:tcPr>
            <w:tcW w:w="448" w:type="pct"/>
            <w:vAlign w:val="center"/>
          </w:tcPr>
          <w:p w14:paraId="26752880" w14:textId="77777777" w:rsidR="009438EE" w:rsidRPr="009438EE" w:rsidRDefault="009438EE" w:rsidP="009438EE">
            <w:pPr>
              <w:jc w:val="center"/>
              <w:rPr>
                <w:bCs/>
                <w:sz w:val="20"/>
                <w:szCs w:val="20"/>
              </w:rPr>
            </w:pPr>
            <w:r w:rsidRPr="009438EE">
              <w:rPr>
                <w:bCs/>
                <w:sz w:val="20"/>
                <w:szCs w:val="20"/>
              </w:rPr>
              <w:t>118,1</w:t>
            </w:r>
          </w:p>
        </w:tc>
        <w:tc>
          <w:tcPr>
            <w:tcW w:w="1120" w:type="pct"/>
            <w:vAlign w:val="center"/>
          </w:tcPr>
          <w:p w14:paraId="779F80FA" w14:textId="77777777" w:rsidR="009438EE" w:rsidRPr="009438EE" w:rsidRDefault="009438EE" w:rsidP="009438EE">
            <w:pPr>
              <w:jc w:val="center"/>
              <w:rPr>
                <w:sz w:val="20"/>
                <w:szCs w:val="20"/>
              </w:rPr>
            </w:pPr>
            <w:r w:rsidRPr="009438EE">
              <w:rPr>
                <w:sz w:val="20"/>
                <w:szCs w:val="20"/>
              </w:rPr>
              <w:t>6,3*18,75*4,7</w:t>
            </w:r>
          </w:p>
        </w:tc>
      </w:tr>
      <w:tr w:rsidR="009438EE" w:rsidRPr="009438EE" w14:paraId="435E0707" w14:textId="77777777" w:rsidTr="009438EE">
        <w:trPr>
          <w:trHeight w:val="385"/>
        </w:trPr>
        <w:tc>
          <w:tcPr>
            <w:tcW w:w="808" w:type="pct"/>
            <w:vMerge w:val="restart"/>
            <w:vAlign w:val="center"/>
            <w:hideMark/>
          </w:tcPr>
          <w:p w14:paraId="253350AC" w14:textId="77777777" w:rsidR="009438EE" w:rsidRPr="009438EE" w:rsidRDefault="009438EE" w:rsidP="009438EE">
            <w:pPr>
              <w:rPr>
                <w:bCs/>
                <w:sz w:val="20"/>
                <w:szCs w:val="20"/>
              </w:rPr>
            </w:pPr>
            <w:r w:rsidRPr="009438EE">
              <w:rPr>
                <w:bCs/>
                <w:sz w:val="20"/>
                <w:szCs w:val="20"/>
              </w:rPr>
              <w:t>Квартал № 87 ст-ца Старощербиновская</w:t>
            </w:r>
          </w:p>
        </w:tc>
        <w:tc>
          <w:tcPr>
            <w:tcW w:w="820" w:type="pct"/>
            <w:vMerge w:val="restart"/>
            <w:vAlign w:val="center"/>
            <w:hideMark/>
          </w:tcPr>
          <w:p w14:paraId="3CAAAB9A" w14:textId="77777777" w:rsidR="009438EE" w:rsidRPr="009438EE" w:rsidRDefault="009438EE" w:rsidP="009438EE">
            <w:pPr>
              <w:rPr>
                <w:bCs/>
                <w:sz w:val="20"/>
                <w:szCs w:val="20"/>
              </w:rPr>
            </w:pPr>
            <w:r w:rsidRPr="009438EE">
              <w:rPr>
                <w:bCs/>
                <w:sz w:val="20"/>
                <w:szCs w:val="20"/>
              </w:rPr>
              <w:t>Квартал 87                           ул. Первомайская 107/1</w:t>
            </w:r>
          </w:p>
        </w:tc>
        <w:tc>
          <w:tcPr>
            <w:tcW w:w="588" w:type="pct"/>
            <w:vMerge w:val="restart"/>
            <w:vAlign w:val="center"/>
            <w:hideMark/>
          </w:tcPr>
          <w:p w14:paraId="7A8619F8" w14:textId="77777777" w:rsidR="009438EE" w:rsidRPr="009438EE" w:rsidRDefault="009438EE" w:rsidP="009438EE">
            <w:pPr>
              <w:jc w:val="center"/>
              <w:rPr>
                <w:bCs/>
                <w:sz w:val="20"/>
                <w:szCs w:val="20"/>
              </w:rPr>
            </w:pPr>
            <w:r w:rsidRPr="009438EE">
              <w:rPr>
                <w:bCs/>
                <w:sz w:val="20"/>
                <w:szCs w:val="20"/>
              </w:rPr>
              <w:t>14.12.1973</w:t>
            </w:r>
          </w:p>
        </w:tc>
        <w:tc>
          <w:tcPr>
            <w:tcW w:w="506" w:type="pct"/>
            <w:vMerge w:val="restart"/>
            <w:vAlign w:val="center"/>
            <w:hideMark/>
          </w:tcPr>
          <w:p w14:paraId="059F35EF" w14:textId="77777777" w:rsidR="009438EE" w:rsidRPr="009438EE" w:rsidRDefault="009438EE" w:rsidP="009438EE">
            <w:pPr>
              <w:jc w:val="center"/>
              <w:rPr>
                <w:sz w:val="20"/>
                <w:szCs w:val="20"/>
              </w:rPr>
            </w:pPr>
            <w:r w:rsidRPr="009438EE">
              <w:rPr>
                <w:sz w:val="20"/>
                <w:szCs w:val="20"/>
              </w:rPr>
              <w:t xml:space="preserve"> </w:t>
            </w:r>
          </w:p>
        </w:tc>
        <w:tc>
          <w:tcPr>
            <w:tcW w:w="710" w:type="pct"/>
            <w:vMerge w:val="restart"/>
            <w:vAlign w:val="center"/>
            <w:hideMark/>
          </w:tcPr>
          <w:p w14:paraId="47E4C899" w14:textId="77777777" w:rsidR="009438EE" w:rsidRPr="009438EE" w:rsidRDefault="009438EE" w:rsidP="009438EE">
            <w:pPr>
              <w:jc w:val="center"/>
              <w:rPr>
                <w:bCs/>
                <w:sz w:val="20"/>
                <w:szCs w:val="20"/>
              </w:rPr>
            </w:pPr>
            <w:r w:rsidRPr="009438EE">
              <w:rPr>
                <w:bCs/>
                <w:sz w:val="20"/>
                <w:szCs w:val="20"/>
              </w:rPr>
              <w:t>1332</w:t>
            </w:r>
          </w:p>
        </w:tc>
        <w:tc>
          <w:tcPr>
            <w:tcW w:w="448" w:type="pct"/>
            <w:vMerge w:val="restart"/>
            <w:vAlign w:val="center"/>
            <w:hideMark/>
          </w:tcPr>
          <w:p w14:paraId="2EF066F5" w14:textId="77777777" w:rsidR="009438EE" w:rsidRPr="009438EE" w:rsidRDefault="009438EE" w:rsidP="009438EE">
            <w:pPr>
              <w:jc w:val="center"/>
              <w:rPr>
                <w:bCs/>
                <w:sz w:val="20"/>
                <w:szCs w:val="20"/>
              </w:rPr>
            </w:pPr>
            <w:r w:rsidRPr="009438EE">
              <w:rPr>
                <w:bCs/>
                <w:sz w:val="20"/>
                <w:szCs w:val="20"/>
              </w:rPr>
              <w:t>274,1</w:t>
            </w:r>
          </w:p>
        </w:tc>
        <w:tc>
          <w:tcPr>
            <w:tcW w:w="1120" w:type="pct"/>
            <w:noWrap/>
            <w:vAlign w:val="center"/>
            <w:hideMark/>
          </w:tcPr>
          <w:p w14:paraId="57AA8285" w14:textId="77777777" w:rsidR="009438EE" w:rsidRPr="009438EE" w:rsidRDefault="009438EE" w:rsidP="009438EE">
            <w:pPr>
              <w:jc w:val="center"/>
              <w:rPr>
                <w:sz w:val="20"/>
                <w:szCs w:val="20"/>
              </w:rPr>
            </w:pPr>
            <w:r w:rsidRPr="009438EE">
              <w:rPr>
                <w:sz w:val="20"/>
                <w:szCs w:val="20"/>
              </w:rPr>
              <w:t>15,3*9,8*5,9</w:t>
            </w:r>
          </w:p>
        </w:tc>
      </w:tr>
      <w:tr w:rsidR="009438EE" w:rsidRPr="009438EE" w14:paraId="657A3870" w14:textId="77777777" w:rsidTr="009438EE">
        <w:trPr>
          <w:trHeight w:val="385"/>
        </w:trPr>
        <w:tc>
          <w:tcPr>
            <w:tcW w:w="808" w:type="pct"/>
            <w:vMerge/>
            <w:vAlign w:val="center"/>
          </w:tcPr>
          <w:p w14:paraId="094061CD" w14:textId="77777777" w:rsidR="009438EE" w:rsidRPr="009438EE" w:rsidRDefault="009438EE" w:rsidP="009438EE">
            <w:pPr>
              <w:rPr>
                <w:bCs/>
                <w:sz w:val="20"/>
                <w:szCs w:val="20"/>
              </w:rPr>
            </w:pPr>
          </w:p>
        </w:tc>
        <w:tc>
          <w:tcPr>
            <w:tcW w:w="820" w:type="pct"/>
            <w:vMerge/>
            <w:vAlign w:val="center"/>
          </w:tcPr>
          <w:p w14:paraId="05F4A92D" w14:textId="77777777" w:rsidR="009438EE" w:rsidRPr="009438EE" w:rsidRDefault="009438EE" w:rsidP="009438EE">
            <w:pPr>
              <w:rPr>
                <w:bCs/>
                <w:sz w:val="20"/>
                <w:szCs w:val="20"/>
              </w:rPr>
            </w:pPr>
          </w:p>
        </w:tc>
        <w:tc>
          <w:tcPr>
            <w:tcW w:w="588" w:type="pct"/>
            <w:vMerge/>
            <w:vAlign w:val="center"/>
          </w:tcPr>
          <w:p w14:paraId="160AE390" w14:textId="77777777" w:rsidR="009438EE" w:rsidRPr="009438EE" w:rsidRDefault="009438EE" w:rsidP="009438EE">
            <w:pPr>
              <w:jc w:val="center"/>
              <w:rPr>
                <w:bCs/>
                <w:sz w:val="20"/>
                <w:szCs w:val="20"/>
              </w:rPr>
            </w:pPr>
          </w:p>
        </w:tc>
        <w:tc>
          <w:tcPr>
            <w:tcW w:w="506" w:type="pct"/>
            <w:vMerge/>
            <w:vAlign w:val="center"/>
          </w:tcPr>
          <w:p w14:paraId="3AC8D857" w14:textId="77777777" w:rsidR="009438EE" w:rsidRPr="009438EE" w:rsidRDefault="009438EE" w:rsidP="009438EE">
            <w:pPr>
              <w:jc w:val="center"/>
              <w:rPr>
                <w:sz w:val="20"/>
                <w:szCs w:val="20"/>
              </w:rPr>
            </w:pPr>
          </w:p>
        </w:tc>
        <w:tc>
          <w:tcPr>
            <w:tcW w:w="710" w:type="pct"/>
            <w:vMerge/>
            <w:vAlign w:val="center"/>
          </w:tcPr>
          <w:p w14:paraId="462050F4" w14:textId="77777777" w:rsidR="009438EE" w:rsidRPr="009438EE" w:rsidRDefault="009438EE" w:rsidP="009438EE">
            <w:pPr>
              <w:jc w:val="center"/>
              <w:rPr>
                <w:bCs/>
                <w:sz w:val="20"/>
                <w:szCs w:val="20"/>
              </w:rPr>
            </w:pPr>
          </w:p>
        </w:tc>
        <w:tc>
          <w:tcPr>
            <w:tcW w:w="448" w:type="pct"/>
            <w:vMerge/>
            <w:vAlign w:val="center"/>
          </w:tcPr>
          <w:p w14:paraId="60CE8831" w14:textId="77777777" w:rsidR="009438EE" w:rsidRPr="009438EE" w:rsidRDefault="009438EE" w:rsidP="009438EE">
            <w:pPr>
              <w:jc w:val="center"/>
              <w:rPr>
                <w:bCs/>
                <w:sz w:val="20"/>
                <w:szCs w:val="20"/>
              </w:rPr>
            </w:pPr>
          </w:p>
        </w:tc>
        <w:tc>
          <w:tcPr>
            <w:tcW w:w="1120" w:type="pct"/>
            <w:noWrap/>
            <w:vAlign w:val="center"/>
          </w:tcPr>
          <w:p w14:paraId="6E4B9AB0" w14:textId="77777777" w:rsidR="009438EE" w:rsidRPr="009438EE" w:rsidRDefault="009438EE" w:rsidP="009438EE">
            <w:pPr>
              <w:jc w:val="center"/>
              <w:rPr>
                <w:sz w:val="20"/>
                <w:szCs w:val="20"/>
              </w:rPr>
            </w:pPr>
            <w:r w:rsidRPr="009438EE">
              <w:rPr>
                <w:sz w:val="20"/>
                <w:szCs w:val="20"/>
              </w:rPr>
              <w:t>6,9*18*3,7</w:t>
            </w:r>
          </w:p>
        </w:tc>
      </w:tr>
      <w:tr w:rsidR="009438EE" w:rsidRPr="009438EE" w14:paraId="3B52E87C" w14:textId="77777777" w:rsidTr="009438EE">
        <w:trPr>
          <w:trHeight w:val="517"/>
        </w:trPr>
        <w:tc>
          <w:tcPr>
            <w:tcW w:w="808" w:type="pct"/>
            <w:vMerge w:val="restart"/>
            <w:vAlign w:val="center"/>
            <w:hideMark/>
          </w:tcPr>
          <w:p w14:paraId="1CD40D1C" w14:textId="77777777" w:rsidR="009438EE" w:rsidRPr="009438EE" w:rsidRDefault="009438EE" w:rsidP="009438EE">
            <w:pPr>
              <w:rPr>
                <w:bCs/>
                <w:sz w:val="20"/>
                <w:szCs w:val="20"/>
              </w:rPr>
            </w:pPr>
            <w:r w:rsidRPr="009438EE">
              <w:rPr>
                <w:bCs/>
                <w:sz w:val="20"/>
                <w:szCs w:val="20"/>
              </w:rPr>
              <w:t>Квартал № 89 ст-ца Старощербиновская</w:t>
            </w:r>
          </w:p>
        </w:tc>
        <w:tc>
          <w:tcPr>
            <w:tcW w:w="820" w:type="pct"/>
            <w:vMerge w:val="restart"/>
            <w:vAlign w:val="center"/>
            <w:hideMark/>
          </w:tcPr>
          <w:p w14:paraId="0E07BEA5" w14:textId="77777777" w:rsidR="009438EE" w:rsidRPr="009438EE" w:rsidRDefault="009438EE" w:rsidP="009438EE">
            <w:pPr>
              <w:rPr>
                <w:bCs/>
                <w:sz w:val="20"/>
                <w:szCs w:val="20"/>
              </w:rPr>
            </w:pPr>
            <w:r w:rsidRPr="009438EE">
              <w:rPr>
                <w:bCs/>
                <w:sz w:val="20"/>
                <w:szCs w:val="20"/>
              </w:rPr>
              <w:t>Квартал 89                             ул. Советов 106/1 (ДОУ № 8)</w:t>
            </w:r>
          </w:p>
        </w:tc>
        <w:tc>
          <w:tcPr>
            <w:tcW w:w="588" w:type="pct"/>
            <w:vMerge w:val="restart"/>
            <w:vAlign w:val="center"/>
            <w:hideMark/>
          </w:tcPr>
          <w:p w14:paraId="5A2980C1" w14:textId="77777777" w:rsidR="009438EE" w:rsidRPr="009438EE" w:rsidRDefault="009438EE" w:rsidP="009438EE">
            <w:pPr>
              <w:jc w:val="center"/>
              <w:rPr>
                <w:bCs/>
                <w:sz w:val="20"/>
                <w:szCs w:val="20"/>
              </w:rPr>
            </w:pPr>
            <w:r w:rsidRPr="009438EE">
              <w:rPr>
                <w:bCs/>
                <w:sz w:val="20"/>
                <w:szCs w:val="20"/>
              </w:rPr>
              <w:t>29.09.1987</w:t>
            </w:r>
          </w:p>
        </w:tc>
        <w:tc>
          <w:tcPr>
            <w:tcW w:w="506" w:type="pct"/>
            <w:vMerge w:val="restart"/>
            <w:vAlign w:val="center"/>
            <w:hideMark/>
          </w:tcPr>
          <w:p w14:paraId="053D4A87"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1B60CB6D" w14:textId="77777777" w:rsidR="009438EE" w:rsidRPr="009438EE" w:rsidRDefault="009438EE" w:rsidP="009438EE">
            <w:pPr>
              <w:jc w:val="center"/>
              <w:rPr>
                <w:bCs/>
                <w:sz w:val="20"/>
                <w:szCs w:val="20"/>
              </w:rPr>
            </w:pPr>
            <w:r w:rsidRPr="009438EE">
              <w:rPr>
                <w:bCs/>
                <w:sz w:val="20"/>
                <w:szCs w:val="20"/>
              </w:rPr>
              <w:t>1111</w:t>
            </w:r>
          </w:p>
        </w:tc>
        <w:tc>
          <w:tcPr>
            <w:tcW w:w="448" w:type="pct"/>
            <w:vMerge w:val="restart"/>
            <w:vAlign w:val="center"/>
            <w:hideMark/>
          </w:tcPr>
          <w:p w14:paraId="6B68D8C8" w14:textId="77777777" w:rsidR="009438EE" w:rsidRPr="009438EE" w:rsidRDefault="009438EE" w:rsidP="009438EE">
            <w:pPr>
              <w:jc w:val="center"/>
              <w:rPr>
                <w:bCs/>
                <w:sz w:val="20"/>
                <w:szCs w:val="20"/>
              </w:rPr>
            </w:pPr>
            <w:r w:rsidRPr="009438EE">
              <w:rPr>
                <w:bCs/>
                <w:sz w:val="20"/>
                <w:szCs w:val="20"/>
              </w:rPr>
              <w:t>209,6</w:t>
            </w:r>
          </w:p>
        </w:tc>
        <w:tc>
          <w:tcPr>
            <w:tcW w:w="1120" w:type="pct"/>
            <w:vMerge w:val="restart"/>
            <w:noWrap/>
            <w:vAlign w:val="center"/>
            <w:hideMark/>
          </w:tcPr>
          <w:p w14:paraId="305155BC" w14:textId="77777777" w:rsidR="009438EE" w:rsidRPr="009438EE" w:rsidRDefault="009438EE" w:rsidP="009438EE">
            <w:pPr>
              <w:jc w:val="center"/>
              <w:rPr>
                <w:sz w:val="20"/>
                <w:szCs w:val="20"/>
              </w:rPr>
            </w:pPr>
            <w:r w:rsidRPr="009438EE">
              <w:rPr>
                <w:sz w:val="20"/>
                <w:szCs w:val="20"/>
              </w:rPr>
              <w:t>9,8*21,5*5,3</w:t>
            </w:r>
          </w:p>
        </w:tc>
      </w:tr>
      <w:tr w:rsidR="009438EE" w:rsidRPr="009438EE" w14:paraId="018F2BF2" w14:textId="77777777" w:rsidTr="009438EE">
        <w:trPr>
          <w:trHeight w:val="517"/>
        </w:trPr>
        <w:tc>
          <w:tcPr>
            <w:tcW w:w="808" w:type="pct"/>
            <w:vMerge/>
            <w:vAlign w:val="center"/>
            <w:hideMark/>
          </w:tcPr>
          <w:p w14:paraId="76ADB90E" w14:textId="77777777" w:rsidR="009438EE" w:rsidRPr="009438EE" w:rsidRDefault="009438EE" w:rsidP="009438EE">
            <w:pPr>
              <w:rPr>
                <w:bCs/>
                <w:sz w:val="20"/>
                <w:szCs w:val="20"/>
              </w:rPr>
            </w:pPr>
          </w:p>
        </w:tc>
        <w:tc>
          <w:tcPr>
            <w:tcW w:w="820" w:type="pct"/>
            <w:vMerge/>
            <w:vAlign w:val="center"/>
            <w:hideMark/>
          </w:tcPr>
          <w:p w14:paraId="01A15064" w14:textId="77777777" w:rsidR="009438EE" w:rsidRPr="009438EE" w:rsidRDefault="009438EE" w:rsidP="009438EE">
            <w:pPr>
              <w:rPr>
                <w:bCs/>
                <w:sz w:val="20"/>
                <w:szCs w:val="20"/>
              </w:rPr>
            </w:pPr>
          </w:p>
        </w:tc>
        <w:tc>
          <w:tcPr>
            <w:tcW w:w="588" w:type="pct"/>
            <w:vMerge/>
            <w:vAlign w:val="center"/>
            <w:hideMark/>
          </w:tcPr>
          <w:p w14:paraId="2495BB03" w14:textId="77777777" w:rsidR="009438EE" w:rsidRPr="009438EE" w:rsidRDefault="009438EE" w:rsidP="009438EE">
            <w:pPr>
              <w:rPr>
                <w:bCs/>
                <w:sz w:val="20"/>
                <w:szCs w:val="20"/>
              </w:rPr>
            </w:pPr>
          </w:p>
        </w:tc>
        <w:tc>
          <w:tcPr>
            <w:tcW w:w="506" w:type="pct"/>
            <w:vMerge/>
            <w:vAlign w:val="center"/>
            <w:hideMark/>
          </w:tcPr>
          <w:p w14:paraId="1F341BCA" w14:textId="77777777" w:rsidR="009438EE" w:rsidRPr="009438EE" w:rsidRDefault="009438EE" w:rsidP="009438EE">
            <w:pPr>
              <w:rPr>
                <w:sz w:val="20"/>
                <w:szCs w:val="20"/>
              </w:rPr>
            </w:pPr>
          </w:p>
        </w:tc>
        <w:tc>
          <w:tcPr>
            <w:tcW w:w="710" w:type="pct"/>
            <w:vMerge/>
            <w:vAlign w:val="center"/>
            <w:hideMark/>
          </w:tcPr>
          <w:p w14:paraId="2D1ACE1E" w14:textId="77777777" w:rsidR="009438EE" w:rsidRPr="009438EE" w:rsidRDefault="009438EE" w:rsidP="009438EE">
            <w:pPr>
              <w:rPr>
                <w:bCs/>
                <w:sz w:val="20"/>
                <w:szCs w:val="20"/>
              </w:rPr>
            </w:pPr>
          </w:p>
        </w:tc>
        <w:tc>
          <w:tcPr>
            <w:tcW w:w="448" w:type="pct"/>
            <w:vMerge/>
            <w:vAlign w:val="center"/>
            <w:hideMark/>
          </w:tcPr>
          <w:p w14:paraId="786219CB" w14:textId="77777777" w:rsidR="009438EE" w:rsidRPr="009438EE" w:rsidRDefault="009438EE" w:rsidP="009438EE">
            <w:pPr>
              <w:rPr>
                <w:bCs/>
                <w:sz w:val="20"/>
                <w:szCs w:val="20"/>
              </w:rPr>
            </w:pPr>
          </w:p>
        </w:tc>
        <w:tc>
          <w:tcPr>
            <w:tcW w:w="1120" w:type="pct"/>
            <w:vMerge/>
            <w:vAlign w:val="center"/>
            <w:hideMark/>
          </w:tcPr>
          <w:p w14:paraId="66846E7A" w14:textId="77777777" w:rsidR="009438EE" w:rsidRPr="009438EE" w:rsidRDefault="009438EE" w:rsidP="009438EE">
            <w:pPr>
              <w:jc w:val="center"/>
              <w:rPr>
                <w:sz w:val="20"/>
                <w:szCs w:val="20"/>
              </w:rPr>
            </w:pPr>
          </w:p>
        </w:tc>
      </w:tr>
      <w:tr w:rsidR="009438EE" w:rsidRPr="009438EE" w14:paraId="78640B55" w14:textId="77777777" w:rsidTr="009438EE">
        <w:trPr>
          <w:trHeight w:val="517"/>
        </w:trPr>
        <w:tc>
          <w:tcPr>
            <w:tcW w:w="808" w:type="pct"/>
            <w:vMerge/>
            <w:vAlign w:val="center"/>
            <w:hideMark/>
          </w:tcPr>
          <w:p w14:paraId="6C958C6C" w14:textId="77777777" w:rsidR="009438EE" w:rsidRPr="009438EE" w:rsidRDefault="009438EE" w:rsidP="009438EE">
            <w:pPr>
              <w:rPr>
                <w:bCs/>
                <w:sz w:val="20"/>
                <w:szCs w:val="20"/>
              </w:rPr>
            </w:pPr>
          </w:p>
        </w:tc>
        <w:tc>
          <w:tcPr>
            <w:tcW w:w="820" w:type="pct"/>
            <w:vMerge/>
            <w:vAlign w:val="center"/>
            <w:hideMark/>
          </w:tcPr>
          <w:p w14:paraId="4038FD34" w14:textId="77777777" w:rsidR="009438EE" w:rsidRPr="009438EE" w:rsidRDefault="009438EE" w:rsidP="009438EE">
            <w:pPr>
              <w:rPr>
                <w:bCs/>
                <w:sz w:val="20"/>
                <w:szCs w:val="20"/>
              </w:rPr>
            </w:pPr>
          </w:p>
        </w:tc>
        <w:tc>
          <w:tcPr>
            <w:tcW w:w="588" w:type="pct"/>
            <w:vMerge/>
            <w:vAlign w:val="center"/>
            <w:hideMark/>
          </w:tcPr>
          <w:p w14:paraId="65567D8B" w14:textId="77777777" w:rsidR="009438EE" w:rsidRPr="009438EE" w:rsidRDefault="009438EE" w:rsidP="009438EE">
            <w:pPr>
              <w:rPr>
                <w:bCs/>
                <w:sz w:val="20"/>
                <w:szCs w:val="20"/>
              </w:rPr>
            </w:pPr>
          </w:p>
        </w:tc>
        <w:tc>
          <w:tcPr>
            <w:tcW w:w="506" w:type="pct"/>
            <w:vMerge/>
            <w:vAlign w:val="center"/>
            <w:hideMark/>
          </w:tcPr>
          <w:p w14:paraId="421B2C8A" w14:textId="77777777" w:rsidR="009438EE" w:rsidRPr="009438EE" w:rsidRDefault="009438EE" w:rsidP="009438EE">
            <w:pPr>
              <w:rPr>
                <w:sz w:val="20"/>
                <w:szCs w:val="20"/>
              </w:rPr>
            </w:pPr>
          </w:p>
        </w:tc>
        <w:tc>
          <w:tcPr>
            <w:tcW w:w="710" w:type="pct"/>
            <w:vMerge/>
            <w:vAlign w:val="center"/>
            <w:hideMark/>
          </w:tcPr>
          <w:p w14:paraId="27888B51" w14:textId="77777777" w:rsidR="009438EE" w:rsidRPr="009438EE" w:rsidRDefault="009438EE" w:rsidP="009438EE">
            <w:pPr>
              <w:rPr>
                <w:bCs/>
                <w:sz w:val="20"/>
                <w:szCs w:val="20"/>
              </w:rPr>
            </w:pPr>
          </w:p>
        </w:tc>
        <w:tc>
          <w:tcPr>
            <w:tcW w:w="448" w:type="pct"/>
            <w:vMerge/>
            <w:vAlign w:val="center"/>
            <w:hideMark/>
          </w:tcPr>
          <w:p w14:paraId="3C556C75" w14:textId="77777777" w:rsidR="009438EE" w:rsidRPr="009438EE" w:rsidRDefault="009438EE" w:rsidP="009438EE">
            <w:pPr>
              <w:rPr>
                <w:bCs/>
                <w:sz w:val="20"/>
                <w:szCs w:val="20"/>
              </w:rPr>
            </w:pPr>
          </w:p>
        </w:tc>
        <w:tc>
          <w:tcPr>
            <w:tcW w:w="1120" w:type="pct"/>
            <w:vMerge/>
            <w:vAlign w:val="center"/>
            <w:hideMark/>
          </w:tcPr>
          <w:p w14:paraId="342E89AA" w14:textId="77777777" w:rsidR="009438EE" w:rsidRPr="009438EE" w:rsidRDefault="009438EE" w:rsidP="009438EE">
            <w:pPr>
              <w:jc w:val="center"/>
              <w:rPr>
                <w:sz w:val="20"/>
                <w:szCs w:val="20"/>
              </w:rPr>
            </w:pPr>
          </w:p>
        </w:tc>
      </w:tr>
      <w:tr w:rsidR="009438EE" w:rsidRPr="009438EE" w14:paraId="50CA3296" w14:textId="77777777" w:rsidTr="009438EE">
        <w:trPr>
          <w:trHeight w:val="517"/>
        </w:trPr>
        <w:tc>
          <w:tcPr>
            <w:tcW w:w="808" w:type="pct"/>
            <w:vMerge/>
            <w:vAlign w:val="center"/>
            <w:hideMark/>
          </w:tcPr>
          <w:p w14:paraId="3113AE25" w14:textId="77777777" w:rsidR="009438EE" w:rsidRPr="009438EE" w:rsidRDefault="009438EE" w:rsidP="009438EE">
            <w:pPr>
              <w:rPr>
                <w:bCs/>
                <w:sz w:val="20"/>
                <w:szCs w:val="20"/>
              </w:rPr>
            </w:pPr>
          </w:p>
        </w:tc>
        <w:tc>
          <w:tcPr>
            <w:tcW w:w="820" w:type="pct"/>
            <w:vMerge/>
            <w:vAlign w:val="center"/>
            <w:hideMark/>
          </w:tcPr>
          <w:p w14:paraId="5B0C9B6E" w14:textId="77777777" w:rsidR="009438EE" w:rsidRPr="009438EE" w:rsidRDefault="009438EE" w:rsidP="009438EE">
            <w:pPr>
              <w:rPr>
                <w:bCs/>
                <w:sz w:val="20"/>
                <w:szCs w:val="20"/>
              </w:rPr>
            </w:pPr>
          </w:p>
        </w:tc>
        <w:tc>
          <w:tcPr>
            <w:tcW w:w="588" w:type="pct"/>
            <w:vMerge/>
            <w:vAlign w:val="center"/>
            <w:hideMark/>
          </w:tcPr>
          <w:p w14:paraId="0DB3AA93" w14:textId="77777777" w:rsidR="009438EE" w:rsidRPr="009438EE" w:rsidRDefault="009438EE" w:rsidP="009438EE">
            <w:pPr>
              <w:rPr>
                <w:bCs/>
                <w:sz w:val="20"/>
                <w:szCs w:val="20"/>
              </w:rPr>
            </w:pPr>
          </w:p>
        </w:tc>
        <w:tc>
          <w:tcPr>
            <w:tcW w:w="506" w:type="pct"/>
            <w:vMerge/>
            <w:vAlign w:val="center"/>
            <w:hideMark/>
          </w:tcPr>
          <w:p w14:paraId="40A37430" w14:textId="77777777" w:rsidR="009438EE" w:rsidRPr="009438EE" w:rsidRDefault="009438EE" w:rsidP="009438EE">
            <w:pPr>
              <w:rPr>
                <w:sz w:val="20"/>
                <w:szCs w:val="20"/>
              </w:rPr>
            </w:pPr>
          </w:p>
        </w:tc>
        <w:tc>
          <w:tcPr>
            <w:tcW w:w="710" w:type="pct"/>
            <w:vMerge/>
            <w:vAlign w:val="center"/>
            <w:hideMark/>
          </w:tcPr>
          <w:p w14:paraId="59AD2469" w14:textId="77777777" w:rsidR="009438EE" w:rsidRPr="009438EE" w:rsidRDefault="009438EE" w:rsidP="009438EE">
            <w:pPr>
              <w:rPr>
                <w:bCs/>
                <w:sz w:val="20"/>
                <w:szCs w:val="20"/>
              </w:rPr>
            </w:pPr>
          </w:p>
        </w:tc>
        <w:tc>
          <w:tcPr>
            <w:tcW w:w="448" w:type="pct"/>
            <w:vMerge/>
            <w:vAlign w:val="center"/>
            <w:hideMark/>
          </w:tcPr>
          <w:p w14:paraId="625ABB37" w14:textId="77777777" w:rsidR="009438EE" w:rsidRPr="009438EE" w:rsidRDefault="009438EE" w:rsidP="009438EE">
            <w:pPr>
              <w:rPr>
                <w:bCs/>
                <w:sz w:val="20"/>
                <w:szCs w:val="20"/>
              </w:rPr>
            </w:pPr>
          </w:p>
        </w:tc>
        <w:tc>
          <w:tcPr>
            <w:tcW w:w="1120" w:type="pct"/>
            <w:vMerge/>
            <w:vAlign w:val="center"/>
            <w:hideMark/>
          </w:tcPr>
          <w:p w14:paraId="4DCD1C79" w14:textId="77777777" w:rsidR="009438EE" w:rsidRPr="009438EE" w:rsidRDefault="009438EE" w:rsidP="009438EE">
            <w:pPr>
              <w:jc w:val="center"/>
              <w:rPr>
                <w:sz w:val="20"/>
                <w:szCs w:val="20"/>
              </w:rPr>
            </w:pPr>
          </w:p>
        </w:tc>
      </w:tr>
      <w:tr w:rsidR="009438EE" w:rsidRPr="009438EE" w14:paraId="55557184" w14:textId="77777777" w:rsidTr="009438EE">
        <w:trPr>
          <w:trHeight w:val="517"/>
        </w:trPr>
        <w:tc>
          <w:tcPr>
            <w:tcW w:w="808" w:type="pct"/>
            <w:vMerge w:val="restart"/>
            <w:vAlign w:val="center"/>
            <w:hideMark/>
          </w:tcPr>
          <w:p w14:paraId="78037C28" w14:textId="77777777" w:rsidR="009438EE" w:rsidRPr="009438EE" w:rsidRDefault="009438EE" w:rsidP="009438EE">
            <w:pPr>
              <w:rPr>
                <w:bCs/>
                <w:sz w:val="20"/>
                <w:szCs w:val="20"/>
              </w:rPr>
            </w:pPr>
            <w:r w:rsidRPr="009438EE">
              <w:rPr>
                <w:bCs/>
                <w:sz w:val="20"/>
                <w:szCs w:val="20"/>
              </w:rPr>
              <w:t>Квартал № 92 ст-ца Старощербиновская</w:t>
            </w:r>
          </w:p>
        </w:tc>
        <w:tc>
          <w:tcPr>
            <w:tcW w:w="820" w:type="pct"/>
            <w:vMerge w:val="restart"/>
            <w:vAlign w:val="center"/>
            <w:hideMark/>
          </w:tcPr>
          <w:p w14:paraId="38BEF84D" w14:textId="77777777" w:rsidR="009438EE" w:rsidRPr="009438EE" w:rsidRDefault="009438EE" w:rsidP="009438EE">
            <w:pPr>
              <w:rPr>
                <w:bCs/>
                <w:sz w:val="20"/>
                <w:szCs w:val="20"/>
              </w:rPr>
            </w:pPr>
            <w:r w:rsidRPr="009438EE">
              <w:rPr>
                <w:bCs/>
                <w:sz w:val="20"/>
                <w:szCs w:val="20"/>
              </w:rPr>
              <w:t>Квартал 92                      ул. Краснопартизанская 126/2</w:t>
            </w:r>
          </w:p>
        </w:tc>
        <w:tc>
          <w:tcPr>
            <w:tcW w:w="588" w:type="pct"/>
            <w:vMerge w:val="restart"/>
            <w:vAlign w:val="center"/>
            <w:hideMark/>
          </w:tcPr>
          <w:p w14:paraId="11487FDC" w14:textId="77777777" w:rsidR="009438EE" w:rsidRPr="009438EE" w:rsidRDefault="009438EE" w:rsidP="009438EE">
            <w:pPr>
              <w:jc w:val="center"/>
              <w:rPr>
                <w:bCs/>
                <w:sz w:val="20"/>
                <w:szCs w:val="20"/>
              </w:rPr>
            </w:pPr>
            <w:r w:rsidRPr="009438EE">
              <w:rPr>
                <w:bCs/>
                <w:sz w:val="20"/>
                <w:szCs w:val="20"/>
              </w:rPr>
              <w:t>19.11.1977</w:t>
            </w:r>
          </w:p>
        </w:tc>
        <w:tc>
          <w:tcPr>
            <w:tcW w:w="506" w:type="pct"/>
            <w:vMerge w:val="restart"/>
            <w:vAlign w:val="center"/>
            <w:hideMark/>
          </w:tcPr>
          <w:p w14:paraId="255DE541"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1E30A949" w14:textId="77777777" w:rsidR="009438EE" w:rsidRPr="009438EE" w:rsidRDefault="009438EE" w:rsidP="009438EE">
            <w:pPr>
              <w:jc w:val="center"/>
              <w:rPr>
                <w:bCs/>
                <w:sz w:val="20"/>
                <w:szCs w:val="20"/>
              </w:rPr>
            </w:pPr>
            <w:r w:rsidRPr="009438EE">
              <w:rPr>
                <w:bCs/>
                <w:sz w:val="20"/>
                <w:szCs w:val="20"/>
              </w:rPr>
              <w:t>781</w:t>
            </w:r>
          </w:p>
        </w:tc>
        <w:tc>
          <w:tcPr>
            <w:tcW w:w="448" w:type="pct"/>
            <w:vMerge w:val="restart"/>
            <w:vAlign w:val="center"/>
            <w:hideMark/>
          </w:tcPr>
          <w:p w14:paraId="4BDB119D" w14:textId="77777777" w:rsidR="009438EE" w:rsidRPr="009438EE" w:rsidRDefault="009438EE" w:rsidP="009438EE">
            <w:pPr>
              <w:jc w:val="center"/>
              <w:rPr>
                <w:bCs/>
                <w:sz w:val="20"/>
                <w:szCs w:val="20"/>
              </w:rPr>
            </w:pPr>
            <w:r w:rsidRPr="009438EE">
              <w:rPr>
                <w:bCs/>
                <w:sz w:val="20"/>
                <w:szCs w:val="20"/>
              </w:rPr>
              <w:t>177,5</w:t>
            </w:r>
          </w:p>
        </w:tc>
        <w:tc>
          <w:tcPr>
            <w:tcW w:w="1120" w:type="pct"/>
            <w:vMerge w:val="restart"/>
            <w:noWrap/>
            <w:vAlign w:val="center"/>
            <w:hideMark/>
          </w:tcPr>
          <w:p w14:paraId="2E3F8170" w14:textId="77777777" w:rsidR="009438EE" w:rsidRPr="009438EE" w:rsidRDefault="009438EE" w:rsidP="009438EE">
            <w:pPr>
              <w:jc w:val="center"/>
              <w:rPr>
                <w:sz w:val="20"/>
                <w:szCs w:val="20"/>
              </w:rPr>
            </w:pPr>
            <w:r w:rsidRPr="009438EE">
              <w:rPr>
                <w:sz w:val="20"/>
                <w:szCs w:val="20"/>
              </w:rPr>
              <w:t>27,3*6,5*4,4</w:t>
            </w:r>
          </w:p>
        </w:tc>
      </w:tr>
      <w:tr w:rsidR="009438EE" w:rsidRPr="009438EE" w14:paraId="1F7D0423" w14:textId="77777777" w:rsidTr="009438EE">
        <w:trPr>
          <w:trHeight w:val="517"/>
        </w:trPr>
        <w:tc>
          <w:tcPr>
            <w:tcW w:w="808" w:type="pct"/>
            <w:vMerge/>
            <w:vAlign w:val="center"/>
            <w:hideMark/>
          </w:tcPr>
          <w:p w14:paraId="49F0A7E6" w14:textId="77777777" w:rsidR="009438EE" w:rsidRPr="009438EE" w:rsidRDefault="009438EE" w:rsidP="009438EE">
            <w:pPr>
              <w:rPr>
                <w:bCs/>
                <w:sz w:val="20"/>
                <w:szCs w:val="20"/>
              </w:rPr>
            </w:pPr>
          </w:p>
        </w:tc>
        <w:tc>
          <w:tcPr>
            <w:tcW w:w="820" w:type="pct"/>
            <w:vMerge/>
            <w:vAlign w:val="center"/>
            <w:hideMark/>
          </w:tcPr>
          <w:p w14:paraId="3065FF51" w14:textId="77777777" w:rsidR="009438EE" w:rsidRPr="009438EE" w:rsidRDefault="009438EE" w:rsidP="009438EE">
            <w:pPr>
              <w:rPr>
                <w:bCs/>
                <w:sz w:val="20"/>
                <w:szCs w:val="20"/>
              </w:rPr>
            </w:pPr>
          </w:p>
        </w:tc>
        <w:tc>
          <w:tcPr>
            <w:tcW w:w="588" w:type="pct"/>
            <w:vMerge/>
            <w:vAlign w:val="center"/>
            <w:hideMark/>
          </w:tcPr>
          <w:p w14:paraId="54009B52" w14:textId="77777777" w:rsidR="009438EE" w:rsidRPr="009438EE" w:rsidRDefault="009438EE" w:rsidP="009438EE">
            <w:pPr>
              <w:rPr>
                <w:bCs/>
                <w:sz w:val="20"/>
                <w:szCs w:val="20"/>
              </w:rPr>
            </w:pPr>
          </w:p>
        </w:tc>
        <w:tc>
          <w:tcPr>
            <w:tcW w:w="506" w:type="pct"/>
            <w:vMerge/>
            <w:vAlign w:val="center"/>
            <w:hideMark/>
          </w:tcPr>
          <w:p w14:paraId="36536AE9" w14:textId="77777777" w:rsidR="009438EE" w:rsidRPr="009438EE" w:rsidRDefault="009438EE" w:rsidP="009438EE">
            <w:pPr>
              <w:rPr>
                <w:sz w:val="20"/>
                <w:szCs w:val="20"/>
              </w:rPr>
            </w:pPr>
          </w:p>
        </w:tc>
        <w:tc>
          <w:tcPr>
            <w:tcW w:w="710" w:type="pct"/>
            <w:vMerge/>
            <w:vAlign w:val="center"/>
            <w:hideMark/>
          </w:tcPr>
          <w:p w14:paraId="3939497B" w14:textId="77777777" w:rsidR="009438EE" w:rsidRPr="009438EE" w:rsidRDefault="009438EE" w:rsidP="009438EE">
            <w:pPr>
              <w:rPr>
                <w:bCs/>
                <w:sz w:val="20"/>
                <w:szCs w:val="20"/>
              </w:rPr>
            </w:pPr>
          </w:p>
        </w:tc>
        <w:tc>
          <w:tcPr>
            <w:tcW w:w="448" w:type="pct"/>
            <w:vMerge/>
            <w:vAlign w:val="center"/>
            <w:hideMark/>
          </w:tcPr>
          <w:p w14:paraId="65C4CF8B" w14:textId="77777777" w:rsidR="009438EE" w:rsidRPr="009438EE" w:rsidRDefault="009438EE" w:rsidP="009438EE">
            <w:pPr>
              <w:rPr>
                <w:bCs/>
                <w:sz w:val="20"/>
                <w:szCs w:val="20"/>
              </w:rPr>
            </w:pPr>
          </w:p>
        </w:tc>
        <w:tc>
          <w:tcPr>
            <w:tcW w:w="1120" w:type="pct"/>
            <w:vMerge/>
            <w:vAlign w:val="center"/>
            <w:hideMark/>
          </w:tcPr>
          <w:p w14:paraId="4A5AFBDC" w14:textId="77777777" w:rsidR="009438EE" w:rsidRPr="009438EE" w:rsidRDefault="009438EE" w:rsidP="009438EE">
            <w:pPr>
              <w:jc w:val="center"/>
              <w:rPr>
                <w:sz w:val="20"/>
                <w:szCs w:val="20"/>
              </w:rPr>
            </w:pPr>
          </w:p>
        </w:tc>
      </w:tr>
      <w:tr w:rsidR="009438EE" w:rsidRPr="009438EE" w14:paraId="5D6C2BF6" w14:textId="77777777" w:rsidTr="009438EE">
        <w:trPr>
          <w:trHeight w:val="517"/>
        </w:trPr>
        <w:tc>
          <w:tcPr>
            <w:tcW w:w="808" w:type="pct"/>
            <w:vMerge/>
            <w:vAlign w:val="center"/>
            <w:hideMark/>
          </w:tcPr>
          <w:p w14:paraId="1A1464B2" w14:textId="77777777" w:rsidR="009438EE" w:rsidRPr="009438EE" w:rsidRDefault="009438EE" w:rsidP="009438EE">
            <w:pPr>
              <w:rPr>
                <w:bCs/>
                <w:sz w:val="20"/>
                <w:szCs w:val="20"/>
              </w:rPr>
            </w:pPr>
          </w:p>
        </w:tc>
        <w:tc>
          <w:tcPr>
            <w:tcW w:w="820" w:type="pct"/>
            <w:vMerge/>
            <w:vAlign w:val="center"/>
            <w:hideMark/>
          </w:tcPr>
          <w:p w14:paraId="1B67BA10" w14:textId="77777777" w:rsidR="009438EE" w:rsidRPr="009438EE" w:rsidRDefault="009438EE" w:rsidP="009438EE">
            <w:pPr>
              <w:rPr>
                <w:bCs/>
                <w:sz w:val="20"/>
                <w:szCs w:val="20"/>
              </w:rPr>
            </w:pPr>
          </w:p>
        </w:tc>
        <w:tc>
          <w:tcPr>
            <w:tcW w:w="588" w:type="pct"/>
            <w:vMerge/>
            <w:vAlign w:val="center"/>
            <w:hideMark/>
          </w:tcPr>
          <w:p w14:paraId="7559B088" w14:textId="77777777" w:rsidR="009438EE" w:rsidRPr="009438EE" w:rsidRDefault="009438EE" w:rsidP="009438EE">
            <w:pPr>
              <w:rPr>
                <w:bCs/>
                <w:sz w:val="20"/>
                <w:szCs w:val="20"/>
              </w:rPr>
            </w:pPr>
          </w:p>
        </w:tc>
        <w:tc>
          <w:tcPr>
            <w:tcW w:w="506" w:type="pct"/>
            <w:vMerge/>
            <w:vAlign w:val="center"/>
            <w:hideMark/>
          </w:tcPr>
          <w:p w14:paraId="0CD63E81" w14:textId="77777777" w:rsidR="009438EE" w:rsidRPr="009438EE" w:rsidRDefault="009438EE" w:rsidP="009438EE">
            <w:pPr>
              <w:rPr>
                <w:sz w:val="20"/>
                <w:szCs w:val="20"/>
              </w:rPr>
            </w:pPr>
          </w:p>
        </w:tc>
        <w:tc>
          <w:tcPr>
            <w:tcW w:w="710" w:type="pct"/>
            <w:vMerge/>
            <w:vAlign w:val="center"/>
            <w:hideMark/>
          </w:tcPr>
          <w:p w14:paraId="1228A053" w14:textId="77777777" w:rsidR="009438EE" w:rsidRPr="009438EE" w:rsidRDefault="009438EE" w:rsidP="009438EE">
            <w:pPr>
              <w:rPr>
                <w:bCs/>
                <w:sz w:val="20"/>
                <w:szCs w:val="20"/>
              </w:rPr>
            </w:pPr>
          </w:p>
        </w:tc>
        <w:tc>
          <w:tcPr>
            <w:tcW w:w="448" w:type="pct"/>
            <w:vMerge/>
            <w:vAlign w:val="center"/>
            <w:hideMark/>
          </w:tcPr>
          <w:p w14:paraId="3B9B523D" w14:textId="77777777" w:rsidR="009438EE" w:rsidRPr="009438EE" w:rsidRDefault="009438EE" w:rsidP="009438EE">
            <w:pPr>
              <w:rPr>
                <w:bCs/>
                <w:sz w:val="20"/>
                <w:szCs w:val="20"/>
              </w:rPr>
            </w:pPr>
          </w:p>
        </w:tc>
        <w:tc>
          <w:tcPr>
            <w:tcW w:w="1120" w:type="pct"/>
            <w:vMerge/>
            <w:vAlign w:val="center"/>
            <w:hideMark/>
          </w:tcPr>
          <w:p w14:paraId="50AECFF1" w14:textId="77777777" w:rsidR="009438EE" w:rsidRPr="009438EE" w:rsidRDefault="009438EE" w:rsidP="009438EE">
            <w:pPr>
              <w:jc w:val="center"/>
              <w:rPr>
                <w:sz w:val="20"/>
                <w:szCs w:val="20"/>
              </w:rPr>
            </w:pPr>
          </w:p>
        </w:tc>
      </w:tr>
      <w:tr w:rsidR="009438EE" w:rsidRPr="009438EE" w14:paraId="4B3E66E3" w14:textId="77777777" w:rsidTr="009438EE">
        <w:trPr>
          <w:trHeight w:val="517"/>
        </w:trPr>
        <w:tc>
          <w:tcPr>
            <w:tcW w:w="808" w:type="pct"/>
            <w:vMerge/>
            <w:vAlign w:val="center"/>
            <w:hideMark/>
          </w:tcPr>
          <w:p w14:paraId="19DF6D49" w14:textId="77777777" w:rsidR="009438EE" w:rsidRPr="009438EE" w:rsidRDefault="009438EE" w:rsidP="009438EE">
            <w:pPr>
              <w:rPr>
                <w:bCs/>
                <w:sz w:val="20"/>
                <w:szCs w:val="20"/>
              </w:rPr>
            </w:pPr>
          </w:p>
        </w:tc>
        <w:tc>
          <w:tcPr>
            <w:tcW w:w="820" w:type="pct"/>
            <w:vMerge/>
            <w:vAlign w:val="center"/>
            <w:hideMark/>
          </w:tcPr>
          <w:p w14:paraId="2B705918" w14:textId="77777777" w:rsidR="009438EE" w:rsidRPr="009438EE" w:rsidRDefault="009438EE" w:rsidP="009438EE">
            <w:pPr>
              <w:rPr>
                <w:bCs/>
                <w:sz w:val="20"/>
                <w:szCs w:val="20"/>
              </w:rPr>
            </w:pPr>
          </w:p>
        </w:tc>
        <w:tc>
          <w:tcPr>
            <w:tcW w:w="588" w:type="pct"/>
            <w:vMerge/>
            <w:vAlign w:val="center"/>
            <w:hideMark/>
          </w:tcPr>
          <w:p w14:paraId="1016C3D1" w14:textId="77777777" w:rsidR="009438EE" w:rsidRPr="009438EE" w:rsidRDefault="009438EE" w:rsidP="009438EE">
            <w:pPr>
              <w:rPr>
                <w:bCs/>
                <w:sz w:val="20"/>
                <w:szCs w:val="20"/>
              </w:rPr>
            </w:pPr>
          </w:p>
        </w:tc>
        <w:tc>
          <w:tcPr>
            <w:tcW w:w="506" w:type="pct"/>
            <w:vMerge/>
            <w:vAlign w:val="center"/>
            <w:hideMark/>
          </w:tcPr>
          <w:p w14:paraId="5462D116" w14:textId="77777777" w:rsidR="009438EE" w:rsidRPr="009438EE" w:rsidRDefault="009438EE" w:rsidP="009438EE">
            <w:pPr>
              <w:rPr>
                <w:sz w:val="20"/>
                <w:szCs w:val="20"/>
              </w:rPr>
            </w:pPr>
          </w:p>
        </w:tc>
        <w:tc>
          <w:tcPr>
            <w:tcW w:w="710" w:type="pct"/>
            <w:vMerge/>
            <w:vAlign w:val="center"/>
            <w:hideMark/>
          </w:tcPr>
          <w:p w14:paraId="6DFC209E" w14:textId="77777777" w:rsidR="009438EE" w:rsidRPr="009438EE" w:rsidRDefault="009438EE" w:rsidP="009438EE">
            <w:pPr>
              <w:rPr>
                <w:bCs/>
                <w:sz w:val="20"/>
                <w:szCs w:val="20"/>
              </w:rPr>
            </w:pPr>
          </w:p>
        </w:tc>
        <w:tc>
          <w:tcPr>
            <w:tcW w:w="448" w:type="pct"/>
            <w:vMerge/>
            <w:vAlign w:val="center"/>
            <w:hideMark/>
          </w:tcPr>
          <w:p w14:paraId="7C7C2F40" w14:textId="77777777" w:rsidR="009438EE" w:rsidRPr="009438EE" w:rsidRDefault="009438EE" w:rsidP="009438EE">
            <w:pPr>
              <w:rPr>
                <w:bCs/>
                <w:sz w:val="20"/>
                <w:szCs w:val="20"/>
              </w:rPr>
            </w:pPr>
          </w:p>
        </w:tc>
        <w:tc>
          <w:tcPr>
            <w:tcW w:w="1120" w:type="pct"/>
            <w:vMerge/>
            <w:vAlign w:val="center"/>
            <w:hideMark/>
          </w:tcPr>
          <w:p w14:paraId="432DB325" w14:textId="77777777" w:rsidR="009438EE" w:rsidRPr="009438EE" w:rsidRDefault="009438EE" w:rsidP="009438EE">
            <w:pPr>
              <w:jc w:val="center"/>
              <w:rPr>
                <w:sz w:val="20"/>
                <w:szCs w:val="20"/>
              </w:rPr>
            </w:pPr>
          </w:p>
        </w:tc>
      </w:tr>
      <w:tr w:rsidR="009438EE" w:rsidRPr="009438EE" w14:paraId="6E90FC42" w14:textId="77777777" w:rsidTr="009438EE">
        <w:trPr>
          <w:trHeight w:val="20"/>
        </w:trPr>
        <w:tc>
          <w:tcPr>
            <w:tcW w:w="808" w:type="pct"/>
            <w:vMerge w:val="restart"/>
            <w:vAlign w:val="center"/>
            <w:hideMark/>
          </w:tcPr>
          <w:p w14:paraId="33FDE124" w14:textId="77777777" w:rsidR="009438EE" w:rsidRPr="009438EE" w:rsidRDefault="009438EE" w:rsidP="009438EE">
            <w:pPr>
              <w:rPr>
                <w:bCs/>
                <w:sz w:val="20"/>
                <w:szCs w:val="20"/>
              </w:rPr>
            </w:pPr>
            <w:r w:rsidRPr="009438EE">
              <w:rPr>
                <w:bCs/>
                <w:sz w:val="20"/>
                <w:szCs w:val="20"/>
              </w:rPr>
              <w:t>Квартал № 98 ст-ца Старощербиновская</w:t>
            </w:r>
          </w:p>
        </w:tc>
        <w:tc>
          <w:tcPr>
            <w:tcW w:w="820" w:type="pct"/>
            <w:vMerge w:val="restart"/>
            <w:vAlign w:val="center"/>
            <w:hideMark/>
          </w:tcPr>
          <w:p w14:paraId="2DB2F147" w14:textId="77777777" w:rsidR="009438EE" w:rsidRPr="009438EE" w:rsidRDefault="009438EE" w:rsidP="009438EE">
            <w:pPr>
              <w:rPr>
                <w:bCs/>
                <w:sz w:val="20"/>
                <w:szCs w:val="20"/>
              </w:rPr>
            </w:pPr>
            <w:r w:rsidRPr="009438EE">
              <w:rPr>
                <w:bCs/>
                <w:sz w:val="20"/>
                <w:szCs w:val="20"/>
              </w:rPr>
              <w:t>Квартал 98                    ул. Лермонтова 37 (СОШ №1)</w:t>
            </w:r>
          </w:p>
        </w:tc>
        <w:tc>
          <w:tcPr>
            <w:tcW w:w="588" w:type="pct"/>
            <w:vMerge w:val="restart"/>
            <w:vAlign w:val="center"/>
            <w:hideMark/>
          </w:tcPr>
          <w:p w14:paraId="44DF0A68" w14:textId="77777777" w:rsidR="009438EE" w:rsidRPr="009438EE" w:rsidRDefault="009438EE" w:rsidP="009438EE">
            <w:pPr>
              <w:jc w:val="center"/>
              <w:rPr>
                <w:bCs/>
                <w:sz w:val="20"/>
                <w:szCs w:val="20"/>
              </w:rPr>
            </w:pPr>
            <w:r w:rsidRPr="009438EE">
              <w:rPr>
                <w:bCs/>
                <w:sz w:val="20"/>
                <w:szCs w:val="20"/>
              </w:rPr>
              <w:t>07.01.2014</w:t>
            </w:r>
          </w:p>
        </w:tc>
        <w:tc>
          <w:tcPr>
            <w:tcW w:w="506" w:type="pct"/>
            <w:vMerge w:val="restart"/>
            <w:vAlign w:val="center"/>
            <w:hideMark/>
          </w:tcPr>
          <w:p w14:paraId="3B9F1AE9"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61D84265" w14:textId="77777777" w:rsidR="009438EE" w:rsidRPr="009438EE" w:rsidRDefault="009438EE" w:rsidP="009438EE">
            <w:pPr>
              <w:jc w:val="center"/>
              <w:rPr>
                <w:bCs/>
                <w:sz w:val="20"/>
                <w:szCs w:val="20"/>
              </w:rPr>
            </w:pPr>
            <w:r w:rsidRPr="009438EE">
              <w:rPr>
                <w:bCs/>
                <w:sz w:val="20"/>
                <w:szCs w:val="20"/>
              </w:rPr>
              <w:t>259</w:t>
            </w:r>
          </w:p>
        </w:tc>
        <w:tc>
          <w:tcPr>
            <w:tcW w:w="448" w:type="pct"/>
            <w:vMerge w:val="restart"/>
            <w:vAlign w:val="center"/>
            <w:hideMark/>
          </w:tcPr>
          <w:p w14:paraId="40781028" w14:textId="77777777" w:rsidR="009438EE" w:rsidRPr="009438EE" w:rsidRDefault="009438EE" w:rsidP="009438EE">
            <w:pPr>
              <w:jc w:val="center"/>
              <w:rPr>
                <w:bCs/>
                <w:sz w:val="20"/>
                <w:szCs w:val="20"/>
              </w:rPr>
            </w:pPr>
            <w:r w:rsidRPr="009438EE">
              <w:rPr>
                <w:bCs/>
                <w:sz w:val="20"/>
                <w:szCs w:val="20"/>
              </w:rPr>
              <w:t>54</w:t>
            </w:r>
          </w:p>
        </w:tc>
        <w:tc>
          <w:tcPr>
            <w:tcW w:w="1120" w:type="pct"/>
            <w:noWrap/>
            <w:vAlign w:val="bottom"/>
            <w:hideMark/>
          </w:tcPr>
          <w:p w14:paraId="5910A4D9" w14:textId="77777777" w:rsidR="009438EE" w:rsidRPr="009438EE" w:rsidRDefault="009438EE" w:rsidP="009438EE">
            <w:pPr>
              <w:jc w:val="center"/>
              <w:rPr>
                <w:sz w:val="20"/>
                <w:szCs w:val="20"/>
              </w:rPr>
            </w:pPr>
            <w:r w:rsidRPr="009438EE">
              <w:rPr>
                <w:sz w:val="20"/>
                <w:szCs w:val="20"/>
              </w:rPr>
              <w:t>6,5*6*4,3</w:t>
            </w:r>
          </w:p>
        </w:tc>
      </w:tr>
      <w:tr w:rsidR="009438EE" w:rsidRPr="009438EE" w14:paraId="1DA9503C" w14:textId="77777777" w:rsidTr="009438EE">
        <w:trPr>
          <w:trHeight w:val="20"/>
        </w:trPr>
        <w:tc>
          <w:tcPr>
            <w:tcW w:w="808" w:type="pct"/>
            <w:vMerge/>
            <w:vAlign w:val="center"/>
            <w:hideMark/>
          </w:tcPr>
          <w:p w14:paraId="4B2A719A" w14:textId="77777777" w:rsidR="009438EE" w:rsidRPr="009438EE" w:rsidRDefault="009438EE" w:rsidP="009438EE">
            <w:pPr>
              <w:rPr>
                <w:bCs/>
                <w:sz w:val="20"/>
                <w:szCs w:val="20"/>
              </w:rPr>
            </w:pPr>
          </w:p>
        </w:tc>
        <w:tc>
          <w:tcPr>
            <w:tcW w:w="820" w:type="pct"/>
            <w:vMerge/>
            <w:vAlign w:val="center"/>
            <w:hideMark/>
          </w:tcPr>
          <w:p w14:paraId="36550414" w14:textId="77777777" w:rsidR="009438EE" w:rsidRPr="009438EE" w:rsidRDefault="009438EE" w:rsidP="009438EE">
            <w:pPr>
              <w:rPr>
                <w:bCs/>
                <w:sz w:val="20"/>
                <w:szCs w:val="20"/>
              </w:rPr>
            </w:pPr>
          </w:p>
        </w:tc>
        <w:tc>
          <w:tcPr>
            <w:tcW w:w="588" w:type="pct"/>
            <w:vMerge/>
            <w:vAlign w:val="center"/>
            <w:hideMark/>
          </w:tcPr>
          <w:p w14:paraId="768A32A7" w14:textId="77777777" w:rsidR="009438EE" w:rsidRPr="009438EE" w:rsidRDefault="009438EE" w:rsidP="009438EE">
            <w:pPr>
              <w:rPr>
                <w:bCs/>
                <w:sz w:val="20"/>
                <w:szCs w:val="20"/>
              </w:rPr>
            </w:pPr>
          </w:p>
        </w:tc>
        <w:tc>
          <w:tcPr>
            <w:tcW w:w="506" w:type="pct"/>
            <w:vMerge/>
            <w:vAlign w:val="center"/>
            <w:hideMark/>
          </w:tcPr>
          <w:p w14:paraId="2EC62422" w14:textId="77777777" w:rsidR="009438EE" w:rsidRPr="009438EE" w:rsidRDefault="009438EE" w:rsidP="009438EE">
            <w:pPr>
              <w:rPr>
                <w:sz w:val="20"/>
                <w:szCs w:val="20"/>
              </w:rPr>
            </w:pPr>
          </w:p>
        </w:tc>
        <w:tc>
          <w:tcPr>
            <w:tcW w:w="710" w:type="pct"/>
            <w:vMerge/>
            <w:vAlign w:val="center"/>
            <w:hideMark/>
          </w:tcPr>
          <w:p w14:paraId="026502BF" w14:textId="77777777" w:rsidR="009438EE" w:rsidRPr="009438EE" w:rsidRDefault="009438EE" w:rsidP="009438EE">
            <w:pPr>
              <w:rPr>
                <w:bCs/>
                <w:sz w:val="20"/>
                <w:szCs w:val="20"/>
              </w:rPr>
            </w:pPr>
          </w:p>
        </w:tc>
        <w:tc>
          <w:tcPr>
            <w:tcW w:w="448" w:type="pct"/>
            <w:vMerge/>
            <w:vAlign w:val="center"/>
            <w:hideMark/>
          </w:tcPr>
          <w:p w14:paraId="78271D6B" w14:textId="77777777" w:rsidR="009438EE" w:rsidRPr="009438EE" w:rsidRDefault="009438EE" w:rsidP="009438EE">
            <w:pPr>
              <w:rPr>
                <w:bCs/>
                <w:sz w:val="20"/>
                <w:szCs w:val="20"/>
              </w:rPr>
            </w:pPr>
          </w:p>
        </w:tc>
        <w:tc>
          <w:tcPr>
            <w:tcW w:w="1120" w:type="pct"/>
            <w:noWrap/>
            <w:vAlign w:val="bottom"/>
            <w:hideMark/>
          </w:tcPr>
          <w:p w14:paraId="0FA08F62" w14:textId="77777777" w:rsidR="009438EE" w:rsidRPr="009438EE" w:rsidRDefault="009438EE" w:rsidP="009438EE">
            <w:pPr>
              <w:jc w:val="center"/>
              <w:rPr>
                <w:sz w:val="20"/>
                <w:szCs w:val="20"/>
              </w:rPr>
            </w:pPr>
            <w:r w:rsidRPr="009438EE">
              <w:rPr>
                <w:sz w:val="20"/>
                <w:szCs w:val="20"/>
              </w:rPr>
              <w:t>2,5*6*4,3</w:t>
            </w:r>
          </w:p>
        </w:tc>
      </w:tr>
      <w:tr w:rsidR="009438EE" w:rsidRPr="009438EE" w14:paraId="62D0C2C5" w14:textId="77777777" w:rsidTr="009438EE">
        <w:trPr>
          <w:trHeight w:val="20"/>
        </w:trPr>
        <w:tc>
          <w:tcPr>
            <w:tcW w:w="808" w:type="pct"/>
            <w:vAlign w:val="center"/>
          </w:tcPr>
          <w:p w14:paraId="0377D907" w14:textId="77777777" w:rsidR="009438EE" w:rsidRPr="009438EE" w:rsidRDefault="009438EE" w:rsidP="009438EE">
            <w:pPr>
              <w:rPr>
                <w:bCs/>
                <w:sz w:val="20"/>
                <w:szCs w:val="20"/>
              </w:rPr>
            </w:pPr>
            <w:r w:rsidRPr="009438EE">
              <w:rPr>
                <w:bCs/>
                <w:sz w:val="20"/>
                <w:szCs w:val="20"/>
              </w:rPr>
              <w:t>Квартал № 99 ст-ца Старощербиновская</w:t>
            </w:r>
          </w:p>
        </w:tc>
        <w:tc>
          <w:tcPr>
            <w:tcW w:w="820" w:type="pct"/>
            <w:vAlign w:val="center"/>
          </w:tcPr>
          <w:p w14:paraId="27CDA31B" w14:textId="77777777" w:rsidR="009438EE" w:rsidRPr="009438EE" w:rsidRDefault="009438EE" w:rsidP="009438EE">
            <w:pPr>
              <w:rPr>
                <w:bCs/>
                <w:sz w:val="20"/>
                <w:szCs w:val="20"/>
              </w:rPr>
            </w:pPr>
            <w:r w:rsidRPr="009438EE">
              <w:rPr>
                <w:bCs/>
                <w:sz w:val="20"/>
                <w:szCs w:val="20"/>
              </w:rPr>
              <w:t>Квартал 99                           ул. Красная 56/2</w:t>
            </w:r>
          </w:p>
        </w:tc>
        <w:tc>
          <w:tcPr>
            <w:tcW w:w="588" w:type="pct"/>
            <w:vAlign w:val="center"/>
          </w:tcPr>
          <w:p w14:paraId="16F71A2E" w14:textId="77777777" w:rsidR="009438EE" w:rsidRPr="009438EE" w:rsidRDefault="009438EE" w:rsidP="009438EE">
            <w:pPr>
              <w:jc w:val="center"/>
              <w:rPr>
                <w:bCs/>
                <w:sz w:val="20"/>
                <w:szCs w:val="20"/>
              </w:rPr>
            </w:pPr>
            <w:r w:rsidRPr="009438EE">
              <w:rPr>
                <w:bCs/>
                <w:sz w:val="20"/>
                <w:szCs w:val="20"/>
              </w:rPr>
              <w:t>1981</w:t>
            </w:r>
          </w:p>
        </w:tc>
        <w:tc>
          <w:tcPr>
            <w:tcW w:w="506" w:type="pct"/>
            <w:vAlign w:val="center"/>
          </w:tcPr>
          <w:p w14:paraId="20B4023F" w14:textId="77777777" w:rsidR="009438EE" w:rsidRPr="009438EE" w:rsidRDefault="009438EE" w:rsidP="009438EE">
            <w:pPr>
              <w:jc w:val="center"/>
              <w:rPr>
                <w:sz w:val="20"/>
                <w:szCs w:val="20"/>
              </w:rPr>
            </w:pPr>
            <w:r w:rsidRPr="009438EE">
              <w:rPr>
                <w:sz w:val="20"/>
                <w:szCs w:val="20"/>
              </w:rPr>
              <w:t>отдельно стоящая</w:t>
            </w:r>
          </w:p>
        </w:tc>
        <w:tc>
          <w:tcPr>
            <w:tcW w:w="710" w:type="pct"/>
            <w:vAlign w:val="center"/>
          </w:tcPr>
          <w:p w14:paraId="34C6F2D2" w14:textId="77777777" w:rsidR="009438EE" w:rsidRPr="009438EE" w:rsidRDefault="009438EE" w:rsidP="009438EE">
            <w:pPr>
              <w:jc w:val="center"/>
              <w:rPr>
                <w:bCs/>
                <w:sz w:val="20"/>
                <w:szCs w:val="20"/>
              </w:rPr>
            </w:pPr>
            <w:r w:rsidRPr="009438EE">
              <w:rPr>
                <w:bCs/>
                <w:sz w:val="20"/>
                <w:szCs w:val="20"/>
              </w:rPr>
              <w:t>1872</w:t>
            </w:r>
          </w:p>
        </w:tc>
        <w:tc>
          <w:tcPr>
            <w:tcW w:w="448" w:type="pct"/>
            <w:vAlign w:val="center"/>
          </w:tcPr>
          <w:p w14:paraId="4F5E2427" w14:textId="77777777" w:rsidR="009438EE" w:rsidRPr="009438EE" w:rsidRDefault="009438EE" w:rsidP="009438EE">
            <w:pPr>
              <w:jc w:val="center"/>
              <w:rPr>
                <w:bCs/>
                <w:sz w:val="20"/>
                <w:szCs w:val="20"/>
              </w:rPr>
            </w:pPr>
            <w:r w:rsidRPr="009438EE">
              <w:rPr>
                <w:bCs/>
                <w:sz w:val="20"/>
                <w:szCs w:val="20"/>
              </w:rPr>
              <w:t>306,9</w:t>
            </w:r>
          </w:p>
        </w:tc>
        <w:tc>
          <w:tcPr>
            <w:tcW w:w="1120" w:type="pct"/>
            <w:noWrap/>
            <w:vAlign w:val="center"/>
          </w:tcPr>
          <w:p w14:paraId="699DB90B" w14:textId="77777777" w:rsidR="009438EE" w:rsidRPr="009438EE" w:rsidRDefault="009438EE" w:rsidP="009438EE">
            <w:pPr>
              <w:jc w:val="center"/>
              <w:rPr>
                <w:sz w:val="20"/>
                <w:szCs w:val="20"/>
              </w:rPr>
            </w:pPr>
            <w:r w:rsidRPr="009438EE">
              <w:rPr>
                <w:sz w:val="20"/>
                <w:szCs w:val="20"/>
              </w:rPr>
              <w:t>31*9,9*6,1</w:t>
            </w:r>
          </w:p>
        </w:tc>
      </w:tr>
      <w:tr w:rsidR="009438EE" w:rsidRPr="009438EE" w14:paraId="702C484F" w14:textId="77777777" w:rsidTr="009438EE">
        <w:trPr>
          <w:trHeight w:val="20"/>
        </w:trPr>
        <w:tc>
          <w:tcPr>
            <w:tcW w:w="808" w:type="pct"/>
            <w:vMerge w:val="restart"/>
            <w:vAlign w:val="center"/>
            <w:hideMark/>
          </w:tcPr>
          <w:p w14:paraId="7DCCEF5B" w14:textId="77777777" w:rsidR="009438EE" w:rsidRPr="009438EE" w:rsidRDefault="009438EE" w:rsidP="009438EE">
            <w:pPr>
              <w:rPr>
                <w:bCs/>
                <w:sz w:val="20"/>
                <w:szCs w:val="20"/>
              </w:rPr>
            </w:pPr>
            <w:r w:rsidRPr="009438EE">
              <w:rPr>
                <w:bCs/>
                <w:sz w:val="20"/>
                <w:szCs w:val="20"/>
              </w:rPr>
              <w:t>Квартал № 109 ст-ца Старощербиновская</w:t>
            </w:r>
          </w:p>
        </w:tc>
        <w:tc>
          <w:tcPr>
            <w:tcW w:w="820" w:type="pct"/>
            <w:vMerge w:val="restart"/>
            <w:vAlign w:val="center"/>
            <w:hideMark/>
          </w:tcPr>
          <w:p w14:paraId="3A077690" w14:textId="77777777" w:rsidR="009438EE" w:rsidRPr="009438EE" w:rsidRDefault="009438EE" w:rsidP="009438EE">
            <w:pPr>
              <w:rPr>
                <w:bCs/>
                <w:sz w:val="20"/>
                <w:szCs w:val="20"/>
              </w:rPr>
            </w:pPr>
            <w:r w:rsidRPr="009438EE">
              <w:rPr>
                <w:bCs/>
                <w:sz w:val="20"/>
                <w:szCs w:val="20"/>
              </w:rPr>
              <w:t>Квартал 109                       ул. Красная 69/1 (Поликлиника)</w:t>
            </w:r>
          </w:p>
        </w:tc>
        <w:tc>
          <w:tcPr>
            <w:tcW w:w="588" w:type="pct"/>
            <w:vMerge w:val="restart"/>
            <w:vAlign w:val="center"/>
            <w:hideMark/>
          </w:tcPr>
          <w:p w14:paraId="4B5C3992" w14:textId="77777777" w:rsidR="009438EE" w:rsidRPr="009438EE" w:rsidRDefault="009438EE" w:rsidP="009438EE">
            <w:pPr>
              <w:jc w:val="center"/>
              <w:rPr>
                <w:bCs/>
                <w:sz w:val="20"/>
                <w:szCs w:val="20"/>
              </w:rPr>
            </w:pPr>
            <w:r w:rsidRPr="009438EE">
              <w:rPr>
                <w:bCs/>
                <w:sz w:val="20"/>
                <w:szCs w:val="20"/>
              </w:rPr>
              <w:t>1978</w:t>
            </w:r>
          </w:p>
        </w:tc>
        <w:tc>
          <w:tcPr>
            <w:tcW w:w="506" w:type="pct"/>
            <w:vMerge w:val="restart"/>
            <w:vAlign w:val="center"/>
            <w:hideMark/>
          </w:tcPr>
          <w:p w14:paraId="2C1965EA"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65678D9C" w14:textId="77777777" w:rsidR="009438EE" w:rsidRPr="009438EE" w:rsidRDefault="009438EE" w:rsidP="009438EE">
            <w:pPr>
              <w:jc w:val="center"/>
              <w:rPr>
                <w:bCs/>
                <w:sz w:val="20"/>
                <w:szCs w:val="20"/>
              </w:rPr>
            </w:pPr>
            <w:r w:rsidRPr="009438EE">
              <w:rPr>
                <w:bCs/>
                <w:sz w:val="20"/>
                <w:szCs w:val="20"/>
              </w:rPr>
              <w:t>1558</w:t>
            </w:r>
          </w:p>
        </w:tc>
        <w:tc>
          <w:tcPr>
            <w:tcW w:w="448" w:type="pct"/>
            <w:vMerge w:val="restart"/>
            <w:vAlign w:val="center"/>
            <w:hideMark/>
          </w:tcPr>
          <w:p w14:paraId="50B07E13" w14:textId="77777777" w:rsidR="009438EE" w:rsidRPr="009438EE" w:rsidRDefault="009438EE" w:rsidP="009438EE">
            <w:pPr>
              <w:jc w:val="center"/>
              <w:rPr>
                <w:bCs/>
                <w:sz w:val="20"/>
                <w:szCs w:val="20"/>
              </w:rPr>
            </w:pPr>
            <w:r w:rsidRPr="009438EE">
              <w:rPr>
                <w:bCs/>
                <w:sz w:val="20"/>
                <w:szCs w:val="20"/>
              </w:rPr>
              <w:t>318,3</w:t>
            </w:r>
          </w:p>
        </w:tc>
        <w:tc>
          <w:tcPr>
            <w:tcW w:w="1120" w:type="pct"/>
            <w:noWrap/>
            <w:vAlign w:val="bottom"/>
            <w:hideMark/>
          </w:tcPr>
          <w:p w14:paraId="1DE18807" w14:textId="77777777" w:rsidR="009438EE" w:rsidRPr="009438EE" w:rsidRDefault="009438EE" w:rsidP="009438EE">
            <w:pPr>
              <w:jc w:val="center"/>
              <w:rPr>
                <w:sz w:val="20"/>
                <w:szCs w:val="20"/>
              </w:rPr>
            </w:pPr>
            <w:r w:rsidRPr="009438EE">
              <w:rPr>
                <w:sz w:val="20"/>
                <w:szCs w:val="20"/>
              </w:rPr>
              <w:t>18,5*9,6*5,6</w:t>
            </w:r>
          </w:p>
        </w:tc>
      </w:tr>
      <w:tr w:rsidR="009438EE" w:rsidRPr="009438EE" w14:paraId="0838CD3D" w14:textId="77777777" w:rsidTr="009438EE">
        <w:trPr>
          <w:trHeight w:val="20"/>
        </w:trPr>
        <w:tc>
          <w:tcPr>
            <w:tcW w:w="808" w:type="pct"/>
            <w:vMerge/>
            <w:vAlign w:val="center"/>
            <w:hideMark/>
          </w:tcPr>
          <w:p w14:paraId="6DDF01BF" w14:textId="77777777" w:rsidR="009438EE" w:rsidRPr="009438EE" w:rsidRDefault="009438EE" w:rsidP="009438EE">
            <w:pPr>
              <w:rPr>
                <w:bCs/>
                <w:sz w:val="20"/>
                <w:szCs w:val="20"/>
              </w:rPr>
            </w:pPr>
          </w:p>
        </w:tc>
        <w:tc>
          <w:tcPr>
            <w:tcW w:w="820" w:type="pct"/>
            <w:vMerge/>
            <w:vAlign w:val="center"/>
            <w:hideMark/>
          </w:tcPr>
          <w:p w14:paraId="1F52F0C1" w14:textId="77777777" w:rsidR="009438EE" w:rsidRPr="009438EE" w:rsidRDefault="009438EE" w:rsidP="009438EE">
            <w:pPr>
              <w:rPr>
                <w:bCs/>
                <w:sz w:val="20"/>
                <w:szCs w:val="20"/>
              </w:rPr>
            </w:pPr>
          </w:p>
        </w:tc>
        <w:tc>
          <w:tcPr>
            <w:tcW w:w="588" w:type="pct"/>
            <w:vMerge/>
            <w:vAlign w:val="center"/>
            <w:hideMark/>
          </w:tcPr>
          <w:p w14:paraId="4BEAD309" w14:textId="77777777" w:rsidR="009438EE" w:rsidRPr="009438EE" w:rsidRDefault="009438EE" w:rsidP="009438EE">
            <w:pPr>
              <w:rPr>
                <w:bCs/>
                <w:sz w:val="20"/>
                <w:szCs w:val="20"/>
              </w:rPr>
            </w:pPr>
          </w:p>
        </w:tc>
        <w:tc>
          <w:tcPr>
            <w:tcW w:w="506" w:type="pct"/>
            <w:vMerge/>
            <w:vAlign w:val="center"/>
            <w:hideMark/>
          </w:tcPr>
          <w:p w14:paraId="0AAEDF95" w14:textId="77777777" w:rsidR="009438EE" w:rsidRPr="009438EE" w:rsidRDefault="009438EE" w:rsidP="009438EE">
            <w:pPr>
              <w:rPr>
                <w:sz w:val="20"/>
                <w:szCs w:val="20"/>
              </w:rPr>
            </w:pPr>
          </w:p>
        </w:tc>
        <w:tc>
          <w:tcPr>
            <w:tcW w:w="710" w:type="pct"/>
            <w:vMerge/>
            <w:vAlign w:val="center"/>
            <w:hideMark/>
          </w:tcPr>
          <w:p w14:paraId="71C40C66" w14:textId="77777777" w:rsidR="009438EE" w:rsidRPr="009438EE" w:rsidRDefault="009438EE" w:rsidP="009438EE">
            <w:pPr>
              <w:rPr>
                <w:bCs/>
                <w:sz w:val="20"/>
                <w:szCs w:val="20"/>
              </w:rPr>
            </w:pPr>
          </w:p>
        </w:tc>
        <w:tc>
          <w:tcPr>
            <w:tcW w:w="448" w:type="pct"/>
            <w:vMerge/>
            <w:vAlign w:val="center"/>
            <w:hideMark/>
          </w:tcPr>
          <w:p w14:paraId="091CAAE1" w14:textId="77777777" w:rsidR="009438EE" w:rsidRPr="009438EE" w:rsidRDefault="009438EE" w:rsidP="009438EE">
            <w:pPr>
              <w:rPr>
                <w:bCs/>
                <w:sz w:val="20"/>
                <w:szCs w:val="20"/>
              </w:rPr>
            </w:pPr>
          </w:p>
        </w:tc>
        <w:tc>
          <w:tcPr>
            <w:tcW w:w="1120" w:type="pct"/>
            <w:noWrap/>
            <w:vAlign w:val="bottom"/>
            <w:hideMark/>
          </w:tcPr>
          <w:p w14:paraId="2BD43D1A" w14:textId="77777777" w:rsidR="009438EE" w:rsidRPr="009438EE" w:rsidRDefault="009438EE" w:rsidP="009438EE">
            <w:pPr>
              <w:jc w:val="center"/>
              <w:rPr>
                <w:sz w:val="20"/>
                <w:szCs w:val="20"/>
              </w:rPr>
            </w:pPr>
            <w:r w:rsidRPr="009438EE">
              <w:rPr>
                <w:sz w:val="20"/>
                <w:szCs w:val="20"/>
              </w:rPr>
              <w:t>12,6*3,3*3,4</w:t>
            </w:r>
          </w:p>
        </w:tc>
      </w:tr>
      <w:tr w:rsidR="009438EE" w:rsidRPr="009438EE" w14:paraId="5B336564" w14:textId="77777777" w:rsidTr="009438EE">
        <w:trPr>
          <w:trHeight w:val="20"/>
        </w:trPr>
        <w:tc>
          <w:tcPr>
            <w:tcW w:w="808" w:type="pct"/>
            <w:vMerge/>
            <w:vAlign w:val="center"/>
            <w:hideMark/>
          </w:tcPr>
          <w:p w14:paraId="062658E2" w14:textId="77777777" w:rsidR="009438EE" w:rsidRPr="009438EE" w:rsidRDefault="009438EE" w:rsidP="009438EE">
            <w:pPr>
              <w:rPr>
                <w:bCs/>
                <w:sz w:val="20"/>
                <w:szCs w:val="20"/>
              </w:rPr>
            </w:pPr>
          </w:p>
        </w:tc>
        <w:tc>
          <w:tcPr>
            <w:tcW w:w="820" w:type="pct"/>
            <w:vMerge/>
            <w:vAlign w:val="center"/>
            <w:hideMark/>
          </w:tcPr>
          <w:p w14:paraId="082C80AA" w14:textId="77777777" w:rsidR="009438EE" w:rsidRPr="009438EE" w:rsidRDefault="009438EE" w:rsidP="009438EE">
            <w:pPr>
              <w:rPr>
                <w:bCs/>
                <w:sz w:val="20"/>
                <w:szCs w:val="20"/>
              </w:rPr>
            </w:pPr>
          </w:p>
        </w:tc>
        <w:tc>
          <w:tcPr>
            <w:tcW w:w="588" w:type="pct"/>
            <w:vMerge/>
            <w:vAlign w:val="center"/>
            <w:hideMark/>
          </w:tcPr>
          <w:p w14:paraId="2E50B3D4" w14:textId="77777777" w:rsidR="009438EE" w:rsidRPr="009438EE" w:rsidRDefault="009438EE" w:rsidP="009438EE">
            <w:pPr>
              <w:rPr>
                <w:bCs/>
                <w:sz w:val="20"/>
                <w:szCs w:val="20"/>
              </w:rPr>
            </w:pPr>
          </w:p>
        </w:tc>
        <w:tc>
          <w:tcPr>
            <w:tcW w:w="506" w:type="pct"/>
            <w:vMerge/>
            <w:vAlign w:val="center"/>
            <w:hideMark/>
          </w:tcPr>
          <w:p w14:paraId="690F9D16" w14:textId="77777777" w:rsidR="009438EE" w:rsidRPr="009438EE" w:rsidRDefault="009438EE" w:rsidP="009438EE">
            <w:pPr>
              <w:rPr>
                <w:sz w:val="20"/>
                <w:szCs w:val="20"/>
              </w:rPr>
            </w:pPr>
          </w:p>
        </w:tc>
        <w:tc>
          <w:tcPr>
            <w:tcW w:w="710" w:type="pct"/>
            <w:vMerge/>
            <w:vAlign w:val="center"/>
            <w:hideMark/>
          </w:tcPr>
          <w:p w14:paraId="170A435D" w14:textId="77777777" w:rsidR="009438EE" w:rsidRPr="009438EE" w:rsidRDefault="009438EE" w:rsidP="009438EE">
            <w:pPr>
              <w:rPr>
                <w:bCs/>
                <w:sz w:val="20"/>
                <w:szCs w:val="20"/>
              </w:rPr>
            </w:pPr>
          </w:p>
        </w:tc>
        <w:tc>
          <w:tcPr>
            <w:tcW w:w="448" w:type="pct"/>
            <w:vMerge/>
            <w:vAlign w:val="center"/>
            <w:hideMark/>
          </w:tcPr>
          <w:p w14:paraId="7FC70F9D" w14:textId="77777777" w:rsidR="009438EE" w:rsidRPr="009438EE" w:rsidRDefault="009438EE" w:rsidP="009438EE">
            <w:pPr>
              <w:rPr>
                <w:bCs/>
                <w:sz w:val="20"/>
                <w:szCs w:val="20"/>
              </w:rPr>
            </w:pPr>
          </w:p>
        </w:tc>
        <w:tc>
          <w:tcPr>
            <w:tcW w:w="1120" w:type="pct"/>
            <w:noWrap/>
            <w:vAlign w:val="bottom"/>
            <w:hideMark/>
          </w:tcPr>
          <w:p w14:paraId="12AEE928" w14:textId="77777777" w:rsidR="009438EE" w:rsidRPr="009438EE" w:rsidRDefault="009438EE" w:rsidP="009438EE">
            <w:pPr>
              <w:jc w:val="center"/>
              <w:rPr>
                <w:sz w:val="20"/>
                <w:szCs w:val="20"/>
              </w:rPr>
            </w:pPr>
            <w:r w:rsidRPr="009438EE">
              <w:rPr>
                <w:sz w:val="20"/>
                <w:szCs w:val="20"/>
              </w:rPr>
              <w:t>13,3*7,4*4,2</w:t>
            </w:r>
          </w:p>
        </w:tc>
      </w:tr>
      <w:tr w:rsidR="009438EE" w:rsidRPr="009438EE" w14:paraId="55C47AFD" w14:textId="77777777" w:rsidTr="009438EE">
        <w:trPr>
          <w:trHeight w:val="20"/>
        </w:trPr>
        <w:tc>
          <w:tcPr>
            <w:tcW w:w="808" w:type="pct"/>
            <w:vMerge/>
            <w:vAlign w:val="center"/>
            <w:hideMark/>
          </w:tcPr>
          <w:p w14:paraId="5DC5A091" w14:textId="77777777" w:rsidR="009438EE" w:rsidRPr="009438EE" w:rsidRDefault="009438EE" w:rsidP="009438EE">
            <w:pPr>
              <w:rPr>
                <w:bCs/>
                <w:sz w:val="20"/>
                <w:szCs w:val="20"/>
              </w:rPr>
            </w:pPr>
          </w:p>
        </w:tc>
        <w:tc>
          <w:tcPr>
            <w:tcW w:w="820" w:type="pct"/>
            <w:vMerge/>
            <w:vAlign w:val="center"/>
            <w:hideMark/>
          </w:tcPr>
          <w:p w14:paraId="01ADC275" w14:textId="77777777" w:rsidR="009438EE" w:rsidRPr="009438EE" w:rsidRDefault="009438EE" w:rsidP="009438EE">
            <w:pPr>
              <w:rPr>
                <w:bCs/>
                <w:sz w:val="20"/>
                <w:szCs w:val="20"/>
              </w:rPr>
            </w:pPr>
          </w:p>
        </w:tc>
        <w:tc>
          <w:tcPr>
            <w:tcW w:w="588" w:type="pct"/>
            <w:vMerge/>
            <w:vAlign w:val="center"/>
            <w:hideMark/>
          </w:tcPr>
          <w:p w14:paraId="0209A593" w14:textId="77777777" w:rsidR="009438EE" w:rsidRPr="009438EE" w:rsidRDefault="009438EE" w:rsidP="009438EE">
            <w:pPr>
              <w:rPr>
                <w:bCs/>
                <w:sz w:val="20"/>
                <w:szCs w:val="20"/>
              </w:rPr>
            </w:pPr>
          </w:p>
        </w:tc>
        <w:tc>
          <w:tcPr>
            <w:tcW w:w="506" w:type="pct"/>
            <w:vMerge/>
            <w:vAlign w:val="center"/>
            <w:hideMark/>
          </w:tcPr>
          <w:p w14:paraId="4721AC2E" w14:textId="77777777" w:rsidR="009438EE" w:rsidRPr="009438EE" w:rsidRDefault="009438EE" w:rsidP="009438EE">
            <w:pPr>
              <w:rPr>
                <w:sz w:val="20"/>
                <w:szCs w:val="20"/>
              </w:rPr>
            </w:pPr>
          </w:p>
        </w:tc>
        <w:tc>
          <w:tcPr>
            <w:tcW w:w="710" w:type="pct"/>
            <w:vMerge/>
            <w:vAlign w:val="center"/>
            <w:hideMark/>
          </w:tcPr>
          <w:p w14:paraId="71D73EE3" w14:textId="77777777" w:rsidR="009438EE" w:rsidRPr="009438EE" w:rsidRDefault="009438EE" w:rsidP="009438EE">
            <w:pPr>
              <w:rPr>
                <w:bCs/>
                <w:sz w:val="20"/>
                <w:szCs w:val="20"/>
              </w:rPr>
            </w:pPr>
          </w:p>
        </w:tc>
        <w:tc>
          <w:tcPr>
            <w:tcW w:w="448" w:type="pct"/>
            <w:vMerge/>
            <w:vAlign w:val="center"/>
            <w:hideMark/>
          </w:tcPr>
          <w:p w14:paraId="69948F63" w14:textId="77777777" w:rsidR="009438EE" w:rsidRPr="009438EE" w:rsidRDefault="009438EE" w:rsidP="009438EE">
            <w:pPr>
              <w:rPr>
                <w:bCs/>
                <w:sz w:val="20"/>
                <w:szCs w:val="20"/>
              </w:rPr>
            </w:pPr>
          </w:p>
        </w:tc>
        <w:tc>
          <w:tcPr>
            <w:tcW w:w="1120" w:type="pct"/>
            <w:noWrap/>
            <w:vAlign w:val="bottom"/>
            <w:hideMark/>
          </w:tcPr>
          <w:p w14:paraId="034DABCD" w14:textId="77777777" w:rsidR="009438EE" w:rsidRPr="009438EE" w:rsidRDefault="009438EE" w:rsidP="009438EE">
            <w:pPr>
              <w:jc w:val="center"/>
              <w:rPr>
                <w:sz w:val="20"/>
                <w:szCs w:val="20"/>
              </w:rPr>
            </w:pPr>
          </w:p>
        </w:tc>
      </w:tr>
      <w:tr w:rsidR="009438EE" w:rsidRPr="009438EE" w14:paraId="12FC8602" w14:textId="77777777" w:rsidTr="009438EE">
        <w:trPr>
          <w:trHeight w:val="20"/>
        </w:trPr>
        <w:tc>
          <w:tcPr>
            <w:tcW w:w="808" w:type="pct"/>
            <w:vMerge/>
            <w:vAlign w:val="center"/>
            <w:hideMark/>
          </w:tcPr>
          <w:p w14:paraId="6DAF197F" w14:textId="77777777" w:rsidR="009438EE" w:rsidRPr="009438EE" w:rsidRDefault="009438EE" w:rsidP="009438EE">
            <w:pPr>
              <w:rPr>
                <w:bCs/>
                <w:sz w:val="20"/>
                <w:szCs w:val="20"/>
              </w:rPr>
            </w:pPr>
          </w:p>
        </w:tc>
        <w:tc>
          <w:tcPr>
            <w:tcW w:w="820" w:type="pct"/>
            <w:vMerge/>
            <w:vAlign w:val="center"/>
            <w:hideMark/>
          </w:tcPr>
          <w:p w14:paraId="717208F5" w14:textId="77777777" w:rsidR="009438EE" w:rsidRPr="009438EE" w:rsidRDefault="009438EE" w:rsidP="009438EE">
            <w:pPr>
              <w:rPr>
                <w:bCs/>
                <w:sz w:val="20"/>
                <w:szCs w:val="20"/>
              </w:rPr>
            </w:pPr>
          </w:p>
        </w:tc>
        <w:tc>
          <w:tcPr>
            <w:tcW w:w="588" w:type="pct"/>
            <w:vMerge/>
            <w:vAlign w:val="center"/>
            <w:hideMark/>
          </w:tcPr>
          <w:p w14:paraId="3ECE8787" w14:textId="77777777" w:rsidR="009438EE" w:rsidRPr="009438EE" w:rsidRDefault="009438EE" w:rsidP="009438EE">
            <w:pPr>
              <w:rPr>
                <w:bCs/>
                <w:sz w:val="20"/>
                <w:szCs w:val="20"/>
              </w:rPr>
            </w:pPr>
          </w:p>
        </w:tc>
        <w:tc>
          <w:tcPr>
            <w:tcW w:w="506" w:type="pct"/>
            <w:vMerge/>
            <w:vAlign w:val="center"/>
            <w:hideMark/>
          </w:tcPr>
          <w:p w14:paraId="14322EDF" w14:textId="77777777" w:rsidR="009438EE" w:rsidRPr="009438EE" w:rsidRDefault="009438EE" w:rsidP="009438EE">
            <w:pPr>
              <w:rPr>
                <w:sz w:val="20"/>
                <w:szCs w:val="20"/>
              </w:rPr>
            </w:pPr>
          </w:p>
        </w:tc>
        <w:tc>
          <w:tcPr>
            <w:tcW w:w="710" w:type="pct"/>
            <w:vMerge/>
            <w:vAlign w:val="center"/>
            <w:hideMark/>
          </w:tcPr>
          <w:p w14:paraId="643CD8E8" w14:textId="77777777" w:rsidR="009438EE" w:rsidRPr="009438EE" w:rsidRDefault="009438EE" w:rsidP="009438EE">
            <w:pPr>
              <w:rPr>
                <w:bCs/>
                <w:sz w:val="20"/>
                <w:szCs w:val="20"/>
              </w:rPr>
            </w:pPr>
          </w:p>
        </w:tc>
        <w:tc>
          <w:tcPr>
            <w:tcW w:w="448" w:type="pct"/>
            <w:vMerge/>
            <w:vAlign w:val="center"/>
            <w:hideMark/>
          </w:tcPr>
          <w:p w14:paraId="0D5A2975" w14:textId="77777777" w:rsidR="009438EE" w:rsidRPr="009438EE" w:rsidRDefault="009438EE" w:rsidP="009438EE">
            <w:pPr>
              <w:rPr>
                <w:bCs/>
                <w:sz w:val="20"/>
                <w:szCs w:val="20"/>
              </w:rPr>
            </w:pPr>
          </w:p>
        </w:tc>
        <w:tc>
          <w:tcPr>
            <w:tcW w:w="1120" w:type="pct"/>
            <w:noWrap/>
            <w:vAlign w:val="bottom"/>
            <w:hideMark/>
          </w:tcPr>
          <w:p w14:paraId="56F51391" w14:textId="77777777" w:rsidR="009438EE" w:rsidRPr="009438EE" w:rsidRDefault="009438EE" w:rsidP="009438EE">
            <w:pPr>
              <w:jc w:val="center"/>
              <w:rPr>
                <w:sz w:val="20"/>
                <w:szCs w:val="20"/>
              </w:rPr>
            </w:pPr>
            <w:r w:rsidRPr="009438EE">
              <w:rPr>
                <w:sz w:val="20"/>
                <w:szCs w:val="20"/>
              </w:rPr>
              <w:t>5,3*2,8*3</w:t>
            </w:r>
          </w:p>
        </w:tc>
      </w:tr>
      <w:tr w:rsidR="009438EE" w:rsidRPr="009438EE" w14:paraId="6F23C10A" w14:textId="77777777" w:rsidTr="009438EE">
        <w:trPr>
          <w:trHeight w:val="20"/>
        </w:trPr>
        <w:tc>
          <w:tcPr>
            <w:tcW w:w="808" w:type="pct"/>
            <w:vMerge w:val="restart"/>
            <w:vAlign w:val="center"/>
            <w:hideMark/>
          </w:tcPr>
          <w:p w14:paraId="7CADB684" w14:textId="77777777" w:rsidR="009438EE" w:rsidRPr="009438EE" w:rsidRDefault="009438EE" w:rsidP="009438EE">
            <w:pPr>
              <w:rPr>
                <w:bCs/>
                <w:sz w:val="20"/>
                <w:szCs w:val="20"/>
              </w:rPr>
            </w:pPr>
            <w:r w:rsidRPr="009438EE">
              <w:rPr>
                <w:bCs/>
                <w:sz w:val="20"/>
                <w:szCs w:val="20"/>
              </w:rPr>
              <w:t>Квартал № 119 ст-ца Старощербиновская</w:t>
            </w:r>
          </w:p>
        </w:tc>
        <w:tc>
          <w:tcPr>
            <w:tcW w:w="820" w:type="pct"/>
            <w:vMerge w:val="restart"/>
            <w:vAlign w:val="center"/>
            <w:hideMark/>
          </w:tcPr>
          <w:p w14:paraId="2F3FE435" w14:textId="77777777" w:rsidR="009438EE" w:rsidRPr="009438EE" w:rsidRDefault="009438EE" w:rsidP="009438EE">
            <w:pPr>
              <w:rPr>
                <w:bCs/>
                <w:sz w:val="20"/>
                <w:szCs w:val="20"/>
              </w:rPr>
            </w:pPr>
            <w:r w:rsidRPr="009438EE">
              <w:rPr>
                <w:bCs/>
                <w:sz w:val="20"/>
                <w:szCs w:val="20"/>
              </w:rPr>
              <w:t>Квартал 119                     ул. Чехова 156/2 (СОШ №2)</w:t>
            </w:r>
          </w:p>
        </w:tc>
        <w:tc>
          <w:tcPr>
            <w:tcW w:w="588" w:type="pct"/>
            <w:vMerge w:val="restart"/>
            <w:vAlign w:val="center"/>
            <w:hideMark/>
          </w:tcPr>
          <w:p w14:paraId="4122A1A4" w14:textId="77777777" w:rsidR="009438EE" w:rsidRPr="009438EE" w:rsidRDefault="009438EE" w:rsidP="009438EE">
            <w:pPr>
              <w:jc w:val="center"/>
              <w:rPr>
                <w:bCs/>
                <w:sz w:val="20"/>
                <w:szCs w:val="20"/>
              </w:rPr>
            </w:pPr>
            <w:r w:rsidRPr="009438EE">
              <w:rPr>
                <w:bCs/>
                <w:sz w:val="20"/>
                <w:szCs w:val="20"/>
              </w:rPr>
              <w:t>07.01.2014</w:t>
            </w:r>
          </w:p>
        </w:tc>
        <w:tc>
          <w:tcPr>
            <w:tcW w:w="506" w:type="pct"/>
            <w:vMerge w:val="restart"/>
            <w:vAlign w:val="center"/>
            <w:hideMark/>
          </w:tcPr>
          <w:p w14:paraId="689FE8FE"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59BA3F00" w14:textId="77777777" w:rsidR="009438EE" w:rsidRPr="009438EE" w:rsidRDefault="009438EE" w:rsidP="009438EE">
            <w:pPr>
              <w:jc w:val="center"/>
              <w:rPr>
                <w:bCs/>
                <w:sz w:val="20"/>
                <w:szCs w:val="20"/>
              </w:rPr>
            </w:pPr>
            <w:r w:rsidRPr="009438EE">
              <w:rPr>
                <w:bCs/>
                <w:sz w:val="20"/>
                <w:szCs w:val="20"/>
              </w:rPr>
              <w:t>339</w:t>
            </w:r>
          </w:p>
        </w:tc>
        <w:tc>
          <w:tcPr>
            <w:tcW w:w="448" w:type="pct"/>
            <w:vMerge w:val="restart"/>
            <w:vAlign w:val="center"/>
            <w:hideMark/>
          </w:tcPr>
          <w:p w14:paraId="590FBDF6" w14:textId="77777777" w:rsidR="009438EE" w:rsidRPr="009438EE" w:rsidRDefault="009438EE" w:rsidP="009438EE">
            <w:pPr>
              <w:jc w:val="center"/>
              <w:rPr>
                <w:bCs/>
                <w:sz w:val="20"/>
                <w:szCs w:val="20"/>
              </w:rPr>
            </w:pPr>
            <w:r w:rsidRPr="009438EE">
              <w:rPr>
                <w:bCs/>
                <w:sz w:val="20"/>
                <w:szCs w:val="20"/>
              </w:rPr>
              <w:t>89,1</w:t>
            </w:r>
          </w:p>
        </w:tc>
        <w:tc>
          <w:tcPr>
            <w:tcW w:w="1120" w:type="pct"/>
            <w:noWrap/>
            <w:vAlign w:val="bottom"/>
            <w:hideMark/>
          </w:tcPr>
          <w:p w14:paraId="4BF773D6" w14:textId="77777777" w:rsidR="009438EE" w:rsidRPr="009438EE" w:rsidRDefault="009438EE" w:rsidP="009438EE">
            <w:pPr>
              <w:jc w:val="center"/>
              <w:rPr>
                <w:sz w:val="20"/>
                <w:szCs w:val="20"/>
              </w:rPr>
            </w:pPr>
            <w:r w:rsidRPr="009438EE">
              <w:rPr>
                <w:sz w:val="20"/>
                <w:szCs w:val="20"/>
              </w:rPr>
              <w:t>13,2*6,75*3,8</w:t>
            </w:r>
          </w:p>
        </w:tc>
      </w:tr>
      <w:tr w:rsidR="009438EE" w:rsidRPr="009438EE" w14:paraId="6C16CB44" w14:textId="77777777" w:rsidTr="009438EE">
        <w:trPr>
          <w:trHeight w:val="20"/>
        </w:trPr>
        <w:tc>
          <w:tcPr>
            <w:tcW w:w="808" w:type="pct"/>
            <w:vMerge/>
            <w:vAlign w:val="center"/>
            <w:hideMark/>
          </w:tcPr>
          <w:p w14:paraId="49B196D7" w14:textId="77777777" w:rsidR="009438EE" w:rsidRPr="009438EE" w:rsidRDefault="009438EE" w:rsidP="009438EE">
            <w:pPr>
              <w:rPr>
                <w:bCs/>
                <w:sz w:val="20"/>
                <w:szCs w:val="20"/>
              </w:rPr>
            </w:pPr>
          </w:p>
        </w:tc>
        <w:tc>
          <w:tcPr>
            <w:tcW w:w="820" w:type="pct"/>
            <w:vMerge/>
            <w:vAlign w:val="center"/>
            <w:hideMark/>
          </w:tcPr>
          <w:p w14:paraId="3CF499D6" w14:textId="77777777" w:rsidR="009438EE" w:rsidRPr="009438EE" w:rsidRDefault="009438EE" w:rsidP="009438EE">
            <w:pPr>
              <w:rPr>
                <w:bCs/>
                <w:sz w:val="20"/>
                <w:szCs w:val="20"/>
              </w:rPr>
            </w:pPr>
          </w:p>
        </w:tc>
        <w:tc>
          <w:tcPr>
            <w:tcW w:w="588" w:type="pct"/>
            <w:vMerge/>
            <w:vAlign w:val="center"/>
            <w:hideMark/>
          </w:tcPr>
          <w:p w14:paraId="0EBE7785" w14:textId="77777777" w:rsidR="009438EE" w:rsidRPr="009438EE" w:rsidRDefault="009438EE" w:rsidP="009438EE">
            <w:pPr>
              <w:rPr>
                <w:bCs/>
                <w:sz w:val="20"/>
                <w:szCs w:val="20"/>
              </w:rPr>
            </w:pPr>
          </w:p>
        </w:tc>
        <w:tc>
          <w:tcPr>
            <w:tcW w:w="506" w:type="pct"/>
            <w:vMerge/>
            <w:vAlign w:val="center"/>
            <w:hideMark/>
          </w:tcPr>
          <w:p w14:paraId="3BFBD573" w14:textId="77777777" w:rsidR="009438EE" w:rsidRPr="009438EE" w:rsidRDefault="009438EE" w:rsidP="009438EE">
            <w:pPr>
              <w:rPr>
                <w:sz w:val="20"/>
                <w:szCs w:val="20"/>
              </w:rPr>
            </w:pPr>
          </w:p>
        </w:tc>
        <w:tc>
          <w:tcPr>
            <w:tcW w:w="710" w:type="pct"/>
            <w:vMerge/>
            <w:vAlign w:val="center"/>
            <w:hideMark/>
          </w:tcPr>
          <w:p w14:paraId="47387617" w14:textId="77777777" w:rsidR="009438EE" w:rsidRPr="009438EE" w:rsidRDefault="009438EE" w:rsidP="009438EE">
            <w:pPr>
              <w:rPr>
                <w:bCs/>
                <w:sz w:val="20"/>
                <w:szCs w:val="20"/>
              </w:rPr>
            </w:pPr>
          </w:p>
        </w:tc>
        <w:tc>
          <w:tcPr>
            <w:tcW w:w="448" w:type="pct"/>
            <w:vMerge/>
            <w:vAlign w:val="center"/>
            <w:hideMark/>
          </w:tcPr>
          <w:p w14:paraId="5C173DF9" w14:textId="77777777" w:rsidR="009438EE" w:rsidRPr="009438EE" w:rsidRDefault="009438EE" w:rsidP="009438EE">
            <w:pPr>
              <w:rPr>
                <w:bCs/>
                <w:sz w:val="20"/>
                <w:szCs w:val="20"/>
              </w:rPr>
            </w:pPr>
          </w:p>
        </w:tc>
        <w:tc>
          <w:tcPr>
            <w:tcW w:w="1120" w:type="pct"/>
            <w:noWrap/>
            <w:vAlign w:val="bottom"/>
            <w:hideMark/>
          </w:tcPr>
          <w:p w14:paraId="02B16FB3" w14:textId="77777777" w:rsidR="009438EE" w:rsidRPr="009438EE" w:rsidRDefault="009438EE" w:rsidP="009438EE">
            <w:pPr>
              <w:jc w:val="center"/>
              <w:rPr>
                <w:sz w:val="20"/>
                <w:szCs w:val="20"/>
              </w:rPr>
            </w:pPr>
          </w:p>
        </w:tc>
      </w:tr>
      <w:tr w:rsidR="009438EE" w:rsidRPr="009438EE" w14:paraId="6CCC0889" w14:textId="77777777" w:rsidTr="009438EE">
        <w:trPr>
          <w:trHeight w:val="517"/>
        </w:trPr>
        <w:tc>
          <w:tcPr>
            <w:tcW w:w="808" w:type="pct"/>
            <w:vMerge w:val="restart"/>
            <w:vAlign w:val="center"/>
            <w:hideMark/>
          </w:tcPr>
          <w:p w14:paraId="4180D41C" w14:textId="77777777" w:rsidR="009438EE" w:rsidRPr="009438EE" w:rsidRDefault="009438EE" w:rsidP="009438EE">
            <w:pPr>
              <w:rPr>
                <w:bCs/>
                <w:sz w:val="20"/>
                <w:szCs w:val="20"/>
              </w:rPr>
            </w:pPr>
            <w:r w:rsidRPr="009438EE">
              <w:rPr>
                <w:bCs/>
                <w:sz w:val="20"/>
                <w:szCs w:val="20"/>
              </w:rPr>
              <w:t>Квартал № 155 ст-ца Старощербиновская</w:t>
            </w:r>
          </w:p>
        </w:tc>
        <w:tc>
          <w:tcPr>
            <w:tcW w:w="820" w:type="pct"/>
            <w:vMerge w:val="restart"/>
            <w:vAlign w:val="center"/>
            <w:hideMark/>
          </w:tcPr>
          <w:p w14:paraId="06561004" w14:textId="77777777" w:rsidR="009438EE" w:rsidRPr="009438EE" w:rsidRDefault="009438EE" w:rsidP="009438EE">
            <w:pPr>
              <w:rPr>
                <w:bCs/>
                <w:sz w:val="20"/>
                <w:szCs w:val="20"/>
              </w:rPr>
            </w:pPr>
            <w:r w:rsidRPr="009438EE">
              <w:rPr>
                <w:bCs/>
                <w:sz w:val="20"/>
                <w:szCs w:val="20"/>
              </w:rPr>
              <w:t>Квартал 155                  ул. Тельмана 183/1   (СОШ №5)</w:t>
            </w:r>
          </w:p>
        </w:tc>
        <w:tc>
          <w:tcPr>
            <w:tcW w:w="588" w:type="pct"/>
            <w:vMerge w:val="restart"/>
            <w:vAlign w:val="center"/>
            <w:hideMark/>
          </w:tcPr>
          <w:p w14:paraId="2EB114C3" w14:textId="77777777" w:rsidR="009438EE" w:rsidRPr="009438EE" w:rsidRDefault="009438EE" w:rsidP="009438EE">
            <w:pPr>
              <w:jc w:val="center"/>
              <w:rPr>
                <w:bCs/>
                <w:sz w:val="20"/>
                <w:szCs w:val="20"/>
              </w:rPr>
            </w:pPr>
            <w:r w:rsidRPr="009438EE">
              <w:rPr>
                <w:bCs/>
                <w:sz w:val="20"/>
                <w:szCs w:val="20"/>
              </w:rPr>
              <w:t>1981</w:t>
            </w:r>
          </w:p>
        </w:tc>
        <w:tc>
          <w:tcPr>
            <w:tcW w:w="506" w:type="pct"/>
            <w:vMerge w:val="restart"/>
            <w:vAlign w:val="center"/>
            <w:hideMark/>
          </w:tcPr>
          <w:p w14:paraId="5A76563A"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08D6E3AA" w14:textId="77777777" w:rsidR="009438EE" w:rsidRPr="009438EE" w:rsidRDefault="009438EE" w:rsidP="009438EE">
            <w:pPr>
              <w:jc w:val="center"/>
              <w:rPr>
                <w:bCs/>
                <w:sz w:val="20"/>
                <w:szCs w:val="20"/>
              </w:rPr>
            </w:pPr>
            <w:r w:rsidRPr="009438EE">
              <w:rPr>
                <w:bCs/>
                <w:sz w:val="20"/>
                <w:szCs w:val="20"/>
              </w:rPr>
              <w:t>559</w:t>
            </w:r>
          </w:p>
        </w:tc>
        <w:tc>
          <w:tcPr>
            <w:tcW w:w="448" w:type="pct"/>
            <w:vMerge w:val="restart"/>
            <w:vAlign w:val="center"/>
            <w:hideMark/>
          </w:tcPr>
          <w:p w14:paraId="36E89626" w14:textId="77777777" w:rsidR="009438EE" w:rsidRPr="009438EE" w:rsidRDefault="009438EE" w:rsidP="009438EE">
            <w:pPr>
              <w:jc w:val="center"/>
              <w:rPr>
                <w:bCs/>
                <w:sz w:val="20"/>
                <w:szCs w:val="20"/>
              </w:rPr>
            </w:pPr>
            <w:r w:rsidRPr="009438EE">
              <w:rPr>
                <w:bCs/>
                <w:sz w:val="20"/>
                <w:szCs w:val="20"/>
              </w:rPr>
              <w:t>143,2</w:t>
            </w:r>
          </w:p>
        </w:tc>
        <w:tc>
          <w:tcPr>
            <w:tcW w:w="1120" w:type="pct"/>
            <w:vMerge w:val="restart"/>
            <w:vAlign w:val="center"/>
            <w:hideMark/>
          </w:tcPr>
          <w:p w14:paraId="13D4FBC9" w14:textId="77777777" w:rsidR="009438EE" w:rsidRPr="009438EE" w:rsidRDefault="009438EE" w:rsidP="009438EE">
            <w:pPr>
              <w:jc w:val="center"/>
              <w:rPr>
                <w:sz w:val="20"/>
                <w:szCs w:val="20"/>
              </w:rPr>
            </w:pPr>
            <w:r w:rsidRPr="009438EE">
              <w:rPr>
                <w:sz w:val="20"/>
                <w:szCs w:val="20"/>
              </w:rPr>
              <w:t>21,7*6,6*4</w:t>
            </w:r>
          </w:p>
        </w:tc>
      </w:tr>
      <w:tr w:rsidR="009438EE" w:rsidRPr="009438EE" w14:paraId="611FED07" w14:textId="77777777" w:rsidTr="009438EE">
        <w:trPr>
          <w:trHeight w:val="517"/>
        </w:trPr>
        <w:tc>
          <w:tcPr>
            <w:tcW w:w="808" w:type="pct"/>
            <w:vMerge/>
            <w:vAlign w:val="center"/>
            <w:hideMark/>
          </w:tcPr>
          <w:p w14:paraId="6A706AA6" w14:textId="77777777" w:rsidR="009438EE" w:rsidRPr="009438EE" w:rsidRDefault="009438EE" w:rsidP="009438EE">
            <w:pPr>
              <w:rPr>
                <w:bCs/>
                <w:sz w:val="20"/>
                <w:szCs w:val="20"/>
              </w:rPr>
            </w:pPr>
          </w:p>
        </w:tc>
        <w:tc>
          <w:tcPr>
            <w:tcW w:w="820" w:type="pct"/>
            <w:vMerge/>
            <w:vAlign w:val="center"/>
            <w:hideMark/>
          </w:tcPr>
          <w:p w14:paraId="75B85E4F" w14:textId="77777777" w:rsidR="009438EE" w:rsidRPr="009438EE" w:rsidRDefault="009438EE" w:rsidP="009438EE">
            <w:pPr>
              <w:rPr>
                <w:bCs/>
                <w:sz w:val="20"/>
                <w:szCs w:val="20"/>
              </w:rPr>
            </w:pPr>
          </w:p>
        </w:tc>
        <w:tc>
          <w:tcPr>
            <w:tcW w:w="588" w:type="pct"/>
            <w:vMerge/>
            <w:vAlign w:val="center"/>
            <w:hideMark/>
          </w:tcPr>
          <w:p w14:paraId="3D06EE24" w14:textId="77777777" w:rsidR="009438EE" w:rsidRPr="009438EE" w:rsidRDefault="009438EE" w:rsidP="009438EE">
            <w:pPr>
              <w:rPr>
                <w:bCs/>
                <w:sz w:val="20"/>
                <w:szCs w:val="20"/>
              </w:rPr>
            </w:pPr>
          </w:p>
        </w:tc>
        <w:tc>
          <w:tcPr>
            <w:tcW w:w="506" w:type="pct"/>
            <w:vMerge/>
            <w:vAlign w:val="center"/>
            <w:hideMark/>
          </w:tcPr>
          <w:p w14:paraId="4DEAB537" w14:textId="77777777" w:rsidR="009438EE" w:rsidRPr="009438EE" w:rsidRDefault="009438EE" w:rsidP="009438EE">
            <w:pPr>
              <w:rPr>
                <w:sz w:val="20"/>
                <w:szCs w:val="20"/>
              </w:rPr>
            </w:pPr>
          </w:p>
        </w:tc>
        <w:tc>
          <w:tcPr>
            <w:tcW w:w="710" w:type="pct"/>
            <w:vMerge/>
            <w:vAlign w:val="center"/>
            <w:hideMark/>
          </w:tcPr>
          <w:p w14:paraId="4036EC87" w14:textId="77777777" w:rsidR="009438EE" w:rsidRPr="009438EE" w:rsidRDefault="009438EE" w:rsidP="009438EE">
            <w:pPr>
              <w:rPr>
                <w:bCs/>
                <w:sz w:val="20"/>
                <w:szCs w:val="20"/>
              </w:rPr>
            </w:pPr>
          </w:p>
        </w:tc>
        <w:tc>
          <w:tcPr>
            <w:tcW w:w="448" w:type="pct"/>
            <w:vMerge/>
            <w:vAlign w:val="center"/>
            <w:hideMark/>
          </w:tcPr>
          <w:p w14:paraId="161CBFF3" w14:textId="77777777" w:rsidR="009438EE" w:rsidRPr="009438EE" w:rsidRDefault="009438EE" w:rsidP="009438EE">
            <w:pPr>
              <w:rPr>
                <w:bCs/>
                <w:sz w:val="20"/>
                <w:szCs w:val="20"/>
              </w:rPr>
            </w:pPr>
          </w:p>
        </w:tc>
        <w:tc>
          <w:tcPr>
            <w:tcW w:w="1120" w:type="pct"/>
            <w:vMerge/>
            <w:vAlign w:val="center"/>
            <w:hideMark/>
          </w:tcPr>
          <w:p w14:paraId="67FC9D00" w14:textId="77777777" w:rsidR="009438EE" w:rsidRPr="009438EE" w:rsidRDefault="009438EE" w:rsidP="009438EE">
            <w:pPr>
              <w:jc w:val="center"/>
              <w:rPr>
                <w:sz w:val="20"/>
                <w:szCs w:val="20"/>
              </w:rPr>
            </w:pPr>
          </w:p>
        </w:tc>
      </w:tr>
      <w:tr w:rsidR="009438EE" w:rsidRPr="009438EE" w14:paraId="44E8FA17" w14:textId="77777777" w:rsidTr="009438EE">
        <w:trPr>
          <w:trHeight w:val="517"/>
        </w:trPr>
        <w:tc>
          <w:tcPr>
            <w:tcW w:w="808" w:type="pct"/>
            <w:vMerge/>
            <w:vAlign w:val="center"/>
            <w:hideMark/>
          </w:tcPr>
          <w:p w14:paraId="20D51231" w14:textId="77777777" w:rsidR="009438EE" w:rsidRPr="009438EE" w:rsidRDefault="009438EE" w:rsidP="009438EE">
            <w:pPr>
              <w:rPr>
                <w:bCs/>
                <w:sz w:val="20"/>
                <w:szCs w:val="20"/>
              </w:rPr>
            </w:pPr>
          </w:p>
        </w:tc>
        <w:tc>
          <w:tcPr>
            <w:tcW w:w="820" w:type="pct"/>
            <w:vMerge/>
            <w:vAlign w:val="center"/>
            <w:hideMark/>
          </w:tcPr>
          <w:p w14:paraId="2927A3D0" w14:textId="77777777" w:rsidR="009438EE" w:rsidRPr="009438EE" w:rsidRDefault="009438EE" w:rsidP="009438EE">
            <w:pPr>
              <w:rPr>
                <w:bCs/>
                <w:sz w:val="20"/>
                <w:szCs w:val="20"/>
              </w:rPr>
            </w:pPr>
          </w:p>
        </w:tc>
        <w:tc>
          <w:tcPr>
            <w:tcW w:w="588" w:type="pct"/>
            <w:vMerge/>
            <w:vAlign w:val="center"/>
            <w:hideMark/>
          </w:tcPr>
          <w:p w14:paraId="70C43D5F" w14:textId="77777777" w:rsidR="009438EE" w:rsidRPr="009438EE" w:rsidRDefault="009438EE" w:rsidP="009438EE">
            <w:pPr>
              <w:rPr>
                <w:bCs/>
                <w:sz w:val="20"/>
                <w:szCs w:val="20"/>
              </w:rPr>
            </w:pPr>
          </w:p>
        </w:tc>
        <w:tc>
          <w:tcPr>
            <w:tcW w:w="506" w:type="pct"/>
            <w:vMerge/>
            <w:vAlign w:val="center"/>
            <w:hideMark/>
          </w:tcPr>
          <w:p w14:paraId="33736B69" w14:textId="77777777" w:rsidR="009438EE" w:rsidRPr="009438EE" w:rsidRDefault="009438EE" w:rsidP="009438EE">
            <w:pPr>
              <w:rPr>
                <w:sz w:val="20"/>
                <w:szCs w:val="20"/>
              </w:rPr>
            </w:pPr>
          </w:p>
        </w:tc>
        <w:tc>
          <w:tcPr>
            <w:tcW w:w="710" w:type="pct"/>
            <w:vMerge/>
            <w:vAlign w:val="center"/>
            <w:hideMark/>
          </w:tcPr>
          <w:p w14:paraId="6DEC6565" w14:textId="77777777" w:rsidR="009438EE" w:rsidRPr="009438EE" w:rsidRDefault="009438EE" w:rsidP="009438EE">
            <w:pPr>
              <w:rPr>
                <w:bCs/>
                <w:sz w:val="20"/>
                <w:szCs w:val="20"/>
              </w:rPr>
            </w:pPr>
          </w:p>
        </w:tc>
        <w:tc>
          <w:tcPr>
            <w:tcW w:w="448" w:type="pct"/>
            <w:vMerge/>
            <w:vAlign w:val="center"/>
            <w:hideMark/>
          </w:tcPr>
          <w:p w14:paraId="20FAD41F" w14:textId="77777777" w:rsidR="009438EE" w:rsidRPr="009438EE" w:rsidRDefault="009438EE" w:rsidP="009438EE">
            <w:pPr>
              <w:rPr>
                <w:bCs/>
                <w:sz w:val="20"/>
                <w:szCs w:val="20"/>
              </w:rPr>
            </w:pPr>
          </w:p>
        </w:tc>
        <w:tc>
          <w:tcPr>
            <w:tcW w:w="1120" w:type="pct"/>
            <w:vMerge/>
            <w:vAlign w:val="center"/>
            <w:hideMark/>
          </w:tcPr>
          <w:p w14:paraId="51A869A0" w14:textId="77777777" w:rsidR="009438EE" w:rsidRPr="009438EE" w:rsidRDefault="009438EE" w:rsidP="009438EE">
            <w:pPr>
              <w:jc w:val="center"/>
              <w:rPr>
                <w:sz w:val="20"/>
                <w:szCs w:val="20"/>
              </w:rPr>
            </w:pPr>
          </w:p>
        </w:tc>
      </w:tr>
      <w:tr w:rsidR="009438EE" w:rsidRPr="009438EE" w14:paraId="4193EDF9" w14:textId="77777777" w:rsidTr="009438EE">
        <w:trPr>
          <w:trHeight w:val="517"/>
        </w:trPr>
        <w:tc>
          <w:tcPr>
            <w:tcW w:w="808" w:type="pct"/>
            <w:vMerge/>
            <w:vAlign w:val="center"/>
            <w:hideMark/>
          </w:tcPr>
          <w:p w14:paraId="38CF0B77" w14:textId="77777777" w:rsidR="009438EE" w:rsidRPr="009438EE" w:rsidRDefault="009438EE" w:rsidP="009438EE">
            <w:pPr>
              <w:rPr>
                <w:bCs/>
                <w:sz w:val="20"/>
                <w:szCs w:val="20"/>
              </w:rPr>
            </w:pPr>
          </w:p>
        </w:tc>
        <w:tc>
          <w:tcPr>
            <w:tcW w:w="820" w:type="pct"/>
            <w:vMerge/>
            <w:vAlign w:val="center"/>
            <w:hideMark/>
          </w:tcPr>
          <w:p w14:paraId="79F7962A" w14:textId="77777777" w:rsidR="009438EE" w:rsidRPr="009438EE" w:rsidRDefault="009438EE" w:rsidP="009438EE">
            <w:pPr>
              <w:rPr>
                <w:bCs/>
                <w:sz w:val="20"/>
                <w:szCs w:val="20"/>
              </w:rPr>
            </w:pPr>
          </w:p>
        </w:tc>
        <w:tc>
          <w:tcPr>
            <w:tcW w:w="588" w:type="pct"/>
            <w:vMerge/>
            <w:vAlign w:val="center"/>
            <w:hideMark/>
          </w:tcPr>
          <w:p w14:paraId="2A48C378" w14:textId="77777777" w:rsidR="009438EE" w:rsidRPr="009438EE" w:rsidRDefault="009438EE" w:rsidP="009438EE">
            <w:pPr>
              <w:rPr>
                <w:bCs/>
                <w:sz w:val="20"/>
                <w:szCs w:val="20"/>
              </w:rPr>
            </w:pPr>
          </w:p>
        </w:tc>
        <w:tc>
          <w:tcPr>
            <w:tcW w:w="506" w:type="pct"/>
            <w:vMerge/>
            <w:vAlign w:val="center"/>
            <w:hideMark/>
          </w:tcPr>
          <w:p w14:paraId="447F8FF6" w14:textId="77777777" w:rsidR="009438EE" w:rsidRPr="009438EE" w:rsidRDefault="009438EE" w:rsidP="009438EE">
            <w:pPr>
              <w:rPr>
                <w:sz w:val="20"/>
                <w:szCs w:val="20"/>
              </w:rPr>
            </w:pPr>
          </w:p>
        </w:tc>
        <w:tc>
          <w:tcPr>
            <w:tcW w:w="710" w:type="pct"/>
            <w:vMerge/>
            <w:vAlign w:val="center"/>
            <w:hideMark/>
          </w:tcPr>
          <w:p w14:paraId="6CC2A123" w14:textId="77777777" w:rsidR="009438EE" w:rsidRPr="009438EE" w:rsidRDefault="009438EE" w:rsidP="009438EE">
            <w:pPr>
              <w:rPr>
                <w:bCs/>
                <w:sz w:val="20"/>
                <w:szCs w:val="20"/>
              </w:rPr>
            </w:pPr>
          </w:p>
        </w:tc>
        <w:tc>
          <w:tcPr>
            <w:tcW w:w="448" w:type="pct"/>
            <w:vMerge/>
            <w:vAlign w:val="center"/>
            <w:hideMark/>
          </w:tcPr>
          <w:p w14:paraId="01ACB494" w14:textId="77777777" w:rsidR="009438EE" w:rsidRPr="009438EE" w:rsidRDefault="009438EE" w:rsidP="009438EE">
            <w:pPr>
              <w:rPr>
                <w:bCs/>
                <w:sz w:val="20"/>
                <w:szCs w:val="20"/>
              </w:rPr>
            </w:pPr>
          </w:p>
        </w:tc>
        <w:tc>
          <w:tcPr>
            <w:tcW w:w="1120" w:type="pct"/>
            <w:vMerge/>
            <w:vAlign w:val="center"/>
            <w:hideMark/>
          </w:tcPr>
          <w:p w14:paraId="599844CA" w14:textId="77777777" w:rsidR="009438EE" w:rsidRPr="009438EE" w:rsidRDefault="009438EE" w:rsidP="009438EE">
            <w:pPr>
              <w:jc w:val="center"/>
              <w:rPr>
                <w:sz w:val="20"/>
                <w:szCs w:val="20"/>
              </w:rPr>
            </w:pPr>
          </w:p>
        </w:tc>
      </w:tr>
      <w:tr w:rsidR="009438EE" w:rsidRPr="009438EE" w14:paraId="3964887D" w14:textId="77777777" w:rsidTr="009438EE">
        <w:trPr>
          <w:trHeight w:val="20"/>
        </w:trPr>
        <w:tc>
          <w:tcPr>
            <w:tcW w:w="808" w:type="pct"/>
            <w:vMerge w:val="restart"/>
            <w:vAlign w:val="center"/>
            <w:hideMark/>
          </w:tcPr>
          <w:p w14:paraId="631D4C36" w14:textId="77777777" w:rsidR="009438EE" w:rsidRPr="009438EE" w:rsidRDefault="009438EE" w:rsidP="009438EE">
            <w:pPr>
              <w:rPr>
                <w:bCs/>
                <w:sz w:val="20"/>
                <w:szCs w:val="20"/>
              </w:rPr>
            </w:pPr>
            <w:r w:rsidRPr="009438EE">
              <w:rPr>
                <w:bCs/>
                <w:sz w:val="20"/>
                <w:szCs w:val="20"/>
              </w:rPr>
              <w:t>ЦРБ ст-ца Старощербиновская</w:t>
            </w:r>
          </w:p>
        </w:tc>
        <w:tc>
          <w:tcPr>
            <w:tcW w:w="820" w:type="pct"/>
            <w:vMerge w:val="restart"/>
            <w:vAlign w:val="center"/>
            <w:hideMark/>
          </w:tcPr>
          <w:p w14:paraId="76019CE3" w14:textId="77777777" w:rsidR="009438EE" w:rsidRPr="009438EE" w:rsidRDefault="009438EE" w:rsidP="009438EE">
            <w:pPr>
              <w:rPr>
                <w:bCs/>
                <w:sz w:val="20"/>
                <w:szCs w:val="20"/>
              </w:rPr>
            </w:pPr>
            <w:r w:rsidRPr="009438EE">
              <w:rPr>
                <w:bCs/>
                <w:sz w:val="20"/>
                <w:szCs w:val="20"/>
              </w:rPr>
              <w:t>Квартал ЦРБ                ул. Промышленная 1</w:t>
            </w:r>
          </w:p>
        </w:tc>
        <w:tc>
          <w:tcPr>
            <w:tcW w:w="588" w:type="pct"/>
            <w:vMerge w:val="restart"/>
            <w:vAlign w:val="center"/>
            <w:hideMark/>
          </w:tcPr>
          <w:p w14:paraId="36ECB889" w14:textId="77777777" w:rsidR="009438EE" w:rsidRPr="009438EE" w:rsidRDefault="009438EE" w:rsidP="009438EE">
            <w:pPr>
              <w:jc w:val="center"/>
              <w:rPr>
                <w:bCs/>
                <w:sz w:val="20"/>
                <w:szCs w:val="20"/>
              </w:rPr>
            </w:pPr>
            <w:r w:rsidRPr="009438EE">
              <w:rPr>
                <w:bCs/>
                <w:sz w:val="20"/>
                <w:szCs w:val="20"/>
              </w:rPr>
              <w:t>1978</w:t>
            </w:r>
          </w:p>
        </w:tc>
        <w:tc>
          <w:tcPr>
            <w:tcW w:w="506" w:type="pct"/>
            <w:vMerge w:val="restart"/>
            <w:vAlign w:val="center"/>
            <w:hideMark/>
          </w:tcPr>
          <w:p w14:paraId="32703437"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158FF0A8" w14:textId="77777777" w:rsidR="009438EE" w:rsidRPr="009438EE" w:rsidRDefault="009438EE" w:rsidP="009438EE">
            <w:pPr>
              <w:jc w:val="center"/>
              <w:rPr>
                <w:bCs/>
                <w:sz w:val="20"/>
                <w:szCs w:val="20"/>
              </w:rPr>
            </w:pPr>
            <w:r w:rsidRPr="009438EE">
              <w:rPr>
                <w:bCs/>
                <w:sz w:val="20"/>
                <w:szCs w:val="20"/>
              </w:rPr>
              <w:t>1152</w:t>
            </w:r>
          </w:p>
        </w:tc>
        <w:tc>
          <w:tcPr>
            <w:tcW w:w="448" w:type="pct"/>
            <w:vMerge w:val="restart"/>
            <w:vAlign w:val="center"/>
            <w:hideMark/>
          </w:tcPr>
          <w:p w14:paraId="4E102C3B" w14:textId="77777777" w:rsidR="009438EE" w:rsidRPr="009438EE" w:rsidRDefault="009438EE" w:rsidP="009438EE">
            <w:pPr>
              <w:jc w:val="center"/>
              <w:rPr>
                <w:bCs/>
                <w:sz w:val="20"/>
                <w:szCs w:val="20"/>
              </w:rPr>
            </w:pPr>
            <w:r w:rsidRPr="009438EE">
              <w:rPr>
                <w:bCs/>
                <w:sz w:val="20"/>
                <w:szCs w:val="20"/>
              </w:rPr>
              <w:t>225</w:t>
            </w:r>
          </w:p>
        </w:tc>
        <w:tc>
          <w:tcPr>
            <w:tcW w:w="1120" w:type="pct"/>
            <w:noWrap/>
            <w:vAlign w:val="bottom"/>
            <w:hideMark/>
          </w:tcPr>
          <w:p w14:paraId="5D7DAD0C" w14:textId="77777777" w:rsidR="009438EE" w:rsidRPr="009438EE" w:rsidRDefault="009438EE" w:rsidP="009438EE">
            <w:pPr>
              <w:jc w:val="center"/>
              <w:rPr>
                <w:sz w:val="20"/>
                <w:szCs w:val="20"/>
              </w:rPr>
            </w:pPr>
            <w:r w:rsidRPr="009438EE">
              <w:rPr>
                <w:sz w:val="20"/>
                <w:szCs w:val="20"/>
              </w:rPr>
              <w:t>8,5*17,5*4,8</w:t>
            </w:r>
          </w:p>
        </w:tc>
      </w:tr>
      <w:tr w:rsidR="009438EE" w:rsidRPr="009438EE" w14:paraId="044C1A6F" w14:textId="77777777" w:rsidTr="009438EE">
        <w:trPr>
          <w:trHeight w:val="20"/>
        </w:trPr>
        <w:tc>
          <w:tcPr>
            <w:tcW w:w="808" w:type="pct"/>
            <w:vMerge/>
            <w:vAlign w:val="center"/>
            <w:hideMark/>
          </w:tcPr>
          <w:p w14:paraId="60D50929" w14:textId="77777777" w:rsidR="009438EE" w:rsidRPr="009438EE" w:rsidRDefault="009438EE" w:rsidP="009438EE">
            <w:pPr>
              <w:rPr>
                <w:bCs/>
                <w:sz w:val="20"/>
                <w:szCs w:val="20"/>
              </w:rPr>
            </w:pPr>
          </w:p>
        </w:tc>
        <w:tc>
          <w:tcPr>
            <w:tcW w:w="820" w:type="pct"/>
            <w:vMerge/>
            <w:vAlign w:val="center"/>
            <w:hideMark/>
          </w:tcPr>
          <w:p w14:paraId="67CD5D5B" w14:textId="77777777" w:rsidR="009438EE" w:rsidRPr="009438EE" w:rsidRDefault="009438EE" w:rsidP="009438EE">
            <w:pPr>
              <w:rPr>
                <w:bCs/>
                <w:sz w:val="20"/>
                <w:szCs w:val="20"/>
              </w:rPr>
            </w:pPr>
          </w:p>
        </w:tc>
        <w:tc>
          <w:tcPr>
            <w:tcW w:w="588" w:type="pct"/>
            <w:vMerge/>
            <w:vAlign w:val="center"/>
            <w:hideMark/>
          </w:tcPr>
          <w:p w14:paraId="4C8368BD" w14:textId="77777777" w:rsidR="009438EE" w:rsidRPr="009438EE" w:rsidRDefault="009438EE" w:rsidP="009438EE">
            <w:pPr>
              <w:rPr>
                <w:bCs/>
                <w:sz w:val="20"/>
                <w:szCs w:val="20"/>
              </w:rPr>
            </w:pPr>
          </w:p>
        </w:tc>
        <w:tc>
          <w:tcPr>
            <w:tcW w:w="506" w:type="pct"/>
            <w:vMerge/>
            <w:vAlign w:val="center"/>
            <w:hideMark/>
          </w:tcPr>
          <w:p w14:paraId="6855FE16" w14:textId="77777777" w:rsidR="009438EE" w:rsidRPr="009438EE" w:rsidRDefault="009438EE" w:rsidP="009438EE">
            <w:pPr>
              <w:rPr>
                <w:sz w:val="20"/>
                <w:szCs w:val="20"/>
              </w:rPr>
            </w:pPr>
          </w:p>
        </w:tc>
        <w:tc>
          <w:tcPr>
            <w:tcW w:w="710" w:type="pct"/>
            <w:vMerge/>
            <w:vAlign w:val="center"/>
            <w:hideMark/>
          </w:tcPr>
          <w:p w14:paraId="4601939E" w14:textId="77777777" w:rsidR="009438EE" w:rsidRPr="009438EE" w:rsidRDefault="009438EE" w:rsidP="009438EE">
            <w:pPr>
              <w:rPr>
                <w:bCs/>
                <w:sz w:val="20"/>
                <w:szCs w:val="20"/>
              </w:rPr>
            </w:pPr>
          </w:p>
        </w:tc>
        <w:tc>
          <w:tcPr>
            <w:tcW w:w="448" w:type="pct"/>
            <w:vMerge/>
            <w:vAlign w:val="center"/>
            <w:hideMark/>
          </w:tcPr>
          <w:p w14:paraId="4588F761" w14:textId="77777777" w:rsidR="009438EE" w:rsidRPr="009438EE" w:rsidRDefault="009438EE" w:rsidP="009438EE">
            <w:pPr>
              <w:rPr>
                <w:bCs/>
                <w:sz w:val="20"/>
                <w:szCs w:val="20"/>
              </w:rPr>
            </w:pPr>
          </w:p>
        </w:tc>
        <w:tc>
          <w:tcPr>
            <w:tcW w:w="1120" w:type="pct"/>
            <w:noWrap/>
            <w:vAlign w:val="bottom"/>
            <w:hideMark/>
          </w:tcPr>
          <w:p w14:paraId="32871C0E" w14:textId="77777777" w:rsidR="009438EE" w:rsidRPr="009438EE" w:rsidRDefault="009438EE" w:rsidP="009438EE">
            <w:pPr>
              <w:jc w:val="center"/>
              <w:rPr>
                <w:sz w:val="20"/>
                <w:szCs w:val="20"/>
              </w:rPr>
            </w:pPr>
            <w:r w:rsidRPr="009438EE">
              <w:rPr>
                <w:sz w:val="20"/>
                <w:szCs w:val="20"/>
              </w:rPr>
              <w:t>12*6*4,8</w:t>
            </w:r>
          </w:p>
        </w:tc>
      </w:tr>
      <w:tr w:rsidR="009438EE" w:rsidRPr="009438EE" w14:paraId="62079683" w14:textId="77777777" w:rsidTr="009438EE">
        <w:trPr>
          <w:trHeight w:val="20"/>
        </w:trPr>
        <w:tc>
          <w:tcPr>
            <w:tcW w:w="808" w:type="pct"/>
            <w:vMerge/>
            <w:vAlign w:val="center"/>
            <w:hideMark/>
          </w:tcPr>
          <w:p w14:paraId="769EC387" w14:textId="77777777" w:rsidR="009438EE" w:rsidRPr="009438EE" w:rsidRDefault="009438EE" w:rsidP="009438EE">
            <w:pPr>
              <w:rPr>
                <w:bCs/>
                <w:sz w:val="20"/>
                <w:szCs w:val="20"/>
              </w:rPr>
            </w:pPr>
          </w:p>
        </w:tc>
        <w:tc>
          <w:tcPr>
            <w:tcW w:w="820" w:type="pct"/>
            <w:vMerge/>
            <w:vAlign w:val="center"/>
            <w:hideMark/>
          </w:tcPr>
          <w:p w14:paraId="43BFFC84" w14:textId="77777777" w:rsidR="009438EE" w:rsidRPr="009438EE" w:rsidRDefault="009438EE" w:rsidP="009438EE">
            <w:pPr>
              <w:rPr>
                <w:bCs/>
                <w:sz w:val="20"/>
                <w:szCs w:val="20"/>
              </w:rPr>
            </w:pPr>
          </w:p>
        </w:tc>
        <w:tc>
          <w:tcPr>
            <w:tcW w:w="588" w:type="pct"/>
            <w:vMerge/>
            <w:vAlign w:val="center"/>
            <w:hideMark/>
          </w:tcPr>
          <w:p w14:paraId="37473224" w14:textId="77777777" w:rsidR="009438EE" w:rsidRPr="009438EE" w:rsidRDefault="009438EE" w:rsidP="009438EE">
            <w:pPr>
              <w:rPr>
                <w:bCs/>
                <w:sz w:val="20"/>
                <w:szCs w:val="20"/>
              </w:rPr>
            </w:pPr>
          </w:p>
        </w:tc>
        <w:tc>
          <w:tcPr>
            <w:tcW w:w="506" w:type="pct"/>
            <w:vMerge/>
            <w:vAlign w:val="center"/>
            <w:hideMark/>
          </w:tcPr>
          <w:p w14:paraId="415B4EEB" w14:textId="77777777" w:rsidR="009438EE" w:rsidRPr="009438EE" w:rsidRDefault="009438EE" w:rsidP="009438EE">
            <w:pPr>
              <w:rPr>
                <w:sz w:val="20"/>
                <w:szCs w:val="20"/>
              </w:rPr>
            </w:pPr>
          </w:p>
        </w:tc>
        <w:tc>
          <w:tcPr>
            <w:tcW w:w="710" w:type="pct"/>
            <w:vMerge/>
            <w:vAlign w:val="center"/>
            <w:hideMark/>
          </w:tcPr>
          <w:p w14:paraId="66EF5DEB" w14:textId="77777777" w:rsidR="009438EE" w:rsidRPr="009438EE" w:rsidRDefault="009438EE" w:rsidP="009438EE">
            <w:pPr>
              <w:rPr>
                <w:bCs/>
                <w:sz w:val="20"/>
                <w:szCs w:val="20"/>
              </w:rPr>
            </w:pPr>
          </w:p>
        </w:tc>
        <w:tc>
          <w:tcPr>
            <w:tcW w:w="448" w:type="pct"/>
            <w:vMerge/>
            <w:vAlign w:val="center"/>
            <w:hideMark/>
          </w:tcPr>
          <w:p w14:paraId="07F2E454" w14:textId="77777777" w:rsidR="009438EE" w:rsidRPr="009438EE" w:rsidRDefault="009438EE" w:rsidP="009438EE">
            <w:pPr>
              <w:rPr>
                <w:bCs/>
                <w:sz w:val="20"/>
                <w:szCs w:val="20"/>
              </w:rPr>
            </w:pPr>
          </w:p>
        </w:tc>
        <w:tc>
          <w:tcPr>
            <w:tcW w:w="1120" w:type="pct"/>
            <w:noWrap/>
            <w:vAlign w:val="bottom"/>
            <w:hideMark/>
          </w:tcPr>
          <w:p w14:paraId="0C2E29D5" w14:textId="77777777" w:rsidR="009438EE" w:rsidRPr="009438EE" w:rsidRDefault="009438EE" w:rsidP="009438EE">
            <w:pPr>
              <w:jc w:val="center"/>
              <w:rPr>
                <w:sz w:val="20"/>
                <w:szCs w:val="20"/>
              </w:rPr>
            </w:pPr>
            <w:r w:rsidRPr="009438EE">
              <w:rPr>
                <w:sz w:val="20"/>
                <w:szCs w:val="20"/>
              </w:rPr>
              <w:t>2,5*7,7*4,8</w:t>
            </w:r>
          </w:p>
        </w:tc>
      </w:tr>
      <w:tr w:rsidR="009438EE" w:rsidRPr="009438EE" w14:paraId="7A83FCD0" w14:textId="77777777" w:rsidTr="009438EE">
        <w:trPr>
          <w:trHeight w:val="20"/>
        </w:trPr>
        <w:tc>
          <w:tcPr>
            <w:tcW w:w="808" w:type="pct"/>
            <w:vMerge/>
            <w:vAlign w:val="center"/>
            <w:hideMark/>
          </w:tcPr>
          <w:p w14:paraId="5825FA07" w14:textId="77777777" w:rsidR="009438EE" w:rsidRPr="009438EE" w:rsidRDefault="009438EE" w:rsidP="009438EE">
            <w:pPr>
              <w:rPr>
                <w:bCs/>
                <w:sz w:val="20"/>
                <w:szCs w:val="20"/>
              </w:rPr>
            </w:pPr>
          </w:p>
        </w:tc>
        <w:tc>
          <w:tcPr>
            <w:tcW w:w="820" w:type="pct"/>
            <w:vMerge/>
            <w:vAlign w:val="center"/>
            <w:hideMark/>
          </w:tcPr>
          <w:p w14:paraId="43F5C199" w14:textId="77777777" w:rsidR="009438EE" w:rsidRPr="009438EE" w:rsidRDefault="009438EE" w:rsidP="009438EE">
            <w:pPr>
              <w:rPr>
                <w:bCs/>
                <w:sz w:val="20"/>
                <w:szCs w:val="20"/>
              </w:rPr>
            </w:pPr>
          </w:p>
        </w:tc>
        <w:tc>
          <w:tcPr>
            <w:tcW w:w="588" w:type="pct"/>
            <w:vMerge/>
            <w:vAlign w:val="center"/>
            <w:hideMark/>
          </w:tcPr>
          <w:p w14:paraId="4610E95E" w14:textId="77777777" w:rsidR="009438EE" w:rsidRPr="009438EE" w:rsidRDefault="009438EE" w:rsidP="009438EE">
            <w:pPr>
              <w:rPr>
                <w:bCs/>
                <w:sz w:val="20"/>
                <w:szCs w:val="20"/>
              </w:rPr>
            </w:pPr>
          </w:p>
        </w:tc>
        <w:tc>
          <w:tcPr>
            <w:tcW w:w="506" w:type="pct"/>
            <w:vMerge/>
            <w:vAlign w:val="center"/>
            <w:hideMark/>
          </w:tcPr>
          <w:p w14:paraId="11D58C60" w14:textId="77777777" w:rsidR="009438EE" w:rsidRPr="009438EE" w:rsidRDefault="009438EE" w:rsidP="009438EE">
            <w:pPr>
              <w:rPr>
                <w:sz w:val="20"/>
                <w:szCs w:val="20"/>
              </w:rPr>
            </w:pPr>
          </w:p>
        </w:tc>
        <w:tc>
          <w:tcPr>
            <w:tcW w:w="710" w:type="pct"/>
            <w:vMerge/>
            <w:vAlign w:val="center"/>
            <w:hideMark/>
          </w:tcPr>
          <w:p w14:paraId="4876EE74" w14:textId="77777777" w:rsidR="009438EE" w:rsidRPr="009438EE" w:rsidRDefault="009438EE" w:rsidP="009438EE">
            <w:pPr>
              <w:rPr>
                <w:bCs/>
                <w:sz w:val="20"/>
                <w:szCs w:val="20"/>
              </w:rPr>
            </w:pPr>
          </w:p>
        </w:tc>
        <w:tc>
          <w:tcPr>
            <w:tcW w:w="448" w:type="pct"/>
            <w:vMerge/>
            <w:vAlign w:val="center"/>
            <w:hideMark/>
          </w:tcPr>
          <w:p w14:paraId="15A6BF18" w14:textId="77777777" w:rsidR="009438EE" w:rsidRPr="009438EE" w:rsidRDefault="009438EE" w:rsidP="009438EE">
            <w:pPr>
              <w:rPr>
                <w:bCs/>
                <w:sz w:val="20"/>
                <w:szCs w:val="20"/>
              </w:rPr>
            </w:pPr>
          </w:p>
        </w:tc>
        <w:tc>
          <w:tcPr>
            <w:tcW w:w="1120" w:type="pct"/>
            <w:noWrap/>
            <w:vAlign w:val="bottom"/>
            <w:hideMark/>
          </w:tcPr>
          <w:p w14:paraId="38FDC539" w14:textId="77777777" w:rsidR="009438EE" w:rsidRPr="009438EE" w:rsidRDefault="009438EE" w:rsidP="009438EE">
            <w:pPr>
              <w:jc w:val="center"/>
              <w:rPr>
                <w:sz w:val="20"/>
                <w:szCs w:val="20"/>
              </w:rPr>
            </w:pPr>
          </w:p>
        </w:tc>
      </w:tr>
      <w:tr w:rsidR="009438EE" w:rsidRPr="009438EE" w14:paraId="5A2A2404" w14:textId="77777777" w:rsidTr="009438EE">
        <w:trPr>
          <w:trHeight w:val="517"/>
        </w:trPr>
        <w:tc>
          <w:tcPr>
            <w:tcW w:w="808" w:type="pct"/>
            <w:vMerge w:val="restart"/>
            <w:vAlign w:val="center"/>
            <w:hideMark/>
          </w:tcPr>
          <w:p w14:paraId="3486A0FD" w14:textId="77777777" w:rsidR="009438EE" w:rsidRPr="009438EE" w:rsidRDefault="009438EE" w:rsidP="009438EE">
            <w:pPr>
              <w:rPr>
                <w:bCs/>
                <w:sz w:val="20"/>
                <w:szCs w:val="20"/>
              </w:rPr>
            </w:pPr>
            <w:r w:rsidRPr="009438EE">
              <w:rPr>
                <w:bCs/>
                <w:sz w:val="20"/>
                <w:szCs w:val="20"/>
              </w:rPr>
              <w:t>блочно-модульная котельная СШ «Энергия» ст-</w:t>
            </w:r>
            <w:r w:rsidRPr="009438EE">
              <w:rPr>
                <w:bCs/>
                <w:sz w:val="20"/>
                <w:szCs w:val="20"/>
              </w:rPr>
              <w:lastRenderedPageBreak/>
              <w:t>ца Старощербиновская</w:t>
            </w:r>
          </w:p>
        </w:tc>
        <w:tc>
          <w:tcPr>
            <w:tcW w:w="820" w:type="pct"/>
            <w:vMerge w:val="restart"/>
            <w:vAlign w:val="center"/>
            <w:hideMark/>
          </w:tcPr>
          <w:p w14:paraId="2BDAD344" w14:textId="77777777" w:rsidR="009438EE" w:rsidRPr="009438EE" w:rsidRDefault="009438EE" w:rsidP="009438EE">
            <w:pPr>
              <w:rPr>
                <w:bCs/>
                <w:sz w:val="20"/>
                <w:szCs w:val="20"/>
              </w:rPr>
            </w:pPr>
            <w:r w:rsidRPr="009438EE">
              <w:rPr>
                <w:bCs/>
                <w:sz w:val="20"/>
                <w:szCs w:val="20"/>
              </w:rPr>
              <w:lastRenderedPageBreak/>
              <w:t>ул. Шевченко 154/1 ул. Фрунзе 77В (ул. Шевченко 154/1)</w:t>
            </w:r>
          </w:p>
        </w:tc>
        <w:tc>
          <w:tcPr>
            <w:tcW w:w="588" w:type="pct"/>
            <w:vMerge w:val="restart"/>
            <w:vAlign w:val="center"/>
            <w:hideMark/>
          </w:tcPr>
          <w:p w14:paraId="04E7AAE1" w14:textId="77777777" w:rsidR="009438EE" w:rsidRPr="009438EE" w:rsidRDefault="009438EE" w:rsidP="009438EE">
            <w:pPr>
              <w:jc w:val="center"/>
              <w:rPr>
                <w:bCs/>
                <w:sz w:val="20"/>
                <w:szCs w:val="20"/>
              </w:rPr>
            </w:pPr>
            <w:r w:rsidRPr="009438EE">
              <w:rPr>
                <w:bCs/>
                <w:sz w:val="20"/>
                <w:szCs w:val="20"/>
              </w:rPr>
              <w:t>16.11.2016 г.</w:t>
            </w:r>
          </w:p>
        </w:tc>
        <w:tc>
          <w:tcPr>
            <w:tcW w:w="506" w:type="pct"/>
            <w:vMerge w:val="restart"/>
            <w:vAlign w:val="center"/>
            <w:hideMark/>
          </w:tcPr>
          <w:p w14:paraId="46931EAE" w14:textId="77777777" w:rsidR="009438EE" w:rsidRPr="009438EE" w:rsidRDefault="009438EE" w:rsidP="009438EE">
            <w:pPr>
              <w:jc w:val="center"/>
              <w:rPr>
                <w:sz w:val="20"/>
                <w:szCs w:val="20"/>
              </w:rPr>
            </w:pPr>
            <w:r w:rsidRPr="009438EE">
              <w:rPr>
                <w:sz w:val="20"/>
                <w:szCs w:val="20"/>
              </w:rPr>
              <w:t>блочно-модульная</w:t>
            </w:r>
          </w:p>
        </w:tc>
        <w:tc>
          <w:tcPr>
            <w:tcW w:w="710" w:type="pct"/>
            <w:vMerge w:val="restart"/>
            <w:vAlign w:val="center"/>
            <w:hideMark/>
          </w:tcPr>
          <w:p w14:paraId="150CC1BF" w14:textId="77777777" w:rsidR="009438EE" w:rsidRPr="009438EE" w:rsidRDefault="009438EE" w:rsidP="009438EE">
            <w:pPr>
              <w:jc w:val="center"/>
              <w:rPr>
                <w:bCs/>
                <w:sz w:val="20"/>
                <w:szCs w:val="20"/>
              </w:rPr>
            </w:pPr>
            <w:r w:rsidRPr="009438EE">
              <w:rPr>
                <w:bCs/>
                <w:sz w:val="20"/>
                <w:szCs w:val="20"/>
              </w:rPr>
              <w:t>109</w:t>
            </w:r>
          </w:p>
        </w:tc>
        <w:tc>
          <w:tcPr>
            <w:tcW w:w="448" w:type="pct"/>
            <w:vMerge w:val="restart"/>
            <w:vAlign w:val="center"/>
            <w:hideMark/>
          </w:tcPr>
          <w:p w14:paraId="25716945" w14:textId="77777777" w:rsidR="009438EE" w:rsidRPr="009438EE" w:rsidRDefault="009438EE" w:rsidP="009438EE">
            <w:pPr>
              <w:jc w:val="center"/>
              <w:rPr>
                <w:bCs/>
                <w:sz w:val="20"/>
                <w:szCs w:val="20"/>
              </w:rPr>
            </w:pPr>
            <w:r w:rsidRPr="009438EE">
              <w:rPr>
                <w:bCs/>
                <w:sz w:val="20"/>
                <w:szCs w:val="20"/>
              </w:rPr>
              <w:t>53</w:t>
            </w:r>
          </w:p>
        </w:tc>
        <w:tc>
          <w:tcPr>
            <w:tcW w:w="1120" w:type="pct"/>
            <w:vMerge w:val="restart"/>
            <w:noWrap/>
            <w:vAlign w:val="bottom"/>
            <w:hideMark/>
          </w:tcPr>
          <w:p w14:paraId="0AE04E57" w14:textId="77777777" w:rsidR="009438EE" w:rsidRPr="009438EE" w:rsidRDefault="009438EE" w:rsidP="009438EE">
            <w:pPr>
              <w:jc w:val="center"/>
              <w:rPr>
                <w:sz w:val="20"/>
                <w:szCs w:val="20"/>
              </w:rPr>
            </w:pPr>
          </w:p>
        </w:tc>
      </w:tr>
      <w:tr w:rsidR="009438EE" w:rsidRPr="009438EE" w14:paraId="51ED3AE3" w14:textId="77777777" w:rsidTr="009438EE">
        <w:trPr>
          <w:trHeight w:val="517"/>
        </w:trPr>
        <w:tc>
          <w:tcPr>
            <w:tcW w:w="808" w:type="pct"/>
            <w:vMerge/>
            <w:vAlign w:val="center"/>
            <w:hideMark/>
          </w:tcPr>
          <w:p w14:paraId="1DB48113" w14:textId="77777777" w:rsidR="009438EE" w:rsidRPr="009438EE" w:rsidRDefault="009438EE" w:rsidP="009438EE">
            <w:pPr>
              <w:rPr>
                <w:bCs/>
                <w:sz w:val="20"/>
                <w:szCs w:val="20"/>
              </w:rPr>
            </w:pPr>
          </w:p>
        </w:tc>
        <w:tc>
          <w:tcPr>
            <w:tcW w:w="820" w:type="pct"/>
            <w:vMerge/>
            <w:vAlign w:val="center"/>
            <w:hideMark/>
          </w:tcPr>
          <w:p w14:paraId="30C884A7" w14:textId="77777777" w:rsidR="009438EE" w:rsidRPr="009438EE" w:rsidRDefault="009438EE" w:rsidP="009438EE">
            <w:pPr>
              <w:rPr>
                <w:bCs/>
                <w:sz w:val="20"/>
                <w:szCs w:val="20"/>
              </w:rPr>
            </w:pPr>
          </w:p>
        </w:tc>
        <w:tc>
          <w:tcPr>
            <w:tcW w:w="588" w:type="pct"/>
            <w:vMerge/>
            <w:vAlign w:val="center"/>
            <w:hideMark/>
          </w:tcPr>
          <w:p w14:paraId="1795D0D7" w14:textId="77777777" w:rsidR="009438EE" w:rsidRPr="009438EE" w:rsidRDefault="009438EE" w:rsidP="009438EE">
            <w:pPr>
              <w:rPr>
                <w:bCs/>
                <w:sz w:val="20"/>
                <w:szCs w:val="20"/>
              </w:rPr>
            </w:pPr>
          </w:p>
        </w:tc>
        <w:tc>
          <w:tcPr>
            <w:tcW w:w="506" w:type="pct"/>
            <w:vMerge/>
            <w:vAlign w:val="center"/>
            <w:hideMark/>
          </w:tcPr>
          <w:p w14:paraId="6979773C" w14:textId="77777777" w:rsidR="009438EE" w:rsidRPr="009438EE" w:rsidRDefault="009438EE" w:rsidP="009438EE">
            <w:pPr>
              <w:rPr>
                <w:sz w:val="20"/>
                <w:szCs w:val="20"/>
              </w:rPr>
            </w:pPr>
          </w:p>
        </w:tc>
        <w:tc>
          <w:tcPr>
            <w:tcW w:w="710" w:type="pct"/>
            <w:vMerge/>
            <w:vAlign w:val="center"/>
            <w:hideMark/>
          </w:tcPr>
          <w:p w14:paraId="73E01C4C" w14:textId="77777777" w:rsidR="009438EE" w:rsidRPr="009438EE" w:rsidRDefault="009438EE" w:rsidP="009438EE">
            <w:pPr>
              <w:rPr>
                <w:bCs/>
                <w:sz w:val="20"/>
                <w:szCs w:val="20"/>
              </w:rPr>
            </w:pPr>
          </w:p>
        </w:tc>
        <w:tc>
          <w:tcPr>
            <w:tcW w:w="448" w:type="pct"/>
            <w:vMerge/>
            <w:vAlign w:val="center"/>
            <w:hideMark/>
          </w:tcPr>
          <w:p w14:paraId="77AA9833" w14:textId="77777777" w:rsidR="009438EE" w:rsidRPr="009438EE" w:rsidRDefault="009438EE" w:rsidP="009438EE">
            <w:pPr>
              <w:rPr>
                <w:bCs/>
                <w:sz w:val="20"/>
                <w:szCs w:val="20"/>
              </w:rPr>
            </w:pPr>
          </w:p>
        </w:tc>
        <w:tc>
          <w:tcPr>
            <w:tcW w:w="1120" w:type="pct"/>
            <w:vMerge/>
            <w:vAlign w:val="center"/>
            <w:hideMark/>
          </w:tcPr>
          <w:p w14:paraId="669DE1D3" w14:textId="77777777" w:rsidR="009438EE" w:rsidRPr="009438EE" w:rsidRDefault="009438EE" w:rsidP="009438EE">
            <w:pPr>
              <w:rPr>
                <w:sz w:val="20"/>
                <w:szCs w:val="20"/>
              </w:rPr>
            </w:pPr>
          </w:p>
        </w:tc>
      </w:tr>
    </w:tbl>
    <w:p w14:paraId="14F8EB23" w14:textId="77777777" w:rsidR="009438EE" w:rsidRPr="009438EE" w:rsidRDefault="009438EE" w:rsidP="009438EE">
      <w:pPr>
        <w:widowControl w:val="0"/>
        <w:ind w:firstLine="709"/>
        <w:jc w:val="both"/>
        <w:rPr>
          <w:rFonts w:eastAsia="Calibri"/>
          <w:szCs w:val="22"/>
          <w:u w:val="single"/>
          <w:lang w:eastAsia="en-US"/>
        </w:rPr>
      </w:pPr>
    </w:p>
    <w:p w14:paraId="2C615A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Технические характеристики основного оборудования котельных подробно описано в таблицах ниже.</w:t>
      </w:r>
    </w:p>
    <w:p w14:paraId="2DEA45A9" w14:textId="77777777" w:rsidR="009438EE" w:rsidRPr="009438EE" w:rsidRDefault="009438EE" w:rsidP="009438EE">
      <w:pPr>
        <w:widowControl w:val="0"/>
        <w:ind w:firstLine="709"/>
        <w:jc w:val="both"/>
        <w:rPr>
          <w:rFonts w:eastAsia="Calibri"/>
          <w:szCs w:val="22"/>
          <w:lang w:eastAsia="en-US"/>
        </w:rPr>
      </w:pPr>
    </w:p>
    <w:p w14:paraId="0F7F3F23" w14:textId="77777777" w:rsidR="009438EE" w:rsidRPr="009438EE" w:rsidRDefault="009438EE" w:rsidP="009438EE">
      <w:pPr>
        <w:keepNext/>
        <w:keepLines/>
        <w:numPr>
          <w:ilvl w:val="2"/>
          <w:numId w:val="0"/>
        </w:numPr>
        <w:jc w:val="center"/>
        <w:outlineLvl w:val="2"/>
        <w:rPr>
          <w:b/>
          <w:bCs/>
          <w:sz w:val="28"/>
          <w:szCs w:val="28"/>
          <w:lang w:eastAsia="en-US"/>
        </w:rPr>
      </w:pPr>
      <w:bookmarkStart w:id="9" w:name="_Toc120624661"/>
      <w:r w:rsidRPr="009438EE">
        <w:rPr>
          <w:b/>
          <w:bCs/>
          <w:sz w:val="28"/>
          <w:szCs w:val="28"/>
          <w:lang w:eastAsia="en-US"/>
        </w:rPr>
        <w:t>1.2.2. Параметры установленной тепловой мощности источника</w:t>
      </w:r>
    </w:p>
    <w:p w14:paraId="1FA5D3E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 том числе теплофикационного</w:t>
      </w:r>
    </w:p>
    <w:p w14:paraId="37BFACA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оборудования и теплофикационной установки</w:t>
      </w:r>
      <w:bookmarkEnd w:id="9"/>
    </w:p>
    <w:p w14:paraId="4F501534" w14:textId="77777777" w:rsidR="009438EE" w:rsidRPr="009438EE" w:rsidRDefault="009438EE" w:rsidP="009438EE">
      <w:pPr>
        <w:keepNext/>
        <w:keepLines/>
        <w:numPr>
          <w:ilvl w:val="2"/>
          <w:numId w:val="0"/>
        </w:numPr>
        <w:ind w:left="426" w:firstLine="709"/>
        <w:jc w:val="center"/>
        <w:outlineLvl w:val="2"/>
        <w:rPr>
          <w:b/>
          <w:bCs/>
          <w:sz w:val="28"/>
          <w:szCs w:val="28"/>
          <w:lang w:eastAsia="en-US"/>
        </w:rPr>
      </w:pPr>
    </w:p>
    <w:p w14:paraId="4E4A5A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 об установленной тепловой мощности оборудования по каждому источнику тепловой энергии представлены в таблице ниже.</w:t>
      </w:r>
    </w:p>
    <w:p w14:paraId="156FC56F" w14:textId="77777777" w:rsidR="009438EE" w:rsidRPr="009438EE" w:rsidRDefault="009438EE" w:rsidP="009438EE">
      <w:pPr>
        <w:widowControl w:val="0"/>
        <w:autoSpaceDE w:val="0"/>
        <w:autoSpaceDN w:val="0"/>
        <w:ind w:left="219"/>
        <w:rPr>
          <w:rFonts w:ascii="Cambria" w:eastAsia="Cambria" w:hAnsi="Cambria" w:cs="Cambria"/>
          <w:sz w:val="28"/>
          <w:szCs w:val="28"/>
          <w:lang w:eastAsia="en-US"/>
        </w:rPr>
      </w:pPr>
    </w:p>
    <w:p w14:paraId="7BF5DDF5" w14:textId="77777777" w:rsidR="009438EE" w:rsidRPr="009438EE" w:rsidRDefault="009438EE" w:rsidP="009438EE">
      <w:pPr>
        <w:widowControl w:val="0"/>
        <w:ind w:left="22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1.</w:t>
      </w:r>
      <w:r w:rsidRPr="009438EE">
        <w:rPr>
          <w:rFonts w:eastAsia="Calibri"/>
          <w:b/>
          <w:sz w:val="20"/>
          <w:szCs w:val="22"/>
          <w:lang w:eastAsia="en-US"/>
        </w:rPr>
        <w:t>2</w:t>
      </w:r>
      <w:r w:rsidRPr="009438EE">
        <w:rPr>
          <w:rFonts w:eastAsia="Calibri"/>
          <w:b/>
          <w:spacing w:val="-3"/>
          <w:sz w:val="20"/>
          <w:szCs w:val="22"/>
          <w:lang w:eastAsia="en-US"/>
        </w:rPr>
        <w:t xml:space="preserve"> </w:t>
      </w:r>
      <w:r w:rsidRPr="009438EE">
        <w:rPr>
          <w:rFonts w:eastAsia="Calibri"/>
          <w:b/>
          <w:sz w:val="20"/>
          <w:szCs w:val="22"/>
          <w:lang w:eastAsia="en-US"/>
        </w:rPr>
        <w:t>Параметры</w:t>
      </w:r>
      <w:r w:rsidRPr="009438EE">
        <w:rPr>
          <w:rFonts w:eastAsia="Calibri"/>
          <w:b/>
          <w:spacing w:val="-4"/>
          <w:sz w:val="20"/>
          <w:szCs w:val="22"/>
          <w:lang w:eastAsia="en-US"/>
        </w:rPr>
        <w:t xml:space="preserve"> </w:t>
      </w:r>
      <w:r w:rsidRPr="009438EE">
        <w:rPr>
          <w:rFonts w:eastAsia="Calibri"/>
          <w:b/>
          <w:sz w:val="20"/>
          <w:szCs w:val="22"/>
          <w:lang w:eastAsia="en-US"/>
        </w:rPr>
        <w:t>установленной</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6"/>
          <w:sz w:val="20"/>
          <w:szCs w:val="22"/>
          <w:lang w:eastAsia="en-US"/>
        </w:rPr>
        <w:t xml:space="preserve"> </w:t>
      </w:r>
      <w:r w:rsidRPr="009438EE">
        <w:rPr>
          <w:rFonts w:eastAsia="Calibri"/>
          <w:b/>
          <w:sz w:val="20"/>
          <w:szCs w:val="22"/>
          <w:lang w:eastAsia="en-US"/>
        </w:rPr>
        <w:t>мощности</w:t>
      </w:r>
      <w:r w:rsidRPr="009438EE">
        <w:rPr>
          <w:rFonts w:eastAsia="Calibri"/>
          <w:b/>
          <w:spacing w:val="-8"/>
          <w:sz w:val="20"/>
          <w:szCs w:val="22"/>
          <w:lang w:eastAsia="en-US"/>
        </w:rPr>
        <w:t xml:space="preserve"> </w:t>
      </w:r>
      <w:r w:rsidRPr="009438EE">
        <w:rPr>
          <w:rFonts w:eastAsia="Calibri"/>
          <w:b/>
          <w:sz w:val="20"/>
          <w:szCs w:val="22"/>
          <w:lang w:eastAsia="en-US"/>
        </w:rPr>
        <w:t>основного</w:t>
      </w:r>
      <w:r w:rsidRPr="009438EE">
        <w:rPr>
          <w:rFonts w:eastAsia="Calibri"/>
          <w:b/>
          <w:spacing w:val="-5"/>
          <w:sz w:val="20"/>
          <w:szCs w:val="22"/>
          <w:lang w:eastAsia="en-US"/>
        </w:rPr>
        <w:t xml:space="preserve"> </w:t>
      </w:r>
      <w:r w:rsidRPr="009438EE">
        <w:rPr>
          <w:rFonts w:eastAsia="Calibri"/>
          <w:b/>
          <w:sz w:val="20"/>
          <w:szCs w:val="22"/>
          <w:lang w:eastAsia="en-US"/>
        </w:rPr>
        <w:t>оборудования</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224"/>
        <w:gridCol w:w="1673"/>
        <w:gridCol w:w="759"/>
        <w:gridCol w:w="768"/>
        <w:gridCol w:w="695"/>
        <w:gridCol w:w="1267"/>
      </w:tblGrid>
      <w:tr w:rsidR="009438EE" w:rsidRPr="009438EE" w14:paraId="1B4D900B" w14:textId="77777777" w:rsidTr="009438EE">
        <w:trPr>
          <w:trHeight w:val="19"/>
        </w:trPr>
        <w:tc>
          <w:tcPr>
            <w:tcW w:w="1088" w:type="pct"/>
            <w:vMerge w:val="restart"/>
            <w:vAlign w:val="center"/>
            <w:hideMark/>
          </w:tcPr>
          <w:p w14:paraId="2250E768"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1178" w:type="pct"/>
            <w:vMerge w:val="restart"/>
            <w:vAlign w:val="center"/>
            <w:hideMark/>
          </w:tcPr>
          <w:p w14:paraId="14CA4DBC" w14:textId="77777777" w:rsidR="009438EE" w:rsidRPr="009438EE" w:rsidRDefault="009438EE" w:rsidP="009438EE">
            <w:pPr>
              <w:jc w:val="center"/>
              <w:rPr>
                <w:bCs/>
                <w:sz w:val="20"/>
                <w:szCs w:val="20"/>
              </w:rPr>
            </w:pPr>
            <w:r w:rsidRPr="009438EE">
              <w:rPr>
                <w:bCs/>
                <w:sz w:val="20"/>
                <w:szCs w:val="20"/>
              </w:rPr>
              <w:t>Марка котла</w:t>
            </w:r>
          </w:p>
        </w:tc>
        <w:tc>
          <w:tcPr>
            <w:tcW w:w="886" w:type="pct"/>
            <w:vMerge w:val="restart"/>
            <w:vAlign w:val="center"/>
            <w:hideMark/>
          </w:tcPr>
          <w:p w14:paraId="3014EDAE" w14:textId="77777777" w:rsidR="009438EE" w:rsidRPr="009438EE" w:rsidRDefault="009438EE" w:rsidP="009438EE">
            <w:pPr>
              <w:jc w:val="center"/>
              <w:rPr>
                <w:bCs/>
                <w:sz w:val="20"/>
                <w:szCs w:val="20"/>
              </w:rPr>
            </w:pPr>
            <w:r w:rsidRPr="009438EE">
              <w:rPr>
                <w:bCs/>
                <w:sz w:val="20"/>
                <w:szCs w:val="20"/>
              </w:rPr>
              <w:t>Дата ввода в эксплуатацию</w:t>
            </w:r>
          </w:p>
        </w:tc>
        <w:tc>
          <w:tcPr>
            <w:tcW w:w="1177" w:type="pct"/>
            <w:gridSpan w:val="3"/>
            <w:noWrap/>
            <w:vAlign w:val="center"/>
            <w:hideMark/>
          </w:tcPr>
          <w:p w14:paraId="2DEEF185" w14:textId="77777777" w:rsidR="009438EE" w:rsidRPr="009438EE" w:rsidRDefault="009438EE" w:rsidP="009438EE">
            <w:pPr>
              <w:jc w:val="center"/>
              <w:rPr>
                <w:bCs/>
                <w:sz w:val="20"/>
                <w:szCs w:val="20"/>
              </w:rPr>
            </w:pPr>
            <w:r w:rsidRPr="009438EE">
              <w:rPr>
                <w:bCs/>
                <w:sz w:val="20"/>
                <w:szCs w:val="20"/>
              </w:rPr>
              <w:t>Мощность</w:t>
            </w:r>
          </w:p>
        </w:tc>
        <w:tc>
          <w:tcPr>
            <w:tcW w:w="671" w:type="pct"/>
            <w:vMerge w:val="restart"/>
            <w:vAlign w:val="center"/>
            <w:hideMark/>
          </w:tcPr>
          <w:p w14:paraId="42B455D4" w14:textId="77777777" w:rsidR="009438EE" w:rsidRPr="009438EE" w:rsidRDefault="009438EE" w:rsidP="009438EE">
            <w:pPr>
              <w:jc w:val="center"/>
              <w:rPr>
                <w:bCs/>
                <w:sz w:val="20"/>
                <w:szCs w:val="20"/>
              </w:rPr>
            </w:pPr>
            <w:r w:rsidRPr="009438EE">
              <w:rPr>
                <w:bCs/>
                <w:sz w:val="20"/>
                <w:szCs w:val="20"/>
              </w:rPr>
              <w:t>Мощность котельной Гкал/ч</w:t>
            </w:r>
          </w:p>
        </w:tc>
      </w:tr>
      <w:tr w:rsidR="009438EE" w:rsidRPr="009438EE" w14:paraId="042DD97D" w14:textId="77777777" w:rsidTr="009438EE">
        <w:trPr>
          <w:trHeight w:val="19"/>
        </w:trPr>
        <w:tc>
          <w:tcPr>
            <w:tcW w:w="1088" w:type="pct"/>
            <w:vMerge/>
            <w:vAlign w:val="center"/>
            <w:hideMark/>
          </w:tcPr>
          <w:p w14:paraId="099BAA4D" w14:textId="77777777" w:rsidR="009438EE" w:rsidRPr="009438EE" w:rsidRDefault="009438EE" w:rsidP="009438EE">
            <w:pPr>
              <w:rPr>
                <w:bCs/>
                <w:sz w:val="20"/>
                <w:szCs w:val="20"/>
              </w:rPr>
            </w:pPr>
          </w:p>
        </w:tc>
        <w:tc>
          <w:tcPr>
            <w:tcW w:w="1178" w:type="pct"/>
            <w:vMerge/>
            <w:vAlign w:val="center"/>
            <w:hideMark/>
          </w:tcPr>
          <w:p w14:paraId="33E0F735" w14:textId="77777777" w:rsidR="009438EE" w:rsidRPr="009438EE" w:rsidRDefault="009438EE" w:rsidP="009438EE">
            <w:pPr>
              <w:rPr>
                <w:bCs/>
                <w:sz w:val="20"/>
                <w:szCs w:val="20"/>
              </w:rPr>
            </w:pPr>
          </w:p>
        </w:tc>
        <w:tc>
          <w:tcPr>
            <w:tcW w:w="886" w:type="pct"/>
            <w:vMerge/>
            <w:vAlign w:val="center"/>
            <w:hideMark/>
          </w:tcPr>
          <w:p w14:paraId="58787EAD" w14:textId="77777777" w:rsidR="009438EE" w:rsidRPr="009438EE" w:rsidRDefault="009438EE" w:rsidP="009438EE">
            <w:pPr>
              <w:rPr>
                <w:bCs/>
                <w:sz w:val="20"/>
                <w:szCs w:val="20"/>
              </w:rPr>
            </w:pPr>
          </w:p>
        </w:tc>
        <w:tc>
          <w:tcPr>
            <w:tcW w:w="402" w:type="pct"/>
            <w:noWrap/>
            <w:vAlign w:val="center"/>
            <w:hideMark/>
          </w:tcPr>
          <w:p w14:paraId="21A08532" w14:textId="77777777" w:rsidR="009438EE" w:rsidRPr="009438EE" w:rsidRDefault="009438EE" w:rsidP="009438EE">
            <w:pPr>
              <w:jc w:val="center"/>
              <w:rPr>
                <w:bCs/>
                <w:sz w:val="20"/>
                <w:szCs w:val="20"/>
              </w:rPr>
            </w:pPr>
            <w:r w:rsidRPr="009438EE">
              <w:rPr>
                <w:bCs/>
                <w:sz w:val="20"/>
                <w:szCs w:val="20"/>
              </w:rPr>
              <w:t>Гкал/ч</w:t>
            </w:r>
          </w:p>
        </w:tc>
        <w:tc>
          <w:tcPr>
            <w:tcW w:w="407" w:type="pct"/>
            <w:noWrap/>
            <w:vAlign w:val="center"/>
            <w:hideMark/>
          </w:tcPr>
          <w:p w14:paraId="26229A8B" w14:textId="77777777" w:rsidR="009438EE" w:rsidRPr="009438EE" w:rsidRDefault="009438EE" w:rsidP="009438EE">
            <w:pPr>
              <w:jc w:val="center"/>
              <w:rPr>
                <w:bCs/>
                <w:sz w:val="20"/>
                <w:szCs w:val="20"/>
              </w:rPr>
            </w:pPr>
            <w:r w:rsidRPr="009438EE">
              <w:rPr>
                <w:bCs/>
                <w:sz w:val="20"/>
                <w:szCs w:val="20"/>
              </w:rPr>
              <w:t>МВт</w:t>
            </w:r>
          </w:p>
        </w:tc>
        <w:tc>
          <w:tcPr>
            <w:tcW w:w="368" w:type="pct"/>
            <w:noWrap/>
            <w:vAlign w:val="center"/>
            <w:hideMark/>
          </w:tcPr>
          <w:p w14:paraId="188F95FF" w14:textId="77777777" w:rsidR="009438EE" w:rsidRPr="009438EE" w:rsidRDefault="009438EE" w:rsidP="009438EE">
            <w:pPr>
              <w:jc w:val="center"/>
              <w:rPr>
                <w:bCs/>
                <w:sz w:val="20"/>
                <w:szCs w:val="20"/>
              </w:rPr>
            </w:pPr>
            <w:r w:rsidRPr="009438EE">
              <w:rPr>
                <w:bCs/>
                <w:sz w:val="20"/>
                <w:szCs w:val="20"/>
              </w:rPr>
              <w:t>кВт</w:t>
            </w:r>
          </w:p>
        </w:tc>
        <w:tc>
          <w:tcPr>
            <w:tcW w:w="671" w:type="pct"/>
            <w:vMerge/>
            <w:vAlign w:val="center"/>
            <w:hideMark/>
          </w:tcPr>
          <w:p w14:paraId="577A26C3" w14:textId="77777777" w:rsidR="009438EE" w:rsidRPr="009438EE" w:rsidRDefault="009438EE" w:rsidP="009438EE">
            <w:pPr>
              <w:rPr>
                <w:bCs/>
                <w:sz w:val="20"/>
                <w:szCs w:val="20"/>
              </w:rPr>
            </w:pPr>
          </w:p>
        </w:tc>
      </w:tr>
      <w:tr w:rsidR="009438EE" w:rsidRPr="009438EE" w14:paraId="668E6C26" w14:textId="77777777" w:rsidTr="009438EE">
        <w:trPr>
          <w:trHeight w:val="19"/>
        </w:trPr>
        <w:tc>
          <w:tcPr>
            <w:tcW w:w="1088" w:type="pct"/>
            <w:vMerge w:val="restart"/>
            <w:vAlign w:val="center"/>
            <w:hideMark/>
          </w:tcPr>
          <w:p w14:paraId="6DFD514C" w14:textId="77777777" w:rsidR="009438EE" w:rsidRPr="009438EE" w:rsidRDefault="009438EE" w:rsidP="009438EE">
            <w:pPr>
              <w:rPr>
                <w:bCs/>
                <w:sz w:val="20"/>
                <w:szCs w:val="20"/>
              </w:rPr>
            </w:pPr>
            <w:r w:rsidRPr="009438EE">
              <w:rPr>
                <w:bCs/>
                <w:sz w:val="20"/>
                <w:szCs w:val="20"/>
              </w:rPr>
              <w:t xml:space="preserve">Квартал № 68 </w:t>
            </w:r>
          </w:p>
          <w:p w14:paraId="2A24B5FD"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5D667B9B" w14:textId="77777777" w:rsidR="009438EE" w:rsidRPr="009438EE" w:rsidRDefault="009438EE" w:rsidP="009438EE">
            <w:pPr>
              <w:rPr>
                <w:sz w:val="20"/>
                <w:szCs w:val="20"/>
              </w:rPr>
            </w:pPr>
            <w:r w:rsidRPr="009438EE">
              <w:rPr>
                <w:sz w:val="20"/>
                <w:szCs w:val="20"/>
              </w:rPr>
              <w:t>«КВ-Г-0,6»</w:t>
            </w:r>
          </w:p>
        </w:tc>
        <w:tc>
          <w:tcPr>
            <w:tcW w:w="886" w:type="pct"/>
            <w:noWrap/>
            <w:vAlign w:val="center"/>
            <w:hideMark/>
          </w:tcPr>
          <w:p w14:paraId="3FA0DB33" w14:textId="77777777" w:rsidR="009438EE" w:rsidRPr="009438EE" w:rsidRDefault="009438EE" w:rsidP="009438EE">
            <w:pPr>
              <w:jc w:val="center"/>
              <w:rPr>
                <w:sz w:val="20"/>
                <w:szCs w:val="20"/>
              </w:rPr>
            </w:pPr>
            <w:r w:rsidRPr="009438EE">
              <w:rPr>
                <w:sz w:val="20"/>
                <w:szCs w:val="20"/>
              </w:rPr>
              <w:t>2001</w:t>
            </w:r>
          </w:p>
        </w:tc>
        <w:tc>
          <w:tcPr>
            <w:tcW w:w="402" w:type="pct"/>
            <w:noWrap/>
            <w:vAlign w:val="center"/>
            <w:hideMark/>
          </w:tcPr>
          <w:p w14:paraId="190610F7" w14:textId="77777777" w:rsidR="009438EE" w:rsidRPr="009438EE" w:rsidRDefault="009438EE" w:rsidP="009438EE">
            <w:pPr>
              <w:jc w:val="center"/>
              <w:rPr>
                <w:sz w:val="20"/>
                <w:szCs w:val="20"/>
              </w:rPr>
            </w:pPr>
            <w:r w:rsidRPr="009438EE">
              <w:rPr>
                <w:sz w:val="20"/>
                <w:szCs w:val="20"/>
              </w:rPr>
              <w:t>0,52</w:t>
            </w:r>
          </w:p>
        </w:tc>
        <w:tc>
          <w:tcPr>
            <w:tcW w:w="407" w:type="pct"/>
            <w:noWrap/>
            <w:vAlign w:val="center"/>
            <w:hideMark/>
          </w:tcPr>
          <w:p w14:paraId="18C59A9E" w14:textId="77777777" w:rsidR="009438EE" w:rsidRPr="009438EE" w:rsidRDefault="009438EE" w:rsidP="009438EE">
            <w:pPr>
              <w:jc w:val="center"/>
              <w:rPr>
                <w:sz w:val="20"/>
                <w:szCs w:val="20"/>
              </w:rPr>
            </w:pPr>
            <w:r w:rsidRPr="009438EE">
              <w:rPr>
                <w:sz w:val="20"/>
                <w:szCs w:val="20"/>
              </w:rPr>
              <w:t>0,60</w:t>
            </w:r>
          </w:p>
        </w:tc>
        <w:tc>
          <w:tcPr>
            <w:tcW w:w="368" w:type="pct"/>
            <w:noWrap/>
            <w:vAlign w:val="center"/>
            <w:hideMark/>
          </w:tcPr>
          <w:p w14:paraId="6FC94C6E" w14:textId="77777777" w:rsidR="009438EE" w:rsidRPr="009438EE" w:rsidRDefault="009438EE" w:rsidP="009438EE">
            <w:pPr>
              <w:jc w:val="center"/>
              <w:rPr>
                <w:sz w:val="20"/>
                <w:szCs w:val="20"/>
              </w:rPr>
            </w:pPr>
            <w:r w:rsidRPr="009438EE">
              <w:rPr>
                <w:sz w:val="20"/>
                <w:szCs w:val="20"/>
              </w:rPr>
              <w:t>605</w:t>
            </w:r>
          </w:p>
        </w:tc>
        <w:tc>
          <w:tcPr>
            <w:tcW w:w="671" w:type="pct"/>
            <w:vMerge w:val="restart"/>
            <w:noWrap/>
            <w:vAlign w:val="center"/>
            <w:hideMark/>
          </w:tcPr>
          <w:p w14:paraId="1885F82C" w14:textId="77777777" w:rsidR="009438EE" w:rsidRPr="009438EE" w:rsidRDefault="009438EE" w:rsidP="009438EE">
            <w:pPr>
              <w:jc w:val="center"/>
              <w:rPr>
                <w:bCs/>
                <w:sz w:val="20"/>
                <w:szCs w:val="20"/>
              </w:rPr>
            </w:pPr>
            <w:r w:rsidRPr="009438EE">
              <w:rPr>
                <w:bCs/>
                <w:sz w:val="20"/>
                <w:szCs w:val="20"/>
              </w:rPr>
              <w:t>1,04</w:t>
            </w:r>
          </w:p>
        </w:tc>
      </w:tr>
      <w:tr w:rsidR="009438EE" w:rsidRPr="009438EE" w14:paraId="76629101" w14:textId="77777777" w:rsidTr="009438EE">
        <w:trPr>
          <w:trHeight w:val="19"/>
        </w:trPr>
        <w:tc>
          <w:tcPr>
            <w:tcW w:w="1088" w:type="pct"/>
            <w:vMerge/>
            <w:vAlign w:val="center"/>
            <w:hideMark/>
          </w:tcPr>
          <w:p w14:paraId="00D7E88B" w14:textId="77777777" w:rsidR="009438EE" w:rsidRPr="009438EE" w:rsidRDefault="009438EE" w:rsidP="009438EE">
            <w:pPr>
              <w:rPr>
                <w:bCs/>
                <w:sz w:val="20"/>
                <w:szCs w:val="20"/>
              </w:rPr>
            </w:pPr>
          </w:p>
        </w:tc>
        <w:tc>
          <w:tcPr>
            <w:tcW w:w="1178" w:type="pct"/>
            <w:noWrap/>
            <w:vAlign w:val="center"/>
            <w:hideMark/>
          </w:tcPr>
          <w:p w14:paraId="7600BDD6" w14:textId="77777777" w:rsidR="009438EE" w:rsidRPr="009438EE" w:rsidRDefault="009438EE" w:rsidP="009438EE">
            <w:pPr>
              <w:rPr>
                <w:sz w:val="20"/>
                <w:szCs w:val="20"/>
              </w:rPr>
            </w:pPr>
            <w:r w:rsidRPr="009438EE">
              <w:rPr>
                <w:sz w:val="20"/>
                <w:szCs w:val="20"/>
              </w:rPr>
              <w:t>«КВ-Г-0,6»</w:t>
            </w:r>
          </w:p>
        </w:tc>
        <w:tc>
          <w:tcPr>
            <w:tcW w:w="886" w:type="pct"/>
            <w:noWrap/>
            <w:vAlign w:val="center"/>
            <w:hideMark/>
          </w:tcPr>
          <w:p w14:paraId="157FB46E" w14:textId="77777777" w:rsidR="009438EE" w:rsidRPr="009438EE" w:rsidRDefault="009438EE" w:rsidP="009438EE">
            <w:pPr>
              <w:jc w:val="center"/>
              <w:rPr>
                <w:sz w:val="20"/>
                <w:szCs w:val="20"/>
              </w:rPr>
            </w:pPr>
            <w:r w:rsidRPr="009438EE">
              <w:rPr>
                <w:sz w:val="20"/>
                <w:szCs w:val="20"/>
              </w:rPr>
              <w:t>2001</w:t>
            </w:r>
          </w:p>
        </w:tc>
        <w:tc>
          <w:tcPr>
            <w:tcW w:w="402" w:type="pct"/>
            <w:noWrap/>
            <w:vAlign w:val="center"/>
            <w:hideMark/>
          </w:tcPr>
          <w:p w14:paraId="5F399E60" w14:textId="77777777" w:rsidR="009438EE" w:rsidRPr="009438EE" w:rsidRDefault="009438EE" w:rsidP="009438EE">
            <w:pPr>
              <w:jc w:val="center"/>
              <w:rPr>
                <w:sz w:val="20"/>
                <w:szCs w:val="20"/>
              </w:rPr>
            </w:pPr>
            <w:r w:rsidRPr="009438EE">
              <w:rPr>
                <w:sz w:val="20"/>
                <w:szCs w:val="20"/>
              </w:rPr>
              <w:t>0,52</w:t>
            </w:r>
          </w:p>
        </w:tc>
        <w:tc>
          <w:tcPr>
            <w:tcW w:w="407" w:type="pct"/>
            <w:noWrap/>
            <w:vAlign w:val="center"/>
            <w:hideMark/>
          </w:tcPr>
          <w:p w14:paraId="407DAE7A" w14:textId="77777777" w:rsidR="009438EE" w:rsidRPr="009438EE" w:rsidRDefault="009438EE" w:rsidP="009438EE">
            <w:pPr>
              <w:jc w:val="center"/>
              <w:rPr>
                <w:sz w:val="20"/>
                <w:szCs w:val="20"/>
              </w:rPr>
            </w:pPr>
            <w:r w:rsidRPr="009438EE">
              <w:rPr>
                <w:sz w:val="20"/>
                <w:szCs w:val="20"/>
              </w:rPr>
              <w:t>0,60</w:t>
            </w:r>
          </w:p>
        </w:tc>
        <w:tc>
          <w:tcPr>
            <w:tcW w:w="368" w:type="pct"/>
            <w:noWrap/>
            <w:vAlign w:val="center"/>
            <w:hideMark/>
          </w:tcPr>
          <w:p w14:paraId="309B63D9" w14:textId="77777777" w:rsidR="009438EE" w:rsidRPr="009438EE" w:rsidRDefault="009438EE" w:rsidP="009438EE">
            <w:pPr>
              <w:jc w:val="center"/>
              <w:rPr>
                <w:sz w:val="20"/>
                <w:szCs w:val="20"/>
              </w:rPr>
            </w:pPr>
            <w:r w:rsidRPr="009438EE">
              <w:rPr>
                <w:sz w:val="20"/>
                <w:szCs w:val="20"/>
              </w:rPr>
              <w:t>605</w:t>
            </w:r>
          </w:p>
        </w:tc>
        <w:tc>
          <w:tcPr>
            <w:tcW w:w="671" w:type="pct"/>
            <w:vMerge/>
            <w:vAlign w:val="center"/>
            <w:hideMark/>
          </w:tcPr>
          <w:p w14:paraId="54525A64" w14:textId="77777777" w:rsidR="009438EE" w:rsidRPr="009438EE" w:rsidRDefault="009438EE" w:rsidP="009438EE">
            <w:pPr>
              <w:rPr>
                <w:bCs/>
                <w:sz w:val="20"/>
                <w:szCs w:val="20"/>
              </w:rPr>
            </w:pPr>
          </w:p>
        </w:tc>
      </w:tr>
      <w:tr w:rsidR="009438EE" w:rsidRPr="009438EE" w14:paraId="117D99C6" w14:textId="77777777" w:rsidTr="009438EE">
        <w:trPr>
          <w:trHeight w:val="19"/>
        </w:trPr>
        <w:tc>
          <w:tcPr>
            <w:tcW w:w="1088" w:type="pct"/>
            <w:vMerge w:val="restart"/>
            <w:vAlign w:val="center"/>
            <w:hideMark/>
          </w:tcPr>
          <w:p w14:paraId="3E61DC08" w14:textId="77777777" w:rsidR="009438EE" w:rsidRPr="009438EE" w:rsidRDefault="009438EE" w:rsidP="009438EE">
            <w:pPr>
              <w:rPr>
                <w:bCs/>
                <w:sz w:val="20"/>
                <w:szCs w:val="20"/>
              </w:rPr>
            </w:pPr>
            <w:r w:rsidRPr="009438EE">
              <w:rPr>
                <w:bCs/>
                <w:sz w:val="20"/>
                <w:szCs w:val="20"/>
              </w:rPr>
              <w:t>Квартал № 86</w:t>
            </w:r>
          </w:p>
          <w:p w14:paraId="4B4304BC"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6519745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1C920C59"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9F06FC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07FCD6A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9C452DD"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4BAB9B9C" w14:textId="77777777" w:rsidR="009438EE" w:rsidRPr="009438EE" w:rsidRDefault="009438EE" w:rsidP="009438EE">
            <w:pPr>
              <w:jc w:val="center"/>
              <w:rPr>
                <w:bCs/>
                <w:sz w:val="20"/>
                <w:szCs w:val="20"/>
              </w:rPr>
            </w:pPr>
            <w:r w:rsidRPr="009438EE">
              <w:rPr>
                <w:bCs/>
                <w:sz w:val="20"/>
                <w:szCs w:val="20"/>
              </w:rPr>
              <w:t>2,6</w:t>
            </w:r>
          </w:p>
        </w:tc>
      </w:tr>
      <w:tr w:rsidR="009438EE" w:rsidRPr="009438EE" w14:paraId="2C4E91F1" w14:textId="77777777" w:rsidTr="009438EE">
        <w:trPr>
          <w:trHeight w:val="19"/>
        </w:trPr>
        <w:tc>
          <w:tcPr>
            <w:tcW w:w="1088" w:type="pct"/>
            <w:vMerge/>
            <w:vAlign w:val="center"/>
            <w:hideMark/>
          </w:tcPr>
          <w:p w14:paraId="1A80FC33" w14:textId="77777777" w:rsidR="009438EE" w:rsidRPr="009438EE" w:rsidRDefault="009438EE" w:rsidP="009438EE">
            <w:pPr>
              <w:rPr>
                <w:bCs/>
                <w:sz w:val="20"/>
                <w:szCs w:val="20"/>
              </w:rPr>
            </w:pPr>
          </w:p>
        </w:tc>
        <w:tc>
          <w:tcPr>
            <w:tcW w:w="1178" w:type="pct"/>
            <w:noWrap/>
            <w:vAlign w:val="center"/>
            <w:hideMark/>
          </w:tcPr>
          <w:p w14:paraId="6157FE00"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7B83F2A"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425BD6B8"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8492DFA"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A75C78F"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3757677" w14:textId="77777777" w:rsidR="009438EE" w:rsidRPr="009438EE" w:rsidRDefault="009438EE" w:rsidP="009438EE">
            <w:pPr>
              <w:rPr>
                <w:bCs/>
                <w:sz w:val="20"/>
                <w:szCs w:val="20"/>
              </w:rPr>
            </w:pPr>
          </w:p>
        </w:tc>
      </w:tr>
      <w:tr w:rsidR="009438EE" w:rsidRPr="009438EE" w14:paraId="69976F7E" w14:textId="77777777" w:rsidTr="009438EE">
        <w:trPr>
          <w:trHeight w:val="19"/>
        </w:trPr>
        <w:tc>
          <w:tcPr>
            <w:tcW w:w="1088" w:type="pct"/>
            <w:vMerge/>
            <w:vAlign w:val="center"/>
            <w:hideMark/>
          </w:tcPr>
          <w:p w14:paraId="5D4194CE" w14:textId="77777777" w:rsidR="009438EE" w:rsidRPr="009438EE" w:rsidRDefault="009438EE" w:rsidP="009438EE">
            <w:pPr>
              <w:rPr>
                <w:bCs/>
                <w:sz w:val="20"/>
                <w:szCs w:val="20"/>
              </w:rPr>
            </w:pPr>
          </w:p>
        </w:tc>
        <w:tc>
          <w:tcPr>
            <w:tcW w:w="1178" w:type="pct"/>
            <w:noWrap/>
            <w:vAlign w:val="center"/>
            <w:hideMark/>
          </w:tcPr>
          <w:p w14:paraId="37F67CE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6226A23"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714E6760"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7E0C396"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4BC391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33E815C1" w14:textId="77777777" w:rsidR="009438EE" w:rsidRPr="009438EE" w:rsidRDefault="009438EE" w:rsidP="009438EE">
            <w:pPr>
              <w:rPr>
                <w:bCs/>
                <w:sz w:val="20"/>
                <w:szCs w:val="20"/>
              </w:rPr>
            </w:pPr>
          </w:p>
        </w:tc>
      </w:tr>
      <w:tr w:rsidR="009438EE" w:rsidRPr="009438EE" w14:paraId="02980609" w14:textId="77777777" w:rsidTr="009438EE">
        <w:trPr>
          <w:trHeight w:val="19"/>
        </w:trPr>
        <w:tc>
          <w:tcPr>
            <w:tcW w:w="1088" w:type="pct"/>
            <w:vMerge/>
            <w:vAlign w:val="center"/>
            <w:hideMark/>
          </w:tcPr>
          <w:p w14:paraId="719D2191" w14:textId="77777777" w:rsidR="009438EE" w:rsidRPr="009438EE" w:rsidRDefault="009438EE" w:rsidP="009438EE">
            <w:pPr>
              <w:rPr>
                <w:bCs/>
                <w:sz w:val="20"/>
                <w:szCs w:val="20"/>
              </w:rPr>
            </w:pPr>
          </w:p>
        </w:tc>
        <w:tc>
          <w:tcPr>
            <w:tcW w:w="1178" w:type="pct"/>
            <w:noWrap/>
            <w:vAlign w:val="center"/>
            <w:hideMark/>
          </w:tcPr>
          <w:p w14:paraId="341DADF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1A8958E"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6B7E4FD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7C9AA45"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E95F7B4"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1A4C77AE" w14:textId="77777777" w:rsidR="009438EE" w:rsidRPr="009438EE" w:rsidRDefault="009438EE" w:rsidP="009438EE">
            <w:pPr>
              <w:rPr>
                <w:bCs/>
                <w:sz w:val="20"/>
                <w:szCs w:val="20"/>
              </w:rPr>
            </w:pPr>
          </w:p>
        </w:tc>
      </w:tr>
      <w:tr w:rsidR="009438EE" w:rsidRPr="009438EE" w14:paraId="76E2BAE1" w14:textId="77777777" w:rsidTr="009438EE">
        <w:trPr>
          <w:trHeight w:val="19"/>
        </w:trPr>
        <w:tc>
          <w:tcPr>
            <w:tcW w:w="1088" w:type="pct"/>
            <w:vMerge w:val="restart"/>
            <w:vAlign w:val="center"/>
            <w:hideMark/>
          </w:tcPr>
          <w:p w14:paraId="1D2C471C" w14:textId="77777777" w:rsidR="009438EE" w:rsidRPr="009438EE" w:rsidRDefault="009438EE" w:rsidP="009438EE">
            <w:pPr>
              <w:rPr>
                <w:bCs/>
                <w:sz w:val="20"/>
                <w:szCs w:val="20"/>
              </w:rPr>
            </w:pPr>
            <w:r w:rsidRPr="009438EE">
              <w:rPr>
                <w:bCs/>
                <w:sz w:val="20"/>
                <w:szCs w:val="20"/>
              </w:rPr>
              <w:t>Квартал № 87</w:t>
            </w:r>
          </w:p>
          <w:p w14:paraId="46B0CDB9"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07D106CE"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8FEC315" w14:textId="77777777" w:rsidR="009438EE" w:rsidRPr="009438EE" w:rsidRDefault="009438EE" w:rsidP="009438EE">
            <w:pPr>
              <w:jc w:val="center"/>
              <w:rPr>
                <w:sz w:val="20"/>
                <w:szCs w:val="20"/>
              </w:rPr>
            </w:pPr>
            <w:r w:rsidRPr="009438EE">
              <w:rPr>
                <w:sz w:val="20"/>
                <w:szCs w:val="20"/>
              </w:rPr>
              <w:t>1994</w:t>
            </w:r>
          </w:p>
        </w:tc>
        <w:tc>
          <w:tcPr>
            <w:tcW w:w="402" w:type="pct"/>
            <w:noWrap/>
            <w:vAlign w:val="center"/>
            <w:hideMark/>
          </w:tcPr>
          <w:p w14:paraId="608EE9F3"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5B1E9B7"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755FF488"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7D350A8D" w14:textId="77777777" w:rsidR="009438EE" w:rsidRPr="009438EE" w:rsidRDefault="009438EE" w:rsidP="009438EE">
            <w:pPr>
              <w:jc w:val="center"/>
              <w:rPr>
                <w:bCs/>
                <w:sz w:val="20"/>
                <w:szCs w:val="20"/>
              </w:rPr>
            </w:pPr>
            <w:r w:rsidRPr="009438EE">
              <w:rPr>
                <w:bCs/>
                <w:sz w:val="20"/>
                <w:szCs w:val="20"/>
              </w:rPr>
              <w:t>2,6</w:t>
            </w:r>
          </w:p>
        </w:tc>
      </w:tr>
      <w:tr w:rsidR="009438EE" w:rsidRPr="009438EE" w14:paraId="6A8A2693" w14:textId="77777777" w:rsidTr="009438EE">
        <w:trPr>
          <w:trHeight w:val="19"/>
        </w:trPr>
        <w:tc>
          <w:tcPr>
            <w:tcW w:w="1088" w:type="pct"/>
            <w:vMerge/>
            <w:vAlign w:val="center"/>
            <w:hideMark/>
          </w:tcPr>
          <w:p w14:paraId="73284D16" w14:textId="77777777" w:rsidR="009438EE" w:rsidRPr="009438EE" w:rsidRDefault="009438EE" w:rsidP="009438EE">
            <w:pPr>
              <w:rPr>
                <w:bCs/>
                <w:sz w:val="20"/>
                <w:szCs w:val="20"/>
              </w:rPr>
            </w:pPr>
          </w:p>
        </w:tc>
        <w:tc>
          <w:tcPr>
            <w:tcW w:w="1178" w:type="pct"/>
            <w:noWrap/>
            <w:vAlign w:val="center"/>
            <w:hideMark/>
          </w:tcPr>
          <w:p w14:paraId="6C222ED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66CC772" w14:textId="77777777" w:rsidR="009438EE" w:rsidRPr="009438EE" w:rsidRDefault="009438EE" w:rsidP="009438EE">
            <w:pPr>
              <w:jc w:val="center"/>
              <w:rPr>
                <w:sz w:val="20"/>
                <w:szCs w:val="20"/>
              </w:rPr>
            </w:pPr>
            <w:r w:rsidRPr="009438EE">
              <w:rPr>
                <w:sz w:val="20"/>
                <w:szCs w:val="20"/>
              </w:rPr>
              <w:t>1994</w:t>
            </w:r>
          </w:p>
        </w:tc>
        <w:tc>
          <w:tcPr>
            <w:tcW w:w="402" w:type="pct"/>
            <w:noWrap/>
            <w:vAlign w:val="center"/>
            <w:hideMark/>
          </w:tcPr>
          <w:p w14:paraId="462C67A9"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09192F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5BC0D085"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F0C6BA4" w14:textId="77777777" w:rsidR="009438EE" w:rsidRPr="009438EE" w:rsidRDefault="009438EE" w:rsidP="009438EE">
            <w:pPr>
              <w:rPr>
                <w:bCs/>
                <w:sz w:val="20"/>
                <w:szCs w:val="20"/>
              </w:rPr>
            </w:pPr>
          </w:p>
        </w:tc>
      </w:tr>
      <w:tr w:rsidR="009438EE" w:rsidRPr="009438EE" w14:paraId="0B4FD61D" w14:textId="77777777" w:rsidTr="009438EE">
        <w:trPr>
          <w:trHeight w:val="19"/>
        </w:trPr>
        <w:tc>
          <w:tcPr>
            <w:tcW w:w="1088" w:type="pct"/>
            <w:vMerge/>
            <w:vAlign w:val="center"/>
            <w:hideMark/>
          </w:tcPr>
          <w:p w14:paraId="50F6D7DA" w14:textId="77777777" w:rsidR="009438EE" w:rsidRPr="009438EE" w:rsidRDefault="009438EE" w:rsidP="009438EE">
            <w:pPr>
              <w:rPr>
                <w:bCs/>
                <w:sz w:val="20"/>
                <w:szCs w:val="20"/>
              </w:rPr>
            </w:pPr>
          </w:p>
        </w:tc>
        <w:tc>
          <w:tcPr>
            <w:tcW w:w="1178" w:type="pct"/>
            <w:noWrap/>
            <w:vAlign w:val="center"/>
            <w:hideMark/>
          </w:tcPr>
          <w:p w14:paraId="28C3A91A"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53B1B4A"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7792E5B5"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9834C76"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1D192083"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010CAA" w14:textId="77777777" w:rsidR="009438EE" w:rsidRPr="009438EE" w:rsidRDefault="009438EE" w:rsidP="009438EE">
            <w:pPr>
              <w:rPr>
                <w:bCs/>
                <w:sz w:val="20"/>
                <w:szCs w:val="20"/>
              </w:rPr>
            </w:pPr>
          </w:p>
        </w:tc>
      </w:tr>
      <w:tr w:rsidR="009438EE" w:rsidRPr="009438EE" w14:paraId="524C3E57" w14:textId="77777777" w:rsidTr="009438EE">
        <w:trPr>
          <w:trHeight w:val="19"/>
        </w:trPr>
        <w:tc>
          <w:tcPr>
            <w:tcW w:w="1088" w:type="pct"/>
            <w:vMerge/>
            <w:vAlign w:val="center"/>
            <w:hideMark/>
          </w:tcPr>
          <w:p w14:paraId="10D5CFC9" w14:textId="77777777" w:rsidR="009438EE" w:rsidRPr="009438EE" w:rsidRDefault="009438EE" w:rsidP="009438EE">
            <w:pPr>
              <w:rPr>
                <w:bCs/>
                <w:sz w:val="20"/>
                <w:szCs w:val="20"/>
              </w:rPr>
            </w:pPr>
          </w:p>
        </w:tc>
        <w:tc>
          <w:tcPr>
            <w:tcW w:w="1178" w:type="pct"/>
            <w:noWrap/>
            <w:vAlign w:val="center"/>
            <w:hideMark/>
          </w:tcPr>
          <w:p w14:paraId="7590FCC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63F39CF"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5299A56C"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B6BF74C"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27FB215C"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3B9EE9" w14:textId="77777777" w:rsidR="009438EE" w:rsidRPr="009438EE" w:rsidRDefault="009438EE" w:rsidP="009438EE">
            <w:pPr>
              <w:rPr>
                <w:bCs/>
                <w:sz w:val="20"/>
                <w:szCs w:val="20"/>
              </w:rPr>
            </w:pPr>
          </w:p>
        </w:tc>
      </w:tr>
      <w:tr w:rsidR="009438EE" w:rsidRPr="009438EE" w14:paraId="49C9A030" w14:textId="77777777" w:rsidTr="009438EE">
        <w:trPr>
          <w:trHeight w:val="19"/>
        </w:trPr>
        <w:tc>
          <w:tcPr>
            <w:tcW w:w="1088" w:type="pct"/>
            <w:vMerge w:val="restart"/>
            <w:vAlign w:val="center"/>
            <w:hideMark/>
          </w:tcPr>
          <w:p w14:paraId="52006672" w14:textId="77777777" w:rsidR="009438EE" w:rsidRPr="009438EE" w:rsidRDefault="009438EE" w:rsidP="009438EE">
            <w:pPr>
              <w:rPr>
                <w:bCs/>
                <w:sz w:val="20"/>
                <w:szCs w:val="20"/>
              </w:rPr>
            </w:pPr>
            <w:r w:rsidRPr="009438EE">
              <w:rPr>
                <w:bCs/>
                <w:sz w:val="20"/>
                <w:szCs w:val="20"/>
              </w:rPr>
              <w:t>Квартал № 89</w:t>
            </w:r>
          </w:p>
          <w:p w14:paraId="74671142"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10DF5C2"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7F99D2CA"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4B387BE1"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0F5412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6BD23E67"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7BB0D433" w14:textId="77777777" w:rsidR="009438EE" w:rsidRPr="009438EE" w:rsidRDefault="009438EE" w:rsidP="009438EE">
            <w:pPr>
              <w:jc w:val="center"/>
              <w:rPr>
                <w:bCs/>
                <w:sz w:val="20"/>
                <w:szCs w:val="20"/>
              </w:rPr>
            </w:pPr>
            <w:r w:rsidRPr="009438EE">
              <w:rPr>
                <w:bCs/>
                <w:sz w:val="20"/>
                <w:szCs w:val="20"/>
              </w:rPr>
              <w:t>2,6</w:t>
            </w:r>
          </w:p>
        </w:tc>
      </w:tr>
      <w:tr w:rsidR="009438EE" w:rsidRPr="009438EE" w14:paraId="3BF00200" w14:textId="77777777" w:rsidTr="009438EE">
        <w:trPr>
          <w:trHeight w:val="19"/>
        </w:trPr>
        <w:tc>
          <w:tcPr>
            <w:tcW w:w="1088" w:type="pct"/>
            <w:vMerge/>
            <w:vAlign w:val="center"/>
            <w:hideMark/>
          </w:tcPr>
          <w:p w14:paraId="57132E6C" w14:textId="77777777" w:rsidR="009438EE" w:rsidRPr="009438EE" w:rsidRDefault="009438EE" w:rsidP="009438EE">
            <w:pPr>
              <w:rPr>
                <w:bCs/>
                <w:sz w:val="20"/>
                <w:szCs w:val="20"/>
              </w:rPr>
            </w:pPr>
          </w:p>
        </w:tc>
        <w:tc>
          <w:tcPr>
            <w:tcW w:w="1178" w:type="pct"/>
            <w:noWrap/>
            <w:vAlign w:val="center"/>
            <w:hideMark/>
          </w:tcPr>
          <w:p w14:paraId="15E8CF09"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1F5B5208"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0D66B482"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8278A29"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5FEC23C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12678AC" w14:textId="77777777" w:rsidR="009438EE" w:rsidRPr="009438EE" w:rsidRDefault="009438EE" w:rsidP="009438EE">
            <w:pPr>
              <w:rPr>
                <w:bCs/>
                <w:sz w:val="20"/>
                <w:szCs w:val="20"/>
              </w:rPr>
            </w:pPr>
          </w:p>
        </w:tc>
      </w:tr>
      <w:tr w:rsidR="009438EE" w:rsidRPr="009438EE" w14:paraId="441D3306" w14:textId="77777777" w:rsidTr="009438EE">
        <w:trPr>
          <w:trHeight w:val="19"/>
        </w:trPr>
        <w:tc>
          <w:tcPr>
            <w:tcW w:w="1088" w:type="pct"/>
            <w:vMerge/>
            <w:vAlign w:val="center"/>
            <w:hideMark/>
          </w:tcPr>
          <w:p w14:paraId="01899797" w14:textId="77777777" w:rsidR="009438EE" w:rsidRPr="009438EE" w:rsidRDefault="009438EE" w:rsidP="009438EE">
            <w:pPr>
              <w:rPr>
                <w:bCs/>
                <w:sz w:val="20"/>
                <w:szCs w:val="20"/>
              </w:rPr>
            </w:pPr>
          </w:p>
        </w:tc>
        <w:tc>
          <w:tcPr>
            <w:tcW w:w="1178" w:type="pct"/>
            <w:noWrap/>
            <w:vAlign w:val="center"/>
            <w:hideMark/>
          </w:tcPr>
          <w:p w14:paraId="168935C7"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28E0D66E"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548F15B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1040BDDA"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1EBFFE02"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468053D7" w14:textId="77777777" w:rsidR="009438EE" w:rsidRPr="009438EE" w:rsidRDefault="009438EE" w:rsidP="009438EE">
            <w:pPr>
              <w:rPr>
                <w:bCs/>
                <w:sz w:val="20"/>
                <w:szCs w:val="20"/>
              </w:rPr>
            </w:pPr>
          </w:p>
        </w:tc>
      </w:tr>
      <w:tr w:rsidR="009438EE" w:rsidRPr="009438EE" w14:paraId="01EEDA99" w14:textId="77777777" w:rsidTr="009438EE">
        <w:trPr>
          <w:trHeight w:val="19"/>
        </w:trPr>
        <w:tc>
          <w:tcPr>
            <w:tcW w:w="1088" w:type="pct"/>
            <w:vMerge/>
            <w:vAlign w:val="center"/>
            <w:hideMark/>
          </w:tcPr>
          <w:p w14:paraId="2F3B57CE" w14:textId="77777777" w:rsidR="009438EE" w:rsidRPr="009438EE" w:rsidRDefault="009438EE" w:rsidP="009438EE">
            <w:pPr>
              <w:rPr>
                <w:bCs/>
                <w:sz w:val="20"/>
                <w:szCs w:val="20"/>
              </w:rPr>
            </w:pPr>
          </w:p>
        </w:tc>
        <w:tc>
          <w:tcPr>
            <w:tcW w:w="1178" w:type="pct"/>
            <w:noWrap/>
            <w:vAlign w:val="center"/>
            <w:hideMark/>
          </w:tcPr>
          <w:p w14:paraId="12A43F86"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4225A84F"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39B6B41E"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128BF70"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344EBA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6122A56" w14:textId="77777777" w:rsidR="009438EE" w:rsidRPr="009438EE" w:rsidRDefault="009438EE" w:rsidP="009438EE">
            <w:pPr>
              <w:rPr>
                <w:bCs/>
                <w:sz w:val="20"/>
                <w:szCs w:val="20"/>
              </w:rPr>
            </w:pPr>
          </w:p>
        </w:tc>
      </w:tr>
      <w:tr w:rsidR="009438EE" w:rsidRPr="009438EE" w14:paraId="406B5D20" w14:textId="77777777" w:rsidTr="009438EE">
        <w:trPr>
          <w:trHeight w:val="19"/>
        </w:trPr>
        <w:tc>
          <w:tcPr>
            <w:tcW w:w="1088" w:type="pct"/>
            <w:vMerge w:val="restart"/>
            <w:vAlign w:val="center"/>
            <w:hideMark/>
          </w:tcPr>
          <w:p w14:paraId="4344D047" w14:textId="77777777" w:rsidR="009438EE" w:rsidRPr="009438EE" w:rsidRDefault="009438EE" w:rsidP="009438EE">
            <w:pPr>
              <w:rPr>
                <w:bCs/>
                <w:sz w:val="20"/>
                <w:szCs w:val="20"/>
              </w:rPr>
            </w:pPr>
            <w:r w:rsidRPr="009438EE">
              <w:rPr>
                <w:bCs/>
                <w:sz w:val="20"/>
                <w:szCs w:val="20"/>
              </w:rPr>
              <w:t>Квартал № 92</w:t>
            </w:r>
          </w:p>
          <w:p w14:paraId="41F700ED"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BEB5279" w14:textId="77777777" w:rsidR="009438EE" w:rsidRPr="009438EE" w:rsidRDefault="009438EE" w:rsidP="009438EE">
            <w:pPr>
              <w:rPr>
                <w:sz w:val="20"/>
                <w:szCs w:val="20"/>
              </w:rPr>
            </w:pPr>
            <w:r w:rsidRPr="009438EE">
              <w:rPr>
                <w:sz w:val="20"/>
                <w:szCs w:val="20"/>
              </w:rPr>
              <w:t>«Тула-3»</w:t>
            </w:r>
          </w:p>
        </w:tc>
        <w:tc>
          <w:tcPr>
            <w:tcW w:w="886" w:type="pct"/>
            <w:noWrap/>
            <w:vAlign w:val="center"/>
            <w:hideMark/>
          </w:tcPr>
          <w:p w14:paraId="4DC7C5A5" w14:textId="77777777" w:rsidR="009438EE" w:rsidRPr="009438EE" w:rsidRDefault="009438EE" w:rsidP="009438EE">
            <w:pPr>
              <w:jc w:val="center"/>
              <w:rPr>
                <w:sz w:val="20"/>
                <w:szCs w:val="20"/>
              </w:rPr>
            </w:pPr>
            <w:r w:rsidRPr="009438EE">
              <w:rPr>
                <w:sz w:val="20"/>
                <w:szCs w:val="20"/>
              </w:rPr>
              <w:t>1977</w:t>
            </w:r>
          </w:p>
        </w:tc>
        <w:tc>
          <w:tcPr>
            <w:tcW w:w="402" w:type="pct"/>
            <w:noWrap/>
            <w:vAlign w:val="center"/>
            <w:hideMark/>
          </w:tcPr>
          <w:p w14:paraId="03F6350B" w14:textId="77777777" w:rsidR="009438EE" w:rsidRPr="009438EE" w:rsidRDefault="009438EE" w:rsidP="009438EE">
            <w:pPr>
              <w:jc w:val="center"/>
              <w:rPr>
                <w:sz w:val="20"/>
                <w:szCs w:val="20"/>
              </w:rPr>
            </w:pPr>
            <w:r w:rsidRPr="009438EE">
              <w:rPr>
                <w:sz w:val="20"/>
                <w:szCs w:val="20"/>
              </w:rPr>
              <w:t>0,6</w:t>
            </w:r>
          </w:p>
        </w:tc>
        <w:tc>
          <w:tcPr>
            <w:tcW w:w="407" w:type="pct"/>
            <w:noWrap/>
            <w:vAlign w:val="center"/>
            <w:hideMark/>
          </w:tcPr>
          <w:p w14:paraId="175DA244" w14:textId="77777777" w:rsidR="009438EE" w:rsidRPr="009438EE" w:rsidRDefault="009438EE" w:rsidP="009438EE">
            <w:pPr>
              <w:jc w:val="center"/>
              <w:rPr>
                <w:sz w:val="20"/>
                <w:szCs w:val="20"/>
              </w:rPr>
            </w:pPr>
            <w:r w:rsidRPr="009438EE">
              <w:rPr>
                <w:sz w:val="20"/>
                <w:szCs w:val="20"/>
              </w:rPr>
              <w:t>0,698</w:t>
            </w:r>
          </w:p>
        </w:tc>
        <w:tc>
          <w:tcPr>
            <w:tcW w:w="368" w:type="pct"/>
            <w:noWrap/>
            <w:vAlign w:val="center"/>
            <w:hideMark/>
          </w:tcPr>
          <w:p w14:paraId="7E26D82D" w14:textId="77777777" w:rsidR="009438EE" w:rsidRPr="009438EE" w:rsidRDefault="009438EE" w:rsidP="009438EE">
            <w:pPr>
              <w:jc w:val="center"/>
              <w:rPr>
                <w:sz w:val="20"/>
                <w:szCs w:val="20"/>
              </w:rPr>
            </w:pPr>
            <w:r w:rsidRPr="009438EE">
              <w:rPr>
                <w:sz w:val="20"/>
                <w:szCs w:val="20"/>
              </w:rPr>
              <w:t>698</w:t>
            </w:r>
          </w:p>
        </w:tc>
        <w:tc>
          <w:tcPr>
            <w:tcW w:w="671" w:type="pct"/>
            <w:vMerge w:val="restart"/>
            <w:noWrap/>
            <w:vAlign w:val="center"/>
            <w:hideMark/>
          </w:tcPr>
          <w:p w14:paraId="33402F82" w14:textId="77777777" w:rsidR="009438EE" w:rsidRPr="009438EE" w:rsidRDefault="009438EE" w:rsidP="009438EE">
            <w:pPr>
              <w:jc w:val="center"/>
              <w:rPr>
                <w:bCs/>
                <w:sz w:val="20"/>
                <w:szCs w:val="20"/>
              </w:rPr>
            </w:pPr>
            <w:r w:rsidRPr="009438EE">
              <w:rPr>
                <w:bCs/>
                <w:sz w:val="20"/>
                <w:szCs w:val="20"/>
              </w:rPr>
              <w:t>2,8</w:t>
            </w:r>
          </w:p>
        </w:tc>
      </w:tr>
      <w:tr w:rsidR="009438EE" w:rsidRPr="009438EE" w14:paraId="31B9C38A" w14:textId="77777777" w:rsidTr="009438EE">
        <w:trPr>
          <w:trHeight w:val="19"/>
        </w:trPr>
        <w:tc>
          <w:tcPr>
            <w:tcW w:w="1088" w:type="pct"/>
            <w:vMerge/>
            <w:vAlign w:val="center"/>
            <w:hideMark/>
          </w:tcPr>
          <w:p w14:paraId="71E078BA" w14:textId="77777777" w:rsidR="009438EE" w:rsidRPr="009438EE" w:rsidRDefault="009438EE" w:rsidP="009438EE">
            <w:pPr>
              <w:rPr>
                <w:bCs/>
                <w:sz w:val="20"/>
                <w:szCs w:val="20"/>
              </w:rPr>
            </w:pPr>
          </w:p>
        </w:tc>
        <w:tc>
          <w:tcPr>
            <w:tcW w:w="1178" w:type="pct"/>
            <w:noWrap/>
            <w:vAlign w:val="center"/>
            <w:hideMark/>
          </w:tcPr>
          <w:p w14:paraId="4B846B2F" w14:textId="77777777" w:rsidR="009438EE" w:rsidRPr="009438EE" w:rsidRDefault="009438EE" w:rsidP="009438EE">
            <w:pPr>
              <w:rPr>
                <w:sz w:val="20"/>
                <w:szCs w:val="20"/>
              </w:rPr>
            </w:pPr>
            <w:r w:rsidRPr="009438EE">
              <w:rPr>
                <w:sz w:val="20"/>
                <w:szCs w:val="20"/>
              </w:rPr>
              <w:t>«Тула-3»</w:t>
            </w:r>
          </w:p>
        </w:tc>
        <w:tc>
          <w:tcPr>
            <w:tcW w:w="886" w:type="pct"/>
            <w:noWrap/>
            <w:vAlign w:val="center"/>
            <w:hideMark/>
          </w:tcPr>
          <w:p w14:paraId="3210CE68" w14:textId="77777777" w:rsidR="009438EE" w:rsidRPr="009438EE" w:rsidRDefault="009438EE" w:rsidP="009438EE">
            <w:pPr>
              <w:jc w:val="center"/>
              <w:rPr>
                <w:sz w:val="20"/>
                <w:szCs w:val="20"/>
              </w:rPr>
            </w:pPr>
            <w:r w:rsidRPr="009438EE">
              <w:rPr>
                <w:sz w:val="20"/>
                <w:szCs w:val="20"/>
              </w:rPr>
              <w:t>1977</w:t>
            </w:r>
          </w:p>
        </w:tc>
        <w:tc>
          <w:tcPr>
            <w:tcW w:w="402" w:type="pct"/>
            <w:noWrap/>
            <w:vAlign w:val="center"/>
            <w:hideMark/>
          </w:tcPr>
          <w:p w14:paraId="49CB2793" w14:textId="77777777" w:rsidR="009438EE" w:rsidRPr="009438EE" w:rsidRDefault="009438EE" w:rsidP="009438EE">
            <w:pPr>
              <w:jc w:val="center"/>
              <w:rPr>
                <w:sz w:val="20"/>
                <w:szCs w:val="20"/>
              </w:rPr>
            </w:pPr>
            <w:r w:rsidRPr="009438EE">
              <w:rPr>
                <w:sz w:val="20"/>
                <w:szCs w:val="20"/>
              </w:rPr>
              <w:t>0,6</w:t>
            </w:r>
          </w:p>
        </w:tc>
        <w:tc>
          <w:tcPr>
            <w:tcW w:w="407" w:type="pct"/>
            <w:noWrap/>
            <w:vAlign w:val="center"/>
            <w:hideMark/>
          </w:tcPr>
          <w:p w14:paraId="11BA0A4C" w14:textId="77777777" w:rsidR="009438EE" w:rsidRPr="009438EE" w:rsidRDefault="009438EE" w:rsidP="009438EE">
            <w:pPr>
              <w:jc w:val="center"/>
              <w:rPr>
                <w:sz w:val="20"/>
                <w:szCs w:val="20"/>
              </w:rPr>
            </w:pPr>
            <w:r w:rsidRPr="009438EE">
              <w:rPr>
                <w:sz w:val="20"/>
                <w:szCs w:val="20"/>
              </w:rPr>
              <w:t>0,698</w:t>
            </w:r>
          </w:p>
        </w:tc>
        <w:tc>
          <w:tcPr>
            <w:tcW w:w="368" w:type="pct"/>
            <w:noWrap/>
            <w:vAlign w:val="center"/>
            <w:hideMark/>
          </w:tcPr>
          <w:p w14:paraId="2929BB8F" w14:textId="77777777" w:rsidR="009438EE" w:rsidRPr="009438EE" w:rsidRDefault="009438EE" w:rsidP="009438EE">
            <w:pPr>
              <w:jc w:val="center"/>
              <w:rPr>
                <w:sz w:val="20"/>
                <w:szCs w:val="20"/>
              </w:rPr>
            </w:pPr>
            <w:r w:rsidRPr="009438EE">
              <w:rPr>
                <w:sz w:val="20"/>
                <w:szCs w:val="20"/>
              </w:rPr>
              <w:t>698</w:t>
            </w:r>
          </w:p>
        </w:tc>
        <w:tc>
          <w:tcPr>
            <w:tcW w:w="671" w:type="pct"/>
            <w:vMerge/>
            <w:vAlign w:val="center"/>
            <w:hideMark/>
          </w:tcPr>
          <w:p w14:paraId="410D2E66" w14:textId="77777777" w:rsidR="009438EE" w:rsidRPr="009438EE" w:rsidRDefault="009438EE" w:rsidP="009438EE">
            <w:pPr>
              <w:rPr>
                <w:bCs/>
                <w:sz w:val="20"/>
                <w:szCs w:val="20"/>
              </w:rPr>
            </w:pPr>
          </w:p>
        </w:tc>
      </w:tr>
      <w:tr w:rsidR="009438EE" w:rsidRPr="009438EE" w14:paraId="061E9011" w14:textId="77777777" w:rsidTr="009438EE">
        <w:trPr>
          <w:trHeight w:val="19"/>
        </w:trPr>
        <w:tc>
          <w:tcPr>
            <w:tcW w:w="1088" w:type="pct"/>
            <w:vMerge/>
            <w:vAlign w:val="center"/>
            <w:hideMark/>
          </w:tcPr>
          <w:p w14:paraId="3E8F5FB9" w14:textId="77777777" w:rsidR="009438EE" w:rsidRPr="009438EE" w:rsidRDefault="009438EE" w:rsidP="009438EE">
            <w:pPr>
              <w:rPr>
                <w:bCs/>
                <w:sz w:val="20"/>
                <w:szCs w:val="20"/>
              </w:rPr>
            </w:pPr>
          </w:p>
        </w:tc>
        <w:tc>
          <w:tcPr>
            <w:tcW w:w="1178" w:type="pct"/>
            <w:noWrap/>
            <w:vAlign w:val="center"/>
            <w:hideMark/>
          </w:tcPr>
          <w:p w14:paraId="1D5806D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50B1649"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562C07E" w14:textId="77777777" w:rsidR="009438EE" w:rsidRPr="009438EE" w:rsidRDefault="009438EE" w:rsidP="009438EE">
            <w:pPr>
              <w:jc w:val="center"/>
              <w:rPr>
                <w:sz w:val="20"/>
                <w:szCs w:val="20"/>
              </w:rPr>
            </w:pPr>
            <w:r w:rsidRPr="009438EE">
              <w:rPr>
                <w:sz w:val="20"/>
                <w:szCs w:val="20"/>
              </w:rPr>
              <w:t>0,8</w:t>
            </w:r>
          </w:p>
        </w:tc>
        <w:tc>
          <w:tcPr>
            <w:tcW w:w="407" w:type="pct"/>
            <w:noWrap/>
            <w:vAlign w:val="center"/>
            <w:hideMark/>
          </w:tcPr>
          <w:p w14:paraId="587F70AC" w14:textId="77777777" w:rsidR="009438EE" w:rsidRPr="009438EE" w:rsidRDefault="009438EE" w:rsidP="009438EE">
            <w:pPr>
              <w:jc w:val="center"/>
              <w:rPr>
                <w:sz w:val="20"/>
                <w:szCs w:val="20"/>
              </w:rPr>
            </w:pPr>
            <w:r w:rsidRPr="009438EE">
              <w:rPr>
                <w:sz w:val="20"/>
                <w:szCs w:val="20"/>
              </w:rPr>
              <w:t>0,930</w:t>
            </w:r>
          </w:p>
        </w:tc>
        <w:tc>
          <w:tcPr>
            <w:tcW w:w="368" w:type="pct"/>
            <w:noWrap/>
            <w:vAlign w:val="center"/>
            <w:hideMark/>
          </w:tcPr>
          <w:p w14:paraId="2C125A97" w14:textId="77777777" w:rsidR="009438EE" w:rsidRPr="009438EE" w:rsidRDefault="009438EE" w:rsidP="009438EE">
            <w:pPr>
              <w:jc w:val="center"/>
              <w:rPr>
                <w:sz w:val="20"/>
                <w:szCs w:val="20"/>
              </w:rPr>
            </w:pPr>
            <w:r w:rsidRPr="009438EE">
              <w:rPr>
                <w:sz w:val="20"/>
                <w:szCs w:val="20"/>
              </w:rPr>
              <w:t>930</w:t>
            </w:r>
          </w:p>
        </w:tc>
        <w:tc>
          <w:tcPr>
            <w:tcW w:w="671" w:type="pct"/>
            <w:vMerge/>
            <w:vAlign w:val="center"/>
            <w:hideMark/>
          </w:tcPr>
          <w:p w14:paraId="572A201B" w14:textId="77777777" w:rsidR="009438EE" w:rsidRPr="009438EE" w:rsidRDefault="009438EE" w:rsidP="009438EE">
            <w:pPr>
              <w:rPr>
                <w:bCs/>
                <w:sz w:val="20"/>
                <w:szCs w:val="20"/>
              </w:rPr>
            </w:pPr>
          </w:p>
        </w:tc>
      </w:tr>
      <w:tr w:rsidR="009438EE" w:rsidRPr="009438EE" w14:paraId="0D684EEA" w14:textId="77777777" w:rsidTr="009438EE">
        <w:trPr>
          <w:trHeight w:val="19"/>
        </w:trPr>
        <w:tc>
          <w:tcPr>
            <w:tcW w:w="1088" w:type="pct"/>
            <w:vMerge/>
            <w:vAlign w:val="center"/>
            <w:hideMark/>
          </w:tcPr>
          <w:p w14:paraId="5D899100" w14:textId="77777777" w:rsidR="009438EE" w:rsidRPr="009438EE" w:rsidRDefault="009438EE" w:rsidP="009438EE">
            <w:pPr>
              <w:rPr>
                <w:bCs/>
                <w:sz w:val="20"/>
                <w:szCs w:val="20"/>
              </w:rPr>
            </w:pPr>
          </w:p>
        </w:tc>
        <w:tc>
          <w:tcPr>
            <w:tcW w:w="1178" w:type="pct"/>
            <w:noWrap/>
            <w:vAlign w:val="center"/>
            <w:hideMark/>
          </w:tcPr>
          <w:p w14:paraId="018C8904"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7711408"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181A2584" w14:textId="77777777" w:rsidR="009438EE" w:rsidRPr="009438EE" w:rsidRDefault="009438EE" w:rsidP="009438EE">
            <w:pPr>
              <w:jc w:val="center"/>
              <w:rPr>
                <w:sz w:val="20"/>
                <w:szCs w:val="20"/>
              </w:rPr>
            </w:pPr>
            <w:r w:rsidRPr="009438EE">
              <w:rPr>
                <w:sz w:val="20"/>
                <w:szCs w:val="20"/>
              </w:rPr>
              <w:t>0,8</w:t>
            </w:r>
          </w:p>
        </w:tc>
        <w:tc>
          <w:tcPr>
            <w:tcW w:w="407" w:type="pct"/>
            <w:noWrap/>
            <w:vAlign w:val="center"/>
            <w:hideMark/>
          </w:tcPr>
          <w:p w14:paraId="3E1DF72E" w14:textId="77777777" w:rsidR="009438EE" w:rsidRPr="009438EE" w:rsidRDefault="009438EE" w:rsidP="009438EE">
            <w:pPr>
              <w:jc w:val="center"/>
              <w:rPr>
                <w:sz w:val="20"/>
                <w:szCs w:val="20"/>
              </w:rPr>
            </w:pPr>
            <w:r w:rsidRPr="009438EE">
              <w:rPr>
                <w:sz w:val="20"/>
                <w:szCs w:val="20"/>
              </w:rPr>
              <w:t>0,930</w:t>
            </w:r>
          </w:p>
        </w:tc>
        <w:tc>
          <w:tcPr>
            <w:tcW w:w="368" w:type="pct"/>
            <w:noWrap/>
            <w:vAlign w:val="center"/>
            <w:hideMark/>
          </w:tcPr>
          <w:p w14:paraId="1EA08714" w14:textId="77777777" w:rsidR="009438EE" w:rsidRPr="009438EE" w:rsidRDefault="009438EE" w:rsidP="009438EE">
            <w:pPr>
              <w:jc w:val="center"/>
              <w:rPr>
                <w:sz w:val="20"/>
                <w:szCs w:val="20"/>
              </w:rPr>
            </w:pPr>
            <w:r w:rsidRPr="009438EE">
              <w:rPr>
                <w:sz w:val="20"/>
                <w:szCs w:val="20"/>
              </w:rPr>
              <w:t>930</w:t>
            </w:r>
          </w:p>
        </w:tc>
        <w:tc>
          <w:tcPr>
            <w:tcW w:w="671" w:type="pct"/>
            <w:vMerge/>
            <w:vAlign w:val="center"/>
            <w:hideMark/>
          </w:tcPr>
          <w:p w14:paraId="0F6AC084" w14:textId="77777777" w:rsidR="009438EE" w:rsidRPr="009438EE" w:rsidRDefault="009438EE" w:rsidP="009438EE">
            <w:pPr>
              <w:rPr>
                <w:bCs/>
                <w:sz w:val="20"/>
                <w:szCs w:val="20"/>
              </w:rPr>
            </w:pPr>
          </w:p>
        </w:tc>
      </w:tr>
      <w:tr w:rsidR="009438EE" w:rsidRPr="009438EE" w14:paraId="21D71526" w14:textId="77777777" w:rsidTr="009438EE">
        <w:trPr>
          <w:trHeight w:val="19"/>
        </w:trPr>
        <w:tc>
          <w:tcPr>
            <w:tcW w:w="1088" w:type="pct"/>
            <w:vMerge w:val="restart"/>
            <w:vAlign w:val="center"/>
            <w:hideMark/>
          </w:tcPr>
          <w:p w14:paraId="75A81B01" w14:textId="77777777" w:rsidR="009438EE" w:rsidRPr="009438EE" w:rsidRDefault="009438EE" w:rsidP="009438EE">
            <w:pPr>
              <w:rPr>
                <w:bCs/>
                <w:sz w:val="20"/>
                <w:szCs w:val="20"/>
              </w:rPr>
            </w:pPr>
            <w:r w:rsidRPr="009438EE">
              <w:rPr>
                <w:bCs/>
                <w:sz w:val="20"/>
                <w:szCs w:val="20"/>
              </w:rPr>
              <w:t>Квартал № 98</w:t>
            </w:r>
          </w:p>
          <w:p w14:paraId="4D20F7D0"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vAlign w:val="center"/>
            <w:hideMark/>
          </w:tcPr>
          <w:p w14:paraId="04CFC98C"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3273B150"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1B661F69" w14:textId="77777777" w:rsidR="009438EE" w:rsidRPr="009438EE" w:rsidRDefault="009438EE" w:rsidP="009438EE">
            <w:pPr>
              <w:jc w:val="center"/>
              <w:rPr>
                <w:sz w:val="20"/>
                <w:szCs w:val="20"/>
              </w:rPr>
            </w:pPr>
            <w:r w:rsidRPr="009438EE">
              <w:rPr>
                <w:sz w:val="20"/>
                <w:szCs w:val="20"/>
              </w:rPr>
              <w:t>0,2</w:t>
            </w:r>
          </w:p>
        </w:tc>
        <w:tc>
          <w:tcPr>
            <w:tcW w:w="407" w:type="pct"/>
            <w:noWrap/>
            <w:vAlign w:val="center"/>
            <w:hideMark/>
          </w:tcPr>
          <w:p w14:paraId="37CFAE5A" w14:textId="77777777" w:rsidR="009438EE" w:rsidRPr="009438EE" w:rsidRDefault="009438EE" w:rsidP="009438EE">
            <w:pPr>
              <w:jc w:val="center"/>
              <w:rPr>
                <w:sz w:val="20"/>
                <w:szCs w:val="20"/>
              </w:rPr>
            </w:pPr>
            <w:r w:rsidRPr="009438EE">
              <w:rPr>
                <w:sz w:val="20"/>
                <w:szCs w:val="20"/>
              </w:rPr>
              <w:t>0,230</w:t>
            </w:r>
          </w:p>
        </w:tc>
        <w:tc>
          <w:tcPr>
            <w:tcW w:w="368" w:type="pct"/>
            <w:noWrap/>
            <w:vAlign w:val="center"/>
            <w:hideMark/>
          </w:tcPr>
          <w:p w14:paraId="356076CE" w14:textId="77777777" w:rsidR="009438EE" w:rsidRPr="009438EE" w:rsidRDefault="009438EE" w:rsidP="009438EE">
            <w:pPr>
              <w:jc w:val="center"/>
              <w:rPr>
                <w:sz w:val="20"/>
                <w:szCs w:val="20"/>
              </w:rPr>
            </w:pPr>
            <w:r w:rsidRPr="009438EE">
              <w:rPr>
                <w:sz w:val="20"/>
                <w:szCs w:val="20"/>
              </w:rPr>
              <w:t>230</w:t>
            </w:r>
          </w:p>
        </w:tc>
        <w:tc>
          <w:tcPr>
            <w:tcW w:w="671" w:type="pct"/>
            <w:vMerge w:val="restart"/>
            <w:noWrap/>
            <w:vAlign w:val="center"/>
            <w:hideMark/>
          </w:tcPr>
          <w:p w14:paraId="50BA9AF2" w14:textId="77777777" w:rsidR="009438EE" w:rsidRPr="009438EE" w:rsidRDefault="009438EE" w:rsidP="009438EE">
            <w:pPr>
              <w:jc w:val="center"/>
              <w:rPr>
                <w:bCs/>
                <w:sz w:val="20"/>
                <w:szCs w:val="20"/>
              </w:rPr>
            </w:pPr>
            <w:r w:rsidRPr="009438EE">
              <w:rPr>
                <w:bCs/>
                <w:sz w:val="20"/>
                <w:szCs w:val="20"/>
              </w:rPr>
              <w:t>0,4</w:t>
            </w:r>
          </w:p>
        </w:tc>
      </w:tr>
      <w:tr w:rsidR="009438EE" w:rsidRPr="009438EE" w14:paraId="621C7673" w14:textId="77777777" w:rsidTr="009438EE">
        <w:trPr>
          <w:trHeight w:val="19"/>
        </w:trPr>
        <w:tc>
          <w:tcPr>
            <w:tcW w:w="1088" w:type="pct"/>
            <w:vMerge/>
            <w:vAlign w:val="center"/>
            <w:hideMark/>
          </w:tcPr>
          <w:p w14:paraId="53532779" w14:textId="77777777" w:rsidR="009438EE" w:rsidRPr="009438EE" w:rsidRDefault="009438EE" w:rsidP="009438EE">
            <w:pPr>
              <w:rPr>
                <w:bCs/>
                <w:sz w:val="20"/>
                <w:szCs w:val="20"/>
              </w:rPr>
            </w:pPr>
          </w:p>
        </w:tc>
        <w:tc>
          <w:tcPr>
            <w:tcW w:w="1178" w:type="pct"/>
            <w:vAlign w:val="center"/>
            <w:hideMark/>
          </w:tcPr>
          <w:p w14:paraId="381E308A"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7938E0F7"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161B64D6" w14:textId="77777777" w:rsidR="009438EE" w:rsidRPr="009438EE" w:rsidRDefault="009438EE" w:rsidP="009438EE">
            <w:pPr>
              <w:jc w:val="center"/>
              <w:rPr>
                <w:sz w:val="20"/>
                <w:szCs w:val="20"/>
              </w:rPr>
            </w:pPr>
            <w:r w:rsidRPr="009438EE">
              <w:rPr>
                <w:sz w:val="20"/>
                <w:szCs w:val="20"/>
              </w:rPr>
              <w:t>0,2</w:t>
            </w:r>
          </w:p>
        </w:tc>
        <w:tc>
          <w:tcPr>
            <w:tcW w:w="407" w:type="pct"/>
            <w:noWrap/>
            <w:vAlign w:val="center"/>
            <w:hideMark/>
          </w:tcPr>
          <w:p w14:paraId="33F81805" w14:textId="77777777" w:rsidR="009438EE" w:rsidRPr="009438EE" w:rsidRDefault="009438EE" w:rsidP="009438EE">
            <w:pPr>
              <w:jc w:val="center"/>
              <w:rPr>
                <w:sz w:val="20"/>
                <w:szCs w:val="20"/>
              </w:rPr>
            </w:pPr>
            <w:r w:rsidRPr="009438EE">
              <w:rPr>
                <w:sz w:val="20"/>
                <w:szCs w:val="20"/>
              </w:rPr>
              <w:t>0,230</w:t>
            </w:r>
          </w:p>
        </w:tc>
        <w:tc>
          <w:tcPr>
            <w:tcW w:w="368" w:type="pct"/>
            <w:noWrap/>
            <w:vAlign w:val="center"/>
            <w:hideMark/>
          </w:tcPr>
          <w:p w14:paraId="4FBE4D16" w14:textId="77777777" w:rsidR="009438EE" w:rsidRPr="009438EE" w:rsidRDefault="009438EE" w:rsidP="009438EE">
            <w:pPr>
              <w:jc w:val="center"/>
              <w:rPr>
                <w:sz w:val="20"/>
                <w:szCs w:val="20"/>
              </w:rPr>
            </w:pPr>
            <w:r w:rsidRPr="009438EE">
              <w:rPr>
                <w:sz w:val="20"/>
                <w:szCs w:val="20"/>
              </w:rPr>
              <w:t>230</w:t>
            </w:r>
          </w:p>
        </w:tc>
        <w:tc>
          <w:tcPr>
            <w:tcW w:w="671" w:type="pct"/>
            <w:vMerge/>
            <w:vAlign w:val="center"/>
            <w:hideMark/>
          </w:tcPr>
          <w:p w14:paraId="52A01397" w14:textId="77777777" w:rsidR="009438EE" w:rsidRPr="009438EE" w:rsidRDefault="009438EE" w:rsidP="009438EE">
            <w:pPr>
              <w:rPr>
                <w:bCs/>
                <w:sz w:val="20"/>
                <w:szCs w:val="20"/>
              </w:rPr>
            </w:pPr>
          </w:p>
        </w:tc>
      </w:tr>
      <w:tr w:rsidR="009438EE" w:rsidRPr="009438EE" w14:paraId="4001BEDF" w14:textId="77777777" w:rsidTr="009438EE">
        <w:trPr>
          <w:trHeight w:val="19"/>
        </w:trPr>
        <w:tc>
          <w:tcPr>
            <w:tcW w:w="1088" w:type="pct"/>
            <w:vMerge w:val="restart"/>
            <w:vAlign w:val="center"/>
            <w:hideMark/>
          </w:tcPr>
          <w:p w14:paraId="78F8F782" w14:textId="77777777" w:rsidR="009438EE" w:rsidRPr="009438EE" w:rsidRDefault="009438EE" w:rsidP="009438EE">
            <w:pPr>
              <w:rPr>
                <w:bCs/>
                <w:sz w:val="20"/>
                <w:szCs w:val="20"/>
              </w:rPr>
            </w:pPr>
            <w:r w:rsidRPr="009438EE">
              <w:rPr>
                <w:bCs/>
                <w:sz w:val="20"/>
                <w:szCs w:val="20"/>
              </w:rPr>
              <w:t>Квартал № 99</w:t>
            </w:r>
          </w:p>
          <w:p w14:paraId="023C3F59"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5C56FC64"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101D77FA"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55906EA9"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20F2361E"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0712E5E2" w14:textId="77777777" w:rsidR="009438EE" w:rsidRPr="009438EE" w:rsidRDefault="009438EE" w:rsidP="009438EE">
            <w:pPr>
              <w:jc w:val="center"/>
              <w:rPr>
                <w:sz w:val="20"/>
                <w:szCs w:val="20"/>
              </w:rPr>
            </w:pPr>
            <w:r w:rsidRPr="009438EE">
              <w:rPr>
                <w:sz w:val="20"/>
                <w:szCs w:val="20"/>
              </w:rPr>
              <w:t>744</w:t>
            </w:r>
          </w:p>
        </w:tc>
        <w:tc>
          <w:tcPr>
            <w:tcW w:w="671" w:type="pct"/>
            <w:vMerge w:val="restart"/>
            <w:noWrap/>
            <w:vAlign w:val="center"/>
            <w:hideMark/>
          </w:tcPr>
          <w:p w14:paraId="7B09BF6D" w14:textId="77777777" w:rsidR="009438EE" w:rsidRPr="009438EE" w:rsidRDefault="009438EE" w:rsidP="009438EE">
            <w:pPr>
              <w:jc w:val="center"/>
              <w:rPr>
                <w:bCs/>
                <w:sz w:val="20"/>
                <w:szCs w:val="20"/>
              </w:rPr>
            </w:pPr>
            <w:r w:rsidRPr="009438EE">
              <w:rPr>
                <w:bCs/>
                <w:sz w:val="20"/>
                <w:szCs w:val="20"/>
              </w:rPr>
              <w:t>3,2</w:t>
            </w:r>
          </w:p>
        </w:tc>
      </w:tr>
      <w:tr w:rsidR="009438EE" w:rsidRPr="009438EE" w14:paraId="6ABC6AB7" w14:textId="77777777" w:rsidTr="009438EE">
        <w:trPr>
          <w:trHeight w:val="19"/>
        </w:trPr>
        <w:tc>
          <w:tcPr>
            <w:tcW w:w="1088" w:type="pct"/>
            <w:vMerge/>
            <w:vAlign w:val="center"/>
            <w:hideMark/>
          </w:tcPr>
          <w:p w14:paraId="1E0437AC" w14:textId="77777777" w:rsidR="009438EE" w:rsidRPr="009438EE" w:rsidRDefault="009438EE" w:rsidP="009438EE">
            <w:pPr>
              <w:rPr>
                <w:bCs/>
                <w:sz w:val="20"/>
                <w:szCs w:val="20"/>
              </w:rPr>
            </w:pPr>
          </w:p>
        </w:tc>
        <w:tc>
          <w:tcPr>
            <w:tcW w:w="1178" w:type="pct"/>
            <w:noWrap/>
            <w:vAlign w:val="center"/>
            <w:hideMark/>
          </w:tcPr>
          <w:p w14:paraId="22D87FFA"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6B26007"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641ACDF3"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735BC235"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223670C7"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1D915025" w14:textId="77777777" w:rsidR="009438EE" w:rsidRPr="009438EE" w:rsidRDefault="009438EE" w:rsidP="009438EE">
            <w:pPr>
              <w:rPr>
                <w:bCs/>
                <w:sz w:val="20"/>
                <w:szCs w:val="20"/>
              </w:rPr>
            </w:pPr>
          </w:p>
        </w:tc>
      </w:tr>
      <w:tr w:rsidR="009438EE" w:rsidRPr="009438EE" w14:paraId="0790605E" w14:textId="77777777" w:rsidTr="009438EE">
        <w:trPr>
          <w:trHeight w:val="19"/>
        </w:trPr>
        <w:tc>
          <w:tcPr>
            <w:tcW w:w="1088" w:type="pct"/>
            <w:vMerge/>
            <w:vAlign w:val="center"/>
            <w:hideMark/>
          </w:tcPr>
          <w:p w14:paraId="5956CF10" w14:textId="77777777" w:rsidR="009438EE" w:rsidRPr="009438EE" w:rsidRDefault="009438EE" w:rsidP="009438EE">
            <w:pPr>
              <w:rPr>
                <w:bCs/>
                <w:sz w:val="20"/>
                <w:szCs w:val="20"/>
              </w:rPr>
            </w:pPr>
          </w:p>
        </w:tc>
        <w:tc>
          <w:tcPr>
            <w:tcW w:w="1178" w:type="pct"/>
            <w:noWrap/>
            <w:vAlign w:val="center"/>
            <w:hideMark/>
          </w:tcPr>
          <w:p w14:paraId="725277D2"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0CB996A"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7DC96786"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32956EB9"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29C5908A"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1B46D61A" w14:textId="77777777" w:rsidR="009438EE" w:rsidRPr="009438EE" w:rsidRDefault="009438EE" w:rsidP="009438EE">
            <w:pPr>
              <w:rPr>
                <w:bCs/>
                <w:sz w:val="20"/>
                <w:szCs w:val="20"/>
              </w:rPr>
            </w:pPr>
          </w:p>
        </w:tc>
      </w:tr>
      <w:tr w:rsidR="009438EE" w:rsidRPr="009438EE" w14:paraId="42EDB4E9" w14:textId="77777777" w:rsidTr="009438EE">
        <w:trPr>
          <w:trHeight w:val="19"/>
        </w:trPr>
        <w:tc>
          <w:tcPr>
            <w:tcW w:w="1088" w:type="pct"/>
            <w:vMerge/>
            <w:vAlign w:val="center"/>
            <w:hideMark/>
          </w:tcPr>
          <w:p w14:paraId="48CD9D1C" w14:textId="77777777" w:rsidR="009438EE" w:rsidRPr="009438EE" w:rsidRDefault="009438EE" w:rsidP="009438EE">
            <w:pPr>
              <w:rPr>
                <w:bCs/>
                <w:sz w:val="20"/>
                <w:szCs w:val="20"/>
              </w:rPr>
            </w:pPr>
          </w:p>
        </w:tc>
        <w:tc>
          <w:tcPr>
            <w:tcW w:w="1178" w:type="pct"/>
            <w:noWrap/>
            <w:vAlign w:val="center"/>
            <w:hideMark/>
          </w:tcPr>
          <w:p w14:paraId="13112666"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13FAC7C3"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16CE39DE"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008EABB4"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7C5DD8C0"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37513F14" w14:textId="77777777" w:rsidR="009438EE" w:rsidRPr="009438EE" w:rsidRDefault="009438EE" w:rsidP="009438EE">
            <w:pPr>
              <w:rPr>
                <w:bCs/>
                <w:sz w:val="20"/>
                <w:szCs w:val="20"/>
              </w:rPr>
            </w:pPr>
          </w:p>
        </w:tc>
      </w:tr>
      <w:tr w:rsidR="009438EE" w:rsidRPr="009438EE" w14:paraId="2723BCD6" w14:textId="77777777" w:rsidTr="009438EE">
        <w:trPr>
          <w:trHeight w:val="19"/>
        </w:trPr>
        <w:tc>
          <w:tcPr>
            <w:tcW w:w="1088" w:type="pct"/>
            <w:vMerge/>
            <w:vAlign w:val="center"/>
            <w:hideMark/>
          </w:tcPr>
          <w:p w14:paraId="344235E6" w14:textId="77777777" w:rsidR="009438EE" w:rsidRPr="009438EE" w:rsidRDefault="009438EE" w:rsidP="009438EE">
            <w:pPr>
              <w:rPr>
                <w:bCs/>
                <w:sz w:val="20"/>
                <w:szCs w:val="20"/>
              </w:rPr>
            </w:pPr>
          </w:p>
        </w:tc>
        <w:tc>
          <w:tcPr>
            <w:tcW w:w="1178" w:type="pct"/>
            <w:noWrap/>
            <w:vAlign w:val="center"/>
            <w:hideMark/>
          </w:tcPr>
          <w:p w14:paraId="6B1A7791"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7169ECA9"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07A8FA52"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7897D70E"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742227EC"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5D62820B" w14:textId="77777777" w:rsidR="009438EE" w:rsidRPr="009438EE" w:rsidRDefault="009438EE" w:rsidP="009438EE">
            <w:pPr>
              <w:rPr>
                <w:bCs/>
                <w:sz w:val="20"/>
                <w:szCs w:val="20"/>
              </w:rPr>
            </w:pPr>
          </w:p>
        </w:tc>
      </w:tr>
      <w:tr w:rsidR="009438EE" w:rsidRPr="009438EE" w14:paraId="1411CCA5" w14:textId="77777777" w:rsidTr="009438EE">
        <w:trPr>
          <w:trHeight w:val="19"/>
        </w:trPr>
        <w:tc>
          <w:tcPr>
            <w:tcW w:w="1088" w:type="pct"/>
            <w:vMerge w:val="restart"/>
            <w:vAlign w:val="center"/>
            <w:hideMark/>
          </w:tcPr>
          <w:p w14:paraId="2110133E" w14:textId="77777777" w:rsidR="009438EE" w:rsidRPr="009438EE" w:rsidRDefault="009438EE" w:rsidP="009438EE">
            <w:pPr>
              <w:rPr>
                <w:bCs/>
                <w:sz w:val="20"/>
                <w:szCs w:val="20"/>
              </w:rPr>
            </w:pPr>
            <w:r w:rsidRPr="009438EE">
              <w:rPr>
                <w:bCs/>
                <w:sz w:val="20"/>
                <w:szCs w:val="20"/>
              </w:rPr>
              <w:t>Квартал № 109</w:t>
            </w:r>
          </w:p>
          <w:p w14:paraId="00BEFF87"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A5D94E4"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3325C72C"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4B56A7D8"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5671E089"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69BFC427" w14:textId="77777777" w:rsidR="009438EE" w:rsidRPr="009438EE" w:rsidRDefault="009438EE" w:rsidP="009438EE">
            <w:pPr>
              <w:jc w:val="center"/>
              <w:rPr>
                <w:sz w:val="20"/>
                <w:szCs w:val="20"/>
              </w:rPr>
            </w:pPr>
            <w:r w:rsidRPr="009438EE">
              <w:rPr>
                <w:sz w:val="20"/>
                <w:szCs w:val="20"/>
              </w:rPr>
              <w:t>465</w:t>
            </w:r>
          </w:p>
        </w:tc>
        <w:tc>
          <w:tcPr>
            <w:tcW w:w="671" w:type="pct"/>
            <w:vMerge w:val="restart"/>
            <w:noWrap/>
            <w:vAlign w:val="center"/>
            <w:hideMark/>
          </w:tcPr>
          <w:p w14:paraId="7CD50AF1" w14:textId="77777777" w:rsidR="009438EE" w:rsidRPr="009438EE" w:rsidRDefault="009438EE" w:rsidP="009438EE">
            <w:pPr>
              <w:jc w:val="center"/>
              <w:rPr>
                <w:bCs/>
                <w:sz w:val="20"/>
                <w:szCs w:val="20"/>
              </w:rPr>
            </w:pPr>
            <w:r w:rsidRPr="009438EE">
              <w:rPr>
                <w:bCs/>
                <w:sz w:val="20"/>
                <w:szCs w:val="20"/>
              </w:rPr>
              <w:t>2,5</w:t>
            </w:r>
          </w:p>
        </w:tc>
      </w:tr>
      <w:tr w:rsidR="009438EE" w:rsidRPr="009438EE" w14:paraId="399806C5" w14:textId="77777777" w:rsidTr="009438EE">
        <w:trPr>
          <w:trHeight w:val="19"/>
        </w:trPr>
        <w:tc>
          <w:tcPr>
            <w:tcW w:w="1088" w:type="pct"/>
            <w:vMerge/>
            <w:vAlign w:val="center"/>
            <w:hideMark/>
          </w:tcPr>
          <w:p w14:paraId="09E48A9F" w14:textId="77777777" w:rsidR="009438EE" w:rsidRPr="009438EE" w:rsidRDefault="009438EE" w:rsidP="009438EE">
            <w:pPr>
              <w:rPr>
                <w:bCs/>
                <w:sz w:val="20"/>
                <w:szCs w:val="20"/>
              </w:rPr>
            </w:pPr>
          </w:p>
        </w:tc>
        <w:tc>
          <w:tcPr>
            <w:tcW w:w="1178" w:type="pct"/>
            <w:noWrap/>
            <w:vAlign w:val="center"/>
            <w:hideMark/>
          </w:tcPr>
          <w:p w14:paraId="1FA69D7A"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55F40F23"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0EF585F0"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7C2001F4"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72F7EF90" w14:textId="77777777" w:rsidR="009438EE" w:rsidRPr="009438EE" w:rsidRDefault="009438EE" w:rsidP="009438EE">
            <w:pPr>
              <w:jc w:val="center"/>
              <w:rPr>
                <w:sz w:val="20"/>
                <w:szCs w:val="20"/>
              </w:rPr>
            </w:pPr>
            <w:r w:rsidRPr="009438EE">
              <w:rPr>
                <w:sz w:val="20"/>
                <w:szCs w:val="20"/>
              </w:rPr>
              <w:t>465</w:t>
            </w:r>
          </w:p>
        </w:tc>
        <w:tc>
          <w:tcPr>
            <w:tcW w:w="671" w:type="pct"/>
            <w:vMerge/>
            <w:vAlign w:val="center"/>
            <w:hideMark/>
          </w:tcPr>
          <w:p w14:paraId="2CAE6651" w14:textId="77777777" w:rsidR="009438EE" w:rsidRPr="009438EE" w:rsidRDefault="009438EE" w:rsidP="009438EE">
            <w:pPr>
              <w:rPr>
                <w:bCs/>
                <w:sz w:val="20"/>
                <w:szCs w:val="20"/>
              </w:rPr>
            </w:pPr>
          </w:p>
        </w:tc>
      </w:tr>
      <w:tr w:rsidR="009438EE" w:rsidRPr="009438EE" w14:paraId="6455AE85" w14:textId="77777777" w:rsidTr="009438EE">
        <w:trPr>
          <w:trHeight w:val="19"/>
        </w:trPr>
        <w:tc>
          <w:tcPr>
            <w:tcW w:w="1088" w:type="pct"/>
            <w:vMerge/>
            <w:vAlign w:val="center"/>
            <w:hideMark/>
          </w:tcPr>
          <w:p w14:paraId="18488923" w14:textId="77777777" w:rsidR="009438EE" w:rsidRPr="009438EE" w:rsidRDefault="009438EE" w:rsidP="009438EE">
            <w:pPr>
              <w:rPr>
                <w:bCs/>
                <w:sz w:val="20"/>
                <w:szCs w:val="20"/>
              </w:rPr>
            </w:pPr>
          </w:p>
        </w:tc>
        <w:tc>
          <w:tcPr>
            <w:tcW w:w="1178" w:type="pct"/>
            <w:noWrap/>
            <w:vAlign w:val="center"/>
            <w:hideMark/>
          </w:tcPr>
          <w:p w14:paraId="31C1C7D3"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721BC7C2"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2ECB6313"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4BA4A4A5"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064D387E" w14:textId="77777777" w:rsidR="009438EE" w:rsidRPr="009438EE" w:rsidRDefault="009438EE" w:rsidP="009438EE">
            <w:pPr>
              <w:jc w:val="center"/>
              <w:rPr>
                <w:sz w:val="20"/>
                <w:szCs w:val="20"/>
              </w:rPr>
            </w:pPr>
            <w:r w:rsidRPr="009438EE">
              <w:rPr>
                <w:sz w:val="20"/>
                <w:szCs w:val="20"/>
              </w:rPr>
              <w:t>465</w:t>
            </w:r>
          </w:p>
        </w:tc>
        <w:tc>
          <w:tcPr>
            <w:tcW w:w="671" w:type="pct"/>
            <w:vMerge/>
            <w:vAlign w:val="center"/>
            <w:hideMark/>
          </w:tcPr>
          <w:p w14:paraId="5B7CF87D" w14:textId="77777777" w:rsidR="009438EE" w:rsidRPr="009438EE" w:rsidRDefault="009438EE" w:rsidP="009438EE">
            <w:pPr>
              <w:rPr>
                <w:bCs/>
                <w:sz w:val="20"/>
                <w:szCs w:val="20"/>
              </w:rPr>
            </w:pPr>
          </w:p>
        </w:tc>
      </w:tr>
      <w:tr w:rsidR="009438EE" w:rsidRPr="009438EE" w14:paraId="6B8BBBFA" w14:textId="77777777" w:rsidTr="009438EE">
        <w:trPr>
          <w:trHeight w:val="19"/>
        </w:trPr>
        <w:tc>
          <w:tcPr>
            <w:tcW w:w="1088" w:type="pct"/>
            <w:vMerge/>
            <w:vAlign w:val="center"/>
            <w:hideMark/>
          </w:tcPr>
          <w:p w14:paraId="46151FB9" w14:textId="77777777" w:rsidR="009438EE" w:rsidRPr="009438EE" w:rsidRDefault="009438EE" w:rsidP="009438EE">
            <w:pPr>
              <w:rPr>
                <w:bCs/>
                <w:sz w:val="20"/>
                <w:szCs w:val="20"/>
              </w:rPr>
            </w:pPr>
          </w:p>
        </w:tc>
        <w:tc>
          <w:tcPr>
            <w:tcW w:w="1178" w:type="pct"/>
            <w:noWrap/>
            <w:vAlign w:val="center"/>
            <w:hideMark/>
          </w:tcPr>
          <w:p w14:paraId="336EDC44"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3F04F14C" w14:textId="77777777" w:rsidR="009438EE" w:rsidRPr="009438EE" w:rsidRDefault="009438EE" w:rsidP="009438EE">
            <w:pPr>
              <w:jc w:val="center"/>
              <w:rPr>
                <w:sz w:val="20"/>
                <w:szCs w:val="20"/>
              </w:rPr>
            </w:pPr>
            <w:r w:rsidRPr="009438EE">
              <w:rPr>
                <w:sz w:val="20"/>
                <w:szCs w:val="20"/>
              </w:rPr>
              <w:t>1996</w:t>
            </w:r>
          </w:p>
        </w:tc>
        <w:tc>
          <w:tcPr>
            <w:tcW w:w="402" w:type="pct"/>
            <w:noWrap/>
            <w:vAlign w:val="center"/>
            <w:hideMark/>
          </w:tcPr>
          <w:p w14:paraId="3BA9CD39"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7C32CAA9"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4395B61F"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1789F7F" w14:textId="77777777" w:rsidR="009438EE" w:rsidRPr="009438EE" w:rsidRDefault="009438EE" w:rsidP="009438EE">
            <w:pPr>
              <w:rPr>
                <w:bCs/>
                <w:sz w:val="20"/>
                <w:szCs w:val="20"/>
              </w:rPr>
            </w:pPr>
          </w:p>
        </w:tc>
      </w:tr>
      <w:tr w:rsidR="009438EE" w:rsidRPr="009438EE" w14:paraId="3779A99C" w14:textId="77777777" w:rsidTr="009438EE">
        <w:trPr>
          <w:trHeight w:val="19"/>
        </w:trPr>
        <w:tc>
          <w:tcPr>
            <w:tcW w:w="1088" w:type="pct"/>
            <w:vMerge/>
            <w:vAlign w:val="center"/>
            <w:hideMark/>
          </w:tcPr>
          <w:p w14:paraId="6AB754C9" w14:textId="77777777" w:rsidR="009438EE" w:rsidRPr="009438EE" w:rsidRDefault="009438EE" w:rsidP="009438EE">
            <w:pPr>
              <w:rPr>
                <w:bCs/>
                <w:sz w:val="20"/>
                <w:szCs w:val="20"/>
              </w:rPr>
            </w:pPr>
          </w:p>
        </w:tc>
        <w:tc>
          <w:tcPr>
            <w:tcW w:w="1178" w:type="pct"/>
            <w:noWrap/>
            <w:vAlign w:val="center"/>
            <w:hideMark/>
          </w:tcPr>
          <w:p w14:paraId="163CA3A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2F5FD29B" w14:textId="77777777" w:rsidR="009438EE" w:rsidRPr="009438EE" w:rsidRDefault="009438EE" w:rsidP="009438EE">
            <w:pPr>
              <w:jc w:val="center"/>
              <w:rPr>
                <w:sz w:val="20"/>
                <w:szCs w:val="20"/>
              </w:rPr>
            </w:pPr>
            <w:r w:rsidRPr="009438EE">
              <w:rPr>
                <w:sz w:val="20"/>
                <w:szCs w:val="20"/>
              </w:rPr>
              <w:t>1996</w:t>
            </w:r>
          </w:p>
        </w:tc>
        <w:tc>
          <w:tcPr>
            <w:tcW w:w="402" w:type="pct"/>
            <w:noWrap/>
            <w:vAlign w:val="center"/>
            <w:hideMark/>
          </w:tcPr>
          <w:p w14:paraId="0A1F44FA"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CA5D4E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0E68B73"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17807E4A" w14:textId="77777777" w:rsidR="009438EE" w:rsidRPr="009438EE" w:rsidRDefault="009438EE" w:rsidP="009438EE">
            <w:pPr>
              <w:rPr>
                <w:bCs/>
                <w:sz w:val="20"/>
                <w:szCs w:val="20"/>
              </w:rPr>
            </w:pPr>
          </w:p>
        </w:tc>
      </w:tr>
      <w:tr w:rsidR="009438EE" w:rsidRPr="009438EE" w14:paraId="1B7C9DD0" w14:textId="77777777" w:rsidTr="009438EE">
        <w:trPr>
          <w:trHeight w:val="19"/>
        </w:trPr>
        <w:tc>
          <w:tcPr>
            <w:tcW w:w="1088" w:type="pct"/>
            <w:vMerge w:val="restart"/>
            <w:vAlign w:val="center"/>
            <w:hideMark/>
          </w:tcPr>
          <w:p w14:paraId="516C9F83" w14:textId="77777777" w:rsidR="009438EE" w:rsidRPr="009438EE" w:rsidRDefault="009438EE" w:rsidP="009438EE">
            <w:pPr>
              <w:rPr>
                <w:bCs/>
                <w:sz w:val="20"/>
                <w:szCs w:val="20"/>
              </w:rPr>
            </w:pPr>
            <w:r w:rsidRPr="009438EE">
              <w:rPr>
                <w:bCs/>
                <w:sz w:val="20"/>
                <w:szCs w:val="20"/>
              </w:rPr>
              <w:t>Квартал № 119</w:t>
            </w:r>
          </w:p>
          <w:p w14:paraId="4F303643"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vAlign w:val="center"/>
            <w:hideMark/>
          </w:tcPr>
          <w:p w14:paraId="079E81BC"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66E3B128"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48103DA6" w14:textId="77777777" w:rsidR="009438EE" w:rsidRPr="009438EE" w:rsidRDefault="009438EE" w:rsidP="009438EE">
            <w:pPr>
              <w:jc w:val="center"/>
              <w:rPr>
                <w:sz w:val="20"/>
                <w:szCs w:val="20"/>
              </w:rPr>
            </w:pPr>
            <w:r w:rsidRPr="009438EE">
              <w:rPr>
                <w:sz w:val="20"/>
                <w:szCs w:val="20"/>
              </w:rPr>
              <w:t>0,12</w:t>
            </w:r>
          </w:p>
        </w:tc>
        <w:tc>
          <w:tcPr>
            <w:tcW w:w="407" w:type="pct"/>
            <w:noWrap/>
            <w:vAlign w:val="center"/>
            <w:hideMark/>
          </w:tcPr>
          <w:p w14:paraId="3219D548" w14:textId="77777777" w:rsidR="009438EE" w:rsidRPr="009438EE" w:rsidRDefault="009438EE" w:rsidP="009438EE">
            <w:pPr>
              <w:jc w:val="center"/>
              <w:rPr>
                <w:sz w:val="20"/>
                <w:szCs w:val="20"/>
              </w:rPr>
            </w:pPr>
            <w:r w:rsidRPr="009438EE">
              <w:rPr>
                <w:sz w:val="20"/>
                <w:szCs w:val="20"/>
              </w:rPr>
              <w:t>0,170</w:t>
            </w:r>
          </w:p>
        </w:tc>
        <w:tc>
          <w:tcPr>
            <w:tcW w:w="368" w:type="pct"/>
            <w:noWrap/>
            <w:vAlign w:val="center"/>
            <w:hideMark/>
          </w:tcPr>
          <w:p w14:paraId="24180C0A" w14:textId="77777777" w:rsidR="009438EE" w:rsidRPr="009438EE" w:rsidRDefault="009438EE" w:rsidP="009438EE">
            <w:pPr>
              <w:jc w:val="center"/>
              <w:rPr>
                <w:sz w:val="20"/>
                <w:szCs w:val="20"/>
              </w:rPr>
            </w:pPr>
            <w:r w:rsidRPr="009438EE">
              <w:rPr>
                <w:sz w:val="20"/>
                <w:szCs w:val="20"/>
              </w:rPr>
              <w:t>170</w:t>
            </w:r>
          </w:p>
        </w:tc>
        <w:tc>
          <w:tcPr>
            <w:tcW w:w="671" w:type="pct"/>
            <w:vMerge w:val="restart"/>
            <w:noWrap/>
            <w:vAlign w:val="center"/>
            <w:hideMark/>
          </w:tcPr>
          <w:p w14:paraId="4992B027" w14:textId="77777777" w:rsidR="009438EE" w:rsidRPr="009438EE" w:rsidRDefault="009438EE" w:rsidP="009438EE">
            <w:pPr>
              <w:jc w:val="center"/>
              <w:rPr>
                <w:bCs/>
                <w:color w:val="000000"/>
                <w:sz w:val="20"/>
                <w:szCs w:val="20"/>
              </w:rPr>
            </w:pPr>
            <w:r w:rsidRPr="009438EE">
              <w:rPr>
                <w:bCs/>
                <w:color w:val="000000"/>
                <w:sz w:val="20"/>
                <w:szCs w:val="20"/>
              </w:rPr>
              <w:t>0,24</w:t>
            </w:r>
          </w:p>
        </w:tc>
      </w:tr>
      <w:tr w:rsidR="009438EE" w:rsidRPr="009438EE" w14:paraId="1C7E1302" w14:textId="77777777" w:rsidTr="009438EE">
        <w:trPr>
          <w:trHeight w:val="19"/>
        </w:trPr>
        <w:tc>
          <w:tcPr>
            <w:tcW w:w="1088" w:type="pct"/>
            <w:vMerge/>
            <w:vAlign w:val="center"/>
            <w:hideMark/>
          </w:tcPr>
          <w:p w14:paraId="16BEFFA5" w14:textId="77777777" w:rsidR="009438EE" w:rsidRPr="009438EE" w:rsidRDefault="009438EE" w:rsidP="009438EE">
            <w:pPr>
              <w:rPr>
                <w:bCs/>
                <w:sz w:val="20"/>
                <w:szCs w:val="20"/>
              </w:rPr>
            </w:pPr>
          </w:p>
        </w:tc>
        <w:tc>
          <w:tcPr>
            <w:tcW w:w="1178" w:type="pct"/>
            <w:vAlign w:val="center"/>
            <w:hideMark/>
          </w:tcPr>
          <w:p w14:paraId="38621091"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25226A49"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345443AB" w14:textId="77777777" w:rsidR="009438EE" w:rsidRPr="009438EE" w:rsidRDefault="009438EE" w:rsidP="009438EE">
            <w:pPr>
              <w:jc w:val="center"/>
              <w:rPr>
                <w:sz w:val="20"/>
                <w:szCs w:val="20"/>
              </w:rPr>
            </w:pPr>
            <w:r w:rsidRPr="009438EE">
              <w:rPr>
                <w:sz w:val="20"/>
                <w:szCs w:val="20"/>
              </w:rPr>
              <w:t>0,12</w:t>
            </w:r>
          </w:p>
        </w:tc>
        <w:tc>
          <w:tcPr>
            <w:tcW w:w="407" w:type="pct"/>
            <w:noWrap/>
            <w:vAlign w:val="center"/>
            <w:hideMark/>
          </w:tcPr>
          <w:p w14:paraId="1FB4C619" w14:textId="77777777" w:rsidR="009438EE" w:rsidRPr="009438EE" w:rsidRDefault="009438EE" w:rsidP="009438EE">
            <w:pPr>
              <w:jc w:val="center"/>
              <w:rPr>
                <w:sz w:val="20"/>
                <w:szCs w:val="20"/>
              </w:rPr>
            </w:pPr>
            <w:r w:rsidRPr="009438EE">
              <w:rPr>
                <w:sz w:val="20"/>
                <w:szCs w:val="20"/>
              </w:rPr>
              <w:t>0,170</w:t>
            </w:r>
          </w:p>
        </w:tc>
        <w:tc>
          <w:tcPr>
            <w:tcW w:w="368" w:type="pct"/>
            <w:noWrap/>
            <w:vAlign w:val="center"/>
            <w:hideMark/>
          </w:tcPr>
          <w:p w14:paraId="752071CA" w14:textId="77777777" w:rsidR="009438EE" w:rsidRPr="009438EE" w:rsidRDefault="009438EE" w:rsidP="009438EE">
            <w:pPr>
              <w:jc w:val="center"/>
              <w:rPr>
                <w:sz w:val="20"/>
                <w:szCs w:val="20"/>
              </w:rPr>
            </w:pPr>
            <w:r w:rsidRPr="009438EE">
              <w:rPr>
                <w:sz w:val="20"/>
                <w:szCs w:val="20"/>
              </w:rPr>
              <w:t>170</w:t>
            </w:r>
          </w:p>
        </w:tc>
        <w:tc>
          <w:tcPr>
            <w:tcW w:w="671" w:type="pct"/>
            <w:vMerge/>
            <w:vAlign w:val="center"/>
            <w:hideMark/>
          </w:tcPr>
          <w:p w14:paraId="78BA41DF" w14:textId="77777777" w:rsidR="009438EE" w:rsidRPr="009438EE" w:rsidRDefault="009438EE" w:rsidP="009438EE">
            <w:pPr>
              <w:rPr>
                <w:bCs/>
                <w:color w:val="000000"/>
                <w:sz w:val="20"/>
                <w:szCs w:val="20"/>
              </w:rPr>
            </w:pPr>
          </w:p>
        </w:tc>
      </w:tr>
      <w:tr w:rsidR="009438EE" w:rsidRPr="009438EE" w14:paraId="422D0410" w14:textId="77777777" w:rsidTr="009438EE">
        <w:trPr>
          <w:trHeight w:val="19"/>
        </w:trPr>
        <w:tc>
          <w:tcPr>
            <w:tcW w:w="1088" w:type="pct"/>
            <w:vMerge w:val="restart"/>
            <w:vAlign w:val="center"/>
            <w:hideMark/>
          </w:tcPr>
          <w:p w14:paraId="2BABE51B" w14:textId="77777777" w:rsidR="009438EE" w:rsidRPr="009438EE" w:rsidRDefault="009438EE" w:rsidP="009438EE">
            <w:pPr>
              <w:rPr>
                <w:bCs/>
                <w:sz w:val="20"/>
                <w:szCs w:val="20"/>
              </w:rPr>
            </w:pPr>
            <w:r w:rsidRPr="009438EE">
              <w:rPr>
                <w:bCs/>
                <w:sz w:val="20"/>
                <w:szCs w:val="20"/>
              </w:rPr>
              <w:t>Квартал № 155</w:t>
            </w:r>
          </w:p>
          <w:p w14:paraId="7C810B2E"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7D96E3C3"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20AC9A04" w14:textId="77777777" w:rsidR="009438EE" w:rsidRPr="009438EE" w:rsidRDefault="009438EE" w:rsidP="009438EE">
            <w:pPr>
              <w:jc w:val="center"/>
              <w:rPr>
                <w:sz w:val="20"/>
                <w:szCs w:val="20"/>
              </w:rPr>
            </w:pPr>
            <w:r w:rsidRPr="009438EE">
              <w:rPr>
                <w:sz w:val="20"/>
                <w:szCs w:val="20"/>
              </w:rPr>
              <w:t>1981</w:t>
            </w:r>
          </w:p>
        </w:tc>
        <w:tc>
          <w:tcPr>
            <w:tcW w:w="402" w:type="pct"/>
            <w:noWrap/>
            <w:vAlign w:val="center"/>
            <w:hideMark/>
          </w:tcPr>
          <w:p w14:paraId="189D4DC4" w14:textId="77777777" w:rsidR="009438EE" w:rsidRPr="009438EE" w:rsidRDefault="009438EE" w:rsidP="009438EE">
            <w:pPr>
              <w:jc w:val="center"/>
              <w:rPr>
                <w:sz w:val="20"/>
                <w:szCs w:val="20"/>
              </w:rPr>
            </w:pPr>
            <w:r w:rsidRPr="009438EE">
              <w:rPr>
                <w:sz w:val="20"/>
                <w:szCs w:val="20"/>
              </w:rPr>
              <w:t>0,34</w:t>
            </w:r>
          </w:p>
        </w:tc>
        <w:tc>
          <w:tcPr>
            <w:tcW w:w="407" w:type="pct"/>
            <w:noWrap/>
            <w:vAlign w:val="center"/>
            <w:hideMark/>
          </w:tcPr>
          <w:p w14:paraId="65BD2886" w14:textId="77777777" w:rsidR="009438EE" w:rsidRPr="009438EE" w:rsidRDefault="009438EE" w:rsidP="009438EE">
            <w:pPr>
              <w:jc w:val="center"/>
              <w:rPr>
                <w:sz w:val="20"/>
                <w:szCs w:val="20"/>
              </w:rPr>
            </w:pPr>
            <w:r w:rsidRPr="009438EE">
              <w:rPr>
                <w:sz w:val="20"/>
                <w:szCs w:val="20"/>
              </w:rPr>
              <w:t>0,395</w:t>
            </w:r>
          </w:p>
        </w:tc>
        <w:tc>
          <w:tcPr>
            <w:tcW w:w="368" w:type="pct"/>
            <w:noWrap/>
            <w:vAlign w:val="center"/>
            <w:hideMark/>
          </w:tcPr>
          <w:p w14:paraId="24C89218" w14:textId="77777777" w:rsidR="009438EE" w:rsidRPr="009438EE" w:rsidRDefault="009438EE" w:rsidP="009438EE">
            <w:pPr>
              <w:jc w:val="center"/>
              <w:rPr>
                <w:sz w:val="20"/>
                <w:szCs w:val="20"/>
              </w:rPr>
            </w:pPr>
            <w:r w:rsidRPr="009438EE">
              <w:rPr>
                <w:sz w:val="20"/>
                <w:szCs w:val="20"/>
              </w:rPr>
              <w:t>395</w:t>
            </w:r>
          </w:p>
        </w:tc>
        <w:tc>
          <w:tcPr>
            <w:tcW w:w="671" w:type="pct"/>
            <w:vMerge w:val="restart"/>
            <w:noWrap/>
            <w:vAlign w:val="center"/>
            <w:hideMark/>
          </w:tcPr>
          <w:p w14:paraId="3D996E66" w14:textId="77777777" w:rsidR="009438EE" w:rsidRPr="009438EE" w:rsidRDefault="009438EE" w:rsidP="009438EE">
            <w:pPr>
              <w:jc w:val="center"/>
              <w:rPr>
                <w:bCs/>
                <w:sz w:val="20"/>
                <w:szCs w:val="20"/>
              </w:rPr>
            </w:pPr>
            <w:r w:rsidRPr="009438EE">
              <w:rPr>
                <w:bCs/>
                <w:sz w:val="20"/>
                <w:szCs w:val="20"/>
              </w:rPr>
              <w:t>1,98</w:t>
            </w:r>
          </w:p>
        </w:tc>
      </w:tr>
      <w:tr w:rsidR="009438EE" w:rsidRPr="009438EE" w14:paraId="072418A7" w14:textId="77777777" w:rsidTr="009438EE">
        <w:trPr>
          <w:trHeight w:val="19"/>
        </w:trPr>
        <w:tc>
          <w:tcPr>
            <w:tcW w:w="1088" w:type="pct"/>
            <w:vMerge/>
            <w:vAlign w:val="center"/>
            <w:hideMark/>
          </w:tcPr>
          <w:p w14:paraId="5401BED1" w14:textId="77777777" w:rsidR="009438EE" w:rsidRPr="009438EE" w:rsidRDefault="009438EE" w:rsidP="009438EE">
            <w:pPr>
              <w:rPr>
                <w:bCs/>
                <w:sz w:val="20"/>
                <w:szCs w:val="20"/>
              </w:rPr>
            </w:pPr>
          </w:p>
        </w:tc>
        <w:tc>
          <w:tcPr>
            <w:tcW w:w="1178" w:type="pct"/>
            <w:noWrap/>
            <w:vAlign w:val="center"/>
            <w:hideMark/>
          </w:tcPr>
          <w:p w14:paraId="62022C12"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086187B5" w14:textId="77777777" w:rsidR="009438EE" w:rsidRPr="009438EE" w:rsidRDefault="009438EE" w:rsidP="009438EE">
            <w:pPr>
              <w:jc w:val="center"/>
              <w:rPr>
                <w:sz w:val="20"/>
                <w:szCs w:val="20"/>
              </w:rPr>
            </w:pPr>
            <w:r w:rsidRPr="009438EE">
              <w:rPr>
                <w:sz w:val="20"/>
                <w:szCs w:val="20"/>
              </w:rPr>
              <w:t>1981</w:t>
            </w:r>
          </w:p>
        </w:tc>
        <w:tc>
          <w:tcPr>
            <w:tcW w:w="402" w:type="pct"/>
            <w:noWrap/>
            <w:vAlign w:val="center"/>
            <w:hideMark/>
          </w:tcPr>
          <w:p w14:paraId="209FE414" w14:textId="77777777" w:rsidR="009438EE" w:rsidRPr="009438EE" w:rsidRDefault="009438EE" w:rsidP="009438EE">
            <w:pPr>
              <w:jc w:val="center"/>
              <w:rPr>
                <w:sz w:val="20"/>
                <w:szCs w:val="20"/>
              </w:rPr>
            </w:pPr>
            <w:r w:rsidRPr="009438EE">
              <w:rPr>
                <w:sz w:val="20"/>
                <w:szCs w:val="20"/>
              </w:rPr>
              <w:t>0,34</w:t>
            </w:r>
          </w:p>
        </w:tc>
        <w:tc>
          <w:tcPr>
            <w:tcW w:w="407" w:type="pct"/>
            <w:noWrap/>
            <w:vAlign w:val="center"/>
            <w:hideMark/>
          </w:tcPr>
          <w:p w14:paraId="30FD8505" w14:textId="77777777" w:rsidR="009438EE" w:rsidRPr="009438EE" w:rsidRDefault="009438EE" w:rsidP="009438EE">
            <w:pPr>
              <w:jc w:val="center"/>
              <w:rPr>
                <w:sz w:val="20"/>
                <w:szCs w:val="20"/>
              </w:rPr>
            </w:pPr>
            <w:r w:rsidRPr="009438EE">
              <w:rPr>
                <w:sz w:val="20"/>
                <w:szCs w:val="20"/>
              </w:rPr>
              <w:t>0,395</w:t>
            </w:r>
          </w:p>
        </w:tc>
        <w:tc>
          <w:tcPr>
            <w:tcW w:w="368" w:type="pct"/>
            <w:noWrap/>
            <w:vAlign w:val="center"/>
            <w:hideMark/>
          </w:tcPr>
          <w:p w14:paraId="08E4DBAC" w14:textId="77777777" w:rsidR="009438EE" w:rsidRPr="009438EE" w:rsidRDefault="009438EE" w:rsidP="009438EE">
            <w:pPr>
              <w:jc w:val="center"/>
              <w:rPr>
                <w:sz w:val="20"/>
                <w:szCs w:val="20"/>
              </w:rPr>
            </w:pPr>
            <w:r w:rsidRPr="009438EE">
              <w:rPr>
                <w:sz w:val="20"/>
                <w:szCs w:val="20"/>
              </w:rPr>
              <w:t>395</w:t>
            </w:r>
          </w:p>
        </w:tc>
        <w:tc>
          <w:tcPr>
            <w:tcW w:w="671" w:type="pct"/>
            <w:vMerge/>
            <w:vAlign w:val="center"/>
            <w:hideMark/>
          </w:tcPr>
          <w:p w14:paraId="4ECC1A91" w14:textId="77777777" w:rsidR="009438EE" w:rsidRPr="009438EE" w:rsidRDefault="009438EE" w:rsidP="009438EE">
            <w:pPr>
              <w:rPr>
                <w:bCs/>
                <w:sz w:val="20"/>
                <w:szCs w:val="20"/>
              </w:rPr>
            </w:pPr>
          </w:p>
        </w:tc>
      </w:tr>
      <w:tr w:rsidR="009438EE" w:rsidRPr="009438EE" w14:paraId="18E77884" w14:textId="77777777" w:rsidTr="009438EE">
        <w:trPr>
          <w:trHeight w:val="19"/>
        </w:trPr>
        <w:tc>
          <w:tcPr>
            <w:tcW w:w="1088" w:type="pct"/>
            <w:vMerge/>
            <w:vAlign w:val="center"/>
            <w:hideMark/>
          </w:tcPr>
          <w:p w14:paraId="0ED26855" w14:textId="77777777" w:rsidR="009438EE" w:rsidRPr="009438EE" w:rsidRDefault="009438EE" w:rsidP="009438EE">
            <w:pPr>
              <w:rPr>
                <w:bCs/>
                <w:sz w:val="20"/>
                <w:szCs w:val="20"/>
              </w:rPr>
            </w:pPr>
          </w:p>
        </w:tc>
        <w:tc>
          <w:tcPr>
            <w:tcW w:w="1178" w:type="pct"/>
            <w:noWrap/>
            <w:vAlign w:val="center"/>
            <w:hideMark/>
          </w:tcPr>
          <w:p w14:paraId="38F9380E"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4BE84D3F"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9E853C3"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0E22C91"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FD49085"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B8E99F" w14:textId="77777777" w:rsidR="009438EE" w:rsidRPr="009438EE" w:rsidRDefault="009438EE" w:rsidP="009438EE">
            <w:pPr>
              <w:rPr>
                <w:bCs/>
                <w:sz w:val="20"/>
                <w:szCs w:val="20"/>
              </w:rPr>
            </w:pPr>
          </w:p>
        </w:tc>
      </w:tr>
      <w:tr w:rsidR="009438EE" w:rsidRPr="009438EE" w14:paraId="3D422342" w14:textId="77777777" w:rsidTr="009438EE">
        <w:trPr>
          <w:trHeight w:val="19"/>
        </w:trPr>
        <w:tc>
          <w:tcPr>
            <w:tcW w:w="1088" w:type="pct"/>
            <w:vMerge/>
            <w:vAlign w:val="center"/>
            <w:hideMark/>
          </w:tcPr>
          <w:p w14:paraId="03072E2F" w14:textId="77777777" w:rsidR="009438EE" w:rsidRPr="009438EE" w:rsidRDefault="009438EE" w:rsidP="009438EE">
            <w:pPr>
              <w:rPr>
                <w:bCs/>
                <w:sz w:val="20"/>
                <w:szCs w:val="20"/>
              </w:rPr>
            </w:pPr>
          </w:p>
        </w:tc>
        <w:tc>
          <w:tcPr>
            <w:tcW w:w="1178" w:type="pct"/>
            <w:noWrap/>
            <w:vAlign w:val="center"/>
            <w:hideMark/>
          </w:tcPr>
          <w:p w14:paraId="4583667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CFEAF35"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31947C24"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286B3C88"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4FE03E0"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FE77362" w14:textId="77777777" w:rsidR="009438EE" w:rsidRPr="009438EE" w:rsidRDefault="009438EE" w:rsidP="009438EE">
            <w:pPr>
              <w:rPr>
                <w:bCs/>
                <w:sz w:val="20"/>
                <w:szCs w:val="20"/>
              </w:rPr>
            </w:pPr>
          </w:p>
        </w:tc>
      </w:tr>
      <w:tr w:rsidR="009438EE" w:rsidRPr="009438EE" w14:paraId="7325F10C" w14:textId="77777777" w:rsidTr="009438EE">
        <w:trPr>
          <w:trHeight w:val="19"/>
        </w:trPr>
        <w:tc>
          <w:tcPr>
            <w:tcW w:w="1088" w:type="pct"/>
            <w:vMerge w:val="restart"/>
            <w:vAlign w:val="center"/>
            <w:hideMark/>
          </w:tcPr>
          <w:p w14:paraId="2D4F7EB5" w14:textId="77777777" w:rsidR="009438EE" w:rsidRPr="009438EE" w:rsidRDefault="009438EE" w:rsidP="009438EE">
            <w:pPr>
              <w:rPr>
                <w:bCs/>
                <w:sz w:val="20"/>
                <w:szCs w:val="20"/>
              </w:rPr>
            </w:pPr>
            <w:r w:rsidRPr="009438EE">
              <w:rPr>
                <w:bCs/>
                <w:sz w:val="20"/>
                <w:szCs w:val="20"/>
              </w:rPr>
              <w:lastRenderedPageBreak/>
              <w:t xml:space="preserve">ЦРБ </w:t>
            </w:r>
          </w:p>
          <w:p w14:paraId="5DBCB686"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2BB32B8A" w14:textId="77777777" w:rsidR="009438EE" w:rsidRPr="009438EE" w:rsidRDefault="009438EE" w:rsidP="009438EE">
            <w:pPr>
              <w:rPr>
                <w:sz w:val="20"/>
                <w:szCs w:val="20"/>
              </w:rPr>
            </w:pPr>
            <w:r w:rsidRPr="009438EE">
              <w:rPr>
                <w:sz w:val="20"/>
                <w:szCs w:val="20"/>
              </w:rPr>
              <w:t>«Универсал-5»</w:t>
            </w:r>
          </w:p>
        </w:tc>
        <w:tc>
          <w:tcPr>
            <w:tcW w:w="886" w:type="pct"/>
            <w:noWrap/>
            <w:vAlign w:val="center"/>
            <w:hideMark/>
          </w:tcPr>
          <w:p w14:paraId="139A2673"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1BC1D109" w14:textId="77777777" w:rsidR="009438EE" w:rsidRPr="009438EE" w:rsidRDefault="009438EE" w:rsidP="009438EE">
            <w:pPr>
              <w:jc w:val="center"/>
              <w:rPr>
                <w:sz w:val="20"/>
                <w:szCs w:val="20"/>
              </w:rPr>
            </w:pPr>
            <w:r w:rsidRPr="009438EE">
              <w:rPr>
                <w:sz w:val="20"/>
                <w:szCs w:val="20"/>
              </w:rPr>
              <w:t>0,43</w:t>
            </w:r>
          </w:p>
        </w:tc>
        <w:tc>
          <w:tcPr>
            <w:tcW w:w="407" w:type="pct"/>
            <w:noWrap/>
            <w:vAlign w:val="center"/>
            <w:hideMark/>
          </w:tcPr>
          <w:p w14:paraId="757D1624" w14:textId="77777777" w:rsidR="009438EE" w:rsidRPr="009438EE" w:rsidRDefault="009438EE" w:rsidP="009438EE">
            <w:pPr>
              <w:jc w:val="center"/>
              <w:rPr>
                <w:sz w:val="20"/>
                <w:szCs w:val="20"/>
              </w:rPr>
            </w:pPr>
            <w:r w:rsidRPr="009438EE">
              <w:rPr>
                <w:sz w:val="20"/>
                <w:szCs w:val="20"/>
              </w:rPr>
              <w:t>0,500</w:t>
            </w:r>
          </w:p>
        </w:tc>
        <w:tc>
          <w:tcPr>
            <w:tcW w:w="368" w:type="pct"/>
            <w:noWrap/>
            <w:vAlign w:val="center"/>
            <w:hideMark/>
          </w:tcPr>
          <w:p w14:paraId="5AC7550B" w14:textId="77777777" w:rsidR="009438EE" w:rsidRPr="009438EE" w:rsidRDefault="009438EE" w:rsidP="009438EE">
            <w:pPr>
              <w:jc w:val="center"/>
              <w:rPr>
                <w:sz w:val="20"/>
                <w:szCs w:val="20"/>
              </w:rPr>
            </w:pPr>
            <w:r w:rsidRPr="009438EE">
              <w:rPr>
                <w:sz w:val="20"/>
                <w:szCs w:val="20"/>
              </w:rPr>
              <w:t>500</w:t>
            </w:r>
          </w:p>
        </w:tc>
        <w:tc>
          <w:tcPr>
            <w:tcW w:w="671" w:type="pct"/>
            <w:vMerge w:val="restart"/>
            <w:noWrap/>
            <w:vAlign w:val="center"/>
            <w:hideMark/>
          </w:tcPr>
          <w:p w14:paraId="2C166B7A" w14:textId="77777777" w:rsidR="009438EE" w:rsidRPr="009438EE" w:rsidRDefault="009438EE" w:rsidP="009438EE">
            <w:pPr>
              <w:jc w:val="center"/>
              <w:rPr>
                <w:bCs/>
                <w:sz w:val="20"/>
                <w:szCs w:val="20"/>
              </w:rPr>
            </w:pPr>
            <w:r w:rsidRPr="009438EE">
              <w:rPr>
                <w:bCs/>
                <w:sz w:val="20"/>
                <w:szCs w:val="20"/>
              </w:rPr>
              <w:t>1,78</w:t>
            </w:r>
          </w:p>
        </w:tc>
      </w:tr>
      <w:tr w:rsidR="009438EE" w:rsidRPr="009438EE" w14:paraId="4D3CD8D5" w14:textId="77777777" w:rsidTr="009438EE">
        <w:trPr>
          <w:trHeight w:val="19"/>
        </w:trPr>
        <w:tc>
          <w:tcPr>
            <w:tcW w:w="1088" w:type="pct"/>
            <w:vMerge/>
            <w:vAlign w:val="center"/>
            <w:hideMark/>
          </w:tcPr>
          <w:p w14:paraId="119D4F60" w14:textId="77777777" w:rsidR="009438EE" w:rsidRPr="009438EE" w:rsidRDefault="009438EE" w:rsidP="009438EE">
            <w:pPr>
              <w:rPr>
                <w:bCs/>
                <w:sz w:val="20"/>
                <w:szCs w:val="20"/>
              </w:rPr>
            </w:pPr>
          </w:p>
        </w:tc>
        <w:tc>
          <w:tcPr>
            <w:tcW w:w="1178" w:type="pct"/>
            <w:noWrap/>
            <w:vAlign w:val="center"/>
            <w:hideMark/>
          </w:tcPr>
          <w:p w14:paraId="5AFACCA5" w14:textId="77777777" w:rsidR="009438EE" w:rsidRPr="009438EE" w:rsidRDefault="009438EE" w:rsidP="009438EE">
            <w:pPr>
              <w:rPr>
                <w:sz w:val="20"/>
                <w:szCs w:val="20"/>
              </w:rPr>
            </w:pPr>
            <w:r w:rsidRPr="009438EE">
              <w:rPr>
                <w:sz w:val="20"/>
                <w:szCs w:val="20"/>
              </w:rPr>
              <w:t>«Универсал-5»</w:t>
            </w:r>
          </w:p>
        </w:tc>
        <w:tc>
          <w:tcPr>
            <w:tcW w:w="886" w:type="pct"/>
            <w:noWrap/>
            <w:vAlign w:val="center"/>
            <w:hideMark/>
          </w:tcPr>
          <w:p w14:paraId="6289CDAD"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5BA449BA" w14:textId="77777777" w:rsidR="009438EE" w:rsidRPr="009438EE" w:rsidRDefault="009438EE" w:rsidP="009438EE">
            <w:pPr>
              <w:jc w:val="center"/>
              <w:rPr>
                <w:sz w:val="20"/>
                <w:szCs w:val="20"/>
              </w:rPr>
            </w:pPr>
            <w:r w:rsidRPr="009438EE">
              <w:rPr>
                <w:sz w:val="20"/>
                <w:szCs w:val="20"/>
              </w:rPr>
              <w:t>0,43</w:t>
            </w:r>
          </w:p>
        </w:tc>
        <w:tc>
          <w:tcPr>
            <w:tcW w:w="407" w:type="pct"/>
            <w:noWrap/>
            <w:vAlign w:val="center"/>
            <w:hideMark/>
          </w:tcPr>
          <w:p w14:paraId="48AD4348" w14:textId="77777777" w:rsidR="009438EE" w:rsidRPr="009438EE" w:rsidRDefault="009438EE" w:rsidP="009438EE">
            <w:pPr>
              <w:jc w:val="center"/>
              <w:rPr>
                <w:sz w:val="20"/>
                <w:szCs w:val="20"/>
              </w:rPr>
            </w:pPr>
            <w:r w:rsidRPr="009438EE">
              <w:rPr>
                <w:sz w:val="20"/>
                <w:szCs w:val="20"/>
              </w:rPr>
              <w:t>0,500</w:t>
            </w:r>
          </w:p>
        </w:tc>
        <w:tc>
          <w:tcPr>
            <w:tcW w:w="368" w:type="pct"/>
            <w:noWrap/>
            <w:vAlign w:val="center"/>
            <w:hideMark/>
          </w:tcPr>
          <w:p w14:paraId="39FAEB69" w14:textId="77777777" w:rsidR="009438EE" w:rsidRPr="009438EE" w:rsidRDefault="009438EE" w:rsidP="009438EE">
            <w:pPr>
              <w:jc w:val="center"/>
              <w:rPr>
                <w:sz w:val="20"/>
                <w:szCs w:val="20"/>
              </w:rPr>
            </w:pPr>
            <w:r w:rsidRPr="009438EE">
              <w:rPr>
                <w:sz w:val="20"/>
                <w:szCs w:val="20"/>
              </w:rPr>
              <w:t>500</w:t>
            </w:r>
          </w:p>
        </w:tc>
        <w:tc>
          <w:tcPr>
            <w:tcW w:w="671" w:type="pct"/>
            <w:vMerge/>
            <w:vAlign w:val="center"/>
            <w:hideMark/>
          </w:tcPr>
          <w:p w14:paraId="6A25F535" w14:textId="77777777" w:rsidR="009438EE" w:rsidRPr="009438EE" w:rsidRDefault="009438EE" w:rsidP="009438EE">
            <w:pPr>
              <w:rPr>
                <w:bCs/>
                <w:sz w:val="20"/>
                <w:szCs w:val="20"/>
              </w:rPr>
            </w:pPr>
          </w:p>
        </w:tc>
      </w:tr>
      <w:tr w:rsidR="009438EE" w:rsidRPr="009438EE" w14:paraId="5783F926" w14:textId="77777777" w:rsidTr="009438EE">
        <w:trPr>
          <w:trHeight w:val="19"/>
        </w:trPr>
        <w:tc>
          <w:tcPr>
            <w:tcW w:w="1088" w:type="pct"/>
            <w:vMerge/>
            <w:vAlign w:val="center"/>
            <w:hideMark/>
          </w:tcPr>
          <w:p w14:paraId="32573068" w14:textId="77777777" w:rsidR="009438EE" w:rsidRPr="009438EE" w:rsidRDefault="009438EE" w:rsidP="009438EE">
            <w:pPr>
              <w:rPr>
                <w:bCs/>
                <w:sz w:val="20"/>
                <w:szCs w:val="20"/>
              </w:rPr>
            </w:pPr>
          </w:p>
        </w:tc>
        <w:tc>
          <w:tcPr>
            <w:tcW w:w="1178" w:type="pct"/>
            <w:noWrap/>
            <w:vAlign w:val="center"/>
            <w:hideMark/>
          </w:tcPr>
          <w:p w14:paraId="55E8D521"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0453A8A"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5AE39B05" w14:textId="77777777" w:rsidR="009438EE" w:rsidRPr="009438EE" w:rsidRDefault="009438EE" w:rsidP="009438EE">
            <w:pPr>
              <w:jc w:val="center"/>
              <w:rPr>
                <w:sz w:val="20"/>
                <w:szCs w:val="20"/>
              </w:rPr>
            </w:pPr>
            <w:r w:rsidRPr="009438EE">
              <w:rPr>
                <w:sz w:val="20"/>
                <w:szCs w:val="20"/>
              </w:rPr>
              <w:t>0,46</w:t>
            </w:r>
          </w:p>
        </w:tc>
        <w:tc>
          <w:tcPr>
            <w:tcW w:w="407" w:type="pct"/>
            <w:noWrap/>
            <w:vAlign w:val="center"/>
            <w:hideMark/>
          </w:tcPr>
          <w:p w14:paraId="68BEF551" w14:textId="77777777" w:rsidR="009438EE" w:rsidRPr="009438EE" w:rsidRDefault="009438EE" w:rsidP="009438EE">
            <w:pPr>
              <w:jc w:val="center"/>
              <w:rPr>
                <w:sz w:val="20"/>
                <w:szCs w:val="20"/>
              </w:rPr>
            </w:pPr>
            <w:r w:rsidRPr="009438EE">
              <w:rPr>
                <w:sz w:val="20"/>
                <w:szCs w:val="20"/>
              </w:rPr>
              <w:t>0,535</w:t>
            </w:r>
          </w:p>
        </w:tc>
        <w:tc>
          <w:tcPr>
            <w:tcW w:w="368" w:type="pct"/>
            <w:noWrap/>
            <w:vAlign w:val="center"/>
            <w:hideMark/>
          </w:tcPr>
          <w:p w14:paraId="00D610DA" w14:textId="77777777" w:rsidR="009438EE" w:rsidRPr="009438EE" w:rsidRDefault="009438EE" w:rsidP="009438EE">
            <w:pPr>
              <w:jc w:val="center"/>
              <w:rPr>
                <w:sz w:val="20"/>
                <w:szCs w:val="20"/>
              </w:rPr>
            </w:pPr>
            <w:r w:rsidRPr="009438EE">
              <w:rPr>
                <w:sz w:val="20"/>
                <w:szCs w:val="20"/>
              </w:rPr>
              <w:t>535</w:t>
            </w:r>
          </w:p>
        </w:tc>
        <w:tc>
          <w:tcPr>
            <w:tcW w:w="671" w:type="pct"/>
            <w:vMerge/>
            <w:vAlign w:val="center"/>
            <w:hideMark/>
          </w:tcPr>
          <w:p w14:paraId="2F51284E" w14:textId="77777777" w:rsidR="009438EE" w:rsidRPr="009438EE" w:rsidRDefault="009438EE" w:rsidP="009438EE">
            <w:pPr>
              <w:rPr>
                <w:bCs/>
                <w:sz w:val="20"/>
                <w:szCs w:val="20"/>
              </w:rPr>
            </w:pPr>
          </w:p>
        </w:tc>
      </w:tr>
      <w:tr w:rsidR="009438EE" w:rsidRPr="009438EE" w14:paraId="7809AFAE" w14:textId="77777777" w:rsidTr="009438EE">
        <w:trPr>
          <w:trHeight w:val="19"/>
        </w:trPr>
        <w:tc>
          <w:tcPr>
            <w:tcW w:w="1088" w:type="pct"/>
            <w:vMerge/>
            <w:vAlign w:val="center"/>
            <w:hideMark/>
          </w:tcPr>
          <w:p w14:paraId="7CFA10B6" w14:textId="77777777" w:rsidR="009438EE" w:rsidRPr="009438EE" w:rsidRDefault="009438EE" w:rsidP="009438EE">
            <w:pPr>
              <w:rPr>
                <w:bCs/>
                <w:sz w:val="20"/>
                <w:szCs w:val="20"/>
              </w:rPr>
            </w:pPr>
          </w:p>
        </w:tc>
        <w:tc>
          <w:tcPr>
            <w:tcW w:w="1178" w:type="pct"/>
            <w:noWrap/>
            <w:vAlign w:val="center"/>
            <w:hideMark/>
          </w:tcPr>
          <w:p w14:paraId="20601FD6"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22B22930"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27E2E51D" w14:textId="77777777" w:rsidR="009438EE" w:rsidRPr="009438EE" w:rsidRDefault="009438EE" w:rsidP="009438EE">
            <w:pPr>
              <w:jc w:val="center"/>
              <w:rPr>
                <w:sz w:val="20"/>
                <w:szCs w:val="20"/>
              </w:rPr>
            </w:pPr>
            <w:r w:rsidRPr="009438EE">
              <w:rPr>
                <w:sz w:val="20"/>
                <w:szCs w:val="20"/>
              </w:rPr>
              <w:t>0,46</w:t>
            </w:r>
          </w:p>
        </w:tc>
        <w:tc>
          <w:tcPr>
            <w:tcW w:w="407" w:type="pct"/>
            <w:noWrap/>
            <w:vAlign w:val="center"/>
            <w:hideMark/>
          </w:tcPr>
          <w:p w14:paraId="467C58BC" w14:textId="77777777" w:rsidR="009438EE" w:rsidRPr="009438EE" w:rsidRDefault="009438EE" w:rsidP="009438EE">
            <w:pPr>
              <w:jc w:val="center"/>
              <w:rPr>
                <w:sz w:val="20"/>
                <w:szCs w:val="20"/>
              </w:rPr>
            </w:pPr>
            <w:r w:rsidRPr="009438EE">
              <w:rPr>
                <w:sz w:val="20"/>
                <w:szCs w:val="20"/>
              </w:rPr>
              <w:t>0,535</w:t>
            </w:r>
          </w:p>
        </w:tc>
        <w:tc>
          <w:tcPr>
            <w:tcW w:w="368" w:type="pct"/>
            <w:noWrap/>
            <w:vAlign w:val="center"/>
            <w:hideMark/>
          </w:tcPr>
          <w:p w14:paraId="2B64FDEA" w14:textId="77777777" w:rsidR="009438EE" w:rsidRPr="009438EE" w:rsidRDefault="009438EE" w:rsidP="009438EE">
            <w:pPr>
              <w:jc w:val="center"/>
              <w:rPr>
                <w:sz w:val="20"/>
                <w:szCs w:val="20"/>
              </w:rPr>
            </w:pPr>
            <w:r w:rsidRPr="009438EE">
              <w:rPr>
                <w:sz w:val="20"/>
                <w:szCs w:val="20"/>
              </w:rPr>
              <w:t>535</w:t>
            </w:r>
          </w:p>
        </w:tc>
        <w:tc>
          <w:tcPr>
            <w:tcW w:w="671" w:type="pct"/>
            <w:vMerge/>
            <w:vAlign w:val="center"/>
            <w:hideMark/>
          </w:tcPr>
          <w:p w14:paraId="5C6DB6C6" w14:textId="77777777" w:rsidR="009438EE" w:rsidRPr="009438EE" w:rsidRDefault="009438EE" w:rsidP="009438EE">
            <w:pPr>
              <w:rPr>
                <w:bCs/>
                <w:sz w:val="20"/>
                <w:szCs w:val="20"/>
              </w:rPr>
            </w:pPr>
          </w:p>
        </w:tc>
      </w:tr>
      <w:tr w:rsidR="009438EE" w:rsidRPr="009438EE" w14:paraId="557BC7C0" w14:textId="77777777" w:rsidTr="009438EE">
        <w:trPr>
          <w:trHeight w:val="481"/>
        </w:trPr>
        <w:tc>
          <w:tcPr>
            <w:tcW w:w="1088" w:type="pct"/>
            <w:vMerge w:val="restart"/>
            <w:vAlign w:val="center"/>
            <w:hideMark/>
          </w:tcPr>
          <w:p w14:paraId="26A599AD" w14:textId="77777777" w:rsidR="009438EE" w:rsidRPr="009438EE" w:rsidRDefault="009438EE" w:rsidP="009438EE">
            <w:pPr>
              <w:rPr>
                <w:bCs/>
                <w:sz w:val="20"/>
                <w:szCs w:val="20"/>
              </w:rPr>
            </w:pPr>
            <w:r w:rsidRPr="009438EE">
              <w:rPr>
                <w:bCs/>
                <w:sz w:val="20"/>
                <w:szCs w:val="20"/>
              </w:rPr>
              <w:t>блочно-модульная котельная СШ «Энергия»</w:t>
            </w:r>
          </w:p>
          <w:p w14:paraId="3A05583E"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7A17068E" w14:textId="77777777" w:rsidR="009438EE" w:rsidRPr="009438EE" w:rsidRDefault="009438EE" w:rsidP="009438EE">
            <w:pPr>
              <w:rPr>
                <w:sz w:val="20"/>
                <w:szCs w:val="20"/>
              </w:rPr>
            </w:pPr>
            <w:r w:rsidRPr="009438EE">
              <w:rPr>
                <w:sz w:val="20"/>
                <w:szCs w:val="20"/>
              </w:rPr>
              <w:t>REX 95</w:t>
            </w:r>
          </w:p>
        </w:tc>
        <w:tc>
          <w:tcPr>
            <w:tcW w:w="886" w:type="pct"/>
            <w:noWrap/>
            <w:vAlign w:val="center"/>
            <w:hideMark/>
          </w:tcPr>
          <w:p w14:paraId="60637317" w14:textId="77777777" w:rsidR="009438EE" w:rsidRPr="009438EE" w:rsidRDefault="009438EE" w:rsidP="009438EE">
            <w:pPr>
              <w:jc w:val="center"/>
              <w:rPr>
                <w:sz w:val="20"/>
                <w:szCs w:val="20"/>
              </w:rPr>
            </w:pPr>
            <w:r w:rsidRPr="009438EE">
              <w:rPr>
                <w:sz w:val="20"/>
                <w:szCs w:val="20"/>
              </w:rPr>
              <w:t>2010</w:t>
            </w:r>
          </w:p>
        </w:tc>
        <w:tc>
          <w:tcPr>
            <w:tcW w:w="402" w:type="pct"/>
            <w:noWrap/>
            <w:vAlign w:val="center"/>
            <w:hideMark/>
          </w:tcPr>
          <w:p w14:paraId="62431CC9" w14:textId="77777777" w:rsidR="009438EE" w:rsidRPr="009438EE" w:rsidRDefault="009438EE" w:rsidP="009438EE">
            <w:pPr>
              <w:jc w:val="center"/>
              <w:rPr>
                <w:sz w:val="20"/>
                <w:szCs w:val="20"/>
              </w:rPr>
            </w:pPr>
            <w:r w:rsidRPr="009438EE">
              <w:rPr>
                <w:sz w:val="20"/>
                <w:szCs w:val="20"/>
              </w:rPr>
              <w:t>0,77</w:t>
            </w:r>
          </w:p>
        </w:tc>
        <w:tc>
          <w:tcPr>
            <w:tcW w:w="407" w:type="pct"/>
            <w:noWrap/>
            <w:vAlign w:val="center"/>
            <w:hideMark/>
          </w:tcPr>
          <w:p w14:paraId="43B42648" w14:textId="77777777" w:rsidR="009438EE" w:rsidRPr="009438EE" w:rsidRDefault="009438EE" w:rsidP="009438EE">
            <w:pPr>
              <w:jc w:val="center"/>
              <w:rPr>
                <w:sz w:val="20"/>
                <w:szCs w:val="20"/>
              </w:rPr>
            </w:pPr>
            <w:r w:rsidRPr="009438EE">
              <w:rPr>
                <w:sz w:val="20"/>
                <w:szCs w:val="20"/>
              </w:rPr>
              <w:t>0,896</w:t>
            </w:r>
          </w:p>
        </w:tc>
        <w:tc>
          <w:tcPr>
            <w:tcW w:w="368" w:type="pct"/>
            <w:noWrap/>
            <w:vAlign w:val="center"/>
            <w:hideMark/>
          </w:tcPr>
          <w:p w14:paraId="712D7B22" w14:textId="77777777" w:rsidR="009438EE" w:rsidRPr="009438EE" w:rsidRDefault="009438EE" w:rsidP="009438EE">
            <w:pPr>
              <w:jc w:val="center"/>
              <w:rPr>
                <w:sz w:val="20"/>
                <w:szCs w:val="20"/>
              </w:rPr>
            </w:pPr>
            <w:r w:rsidRPr="009438EE">
              <w:rPr>
                <w:sz w:val="20"/>
                <w:szCs w:val="20"/>
              </w:rPr>
              <w:t>896</w:t>
            </w:r>
          </w:p>
        </w:tc>
        <w:tc>
          <w:tcPr>
            <w:tcW w:w="671" w:type="pct"/>
            <w:vMerge w:val="restart"/>
            <w:noWrap/>
            <w:vAlign w:val="center"/>
            <w:hideMark/>
          </w:tcPr>
          <w:p w14:paraId="78D9C587" w14:textId="77777777" w:rsidR="009438EE" w:rsidRPr="009438EE" w:rsidRDefault="009438EE" w:rsidP="009438EE">
            <w:pPr>
              <w:jc w:val="center"/>
              <w:rPr>
                <w:bCs/>
                <w:sz w:val="20"/>
                <w:szCs w:val="20"/>
              </w:rPr>
            </w:pPr>
            <w:r w:rsidRPr="009438EE">
              <w:rPr>
                <w:bCs/>
                <w:sz w:val="20"/>
                <w:szCs w:val="20"/>
              </w:rPr>
              <w:t>1,54</w:t>
            </w:r>
          </w:p>
        </w:tc>
      </w:tr>
      <w:tr w:rsidR="009438EE" w:rsidRPr="009438EE" w14:paraId="5D6C3119" w14:textId="77777777" w:rsidTr="009438EE">
        <w:trPr>
          <w:trHeight w:val="19"/>
        </w:trPr>
        <w:tc>
          <w:tcPr>
            <w:tcW w:w="1088" w:type="pct"/>
            <w:vMerge/>
            <w:vAlign w:val="center"/>
            <w:hideMark/>
          </w:tcPr>
          <w:p w14:paraId="08AAE666" w14:textId="77777777" w:rsidR="009438EE" w:rsidRPr="009438EE" w:rsidRDefault="009438EE" w:rsidP="009438EE">
            <w:pPr>
              <w:rPr>
                <w:bCs/>
                <w:sz w:val="20"/>
                <w:szCs w:val="20"/>
              </w:rPr>
            </w:pPr>
          </w:p>
        </w:tc>
        <w:tc>
          <w:tcPr>
            <w:tcW w:w="1178" w:type="pct"/>
            <w:noWrap/>
            <w:vAlign w:val="center"/>
            <w:hideMark/>
          </w:tcPr>
          <w:p w14:paraId="1F557BC6" w14:textId="77777777" w:rsidR="009438EE" w:rsidRPr="009438EE" w:rsidRDefault="009438EE" w:rsidP="009438EE">
            <w:pPr>
              <w:rPr>
                <w:sz w:val="20"/>
                <w:szCs w:val="20"/>
              </w:rPr>
            </w:pPr>
            <w:r w:rsidRPr="009438EE">
              <w:rPr>
                <w:sz w:val="20"/>
                <w:szCs w:val="20"/>
              </w:rPr>
              <w:t>REX 95</w:t>
            </w:r>
          </w:p>
        </w:tc>
        <w:tc>
          <w:tcPr>
            <w:tcW w:w="886" w:type="pct"/>
            <w:noWrap/>
            <w:vAlign w:val="center"/>
            <w:hideMark/>
          </w:tcPr>
          <w:p w14:paraId="2D7A0E8F" w14:textId="77777777" w:rsidR="009438EE" w:rsidRPr="009438EE" w:rsidRDefault="009438EE" w:rsidP="009438EE">
            <w:pPr>
              <w:jc w:val="center"/>
              <w:rPr>
                <w:sz w:val="20"/>
                <w:szCs w:val="20"/>
              </w:rPr>
            </w:pPr>
            <w:r w:rsidRPr="009438EE">
              <w:rPr>
                <w:sz w:val="20"/>
                <w:szCs w:val="20"/>
              </w:rPr>
              <w:t>2010</w:t>
            </w:r>
          </w:p>
        </w:tc>
        <w:tc>
          <w:tcPr>
            <w:tcW w:w="402" w:type="pct"/>
            <w:noWrap/>
            <w:vAlign w:val="center"/>
            <w:hideMark/>
          </w:tcPr>
          <w:p w14:paraId="3E8D3D32" w14:textId="77777777" w:rsidR="009438EE" w:rsidRPr="009438EE" w:rsidRDefault="009438EE" w:rsidP="009438EE">
            <w:pPr>
              <w:jc w:val="center"/>
              <w:rPr>
                <w:sz w:val="20"/>
                <w:szCs w:val="20"/>
              </w:rPr>
            </w:pPr>
            <w:r w:rsidRPr="009438EE">
              <w:rPr>
                <w:sz w:val="20"/>
                <w:szCs w:val="20"/>
              </w:rPr>
              <w:t>0,77</w:t>
            </w:r>
          </w:p>
        </w:tc>
        <w:tc>
          <w:tcPr>
            <w:tcW w:w="407" w:type="pct"/>
            <w:noWrap/>
            <w:vAlign w:val="center"/>
            <w:hideMark/>
          </w:tcPr>
          <w:p w14:paraId="4B717850" w14:textId="77777777" w:rsidR="009438EE" w:rsidRPr="009438EE" w:rsidRDefault="009438EE" w:rsidP="009438EE">
            <w:pPr>
              <w:jc w:val="center"/>
              <w:rPr>
                <w:sz w:val="20"/>
                <w:szCs w:val="20"/>
              </w:rPr>
            </w:pPr>
            <w:r w:rsidRPr="009438EE">
              <w:rPr>
                <w:sz w:val="20"/>
                <w:szCs w:val="20"/>
              </w:rPr>
              <w:t>0,896</w:t>
            </w:r>
          </w:p>
        </w:tc>
        <w:tc>
          <w:tcPr>
            <w:tcW w:w="368" w:type="pct"/>
            <w:noWrap/>
            <w:vAlign w:val="center"/>
            <w:hideMark/>
          </w:tcPr>
          <w:p w14:paraId="5B216409" w14:textId="77777777" w:rsidR="009438EE" w:rsidRPr="009438EE" w:rsidRDefault="009438EE" w:rsidP="009438EE">
            <w:pPr>
              <w:jc w:val="center"/>
              <w:rPr>
                <w:sz w:val="20"/>
                <w:szCs w:val="20"/>
              </w:rPr>
            </w:pPr>
            <w:r w:rsidRPr="009438EE">
              <w:rPr>
                <w:sz w:val="20"/>
                <w:szCs w:val="20"/>
              </w:rPr>
              <w:t>896</w:t>
            </w:r>
          </w:p>
        </w:tc>
        <w:tc>
          <w:tcPr>
            <w:tcW w:w="671" w:type="pct"/>
            <w:vMerge/>
            <w:vAlign w:val="center"/>
            <w:hideMark/>
          </w:tcPr>
          <w:p w14:paraId="2B079858" w14:textId="77777777" w:rsidR="009438EE" w:rsidRPr="009438EE" w:rsidRDefault="009438EE" w:rsidP="009438EE">
            <w:pPr>
              <w:rPr>
                <w:bCs/>
                <w:sz w:val="20"/>
                <w:szCs w:val="20"/>
              </w:rPr>
            </w:pPr>
          </w:p>
        </w:tc>
      </w:tr>
    </w:tbl>
    <w:p w14:paraId="1AA470B7" w14:textId="77777777" w:rsidR="009438EE" w:rsidRPr="009438EE" w:rsidRDefault="009438EE" w:rsidP="009438EE">
      <w:pPr>
        <w:widowControl w:val="0"/>
        <w:autoSpaceDE w:val="0"/>
        <w:autoSpaceDN w:val="0"/>
        <w:spacing w:before="7" w:after="1"/>
        <w:ind w:left="219"/>
        <w:rPr>
          <w:rFonts w:ascii="Cambria" w:eastAsia="Cambria" w:hAnsi="Cambria" w:cs="Cambria"/>
          <w:b/>
          <w:sz w:val="28"/>
          <w:szCs w:val="28"/>
          <w:lang w:eastAsia="en-US"/>
        </w:rPr>
      </w:pPr>
    </w:p>
    <w:p w14:paraId="3184CDC9" w14:textId="77777777" w:rsidR="009438EE" w:rsidRPr="009438EE" w:rsidRDefault="009438EE" w:rsidP="009438EE">
      <w:pPr>
        <w:keepNext/>
        <w:keepLines/>
        <w:jc w:val="center"/>
        <w:outlineLvl w:val="2"/>
        <w:rPr>
          <w:b/>
          <w:bCs/>
          <w:sz w:val="28"/>
          <w:szCs w:val="28"/>
        </w:rPr>
      </w:pPr>
      <w:bookmarkStart w:id="10" w:name="_Toc120624662"/>
      <w:r w:rsidRPr="009438EE">
        <w:rPr>
          <w:b/>
          <w:bCs/>
          <w:sz w:val="28"/>
          <w:szCs w:val="28"/>
        </w:rPr>
        <w:t xml:space="preserve">1.2.3. Ограничения тепловой мощности и параметров </w:t>
      </w:r>
    </w:p>
    <w:p w14:paraId="4ED75F6D" w14:textId="77777777" w:rsidR="009438EE" w:rsidRPr="009438EE" w:rsidRDefault="009438EE" w:rsidP="009438EE">
      <w:pPr>
        <w:keepNext/>
        <w:keepLines/>
        <w:widowControl w:val="0"/>
        <w:numPr>
          <w:ilvl w:val="2"/>
          <w:numId w:val="0"/>
        </w:numPr>
        <w:autoSpaceDE w:val="0"/>
        <w:autoSpaceDN w:val="0"/>
        <w:jc w:val="center"/>
        <w:outlineLvl w:val="2"/>
        <w:rPr>
          <w:rFonts w:eastAsia="Cambria"/>
          <w:b/>
          <w:bCs/>
          <w:sz w:val="28"/>
          <w:szCs w:val="28"/>
          <w:lang w:eastAsia="en-US"/>
        </w:rPr>
      </w:pPr>
      <w:r w:rsidRPr="009438EE">
        <w:rPr>
          <w:rFonts w:eastAsia="Cambria"/>
          <w:b/>
          <w:bCs/>
          <w:sz w:val="28"/>
          <w:szCs w:val="28"/>
          <w:lang w:eastAsia="en-US"/>
        </w:rPr>
        <w:t>располагаемой тепловой мощности</w:t>
      </w:r>
      <w:bookmarkEnd w:id="10"/>
    </w:p>
    <w:p w14:paraId="3774B669" w14:textId="77777777" w:rsidR="009438EE" w:rsidRPr="009438EE" w:rsidRDefault="009438EE" w:rsidP="009438EE">
      <w:pPr>
        <w:keepNext/>
        <w:keepLines/>
        <w:numPr>
          <w:ilvl w:val="2"/>
          <w:numId w:val="0"/>
        </w:numPr>
        <w:jc w:val="center"/>
        <w:outlineLvl w:val="2"/>
        <w:rPr>
          <w:b/>
          <w:bCs/>
          <w:sz w:val="28"/>
          <w:szCs w:val="28"/>
          <w:lang w:eastAsia="en-US"/>
        </w:rPr>
      </w:pPr>
    </w:p>
    <w:p w14:paraId="13869D82" w14:textId="77777777" w:rsidR="009438EE" w:rsidRPr="009438EE" w:rsidRDefault="009438EE" w:rsidP="009438EE">
      <w:pPr>
        <w:widowControl w:val="0"/>
        <w:ind w:firstLine="708"/>
        <w:jc w:val="both"/>
        <w:rPr>
          <w:rFonts w:ascii="Calibri" w:eastAsia="Calibri" w:hAnsi="Calibri"/>
          <w:sz w:val="28"/>
          <w:szCs w:val="28"/>
          <w:lang w:eastAsia="en-US"/>
        </w:rPr>
      </w:pPr>
      <w:r w:rsidRPr="009438EE">
        <w:rPr>
          <w:rFonts w:eastAsia="Calibri"/>
          <w:sz w:val="28"/>
          <w:szCs w:val="28"/>
          <w:lang w:eastAsia="en-US"/>
        </w:rPr>
        <w:t>Ограничений тепловой мощности котельных в рассматриваемом поселении по имеющимся на момент разработки схемы теплоснабжения данным нет.</w:t>
      </w:r>
    </w:p>
    <w:p w14:paraId="2E554305" w14:textId="77777777" w:rsidR="009438EE" w:rsidRPr="009438EE" w:rsidRDefault="009438EE" w:rsidP="009438EE">
      <w:pPr>
        <w:widowControl w:val="0"/>
        <w:ind w:firstLine="709"/>
        <w:jc w:val="both"/>
        <w:rPr>
          <w:rFonts w:eastAsia="Calibri"/>
          <w:szCs w:val="22"/>
          <w:lang w:eastAsia="en-US"/>
        </w:rPr>
      </w:pPr>
    </w:p>
    <w:p w14:paraId="17F8D289" w14:textId="77777777" w:rsidR="009438EE" w:rsidRPr="009438EE" w:rsidRDefault="009438EE" w:rsidP="009438EE">
      <w:pPr>
        <w:keepNext/>
        <w:keepLines/>
        <w:numPr>
          <w:ilvl w:val="2"/>
          <w:numId w:val="0"/>
        </w:numPr>
        <w:ind w:firstLine="709"/>
        <w:jc w:val="center"/>
        <w:outlineLvl w:val="2"/>
        <w:rPr>
          <w:b/>
          <w:bCs/>
          <w:sz w:val="28"/>
          <w:szCs w:val="28"/>
          <w:lang w:eastAsia="en-US"/>
        </w:rPr>
      </w:pPr>
      <w:bookmarkStart w:id="11" w:name="_Toc120624663"/>
      <w:r w:rsidRPr="009438EE">
        <w:rPr>
          <w:b/>
          <w:bCs/>
          <w:sz w:val="28"/>
          <w:szCs w:val="28"/>
          <w:lang w:eastAsia="en-US"/>
        </w:rPr>
        <w:t>1.2.4. Объем потребления тепловой энергии (мощности) на</w:t>
      </w:r>
    </w:p>
    <w:p w14:paraId="3FB1A2B1" w14:textId="77777777" w:rsidR="009438EE" w:rsidRPr="009438EE" w:rsidRDefault="009438EE" w:rsidP="009438EE">
      <w:pPr>
        <w:keepNext/>
        <w:keepLines/>
        <w:numPr>
          <w:ilvl w:val="2"/>
          <w:numId w:val="0"/>
        </w:numPr>
        <w:ind w:firstLine="709"/>
        <w:jc w:val="center"/>
        <w:outlineLvl w:val="2"/>
        <w:rPr>
          <w:b/>
          <w:bCs/>
          <w:sz w:val="28"/>
          <w:szCs w:val="28"/>
          <w:lang w:eastAsia="en-US"/>
        </w:rPr>
      </w:pPr>
      <w:r w:rsidRPr="009438EE">
        <w:rPr>
          <w:b/>
          <w:bCs/>
          <w:sz w:val="28"/>
          <w:szCs w:val="28"/>
          <w:lang w:eastAsia="en-US"/>
        </w:rPr>
        <w:t xml:space="preserve">собственные и хозяйственные нужды теплоснабжающей организации </w:t>
      </w:r>
    </w:p>
    <w:p w14:paraId="1CBB40BC" w14:textId="77777777" w:rsidR="009438EE" w:rsidRPr="009438EE" w:rsidRDefault="009438EE" w:rsidP="009438EE">
      <w:pPr>
        <w:keepNext/>
        <w:keepLines/>
        <w:numPr>
          <w:ilvl w:val="2"/>
          <w:numId w:val="0"/>
        </w:numPr>
        <w:ind w:firstLine="709"/>
        <w:jc w:val="center"/>
        <w:outlineLvl w:val="2"/>
        <w:rPr>
          <w:b/>
          <w:bCs/>
          <w:sz w:val="28"/>
          <w:szCs w:val="28"/>
          <w:lang w:eastAsia="en-US"/>
        </w:rPr>
      </w:pPr>
      <w:r w:rsidRPr="009438EE">
        <w:rPr>
          <w:b/>
          <w:bCs/>
          <w:sz w:val="28"/>
          <w:szCs w:val="28"/>
          <w:lang w:eastAsia="en-US"/>
        </w:rPr>
        <w:t>отношении источников тепловой энергии и параметры тепловой мощности нетто</w:t>
      </w:r>
      <w:bookmarkEnd w:id="11"/>
    </w:p>
    <w:p w14:paraId="56AF3D5E" w14:textId="77777777" w:rsidR="009438EE" w:rsidRPr="009438EE" w:rsidRDefault="009438EE" w:rsidP="009438EE">
      <w:pPr>
        <w:keepNext/>
        <w:keepLines/>
        <w:numPr>
          <w:ilvl w:val="2"/>
          <w:numId w:val="0"/>
        </w:numPr>
        <w:ind w:firstLine="709"/>
        <w:jc w:val="center"/>
        <w:outlineLvl w:val="2"/>
        <w:rPr>
          <w:b/>
          <w:bCs/>
          <w:sz w:val="28"/>
          <w:szCs w:val="28"/>
          <w:lang w:eastAsia="en-US"/>
        </w:rPr>
      </w:pPr>
    </w:p>
    <w:p w14:paraId="1BD22D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постановлению Правительства РФ от 22.02.2012 № 154 «О требованиях к схемам теплоснабжения и порядку и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6929102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 потребления тепловой энергии на собственные нужды представлен в таблице ниже.</w:t>
      </w:r>
    </w:p>
    <w:p w14:paraId="675D4A8F" w14:textId="77777777" w:rsidR="009438EE" w:rsidRPr="009438EE" w:rsidRDefault="009438EE" w:rsidP="009438EE">
      <w:pPr>
        <w:widowControl w:val="0"/>
        <w:ind w:firstLine="709"/>
        <w:jc w:val="both"/>
        <w:rPr>
          <w:rFonts w:eastAsia="Calibri"/>
          <w:szCs w:val="22"/>
          <w:lang w:eastAsia="en-US"/>
        </w:rPr>
      </w:pPr>
    </w:p>
    <w:p w14:paraId="0102381B" w14:textId="77777777" w:rsidR="009438EE" w:rsidRPr="009438EE" w:rsidRDefault="009438EE" w:rsidP="009438EE">
      <w:pPr>
        <w:widowControl w:val="0"/>
        <w:spacing w:before="1"/>
        <w:ind w:left="222" w:right="229"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7"/>
          <w:sz w:val="20"/>
          <w:szCs w:val="22"/>
          <w:lang w:eastAsia="en-US"/>
        </w:rPr>
        <w:t xml:space="preserve"> </w:t>
      </w:r>
      <w:r w:rsidRPr="009438EE">
        <w:rPr>
          <w:rFonts w:eastAsia="Calibri"/>
          <w:b/>
          <w:sz w:val="20"/>
          <w:szCs w:val="22"/>
          <w:lang w:eastAsia="en-US"/>
        </w:rPr>
        <w:t>1.3</w:t>
      </w:r>
      <w:r w:rsidRPr="009438EE">
        <w:rPr>
          <w:rFonts w:eastAsia="Calibri"/>
          <w:b/>
          <w:spacing w:val="37"/>
          <w:sz w:val="20"/>
          <w:szCs w:val="22"/>
          <w:lang w:eastAsia="en-US"/>
        </w:rPr>
        <w:t xml:space="preserve"> </w:t>
      </w:r>
      <w:r w:rsidRPr="009438EE">
        <w:rPr>
          <w:rFonts w:eastAsia="Calibri"/>
          <w:b/>
          <w:sz w:val="20"/>
          <w:szCs w:val="22"/>
          <w:lang w:eastAsia="en-US"/>
        </w:rPr>
        <w:t>Параметры</w:t>
      </w:r>
      <w:r w:rsidRPr="009438EE">
        <w:rPr>
          <w:rFonts w:eastAsia="Calibri"/>
          <w:b/>
          <w:spacing w:val="34"/>
          <w:sz w:val="20"/>
          <w:szCs w:val="22"/>
          <w:lang w:eastAsia="en-US"/>
        </w:rPr>
        <w:t xml:space="preserve"> </w:t>
      </w:r>
      <w:r w:rsidRPr="009438EE">
        <w:rPr>
          <w:rFonts w:eastAsia="Calibri"/>
          <w:b/>
          <w:sz w:val="20"/>
          <w:szCs w:val="22"/>
          <w:lang w:eastAsia="en-US"/>
        </w:rPr>
        <w:t>тепловой</w:t>
      </w:r>
      <w:r w:rsidRPr="009438EE">
        <w:rPr>
          <w:rFonts w:eastAsia="Calibri"/>
          <w:b/>
          <w:spacing w:val="36"/>
          <w:sz w:val="20"/>
          <w:szCs w:val="22"/>
          <w:lang w:eastAsia="en-US"/>
        </w:rPr>
        <w:t xml:space="preserve"> </w:t>
      </w:r>
      <w:r w:rsidRPr="009438EE">
        <w:rPr>
          <w:rFonts w:eastAsia="Calibri"/>
          <w:b/>
          <w:sz w:val="20"/>
          <w:szCs w:val="22"/>
          <w:lang w:eastAsia="en-US"/>
        </w:rPr>
        <w:t>мощности</w:t>
      </w:r>
      <w:r w:rsidRPr="009438EE">
        <w:rPr>
          <w:rFonts w:eastAsia="Calibri"/>
          <w:b/>
          <w:spacing w:val="35"/>
          <w:sz w:val="20"/>
          <w:szCs w:val="22"/>
          <w:lang w:eastAsia="en-US"/>
        </w:rPr>
        <w:t xml:space="preserve"> </w:t>
      </w:r>
      <w:r w:rsidRPr="009438EE">
        <w:rPr>
          <w:rFonts w:eastAsia="Calibri"/>
          <w:b/>
          <w:sz w:val="20"/>
          <w:szCs w:val="22"/>
          <w:lang w:eastAsia="en-US"/>
        </w:rPr>
        <w:t>нетто</w:t>
      </w:r>
      <w:r w:rsidRPr="009438EE">
        <w:rPr>
          <w:rFonts w:eastAsia="Calibri"/>
          <w:b/>
          <w:spacing w:val="35"/>
          <w:sz w:val="20"/>
          <w:szCs w:val="22"/>
          <w:lang w:eastAsia="en-US"/>
        </w:rPr>
        <w:t xml:space="preserve"> </w:t>
      </w:r>
      <w:r w:rsidRPr="009438EE">
        <w:rPr>
          <w:rFonts w:eastAsia="Calibri"/>
          <w:b/>
          <w:sz w:val="20"/>
          <w:szCs w:val="22"/>
          <w:lang w:eastAsia="en-US"/>
        </w:rPr>
        <w:t>и</w:t>
      </w:r>
      <w:r w:rsidRPr="009438EE">
        <w:rPr>
          <w:rFonts w:eastAsia="Calibri"/>
          <w:b/>
          <w:spacing w:val="35"/>
          <w:sz w:val="20"/>
          <w:szCs w:val="22"/>
          <w:lang w:eastAsia="en-US"/>
        </w:rPr>
        <w:t xml:space="preserve"> </w:t>
      </w:r>
      <w:r w:rsidRPr="009438EE">
        <w:rPr>
          <w:rFonts w:eastAsia="Calibri"/>
          <w:b/>
          <w:sz w:val="20"/>
          <w:szCs w:val="22"/>
          <w:lang w:eastAsia="en-US"/>
        </w:rPr>
        <w:t>потребление</w:t>
      </w:r>
      <w:r w:rsidRPr="009438EE">
        <w:rPr>
          <w:rFonts w:eastAsia="Calibri"/>
          <w:b/>
          <w:spacing w:val="34"/>
          <w:sz w:val="20"/>
          <w:szCs w:val="22"/>
          <w:lang w:eastAsia="en-US"/>
        </w:rPr>
        <w:t xml:space="preserve"> </w:t>
      </w:r>
      <w:r w:rsidRPr="009438EE">
        <w:rPr>
          <w:rFonts w:eastAsia="Calibri"/>
          <w:b/>
          <w:sz w:val="20"/>
          <w:szCs w:val="22"/>
          <w:lang w:eastAsia="en-US"/>
        </w:rPr>
        <w:t>тепловой</w:t>
      </w:r>
      <w:r w:rsidRPr="009438EE">
        <w:rPr>
          <w:rFonts w:eastAsia="Calibri"/>
          <w:b/>
          <w:spacing w:val="35"/>
          <w:sz w:val="20"/>
          <w:szCs w:val="22"/>
          <w:lang w:eastAsia="en-US"/>
        </w:rPr>
        <w:t xml:space="preserve"> </w:t>
      </w:r>
      <w:r w:rsidRPr="009438EE">
        <w:rPr>
          <w:rFonts w:eastAsia="Calibri"/>
          <w:b/>
          <w:sz w:val="20"/>
          <w:szCs w:val="22"/>
          <w:lang w:eastAsia="en-US"/>
        </w:rPr>
        <w:t>энергии</w:t>
      </w:r>
      <w:r w:rsidRPr="009438EE">
        <w:rPr>
          <w:rFonts w:eastAsia="Calibri"/>
          <w:b/>
          <w:spacing w:val="37"/>
          <w:sz w:val="20"/>
          <w:szCs w:val="22"/>
          <w:lang w:eastAsia="en-US"/>
        </w:rPr>
        <w:t xml:space="preserve"> </w:t>
      </w:r>
      <w:r w:rsidRPr="009438EE">
        <w:rPr>
          <w:rFonts w:eastAsia="Calibri"/>
          <w:b/>
          <w:sz w:val="20"/>
          <w:szCs w:val="22"/>
          <w:lang w:eastAsia="en-US"/>
        </w:rPr>
        <w:t>на</w:t>
      </w:r>
      <w:r w:rsidRPr="009438EE">
        <w:rPr>
          <w:rFonts w:eastAsia="Calibri"/>
          <w:b/>
          <w:spacing w:val="37"/>
          <w:sz w:val="20"/>
          <w:szCs w:val="22"/>
          <w:lang w:eastAsia="en-US"/>
        </w:rPr>
        <w:t xml:space="preserve"> </w:t>
      </w:r>
      <w:r w:rsidRPr="009438EE">
        <w:rPr>
          <w:rFonts w:eastAsia="Calibri"/>
          <w:b/>
          <w:sz w:val="20"/>
          <w:szCs w:val="20"/>
          <w:lang w:eastAsia="en-US"/>
        </w:rPr>
        <w:t>собственные нужды</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F55564" w14:paraId="00BA317E" w14:textId="77777777" w:rsidTr="009438EE">
        <w:trPr>
          <w:trHeight w:val="505"/>
        </w:trPr>
        <w:tc>
          <w:tcPr>
            <w:tcW w:w="650" w:type="dxa"/>
            <w:vAlign w:val="center"/>
          </w:tcPr>
          <w:p w14:paraId="4D2F035A" w14:textId="77777777" w:rsidR="009438EE" w:rsidRPr="00F55564" w:rsidRDefault="009438EE" w:rsidP="009438EE">
            <w:pPr>
              <w:spacing w:before="123"/>
              <w:ind w:left="8"/>
              <w:jc w:val="center"/>
              <w:rPr>
                <w:rFonts w:ascii="Times New Roman" w:hAnsi="Times New Roman"/>
                <w:sz w:val="20"/>
                <w:szCs w:val="20"/>
              </w:rPr>
            </w:pPr>
            <w:r w:rsidRPr="00F55564">
              <w:rPr>
                <w:rFonts w:ascii="Times New Roman" w:hAnsi="Times New Roman"/>
                <w:sz w:val="20"/>
                <w:szCs w:val="20"/>
              </w:rPr>
              <w:t>№</w:t>
            </w:r>
          </w:p>
        </w:tc>
        <w:tc>
          <w:tcPr>
            <w:tcW w:w="5931" w:type="dxa"/>
            <w:vAlign w:val="center"/>
          </w:tcPr>
          <w:p w14:paraId="1FA07F98" w14:textId="77777777" w:rsidR="009438EE" w:rsidRPr="00F55564" w:rsidRDefault="009438EE" w:rsidP="009438EE">
            <w:pPr>
              <w:spacing w:before="123"/>
              <w:ind w:left="94" w:right="82"/>
              <w:jc w:val="center"/>
              <w:rPr>
                <w:rFonts w:ascii="Times New Roman" w:hAnsi="Times New Roman"/>
                <w:sz w:val="20"/>
                <w:szCs w:val="20"/>
              </w:rPr>
            </w:pPr>
            <w:r w:rsidRPr="00F55564">
              <w:rPr>
                <w:rFonts w:ascii="Times New Roman" w:hAnsi="Times New Roman"/>
                <w:sz w:val="20"/>
                <w:szCs w:val="20"/>
              </w:rPr>
              <w:t>Вид</w:t>
            </w:r>
            <w:r w:rsidRPr="00F55564">
              <w:rPr>
                <w:rFonts w:ascii="Times New Roman" w:hAnsi="Times New Roman"/>
                <w:spacing w:val="-2"/>
                <w:sz w:val="20"/>
                <w:szCs w:val="20"/>
              </w:rPr>
              <w:t xml:space="preserve"> </w:t>
            </w:r>
            <w:r w:rsidRPr="00F55564">
              <w:rPr>
                <w:rFonts w:ascii="Times New Roman" w:hAnsi="Times New Roman"/>
                <w:sz w:val="20"/>
                <w:szCs w:val="20"/>
              </w:rPr>
              <w:t>тепловой</w:t>
            </w:r>
            <w:r w:rsidRPr="00F55564">
              <w:rPr>
                <w:rFonts w:ascii="Times New Roman" w:hAnsi="Times New Roman"/>
                <w:spacing w:val="-3"/>
                <w:sz w:val="20"/>
                <w:szCs w:val="20"/>
              </w:rPr>
              <w:t xml:space="preserve"> </w:t>
            </w:r>
            <w:r w:rsidRPr="00F55564">
              <w:rPr>
                <w:rFonts w:ascii="Times New Roman" w:hAnsi="Times New Roman"/>
                <w:sz w:val="20"/>
                <w:szCs w:val="20"/>
              </w:rPr>
              <w:t>мощности</w:t>
            </w:r>
          </w:p>
        </w:tc>
        <w:tc>
          <w:tcPr>
            <w:tcW w:w="1750" w:type="dxa"/>
            <w:vAlign w:val="center"/>
          </w:tcPr>
          <w:p w14:paraId="6B4BBEBC" w14:textId="77777777" w:rsidR="009438EE" w:rsidRPr="00F55564" w:rsidRDefault="009438EE" w:rsidP="009438EE">
            <w:pPr>
              <w:spacing w:line="252" w:lineRule="exact"/>
              <w:ind w:left="346" w:right="318" w:firstLine="88"/>
              <w:rPr>
                <w:rFonts w:ascii="Times New Roman" w:hAnsi="Times New Roman"/>
                <w:sz w:val="20"/>
                <w:szCs w:val="20"/>
              </w:rPr>
            </w:pPr>
            <w:r w:rsidRPr="00F55564">
              <w:rPr>
                <w:rFonts w:ascii="Times New Roman" w:hAnsi="Times New Roman"/>
                <w:sz w:val="20"/>
                <w:szCs w:val="20"/>
              </w:rPr>
              <w:t>Единица</w:t>
            </w:r>
            <w:r w:rsidRPr="00F55564">
              <w:rPr>
                <w:rFonts w:ascii="Times New Roman" w:hAnsi="Times New Roman"/>
                <w:spacing w:val="1"/>
                <w:sz w:val="20"/>
                <w:szCs w:val="20"/>
              </w:rPr>
              <w:t xml:space="preserve"> </w:t>
            </w:r>
            <w:r w:rsidRPr="00F55564">
              <w:rPr>
                <w:rFonts w:ascii="Times New Roman" w:hAnsi="Times New Roman"/>
                <w:sz w:val="20"/>
                <w:szCs w:val="20"/>
              </w:rPr>
              <w:t>измерения</w:t>
            </w:r>
          </w:p>
        </w:tc>
        <w:tc>
          <w:tcPr>
            <w:tcW w:w="1241" w:type="dxa"/>
            <w:vAlign w:val="center"/>
          </w:tcPr>
          <w:p w14:paraId="53E12E4D" w14:textId="77777777" w:rsidR="009438EE" w:rsidRPr="00F55564" w:rsidRDefault="009438EE" w:rsidP="009438EE">
            <w:pPr>
              <w:spacing w:before="123"/>
              <w:ind w:left="192" w:right="182"/>
              <w:jc w:val="center"/>
              <w:rPr>
                <w:rFonts w:ascii="Times New Roman" w:hAnsi="Times New Roman"/>
                <w:sz w:val="20"/>
                <w:szCs w:val="20"/>
              </w:rPr>
            </w:pPr>
            <w:r w:rsidRPr="00F55564">
              <w:rPr>
                <w:rFonts w:ascii="Times New Roman" w:hAnsi="Times New Roman"/>
                <w:sz w:val="20"/>
                <w:szCs w:val="20"/>
              </w:rPr>
              <w:t>2025</w:t>
            </w:r>
            <w:r w:rsidRPr="00F55564">
              <w:rPr>
                <w:rFonts w:ascii="Times New Roman" w:hAnsi="Times New Roman"/>
                <w:spacing w:val="-1"/>
                <w:sz w:val="20"/>
                <w:szCs w:val="20"/>
              </w:rPr>
              <w:t xml:space="preserve"> </w:t>
            </w:r>
            <w:r w:rsidRPr="00F55564">
              <w:rPr>
                <w:rFonts w:ascii="Times New Roman" w:hAnsi="Times New Roman"/>
                <w:sz w:val="20"/>
                <w:szCs w:val="20"/>
              </w:rPr>
              <w:t>год</w:t>
            </w:r>
          </w:p>
        </w:tc>
      </w:tr>
      <w:tr w:rsidR="009438EE" w:rsidRPr="00F55564" w14:paraId="3E1C16A3" w14:textId="77777777" w:rsidTr="009438EE">
        <w:trPr>
          <w:trHeight w:val="299"/>
        </w:trPr>
        <w:tc>
          <w:tcPr>
            <w:tcW w:w="9572" w:type="dxa"/>
            <w:gridSpan w:val="4"/>
            <w:vAlign w:val="center"/>
          </w:tcPr>
          <w:p w14:paraId="0209695F" w14:textId="77777777" w:rsidR="009438EE" w:rsidRPr="00F55564" w:rsidRDefault="009438EE" w:rsidP="009438EE">
            <w:pPr>
              <w:spacing w:before="22"/>
              <w:ind w:left="1720" w:right="1716"/>
              <w:jc w:val="center"/>
              <w:rPr>
                <w:rFonts w:ascii="Times New Roman" w:hAnsi="Times New Roman"/>
                <w:b/>
                <w:sz w:val="20"/>
                <w:szCs w:val="20"/>
              </w:rPr>
            </w:pPr>
            <w:r w:rsidRPr="00F55564">
              <w:rPr>
                <w:rFonts w:ascii="Times New Roman" w:hAnsi="Times New Roman"/>
                <w:b/>
                <w:sz w:val="20"/>
                <w:szCs w:val="20"/>
              </w:rPr>
              <w:t>Квартал № 68 ст-ца Старощербиновская</w:t>
            </w:r>
          </w:p>
        </w:tc>
      </w:tr>
      <w:tr w:rsidR="009438EE" w:rsidRPr="00F55564" w14:paraId="7D1AEC07" w14:textId="77777777" w:rsidTr="009438EE">
        <w:trPr>
          <w:trHeight w:val="299"/>
        </w:trPr>
        <w:tc>
          <w:tcPr>
            <w:tcW w:w="650" w:type="dxa"/>
            <w:vAlign w:val="center"/>
          </w:tcPr>
          <w:p w14:paraId="569D483C"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6AE90F4B"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09FCA6DC"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C9A0E14"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1,01</w:t>
            </w:r>
          </w:p>
        </w:tc>
      </w:tr>
      <w:tr w:rsidR="009438EE" w:rsidRPr="00F55564" w14:paraId="4128BE0A" w14:textId="77777777" w:rsidTr="009438EE">
        <w:trPr>
          <w:trHeight w:val="299"/>
        </w:trPr>
        <w:tc>
          <w:tcPr>
            <w:tcW w:w="650" w:type="dxa"/>
            <w:vAlign w:val="center"/>
          </w:tcPr>
          <w:p w14:paraId="0CDDD5C9"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355F42A2"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28C06B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0E94C80"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0,023</w:t>
            </w:r>
          </w:p>
        </w:tc>
      </w:tr>
      <w:tr w:rsidR="009438EE" w:rsidRPr="00F55564" w14:paraId="61135131" w14:textId="77777777" w:rsidTr="009438EE">
        <w:trPr>
          <w:trHeight w:val="299"/>
        </w:trPr>
        <w:tc>
          <w:tcPr>
            <w:tcW w:w="650" w:type="dxa"/>
            <w:vAlign w:val="center"/>
          </w:tcPr>
          <w:p w14:paraId="530F6311"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1058706D"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BDDB2A2"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731AAAB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2,28</w:t>
            </w:r>
          </w:p>
        </w:tc>
      </w:tr>
      <w:tr w:rsidR="009438EE" w:rsidRPr="00F55564" w14:paraId="4319F8F2" w14:textId="77777777" w:rsidTr="009438EE">
        <w:trPr>
          <w:trHeight w:val="299"/>
        </w:trPr>
        <w:tc>
          <w:tcPr>
            <w:tcW w:w="650" w:type="dxa"/>
            <w:vAlign w:val="center"/>
          </w:tcPr>
          <w:p w14:paraId="3D1EBF9C"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FA99258"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07602F89"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00C4E0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0,99</w:t>
            </w:r>
          </w:p>
        </w:tc>
      </w:tr>
      <w:tr w:rsidR="009438EE" w:rsidRPr="00F55564" w14:paraId="2B940A39" w14:textId="77777777" w:rsidTr="009438EE">
        <w:trPr>
          <w:trHeight w:val="301"/>
        </w:trPr>
        <w:tc>
          <w:tcPr>
            <w:tcW w:w="9572" w:type="dxa"/>
            <w:gridSpan w:val="4"/>
            <w:vAlign w:val="center"/>
          </w:tcPr>
          <w:p w14:paraId="567041AA" w14:textId="77777777" w:rsidR="009438EE" w:rsidRPr="00F55564" w:rsidRDefault="009438EE" w:rsidP="009438EE">
            <w:pPr>
              <w:spacing w:before="11" w:line="271" w:lineRule="exact"/>
              <w:ind w:left="1726" w:right="1716"/>
              <w:jc w:val="center"/>
              <w:rPr>
                <w:rFonts w:ascii="Times New Roman" w:hAnsi="Times New Roman"/>
                <w:b/>
                <w:sz w:val="20"/>
                <w:szCs w:val="20"/>
              </w:rPr>
            </w:pPr>
            <w:r w:rsidRPr="00F55564">
              <w:rPr>
                <w:rFonts w:ascii="Times New Roman" w:hAnsi="Times New Roman"/>
                <w:b/>
                <w:sz w:val="20"/>
                <w:szCs w:val="20"/>
              </w:rPr>
              <w:t>Квартал № 86 ст-ца Старощербиновская</w:t>
            </w:r>
          </w:p>
        </w:tc>
      </w:tr>
      <w:tr w:rsidR="009438EE" w:rsidRPr="00F55564" w14:paraId="739D70A6" w14:textId="77777777" w:rsidTr="009438EE">
        <w:trPr>
          <w:trHeight w:val="299"/>
        </w:trPr>
        <w:tc>
          <w:tcPr>
            <w:tcW w:w="650" w:type="dxa"/>
            <w:vAlign w:val="center"/>
          </w:tcPr>
          <w:p w14:paraId="69590306"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16D5E09D"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6169BF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C6902CE"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33B5D6C9" w14:textId="77777777" w:rsidTr="009438EE">
        <w:trPr>
          <w:trHeight w:val="299"/>
        </w:trPr>
        <w:tc>
          <w:tcPr>
            <w:tcW w:w="650" w:type="dxa"/>
            <w:vAlign w:val="center"/>
          </w:tcPr>
          <w:p w14:paraId="79F78C02"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28C324BC"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1650B73"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C751BB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456C91DE" w14:textId="77777777" w:rsidTr="009438EE">
        <w:trPr>
          <w:trHeight w:val="300"/>
        </w:trPr>
        <w:tc>
          <w:tcPr>
            <w:tcW w:w="650" w:type="dxa"/>
            <w:vAlign w:val="center"/>
          </w:tcPr>
          <w:p w14:paraId="61FDAE9D"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5C20B5D1" w14:textId="77777777" w:rsidR="009438EE" w:rsidRPr="00F55564" w:rsidRDefault="009438EE" w:rsidP="009438EE">
            <w:pPr>
              <w:spacing w:before="18"/>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DEC0BA2" w14:textId="77777777" w:rsidR="009438EE" w:rsidRPr="00F55564" w:rsidRDefault="009438EE" w:rsidP="009438EE">
            <w:pPr>
              <w:spacing w:before="18"/>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13873799"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3EA85182" w14:textId="77777777" w:rsidTr="009438EE">
        <w:trPr>
          <w:trHeight w:val="299"/>
        </w:trPr>
        <w:tc>
          <w:tcPr>
            <w:tcW w:w="650" w:type="dxa"/>
            <w:vAlign w:val="center"/>
          </w:tcPr>
          <w:p w14:paraId="7124CEB5"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2C1AE686"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1F0A6465"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CBA35A1"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24D17556" w14:textId="77777777" w:rsidTr="009438EE">
        <w:trPr>
          <w:trHeight w:val="299"/>
        </w:trPr>
        <w:tc>
          <w:tcPr>
            <w:tcW w:w="9572" w:type="dxa"/>
            <w:gridSpan w:val="4"/>
            <w:vAlign w:val="center"/>
          </w:tcPr>
          <w:p w14:paraId="5A4BB0FB"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87 ст-ца Старощербиновская</w:t>
            </w:r>
          </w:p>
        </w:tc>
      </w:tr>
      <w:tr w:rsidR="009438EE" w:rsidRPr="00F55564" w14:paraId="4B40A8B0" w14:textId="77777777" w:rsidTr="009438EE">
        <w:trPr>
          <w:trHeight w:val="301"/>
        </w:trPr>
        <w:tc>
          <w:tcPr>
            <w:tcW w:w="650" w:type="dxa"/>
            <w:vAlign w:val="center"/>
          </w:tcPr>
          <w:p w14:paraId="128F2A27"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1950DFB4"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4EA2C572"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57D8413"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70366649" w14:textId="77777777" w:rsidTr="009438EE">
        <w:trPr>
          <w:trHeight w:val="299"/>
        </w:trPr>
        <w:tc>
          <w:tcPr>
            <w:tcW w:w="650" w:type="dxa"/>
            <w:vAlign w:val="center"/>
          </w:tcPr>
          <w:p w14:paraId="0A945556"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779A7F35"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D0F1294"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648C18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19E3E071" w14:textId="77777777" w:rsidTr="009438EE">
        <w:trPr>
          <w:trHeight w:val="299"/>
        </w:trPr>
        <w:tc>
          <w:tcPr>
            <w:tcW w:w="650" w:type="dxa"/>
            <w:vAlign w:val="center"/>
          </w:tcPr>
          <w:p w14:paraId="71FEE877"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5B291770"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275076B"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EAA64A4"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54FBA3D9" w14:textId="77777777" w:rsidTr="009438EE">
        <w:trPr>
          <w:trHeight w:val="299"/>
        </w:trPr>
        <w:tc>
          <w:tcPr>
            <w:tcW w:w="650" w:type="dxa"/>
            <w:vAlign w:val="center"/>
          </w:tcPr>
          <w:p w14:paraId="56260213"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0B2A877F"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99CB886"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C5FDF0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55CA4A48" w14:textId="77777777" w:rsidTr="009438EE">
        <w:trPr>
          <w:trHeight w:val="299"/>
        </w:trPr>
        <w:tc>
          <w:tcPr>
            <w:tcW w:w="9572" w:type="dxa"/>
            <w:gridSpan w:val="4"/>
            <w:vAlign w:val="center"/>
          </w:tcPr>
          <w:p w14:paraId="54C99E49"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89 ст-ца Старощербиновская</w:t>
            </w:r>
          </w:p>
        </w:tc>
      </w:tr>
      <w:tr w:rsidR="009438EE" w:rsidRPr="00F55564" w14:paraId="59CCB7CE" w14:textId="77777777" w:rsidTr="009438EE">
        <w:trPr>
          <w:trHeight w:val="299"/>
        </w:trPr>
        <w:tc>
          <w:tcPr>
            <w:tcW w:w="650" w:type="dxa"/>
            <w:vAlign w:val="center"/>
          </w:tcPr>
          <w:p w14:paraId="4C909E59"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lastRenderedPageBreak/>
              <w:t>1</w:t>
            </w:r>
          </w:p>
        </w:tc>
        <w:tc>
          <w:tcPr>
            <w:tcW w:w="5931" w:type="dxa"/>
            <w:vAlign w:val="center"/>
          </w:tcPr>
          <w:p w14:paraId="63178F47"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19E0738F"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2BDE37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6E7EC0B2" w14:textId="77777777" w:rsidTr="009438EE">
        <w:trPr>
          <w:trHeight w:val="301"/>
        </w:trPr>
        <w:tc>
          <w:tcPr>
            <w:tcW w:w="650" w:type="dxa"/>
            <w:vAlign w:val="center"/>
          </w:tcPr>
          <w:p w14:paraId="1DB436AD"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25A24059"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C8B6455"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A94EE1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4DEF9B50" w14:textId="77777777" w:rsidTr="009438EE">
        <w:trPr>
          <w:trHeight w:val="300"/>
        </w:trPr>
        <w:tc>
          <w:tcPr>
            <w:tcW w:w="650" w:type="dxa"/>
            <w:vAlign w:val="center"/>
          </w:tcPr>
          <w:p w14:paraId="0FB34C6D"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C87AA77" w14:textId="77777777" w:rsidR="009438EE" w:rsidRPr="00F55564" w:rsidRDefault="009438EE" w:rsidP="009438EE">
            <w:pPr>
              <w:spacing w:before="18"/>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BA39244" w14:textId="77777777" w:rsidR="009438EE" w:rsidRPr="00F55564" w:rsidRDefault="009438EE" w:rsidP="009438EE">
            <w:pPr>
              <w:spacing w:before="18"/>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3D2EF812"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2386BF21" w14:textId="77777777" w:rsidTr="009438EE">
        <w:trPr>
          <w:trHeight w:val="299"/>
        </w:trPr>
        <w:tc>
          <w:tcPr>
            <w:tcW w:w="650" w:type="dxa"/>
            <w:vAlign w:val="center"/>
          </w:tcPr>
          <w:p w14:paraId="7C261E8E"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D6F2D43"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0D2850F7"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EB6BD3D"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7169DCAA" w14:textId="77777777" w:rsidTr="009438EE">
        <w:trPr>
          <w:trHeight w:val="299"/>
        </w:trPr>
        <w:tc>
          <w:tcPr>
            <w:tcW w:w="9572" w:type="dxa"/>
            <w:gridSpan w:val="4"/>
            <w:vAlign w:val="center"/>
          </w:tcPr>
          <w:p w14:paraId="035F1308" w14:textId="77777777" w:rsidR="009438EE" w:rsidRPr="00F55564" w:rsidRDefault="009438EE" w:rsidP="009438EE">
            <w:pPr>
              <w:spacing w:before="22"/>
              <w:ind w:left="1726" w:right="1716"/>
              <w:jc w:val="center"/>
              <w:rPr>
                <w:rFonts w:ascii="Times New Roman" w:hAnsi="Times New Roman"/>
                <w:b/>
                <w:sz w:val="20"/>
                <w:szCs w:val="20"/>
              </w:rPr>
            </w:pPr>
            <w:r w:rsidRPr="00F55564">
              <w:rPr>
                <w:rFonts w:ascii="Times New Roman" w:hAnsi="Times New Roman"/>
                <w:b/>
                <w:sz w:val="20"/>
                <w:szCs w:val="20"/>
              </w:rPr>
              <w:t>Квартал № 92 ст-ца Старощербиновская</w:t>
            </w:r>
          </w:p>
        </w:tc>
      </w:tr>
      <w:tr w:rsidR="009438EE" w:rsidRPr="00F55564" w14:paraId="41D5020D" w14:textId="77777777" w:rsidTr="009438EE">
        <w:trPr>
          <w:trHeight w:val="299"/>
        </w:trPr>
        <w:tc>
          <w:tcPr>
            <w:tcW w:w="650" w:type="dxa"/>
            <w:vAlign w:val="center"/>
          </w:tcPr>
          <w:p w14:paraId="05435FE5"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04C28AAB"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364E779F"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B4FDCC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2,8</w:t>
            </w:r>
          </w:p>
        </w:tc>
      </w:tr>
      <w:tr w:rsidR="009438EE" w:rsidRPr="00F55564" w14:paraId="3CD146E2" w14:textId="77777777" w:rsidTr="009438EE">
        <w:trPr>
          <w:trHeight w:val="299"/>
        </w:trPr>
        <w:tc>
          <w:tcPr>
            <w:tcW w:w="650" w:type="dxa"/>
            <w:vAlign w:val="center"/>
          </w:tcPr>
          <w:p w14:paraId="23BC8511"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2499693"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223E2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8B6185C"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0,062</w:t>
            </w:r>
          </w:p>
        </w:tc>
      </w:tr>
      <w:tr w:rsidR="009438EE" w:rsidRPr="00F55564" w14:paraId="08158F8F" w14:textId="77777777" w:rsidTr="009438EE">
        <w:trPr>
          <w:trHeight w:val="302"/>
        </w:trPr>
        <w:tc>
          <w:tcPr>
            <w:tcW w:w="650" w:type="dxa"/>
            <w:vAlign w:val="center"/>
          </w:tcPr>
          <w:p w14:paraId="43990E30"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1C22938"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0B424C1"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49F2F108"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2,21</w:t>
            </w:r>
          </w:p>
        </w:tc>
      </w:tr>
      <w:tr w:rsidR="009438EE" w:rsidRPr="00F55564" w14:paraId="3EC2038E" w14:textId="77777777" w:rsidTr="009438EE">
        <w:trPr>
          <w:trHeight w:val="299"/>
        </w:trPr>
        <w:tc>
          <w:tcPr>
            <w:tcW w:w="650" w:type="dxa"/>
            <w:vAlign w:val="center"/>
          </w:tcPr>
          <w:p w14:paraId="3E3117A6"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C6505B5"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4A98D8C1"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4C0427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2,74</w:t>
            </w:r>
          </w:p>
        </w:tc>
      </w:tr>
      <w:tr w:rsidR="009438EE" w:rsidRPr="00F55564" w14:paraId="4453DD88" w14:textId="77777777" w:rsidTr="009438EE">
        <w:trPr>
          <w:trHeight w:val="299"/>
        </w:trPr>
        <w:tc>
          <w:tcPr>
            <w:tcW w:w="9572" w:type="dxa"/>
            <w:gridSpan w:val="4"/>
            <w:vAlign w:val="center"/>
          </w:tcPr>
          <w:p w14:paraId="340F26E5" w14:textId="77777777" w:rsidR="009438EE" w:rsidRPr="00F55564" w:rsidRDefault="009438EE" w:rsidP="009438EE">
            <w:pPr>
              <w:spacing w:before="22"/>
              <w:ind w:left="1722" w:right="1716"/>
              <w:jc w:val="center"/>
              <w:rPr>
                <w:rFonts w:ascii="Times New Roman" w:hAnsi="Times New Roman"/>
                <w:b/>
                <w:sz w:val="20"/>
                <w:szCs w:val="20"/>
              </w:rPr>
            </w:pPr>
            <w:r w:rsidRPr="00F55564">
              <w:rPr>
                <w:rFonts w:ascii="Times New Roman" w:hAnsi="Times New Roman"/>
                <w:b/>
                <w:sz w:val="20"/>
                <w:szCs w:val="20"/>
              </w:rPr>
              <w:t>Квартал № 98 ст-ца Старощербиновская</w:t>
            </w:r>
          </w:p>
        </w:tc>
      </w:tr>
      <w:tr w:rsidR="009438EE" w:rsidRPr="00F55564" w14:paraId="4AD176BF" w14:textId="77777777" w:rsidTr="009438EE">
        <w:trPr>
          <w:trHeight w:val="299"/>
        </w:trPr>
        <w:tc>
          <w:tcPr>
            <w:tcW w:w="650" w:type="dxa"/>
            <w:vAlign w:val="center"/>
          </w:tcPr>
          <w:p w14:paraId="6066890A"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58A42E48"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D905E58"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68015C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0,4</w:t>
            </w:r>
          </w:p>
        </w:tc>
      </w:tr>
      <w:tr w:rsidR="009438EE" w:rsidRPr="00F55564" w14:paraId="7A9A6DDC" w14:textId="77777777" w:rsidTr="009438EE">
        <w:trPr>
          <w:trHeight w:val="299"/>
        </w:trPr>
        <w:tc>
          <w:tcPr>
            <w:tcW w:w="650" w:type="dxa"/>
            <w:vAlign w:val="center"/>
          </w:tcPr>
          <w:p w14:paraId="60C56157"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0F342C49"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F93B2A7"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398B1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0,011</w:t>
            </w:r>
          </w:p>
        </w:tc>
      </w:tr>
      <w:tr w:rsidR="009438EE" w:rsidRPr="00F55564" w14:paraId="1B778062" w14:textId="77777777" w:rsidTr="009438EE">
        <w:trPr>
          <w:trHeight w:val="299"/>
        </w:trPr>
        <w:tc>
          <w:tcPr>
            <w:tcW w:w="650" w:type="dxa"/>
            <w:vAlign w:val="center"/>
          </w:tcPr>
          <w:p w14:paraId="11759613"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70B01D6"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524BA8"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C2D287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2,75</w:t>
            </w:r>
          </w:p>
        </w:tc>
      </w:tr>
      <w:tr w:rsidR="009438EE" w:rsidRPr="00F55564" w14:paraId="1B5A7D37" w14:textId="77777777" w:rsidTr="009438EE">
        <w:trPr>
          <w:trHeight w:val="302"/>
        </w:trPr>
        <w:tc>
          <w:tcPr>
            <w:tcW w:w="650" w:type="dxa"/>
            <w:vAlign w:val="center"/>
          </w:tcPr>
          <w:p w14:paraId="5284E6F9"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4F9DC136" w14:textId="77777777" w:rsidR="009438EE" w:rsidRPr="00F55564" w:rsidRDefault="009438EE" w:rsidP="009438EE">
            <w:pPr>
              <w:spacing w:before="18"/>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20A1DE4" w14:textId="77777777" w:rsidR="009438EE" w:rsidRPr="00F55564" w:rsidRDefault="009438EE" w:rsidP="009438EE">
            <w:pPr>
              <w:spacing w:before="18"/>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929958A"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0,39</w:t>
            </w:r>
          </w:p>
        </w:tc>
      </w:tr>
      <w:tr w:rsidR="009438EE" w:rsidRPr="00F55564" w14:paraId="1CE87D3C" w14:textId="77777777" w:rsidTr="009438EE">
        <w:trPr>
          <w:trHeight w:val="299"/>
        </w:trPr>
        <w:tc>
          <w:tcPr>
            <w:tcW w:w="9572" w:type="dxa"/>
            <w:gridSpan w:val="4"/>
            <w:vAlign w:val="center"/>
          </w:tcPr>
          <w:p w14:paraId="798275A7"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99 ст-ца Старощербиновская</w:t>
            </w:r>
          </w:p>
        </w:tc>
      </w:tr>
      <w:tr w:rsidR="009438EE" w:rsidRPr="00F55564" w14:paraId="3AE33D1C" w14:textId="77777777" w:rsidTr="009438EE">
        <w:trPr>
          <w:trHeight w:val="299"/>
        </w:trPr>
        <w:tc>
          <w:tcPr>
            <w:tcW w:w="650" w:type="dxa"/>
            <w:vAlign w:val="center"/>
          </w:tcPr>
          <w:p w14:paraId="1E191A20"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440C015C"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1B9D080E"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24ACE8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3,2</w:t>
            </w:r>
          </w:p>
        </w:tc>
      </w:tr>
      <w:tr w:rsidR="009438EE" w:rsidRPr="00F55564" w14:paraId="7267D724" w14:textId="77777777" w:rsidTr="009438EE">
        <w:trPr>
          <w:trHeight w:val="302"/>
        </w:trPr>
        <w:tc>
          <w:tcPr>
            <w:tcW w:w="650" w:type="dxa"/>
            <w:vAlign w:val="center"/>
          </w:tcPr>
          <w:p w14:paraId="3AAC2A12"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79D6D8A4"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4241FF3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8E7DF20"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0,071</w:t>
            </w:r>
          </w:p>
        </w:tc>
      </w:tr>
      <w:tr w:rsidR="009438EE" w:rsidRPr="00F55564" w14:paraId="605720D3" w14:textId="77777777" w:rsidTr="009438EE">
        <w:trPr>
          <w:trHeight w:val="299"/>
        </w:trPr>
        <w:tc>
          <w:tcPr>
            <w:tcW w:w="650" w:type="dxa"/>
            <w:vAlign w:val="center"/>
          </w:tcPr>
          <w:p w14:paraId="14B57E7C"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11C21F03"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F2C5FE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4467E208"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2,22</w:t>
            </w:r>
          </w:p>
        </w:tc>
      </w:tr>
      <w:tr w:rsidR="009438EE" w:rsidRPr="00F55564" w14:paraId="0BC55218" w14:textId="77777777" w:rsidTr="009438EE">
        <w:trPr>
          <w:trHeight w:val="299"/>
        </w:trPr>
        <w:tc>
          <w:tcPr>
            <w:tcW w:w="650" w:type="dxa"/>
            <w:vAlign w:val="center"/>
          </w:tcPr>
          <w:p w14:paraId="09932947"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6DA34E79"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2D067550"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BCF538E"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3,13</w:t>
            </w:r>
          </w:p>
        </w:tc>
      </w:tr>
      <w:tr w:rsidR="009438EE" w:rsidRPr="00F55564" w14:paraId="76013F59" w14:textId="77777777" w:rsidTr="009438EE">
        <w:trPr>
          <w:trHeight w:val="299"/>
        </w:trPr>
        <w:tc>
          <w:tcPr>
            <w:tcW w:w="9572" w:type="dxa"/>
            <w:gridSpan w:val="4"/>
            <w:vAlign w:val="center"/>
          </w:tcPr>
          <w:p w14:paraId="2BEB1E97" w14:textId="77777777" w:rsidR="009438EE" w:rsidRPr="00F55564" w:rsidRDefault="009438EE" w:rsidP="009438EE">
            <w:pPr>
              <w:spacing w:before="17"/>
              <w:ind w:left="1726" w:right="1716"/>
              <w:jc w:val="center"/>
              <w:rPr>
                <w:rFonts w:ascii="Times New Roman" w:hAnsi="Times New Roman"/>
                <w:b/>
                <w:sz w:val="20"/>
                <w:szCs w:val="20"/>
              </w:rPr>
            </w:pPr>
            <w:r w:rsidRPr="00F55564">
              <w:rPr>
                <w:rFonts w:ascii="Times New Roman" w:hAnsi="Times New Roman"/>
                <w:b/>
                <w:sz w:val="20"/>
                <w:szCs w:val="20"/>
              </w:rPr>
              <w:t>Квартал № 109 ст-ца Старощербиновская</w:t>
            </w:r>
          </w:p>
        </w:tc>
      </w:tr>
      <w:tr w:rsidR="009438EE" w:rsidRPr="00F55564" w14:paraId="342B34A2" w14:textId="77777777" w:rsidTr="009438EE">
        <w:trPr>
          <w:trHeight w:val="299"/>
        </w:trPr>
        <w:tc>
          <w:tcPr>
            <w:tcW w:w="650" w:type="dxa"/>
            <w:vAlign w:val="center"/>
          </w:tcPr>
          <w:p w14:paraId="28E837E3"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6FB4D15C"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06D0A4B8"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D4BE8B6"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2,5</w:t>
            </w:r>
          </w:p>
        </w:tc>
      </w:tr>
      <w:tr w:rsidR="009438EE" w:rsidRPr="00F55564" w14:paraId="2DC817E9" w14:textId="77777777" w:rsidTr="009438EE">
        <w:trPr>
          <w:trHeight w:val="299"/>
        </w:trPr>
        <w:tc>
          <w:tcPr>
            <w:tcW w:w="650" w:type="dxa"/>
            <w:vAlign w:val="center"/>
          </w:tcPr>
          <w:p w14:paraId="788EEC4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E0AB62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1BFA107E"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35778F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0,056</w:t>
            </w:r>
          </w:p>
        </w:tc>
      </w:tr>
      <w:tr w:rsidR="009438EE" w:rsidRPr="00F55564" w14:paraId="5C77BE28" w14:textId="77777777" w:rsidTr="009438EE">
        <w:trPr>
          <w:trHeight w:val="301"/>
        </w:trPr>
        <w:tc>
          <w:tcPr>
            <w:tcW w:w="650" w:type="dxa"/>
            <w:vAlign w:val="center"/>
          </w:tcPr>
          <w:p w14:paraId="704A155E"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5229B2D"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BA7FA11"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76314D8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2,24</w:t>
            </w:r>
          </w:p>
        </w:tc>
      </w:tr>
      <w:tr w:rsidR="009438EE" w:rsidRPr="00F55564" w14:paraId="6E7674EE" w14:textId="77777777" w:rsidTr="009438EE">
        <w:trPr>
          <w:trHeight w:val="299"/>
        </w:trPr>
        <w:tc>
          <w:tcPr>
            <w:tcW w:w="650" w:type="dxa"/>
            <w:vAlign w:val="center"/>
          </w:tcPr>
          <w:p w14:paraId="78C6F27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03501187"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1BD2350"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00818B"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2,44</w:t>
            </w:r>
          </w:p>
        </w:tc>
      </w:tr>
      <w:tr w:rsidR="009438EE" w:rsidRPr="00F55564" w14:paraId="6CB2C429" w14:textId="77777777" w:rsidTr="009438EE">
        <w:trPr>
          <w:trHeight w:val="299"/>
        </w:trPr>
        <w:tc>
          <w:tcPr>
            <w:tcW w:w="9572" w:type="dxa"/>
            <w:gridSpan w:val="4"/>
            <w:vAlign w:val="center"/>
          </w:tcPr>
          <w:p w14:paraId="5170BA95" w14:textId="77777777" w:rsidR="009438EE" w:rsidRPr="00F55564" w:rsidRDefault="009438EE" w:rsidP="009438EE">
            <w:pPr>
              <w:spacing w:before="17"/>
              <w:ind w:left="1724" w:right="1716"/>
              <w:jc w:val="center"/>
              <w:rPr>
                <w:rFonts w:ascii="Times New Roman" w:hAnsi="Times New Roman"/>
                <w:b/>
                <w:sz w:val="20"/>
                <w:szCs w:val="20"/>
              </w:rPr>
            </w:pPr>
            <w:r w:rsidRPr="00F55564">
              <w:rPr>
                <w:rFonts w:ascii="Times New Roman" w:hAnsi="Times New Roman"/>
                <w:b/>
                <w:sz w:val="20"/>
                <w:szCs w:val="20"/>
              </w:rPr>
              <w:t>Квартал № 119 ст-ца Старощербиновская</w:t>
            </w:r>
          </w:p>
        </w:tc>
      </w:tr>
      <w:tr w:rsidR="009438EE" w:rsidRPr="00F55564" w14:paraId="135910C5" w14:textId="77777777" w:rsidTr="009438EE">
        <w:trPr>
          <w:trHeight w:val="299"/>
        </w:trPr>
        <w:tc>
          <w:tcPr>
            <w:tcW w:w="650" w:type="dxa"/>
            <w:vAlign w:val="center"/>
          </w:tcPr>
          <w:p w14:paraId="211C5787"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5756889E"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DC4068B"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43BC09C"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0,24</w:t>
            </w:r>
          </w:p>
        </w:tc>
      </w:tr>
      <w:tr w:rsidR="009438EE" w:rsidRPr="00F55564" w14:paraId="2561B37F" w14:textId="77777777" w:rsidTr="009438EE">
        <w:trPr>
          <w:trHeight w:val="300"/>
        </w:trPr>
        <w:tc>
          <w:tcPr>
            <w:tcW w:w="650" w:type="dxa"/>
            <w:vAlign w:val="center"/>
          </w:tcPr>
          <w:p w14:paraId="5AE4FED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E11CE42"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228462"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33D653D"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0,009</w:t>
            </w:r>
          </w:p>
        </w:tc>
      </w:tr>
      <w:tr w:rsidR="009438EE" w:rsidRPr="00F55564" w14:paraId="1F46A665" w14:textId="77777777" w:rsidTr="009438EE">
        <w:trPr>
          <w:trHeight w:val="299"/>
        </w:trPr>
        <w:tc>
          <w:tcPr>
            <w:tcW w:w="650" w:type="dxa"/>
            <w:vAlign w:val="center"/>
          </w:tcPr>
          <w:p w14:paraId="302FDCE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373AC551"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4B072C4"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02FA7D6"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3,75</w:t>
            </w:r>
          </w:p>
        </w:tc>
      </w:tr>
      <w:tr w:rsidR="009438EE" w:rsidRPr="00F55564" w14:paraId="02D9EE36" w14:textId="77777777" w:rsidTr="009438EE">
        <w:trPr>
          <w:trHeight w:val="302"/>
        </w:trPr>
        <w:tc>
          <w:tcPr>
            <w:tcW w:w="650" w:type="dxa"/>
            <w:vAlign w:val="center"/>
          </w:tcPr>
          <w:p w14:paraId="746A288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27A10FCB"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68E7AF4B"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B3CB43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0,23</w:t>
            </w:r>
          </w:p>
        </w:tc>
      </w:tr>
      <w:tr w:rsidR="009438EE" w:rsidRPr="00F55564" w14:paraId="389E0968" w14:textId="77777777" w:rsidTr="009438EE">
        <w:trPr>
          <w:trHeight w:val="299"/>
        </w:trPr>
        <w:tc>
          <w:tcPr>
            <w:tcW w:w="9572" w:type="dxa"/>
            <w:gridSpan w:val="4"/>
            <w:vAlign w:val="center"/>
          </w:tcPr>
          <w:p w14:paraId="7D942D62" w14:textId="77777777" w:rsidR="009438EE" w:rsidRPr="00F55564" w:rsidRDefault="009438EE" w:rsidP="009438EE">
            <w:pPr>
              <w:spacing w:before="17"/>
              <w:ind w:left="1724" w:right="1716"/>
              <w:jc w:val="center"/>
              <w:rPr>
                <w:rFonts w:ascii="Times New Roman" w:hAnsi="Times New Roman"/>
                <w:b/>
                <w:sz w:val="20"/>
                <w:szCs w:val="20"/>
              </w:rPr>
            </w:pPr>
            <w:r w:rsidRPr="00F55564">
              <w:rPr>
                <w:rFonts w:ascii="Times New Roman" w:hAnsi="Times New Roman"/>
                <w:b/>
                <w:sz w:val="20"/>
                <w:szCs w:val="20"/>
              </w:rPr>
              <w:t>Квартал № 155 ст-ца Старощербиновская</w:t>
            </w:r>
          </w:p>
        </w:tc>
      </w:tr>
      <w:tr w:rsidR="009438EE" w:rsidRPr="00F55564" w14:paraId="5639C13F" w14:textId="77777777" w:rsidTr="009438EE">
        <w:trPr>
          <w:trHeight w:val="299"/>
        </w:trPr>
        <w:tc>
          <w:tcPr>
            <w:tcW w:w="650" w:type="dxa"/>
            <w:vAlign w:val="center"/>
          </w:tcPr>
          <w:p w14:paraId="21DBAE7A"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03C1540B"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AC1D5AE"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92F4A14"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1,98</w:t>
            </w:r>
          </w:p>
        </w:tc>
      </w:tr>
      <w:tr w:rsidR="009438EE" w:rsidRPr="00F55564" w14:paraId="500AAB7A" w14:textId="77777777" w:rsidTr="009438EE">
        <w:trPr>
          <w:trHeight w:val="299"/>
        </w:trPr>
        <w:tc>
          <w:tcPr>
            <w:tcW w:w="650" w:type="dxa"/>
            <w:vAlign w:val="center"/>
          </w:tcPr>
          <w:p w14:paraId="00B781E1"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AFE4F1C"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92DABC2"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822F480"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0,044</w:t>
            </w:r>
          </w:p>
        </w:tc>
      </w:tr>
      <w:tr w:rsidR="009438EE" w:rsidRPr="00F55564" w14:paraId="4406F870" w14:textId="77777777" w:rsidTr="009438EE">
        <w:trPr>
          <w:trHeight w:val="299"/>
        </w:trPr>
        <w:tc>
          <w:tcPr>
            <w:tcW w:w="650" w:type="dxa"/>
            <w:vAlign w:val="center"/>
          </w:tcPr>
          <w:p w14:paraId="446148B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32FE681"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3FAAC20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14E22DE2"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2,22</w:t>
            </w:r>
          </w:p>
        </w:tc>
      </w:tr>
      <w:tr w:rsidR="009438EE" w:rsidRPr="00F55564" w14:paraId="42890995" w14:textId="77777777" w:rsidTr="009438EE">
        <w:trPr>
          <w:trHeight w:val="302"/>
        </w:trPr>
        <w:tc>
          <w:tcPr>
            <w:tcW w:w="650" w:type="dxa"/>
            <w:vAlign w:val="center"/>
          </w:tcPr>
          <w:p w14:paraId="5A75C98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3C084D9"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BB5660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91700DE"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1,94</w:t>
            </w:r>
          </w:p>
        </w:tc>
      </w:tr>
      <w:tr w:rsidR="009438EE" w:rsidRPr="00F55564" w14:paraId="50855E86" w14:textId="77777777" w:rsidTr="009438EE">
        <w:trPr>
          <w:trHeight w:val="302"/>
        </w:trPr>
        <w:tc>
          <w:tcPr>
            <w:tcW w:w="9572" w:type="dxa"/>
            <w:gridSpan w:val="4"/>
            <w:vAlign w:val="center"/>
          </w:tcPr>
          <w:p w14:paraId="1E41772B" w14:textId="77777777" w:rsidR="009438EE" w:rsidRPr="00F55564" w:rsidRDefault="009438EE" w:rsidP="009438EE">
            <w:pPr>
              <w:spacing w:line="246" w:lineRule="exact"/>
              <w:ind w:left="192" w:right="181"/>
              <w:jc w:val="center"/>
              <w:rPr>
                <w:rFonts w:ascii="Times New Roman" w:hAnsi="Times New Roman"/>
                <w:b/>
                <w:sz w:val="20"/>
                <w:szCs w:val="20"/>
              </w:rPr>
            </w:pPr>
            <w:r w:rsidRPr="00F55564">
              <w:rPr>
                <w:rFonts w:ascii="Times New Roman" w:hAnsi="Times New Roman"/>
                <w:b/>
                <w:sz w:val="20"/>
                <w:szCs w:val="20"/>
              </w:rPr>
              <w:t>ЦРБ ст-ца Старощербиновская</w:t>
            </w:r>
          </w:p>
        </w:tc>
      </w:tr>
      <w:tr w:rsidR="009438EE" w:rsidRPr="00F55564" w14:paraId="1502CB1E" w14:textId="77777777" w:rsidTr="009438EE">
        <w:trPr>
          <w:trHeight w:val="302"/>
        </w:trPr>
        <w:tc>
          <w:tcPr>
            <w:tcW w:w="650" w:type="dxa"/>
            <w:vAlign w:val="center"/>
          </w:tcPr>
          <w:p w14:paraId="27881379"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2A5FC5CD"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37340FD5"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350275B"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1,78</w:t>
            </w:r>
          </w:p>
        </w:tc>
      </w:tr>
      <w:tr w:rsidR="009438EE" w:rsidRPr="00F55564" w14:paraId="343139F5" w14:textId="77777777" w:rsidTr="009438EE">
        <w:trPr>
          <w:trHeight w:val="302"/>
        </w:trPr>
        <w:tc>
          <w:tcPr>
            <w:tcW w:w="650" w:type="dxa"/>
            <w:vAlign w:val="center"/>
          </w:tcPr>
          <w:p w14:paraId="2736F772"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02BF971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0B137265"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41852E8"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0,039</w:t>
            </w:r>
          </w:p>
        </w:tc>
      </w:tr>
      <w:tr w:rsidR="009438EE" w:rsidRPr="00F55564" w14:paraId="0CEDE127" w14:textId="77777777" w:rsidTr="009438EE">
        <w:trPr>
          <w:trHeight w:val="302"/>
        </w:trPr>
        <w:tc>
          <w:tcPr>
            <w:tcW w:w="650" w:type="dxa"/>
            <w:vAlign w:val="center"/>
          </w:tcPr>
          <w:p w14:paraId="5F89329D"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2D679657"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9FF5142"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52DD4005"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2,19</w:t>
            </w:r>
          </w:p>
        </w:tc>
      </w:tr>
      <w:tr w:rsidR="009438EE" w:rsidRPr="00F55564" w14:paraId="6187F841" w14:textId="77777777" w:rsidTr="009438EE">
        <w:trPr>
          <w:trHeight w:val="302"/>
        </w:trPr>
        <w:tc>
          <w:tcPr>
            <w:tcW w:w="650" w:type="dxa"/>
            <w:vAlign w:val="center"/>
          </w:tcPr>
          <w:p w14:paraId="1CE346C6"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61ED6D8"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8251028"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E9B9C1"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1,74</w:t>
            </w:r>
          </w:p>
        </w:tc>
      </w:tr>
      <w:tr w:rsidR="009438EE" w:rsidRPr="00F55564" w14:paraId="4C03D663" w14:textId="77777777" w:rsidTr="009438EE">
        <w:trPr>
          <w:trHeight w:val="302"/>
        </w:trPr>
        <w:tc>
          <w:tcPr>
            <w:tcW w:w="9572" w:type="dxa"/>
            <w:gridSpan w:val="4"/>
            <w:vAlign w:val="center"/>
          </w:tcPr>
          <w:p w14:paraId="384BB8F8" w14:textId="77777777" w:rsidR="009438EE" w:rsidRPr="00F55564" w:rsidRDefault="009438EE" w:rsidP="009438EE">
            <w:pPr>
              <w:spacing w:line="246" w:lineRule="exact"/>
              <w:ind w:left="192" w:right="181"/>
              <w:jc w:val="center"/>
              <w:rPr>
                <w:rFonts w:ascii="Times New Roman" w:hAnsi="Times New Roman"/>
                <w:b/>
                <w:sz w:val="20"/>
                <w:szCs w:val="20"/>
                <w:lang w:val="ru-RU"/>
              </w:rPr>
            </w:pPr>
            <w:r w:rsidRPr="00F55564">
              <w:rPr>
                <w:rFonts w:ascii="Times New Roman" w:hAnsi="Times New Roman"/>
                <w:b/>
                <w:sz w:val="20"/>
                <w:szCs w:val="20"/>
                <w:lang w:val="ru-RU"/>
              </w:rPr>
              <w:t>блочно-модульная котельная СШ «Энергия» ст-ца Старощербиновская</w:t>
            </w:r>
          </w:p>
        </w:tc>
      </w:tr>
      <w:tr w:rsidR="009438EE" w:rsidRPr="00F55564" w14:paraId="5054BE30" w14:textId="77777777" w:rsidTr="009438EE">
        <w:trPr>
          <w:trHeight w:val="302"/>
        </w:trPr>
        <w:tc>
          <w:tcPr>
            <w:tcW w:w="650" w:type="dxa"/>
            <w:vAlign w:val="center"/>
          </w:tcPr>
          <w:p w14:paraId="4A447B11"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4032129E"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5C011043"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2FD9C484"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1,54</w:t>
            </w:r>
          </w:p>
        </w:tc>
      </w:tr>
      <w:tr w:rsidR="009438EE" w:rsidRPr="00F55564" w14:paraId="4E0CA269" w14:textId="77777777" w:rsidTr="009438EE">
        <w:trPr>
          <w:trHeight w:val="302"/>
        </w:trPr>
        <w:tc>
          <w:tcPr>
            <w:tcW w:w="650" w:type="dxa"/>
            <w:vAlign w:val="center"/>
          </w:tcPr>
          <w:p w14:paraId="5E112727"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5317FCB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A4650B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6928532"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w:t>
            </w:r>
          </w:p>
        </w:tc>
      </w:tr>
      <w:tr w:rsidR="009438EE" w:rsidRPr="00F55564" w14:paraId="27B8273E" w14:textId="77777777" w:rsidTr="009438EE">
        <w:trPr>
          <w:trHeight w:val="302"/>
        </w:trPr>
        <w:tc>
          <w:tcPr>
            <w:tcW w:w="650" w:type="dxa"/>
            <w:vAlign w:val="center"/>
          </w:tcPr>
          <w:p w14:paraId="55BF686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2B159548"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60CBEC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1FFA70A"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w:t>
            </w:r>
          </w:p>
        </w:tc>
      </w:tr>
      <w:tr w:rsidR="009438EE" w:rsidRPr="00F55564" w14:paraId="4298399D" w14:textId="77777777" w:rsidTr="009438EE">
        <w:trPr>
          <w:trHeight w:val="302"/>
        </w:trPr>
        <w:tc>
          <w:tcPr>
            <w:tcW w:w="650" w:type="dxa"/>
            <w:vAlign w:val="center"/>
          </w:tcPr>
          <w:p w14:paraId="5EC62B9F"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3845225"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650380C"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E82FFB3"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1,54</w:t>
            </w:r>
          </w:p>
        </w:tc>
      </w:tr>
    </w:tbl>
    <w:p w14:paraId="64E70FBA" w14:textId="77777777" w:rsidR="009438EE" w:rsidRPr="009438EE" w:rsidRDefault="009438EE" w:rsidP="009438EE">
      <w:pPr>
        <w:widowControl w:val="0"/>
        <w:tabs>
          <w:tab w:val="left" w:pos="7884"/>
        </w:tabs>
        <w:ind w:firstLine="709"/>
        <w:jc w:val="both"/>
        <w:rPr>
          <w:rFonts w:eastAsia="Calibri"/>
          <w:szCs w:val="22"/>
          <w:lang w:eastAsia="en-US"/>
        </w:rPr>
      </w:pPr>
    </w:p>
    <w:p w14:paraId="0F534EA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12" w:name="_Toc120624664"/>
      <w:r w:rsidRPr="009438EE">
        <w:rPr>
          <w:b/>
          <w:bCs/>
          <w:sz w:val="28"/>
          <w:szCs w:val="28"/>
          <w:lang w:eastAsia="en-US"/>
        </w:rPr>
        <w:lastRenderedPageBreak/>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12"/>
    </w:p>
    <w:p w14:paraId="09FD2EB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0F5F859" w14:textId="77777777" w:rsidR="009438EE" w:rsidRPr="009438EE" w:rsidRDefault="009438EE" w:rsidP="009438EE">
      <w:pPr>
        <w:widowControl w:val="0"/>
        <w:ind w:left="161" w:right="153"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1.4 Сроки</w:t>
      </w:r>
      <w:r w:rsidRPr="009438EE">
        <w:rPr>
          <w:rFonts w:eastAsia="Calibri"/>
          <w:b/>
          <w:spacing w:val="-7"/>
          <w:sz w:val="20"/>
          <w:szCs w:val="22"/>
          <w:lang w:eastAsia="en-US"/>
        </w:rPr>
        <w:t xml:space="preserve"> </w:t>
      </w:r>
      <w:r w:rsidRPr="009438EE">
        <w:rPr>
          <w:rFonts w:eastAsia="Calibri"/>
          <w:b/>
          <w:sz w:val="20"/>
          <w:szCs w:val="22"/>
          <w:lang w:eastAsia="en-US"/>
        </w:rPr>
        <w:t>ввода</w:t>
      </w:r>
      <w:r w:rsidRPr="009438EE">
        <w:rPr>
          <w:rFonts w:eastAsia="Calibri"/>
          <w:b/>
          <w:spacing w:val="-7"/>
          <w:sz w:val="20"/>
          <w:szCs w:val="22"/>
          <w:lang w:eastAsia="en-US"/>
        </w:rPr>
        <w:t xml:space="preserve"> </w:t>
      </w:r>
      <w:r w:rsidRPr="009438EE">
        <w:rPr>
          <w:rFonts w:eastAsia="Calibri"/>
          <w:b/>
          <w:sz w:val="20"/>
          <w:szCs w:val="22"/>
          <w:lang w:eastAsia="en-US"/>
        </w:rPr>
        <w:t>в</w:t>
      </w:r>
      <w:r w:rsidRPr="009438EE">
        <w:rPr>
          <w:rFonts w:eastAsia="Calibri"/>
          <w:b/>
          <w:spacing w:val="-7"/>
          <w:sz w:val="20"/>
          <w:szCs w:val="22"/>
          <w:lang w:eastAsia="en-US"/>
        </w:rPr>
        <w:t xml:space="preserve"> </w:t>
      </w:r>
      <w:r w:rsidRPr="009438EE">
        <w:rPr>
          <w:rFonts w:eastAsia="Calibri"/>
          <w:b/>
          <w:sz w:val="20"/>
          <w:szCs w:val="22"/>
          <w:lang w:eastAsia="en-US"/>
        </w:rPr>
        <w:t>эксплуатацию</w:t>
      </w:r>
      <w:r w:rsidRPr="009438EE">
        <w:rPr>
          <w:rFonts w:eastAsia="Calibri"/>
          <w:b/>
          <w:spacing w:val="-10"/>
          <w:sz w:val="20"/>
          <w:szCs w:val="22"/>
          <w:lang w:eastAsia="en-US"/>
        </w:rPr>
        <w:t xml:space="preserve"> </w:t>
      </w:r>
      <w:r w:rsidRPr="009438EE">
        <w:rPr>
          <w:rFonts w:eastAsia="Calibri"/>
          <w:b/>
          <w:sz w:val="20"/>
          <w:szCs w:val="22"/>
          <w:lang w:eastAsia="en-US"/>
        </w:rPr>
        <w:t>теплофикационного</w:t>
      </w:r>
      <w:r w:rsidRPr="009438EE">
        <w:rPr>
          <w:rFonts w:eastAsia="Calibri"/>
          <w:b/>
          <w:spacing w:val="-8"/>
          <w:sz w:val="20"/>
          <w:szCs w:val="22"/>
          <w:lang w:eastAsia="en-US"/>
        </w:rPr>
        <w:t xml:space="preserve"> </w:t>
      </w:r>
      <w:r w:rsidRPr="009438EE">
        <w:rPr>
          <w:rFonts w:eastAsia="Calibri"/>
          <w:b/>
          <w:spacing w:val="-2"/>
          <w:sz w:val="20"/>
          <w:szCs w:val="22"/>
          <w:lang w:eastAsia="en-US"/>
        </w:rPr>
        <w:t>оборудования</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214"/>
        <w:gridCol w:w="1696"/>
        <w:gridCol w:w="1523"/>
        <w:gridCol w:w="1936"/>
      </w:tblGrid>
      <w:tr w:rsidR="009438EE" w:rsidRPr="009438EE" w14:paraId="782236E3" w14:textId="77777777" w:rsidTr="009438EE">
        <w:trPr>
          <w:trHeight w:val="517"/>
        </w:trPr>
        <w:tc>
          <w:tcPr>
            <w:tcW w:w="1086" w:type="pct"/>
            <w:vMerge w:val="restart"/>
            <w:vAlign w:val="center"/>
            <w:hideMark/>
          </w:tcPr>
          <w:p w14:paraId="07454E52" w14:textId="77777777" w:rsidR="009438EE" w:rsidRPr="009438EE" w:rsidRDefault="009438EE" w:rsidP="009438EE">
            <w:pPr>
              <w:jc w:val="center"/>
              <w:rPr>
                <w:bCs/>
                <w:sz w:val="20"/>
                <w:szCs w:val="20"/>
              </w:rPr>
            </w:pPr>
            <w:r w:rsidRPr="009438EE">
              <w:rPr>
                <w:bCs/>
                <w:sz w:val="20"/>
                <w:szCs w:val="20"/>
              </w:rPr>
              <w:t xml:space="preserve">Наименование </w:t>
            </w:r>
          </w:p>
          <w:p w14:paraId="08DA470E" w14:textId="77777777" w:rsidR="009438EE" w:rsidRPr="009438EE" w:rsidRDefault="009438EE" w:rsidP="009438EE">
            <w:pPr>
              <w:jc w:val="center"/>
              <w:rPr>
                <w:bCs/>
                <w:sz w:val="20"/>
                <w:szCs w:val="20"/>
              </w:rPr>
            </w:pPr>
            <w:r w:rsidRPr="009438EE">
              <w:rPr>
                <w:bCs/>
                <w:sz w:val="20"/>
                <w:szCs w:val="20"/>
              </w:rPr>
              <w:t>котельной</w:t>
            </w:r>
          </w:p>
        </w:tc>
        <w:tc>
          <w:tcPr>
            <w:tcW w:w="1176" w:type="pct"/>
            <w:vMerge w:val="restart"/>
            <w:vAlign w:val="center"/>
            <w:hideMark/>
          </w:tcPr>
          <w:p w14:paraId="38E49E75" w14:textId="77777777" w:rsidR="009438EE" w:rsidRPr="009438EE" w:rsidRDefault="009438EE" w:rsidP="009438EE">
            <w:pPr>
              <w:jc w:val="center"/>
              <w:rPr>
                <w:bCs/>
                <w:sz w:val="20"/>
                <w:szCs w:val="20"/>
              </w:rPr>
            </w:pPr>
            <w:r w:rsidRPr="009438EE">
              <w:rPr>
                <w:bCs/>
                <w:sz w:val="20"/>
                <w:szCs w:val="20"/>
              </w:rPr>
              <w:t>Марка котла</w:t>
            </w:r>
          </w:p>
        </w:tc>
        <w:tc>
          <w:tcPr>
            <w:tcW w:w="901" w:type="pct"/>
            <w:vMerge w:val="restart"/>
            <w:vAlign w:val="center"/>
            <w:hideMark/>
          </w:tcPr>
          <w:p w14:paraId="359FB516" w14:textId="77777777" w:rsidR="009438EE" w:rsidRPr="009438EE" w:rsidRDefault="009438EE" w:rsidP="009438EE">
            <w:pPr>
              <w:jc w:val="center"/>
              <w:rPr>
                <w:bCs/>
                <w:sz w:val="20"/>
                <w:szCs w:val="20"/>
              </w:rPr>
            </w:pPr>
            <w:r w:rsidRPr="009438EE">
              <w:rPr>
                <w:bCs/>
                <w:sz w:val="20"/>
                <w:szCs w:val="20"/>
              </w:rPr>
              <w:t>Дата ввода</w:t>
            </w:r>
          </w:p>
          <w:p w14:paraId="4AF2EAE1" w14:textId="77777777" w:rsidR="009438EE" w:rsidRPr="009438EE" w:rsidRDefault="009438EE" w:rsidP="009438EE">
            <w:pPr>
              <w:jc w:val="center"/>
              <w:rPr>
                <w:bCs/>
                <w:sz w:val="20"/>
                <w:szCs w:val="20"/>
              </w:rPr>
            </w:pPr>
            <w:r w:rsidRPr="009438EE">
              <w:rPr>
                <w:bCs/>
                <w:sz w:val="20"/>
                <w:szCs w:val="20"/>
              </w:rPr>
              <w:t>в эксплуатацию</w:t>
            </w:r>
          </w:p>
        </w:tc>
        <w:tc>
          <w:tcPr>
            <w:tcW w:w="809" w:type="pct"/>
            <w:vMerge w:val="restart"/>
            <w:noWrap/>
            <w:vAlign w:val="center"/>
            <w:hideMark/>
          </w:tcPr>
          <w:p w14:paraId="64298411" w14:textId="77777777" w:rsidR="009438EE" w:rsidRPr="009438EE" w:rsidRDefault="009438EE" w:rsidP="009438EE">
            <w:pPr>
              <w:jc w:val="center"/>
              <w:rPr>
                <w:bCs/>
                <w:sz w:val="20"/>
                <w:szCs w:val="20"/>
              </w:rPr>
            </w:pPr>
            <w:r w:rsidRPr="009438EE">
              <w:rPr>
                <w:bCs/>
                <w:sz w:val="20"/>
                <w:szCs w:val="20"/>
              </w:rPr>
              <w:t>Год</w:t>
            </w:r>
          </w:p>
          <w:p w14:paraId="27BC6136" w14:textId="77777777" w:rsidR="009438EE" w:rsidRPr="009438EE" w:rsidRDefault="009438EE" w:rsidP="009438EE">
            <w:pPr>
              <w:jc w:val="center"/>
              <w:rPr>
                <w:bCs/>
                <w:sz w:val="20"/>
                <w:szCs w:val="20"/>
              </w:rPr>
            </w:pPr>
            <w:r w:rsidRPr="009438EE">
              <w:rPr>
                <w:bCs/>
                <w:sz w:val="20"/>
                <w:szCs w:val="20"/>
              </w:rPr>
              <w:t>последнего</w:t>
            </w:r>
          </w:p>
          <w:p w14:paraId="00EA10B7" w14:textId="77777777" w:rsidR="009438EE" w:rsidRPr="009438EE" w:rsidRDefault="009438EE" w:rsidP="009438EE">
            <w:pPr>
              <w:jc w:val="center"/>
              <w:rPr>
                <w:bCs/>
                <w:sz w:val="20"/>
                <w:szCs w:val="20"/>
              </w:rPr>
            </w:pPr>
            <w:r w:rsidRPr="009438EE">
              <w:rPr>
                <w:bCs/>
                <w:sz w:val="20"/>
                <w:szCs w:val="20"/>
              </w:rPr>
              <w:t xml:space="preserve">ремонта </w:t>
            </w:r>
          </w:p>
        </w:tc>
        <w:tc>
          <w:tcPr>
            <w:tcW w:w="1028" w:type="pct"/>
            <w:vMerge w:val="restart"/>
            <w:vAlign w:val="center"/>
          </w:tcPr>
          <w:p w14:paraId="2E8FE385" w14:textId="77777777" w:rsidR="009438EE" w:rsidRPr="009438EE" w:rsidRDefault="009438EE" w:rsidP="009438EE">
            <w:pPr>
              <w:jc w:val="center"/>
              <w:rPr>
                <w:bCs/>
                <w:sz w:val="20"/>
                <w:szCs w:val="20"/>
              </w:rPr>
            </w:pPr>
            <w:r w:rsidRPr="009438EE">
              <w:rPr>
                <w:bCs/>
                <w:sz w:val="20"/>
                <w:szCs w:val="20"/>
              </w:rPr>
              <w:t>Год проведения</w:t>
            </w:r>
          </w:p>
          <w:p w14:paraId="61183125" w14:textId="77777777" w:rsidR="009438EE" w:rsidRPr="009438EE" w:rsidRDefault="009438EE" w:rsidP="009438EE">
            <w:pPr>
              <w:jc w:val="center"/>
              <w:rPr>
                <w:bCs/>
                <w:sz w:val="20"/>
                <w:szCs w:val="20"/>
              </w:rPr>
            </w:pPr>
            <w:r w:rsidRPr="009438EE">
              <w:rPr>
                <w:bCs/>
                <w:sz w:val="20"/>
                <w:szCs w:val="20"/>
              </w:rPr>
              <w:t>режимной наладки</w:t>
            </w:r>
          </w:p>
        </w:tc>
      </w:tr>
      <w:tr w:rsidR="009438EE" w:rsidRPr="009438EE" w14:paraId="72604AD6" w14:textId="77777777" w:rsidTr="009438EE">
        <w:trPr>
          <w:trHeight w:val="517"/>
        </w:trPr>
        <w:tc>
          <w:tcPr>
            <w:tcW w:w="1086" w:type="pct"/>
            <w:vMerge/>
            <w:vAlign w:val="center"/>
            <w:hideMark/>
          </w:tcPr>
          <w:p w14:paraId="53A08DE9" w14:textId="77777777" w:rsidR="009438EE" w:rsidRPr="009438EE" w:rsidRDefault="009438EE" w:rsidP="009438EE">
            <w:pPr>
              <w:rPr>
                <w:bCs/>
                <w:sz w:val="20"/>
                <w:szCs w:val="20"/>
              </w:rPr>
            </w:pPr>
          </w:p>
        </w:tc>
        <w:tc>
          <w:tcPr>
            <w:tcW w:w="1176" w:type="pct"/>
            <w:vMerge/>
            <w:vAlign w:val="center"/>
            <w:hideMark/>
          </w:tcPr>
          <w:p w14:paraId="51710FC4" w14:textId="77777777" w:rsidR="009438EE" w:rsidRPr="009438EE" w:rsidRDefault="009438EE" w:rsidP="009438EE">
            <w:pPr>
              <w:rPr>
                <w:bCs/>
                <w:sz w:val="20"/>
                <w:szCs w:val="20"/>
              </w:rPr>
            </w:pPr>
          </w:p>
        </w:tc>
        <w:tc>
          <w:tcPr>
            <w:tcW w:w="901" w:type="pct"/>
            <w:vMerge/>
            <w:vAlign w:val="center"/>
            <w:hideMark/>
          </w:tcPr>
          <w:p w14:paraId="7976B029" w14:textId="77777777" w:rsidR="009438EE" w:rsidRPr="009438EE" w:rsidRDefault="009438EE" w:rsidP="009438EE">
            <w:pPr>
              <w:rPr>
                <w:bCs/>
                <w:sz w:val="20"/>
                <w:szCs w:val="20"/>
              </w:rPr>
            </w:pPr>
          </w:p>
        </w:tc>
        <w:tc>
          <w:tcPr>
            <w:tcW w:w="809" w:type="pct"/>
            <w:vMerge/>
            <w:noWrap/>
            <w:vAlign w:val="center"/>
          </w:tcPr>
          <w:p w14:paraId="59510C8E" w14:textId="77777777" w:rsidR="009438EE" w:rsidRPr="009438EE" w:rsidRDefault="009438EE" w:rsidP="009438EE">
            <w:pPr>
              <w:jc w:val="center"/>
              <w:rPr>
                <w:bCs/>
                <w:sz w:val="20"/>
                <w:szCs w:val="20"/>
              </w:rPr>
            </w:pPr>
          </w:p>
        </w:tc>
        <w:tc>
          <w:tcPr>
            <w:tcW w:w="1028" w:type="pct"/>
            <w:vMerge/>
            <w:noWrap/>
            <w:vAlign w:val="center"/>
          </w:tcPr>
          <w:p w14:paraId="155B8093" w14:textId="77777777" w:rsidR="009438EE" w:rsidRPr="009438EE" w:rsidRDefault="009438EE" w:rsidP="009438EE">
            <w:pPr>
              <w:jc w:val="center"/>
              <w:rPr>
                <w:bCs/>
                <w:sz w:val="20"/>
                <w:szCs w:val="20"/>
              </w:rPr>
            </w:pPr>
          </w:p>
        </w:tc>
      </w:tr>
      <w:tr w:rsidR="009438EE" w:rsidRPr="009438EE" w14:paraId="2A926BC3" w14:textId="77777777" w:rsidTr="009438EE">
        <w:trPr>
          <w:trHeight w:val="20"/>
        </w:trPr>
        <w:tc>
          <w:tcPr>
            <w:tcW w:w="1086" w:type="pct"/>
            <w:vMerge w:val="restart"/>
            <w:vAlign w:val="center"/>
            <w:hideMark/>
          </w:tcPr>
          <w:p w14:paraId="7323DFDC" w14:textId="77777777" w:rsidR="009438EE" w:rsidRPr="009438EE" w:rsidRDefault="009438EE" w:rsidP="009438EE">
            <w:pPr>
              <w:rPr>
                <w:bCs/>
                <w:sz w:val="20"/>
                <w:szCs w:val="20"/>
              </w:rPr>
            </w:pPr>
            <w:r w:rsidRPr="009438EE">
              <w:rPr>
                <w:bCs/>
                <w:sz w:val="20"/>
                <w:szCs w:val="20"/>
              </w:rPr>
              <w:t>Квартал № 68</w:t>
            </w:r>
          </w:p>
          <w:p w14:paraId="424FFF5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1202C522" w14:textId="77777777" w:rsidR="009438EE" w:rsidRPr="009438EE" w:rsidRDefault="009438EE" w:rsidP="009438EE">
            <w:pPr>
              <w:rPr>
                <w:sz w:val="20"/>
                <w:szCs w:val="20"/>
              </w:rPr>
            </w:pPr>
            <w:r w:rsidRPr="009438EE">
              <w:rPr>
                <w:sz w:val="20"/>
                <w:szCs w:val="20"/>
              </w:rPr>
              <w:t>«КВ-Г-0,6»</w:t>
            </w:r>
          </w:p>
        </w:tc>
        <w:tc>
          <w:tcPr>
            <w:tcW w:w="901" w:type="pct"/>
            <w:noWrap/>
            <w:vAlign w:val="center"/>
            <w:hideMark/>
          </w:tcPr>
          <w:p w14:paraId="0F5162C0" w14:textId="77777777" w:rsidR="009438EE" w:rsidRPr="009438EE" w:rsidRDefault="009438EE" w:rsidP="009438EE">
            <w:pPr>
              <w:jc w:val="center"/>
              <w:rPr>
                <w:sz w:val="20"/>
                <w:szCs w:val="20"/>
              </w:rPr>
            </w:pPr>
            <w:r w:rsidRPr="009438EE">
              <w:rPr>
                <w:sz w:val="20"/>
                <w:szCs w:val="20"/>
              </w:rPr>
              <w:t>2001</w:t>
            </w:r>
          </w:p>
        </w:tc>
        <w:tc>
          <w:tcPr>
            <w:tcW w:w="809" w:type="pct"/>
            <w:noWrap/>
            <w:vAlign w:val="center"/>
          </w:tcPr>
          <w:p w14:paraId="40461879" w14:textId="77777777" w:rsidR="009438EE" w:rsidRPr="009438EE" w:rsidRDefault="009438EE" w:rsidP="009438EE">
            <w:pPr>
              <w:jc w:val="center"/>
              <w:rPr>
                <w:sz w:val="20"/>
                <w:szCs w:val="20"/>
              </w:rPr>
            </w:pPr>
          </w:p>
        </w:tc>
        <w:tc>
          <w:tcPr>
            <w:tcW w:w="1028" w:type="pct"/>
            <w:noWrap/>
            <w:vAlign w:val="center"/>
          </w:tcPr>
          <w:p w14:paraId="5C25A0B0" w14:textId="77777777" w:rsidR="009438EE" w:rsidRPr="009438EE" w:rsidRDefault="009438EE" w:rsidP="009438EE">
            <w:pPr>
              <w:jc w:val="center"/>
              <w:rPr>
                <w:sz w:val="20"/>
                <w:szCs w:val="20"/>
              </w:rPr>
            </w:pPr>
            <w:r w:rsidRPr="009438EE">
              <w:rPr>
                <w:sz w:val="20"/>
                <w:szCs w:val="20"/>
              </w:rPr>
              <w:t>2024</w:t>
            </w:r>
          </w:p>
        </w:tc>
      </w:tr>
      <w:tr w:rsidR="009438EE" w:rsidRPr="009438EE" w14:paraId="58E9819E" w14:textId="77777777" w:rsidTr="009438EE">
        <w:trPr>
          <w:trHeight w:val="20"/>
        </w:trPr>
        <w:tc>
          <w:tcPr>
            <w:tcW w:w="1086" w:type="pct"/>
            <w:vMerge/>
            <w:vAlign w:val="center"/>
            <w:hideMark/>
          </w:tcPr>
          <w:p w14:paraId="4E3CD9ED" w14:textId="77777777" w:rsidR="009438EE" w:rsidRPr="009438EE" w:rsidRDefault="009438EE" w:rsidP="009438EE">
            <w:pPr>
              <w:rPr>
                <w:bCs/>
                <w:sz w:val="20"/>
                <w:szCs w:val="20"/>
              </w:rPr>
            </w:pPr>
          </w:p>
        </w:tc>
        <w:tc>
          <w:tcPr>
            <w:tcW w:w="1176" w:type="pct"/>
            <w:noWrap/>
            <w:vAlign w:val="center"/>
            <w:hideMark/>
          </w:tcPr>
          <w:p w14:paraId="0F813AE2" w14:textId="77777777" w:rsidR="009438EE" w:rsidRPr="009438EE" w:rsidRDefault="009438EE" w:rsidP="009438EE">
            <w:pPr>
              <w:rPr>
                <w:sz w:val="20"/>
                <w:szCs w:val="20"/>
              </w:rPr>
            </w:pPr>
            <w:r w:rsidRPr="009438EE">
              <w:rPr>
                <w:sz w:val="20"/>
                <w:szCs w:val="20"/>
              </w:rPr>
              <w:t>«КВ-Г-0,6»</w:t>
            </w:r>
          </w:p>
        </w:tc>
        <w:tc>
          <w:tcPr>
            <w:tcW w:w="901" w:type="pct"/>
            <w:noWrap/>
            <w:vAlign w:val="center"/>
            <w:hideMark/>
          </w:tcPr>
          <w:p w14:paraId="6BBCA526" w14:textId="77777777" w:rsidR="009438EE" w:rsidRPr="009438EE" w:rsidRDefault="009438EE" w:rsidP="009438EE">
            <w:pPr>
              <w:jc w:val="center"/>
              <w:rPr>
                <w:sz w:val="20"/>
                <w:szCs w:val="20"/>
              </w:rPr>
            </w:pPr>
            <w:r w:rsidRPr="009438EE">
              <w:rPr>
                <w:sz w:val="20"/>
                <w:szCs w:val="20"/>
              </w:rPr>
              <w:t>2001</w:t>
            </w:r>
          </w:p>
        </w:tc>
        <w:tc>
          <w:tcPr>
            <w:tcW w:w="809" w:type="pct"/>
            <w:noWrap/>
            <w:vAlign w:val="center"/>
          </w:tcPr>
          <w:p w14:paraId="3F1893B9" w14:textId="77777777" w:rsidR="009438EE" w:rsidRPr="009438EE" w:rsidRDefault="009438EE" w:rsidP="009438EE">
            <w:pPr>
              <w:jc w:val="center"/>
              <w:rPr>
                <w:sz w:val="20"/>
                <w:szCs w:val="20"/>
              </w:rPr>
            </w:pPr>
          </w:p>
        </w:tc>
        <w:tc>
          <w:tcPr>
            <w:tcW w:w="1028" w:type="pct"/>
            <w:noWrap/>
            <w:vAlign w:val="center"/>
          </w:tcPr>
          <w:p w14:paraId="2CE7EFDB" w14:textId="77777777" w:rsidR="009438EE" w:rsidRPr="009438EE" w:rsidRDefault="009438EE" w:rsidP="009438EE">
            <w:pPr>
              <w:jc w:val="center"/>
              <w:rPr>
                <w:sz w:val="20"/>
                <w:szCs w:val="20"/>
              </w:rPr>
            </w:pPr>
            <w:r w:rsidRPr="009438EE">
              <w:rPr>
                <w:sz w:val="20"/>
                <w:szCs w:val="20"/>
              </w:rPr>
              <w:t>2024</w:t>
            </w:r>
          </w:p>
        </w:tc>
      </w:tr>
      <w:tr w:rsidR="009438EE" w:rsidRPr="009438EE" w14:paraId="5972DDAE" w14:textId="77777777" w:rsidTr="009438EE">
        <w:trPr>
          <w:trHeight w:val="20"/>
        </w:trPr>
        <w:tc>
          <w:tcPr>
            <w:tcW w:w="1086" w:type="pct"/>
            <w:vMerge w:val="restart"/>
            <w:vAlign w:val="center"/>
            <w:hideMark/>
          </w:tcPr>
          <w:p w14:paraId="111E7B2B" w14:textId="77777777" w:rsidR="009438EE" w:rsidRPr="009438EE" w:rsidRDefault="009438EE" w:rsidP="009438EE">
            <w:pPr>
              <w:rPr>
                <w:bCs/>
                <w:sz w:val="20"/>
                <w:szCs w:val="20"/>
              </w:rPr>
            </w:pPr>
            <w:r w:rsidRPr="009438EE">
              <w:rPr>
                <w:bCs/>
                <w:sz w:val="20"/>
                <w:szCs w:val="20"/>
              </w:rPr>
              <w:t>Квартал № 86</w:t>
            </w:r>
          </w:p>
          <w:p w14:paraId="5967E24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015FDC5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593B6D6"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1EDA1E6A" w14:textId="77777777" w:rsidR="009438EE" w:rsidRPr="009438EE" w:rsidRDefault="009438EE" w:rsidP="009438EE">
            <w:pPr>
              <w:jc w:val="center"/>
              <w:rPr>
                <w:sz w:val="20"/>
                <w:szCs w:val="20"/>
              </w:rPr>
            </w:pPr>
          </w:p>
        </w:tc>
        <w:tc>
          <w:tcPr>
            <w:tcW w:w="1028" w:type="pct"/>
            <w:noWrap/>
            <w:vAlign w:val="center"/>
          </w:tcPr>
          <w:p w14:paraId="30CD9250" w14:textId="77777777" w:rsidR="009438EE" w:rsidRPr="009438EE" w:rsidRDefault="009438EE" w:rsidP="009438EE">
            <w:pPr>
              <w:jc w:val="center"/>
              <w:rPr>
                <w:sz w:val="20"/>
                <w:szCs w:val="20"/>
              </w:rPr>
            </w:pPr>
            <w:r w:rsidRPr="009438EE">
              <w:rPr>
                <w:sz w:val="20"/>
                <w:szCs w:val="20"/>
              </w:rPr>
              <w:t>2024</w:t>
            </w:r>
          </w:p>
        </w:tc>
      </w:tr>
      <w:tr w:rsidR="009438EE" w:rsidRPr="009438EE" w14:paraId="7E4D683C" w14:textId="77777777" w:rsidTr="009438EE">
        <w:trPr>
          <w:trHeight w:val="20"/>
        </w:trPr>
        <w:tc>
          <w:tcPr>
            <w:tcW w:w="1086" w:type="pct"/>
            <w:vMerge/>
            <w:vAlign w:val="center"/>
            <w:hideMark/>
          </w:tcPr>
          <w:p w14:paraId="26AF3527" w14:textId="77777777" w:rsidR="009438EE" w:rsidRPr="009438EE" w:rsidRDefault="009438EE" w:rsidP="009438EE">
            <w:pPr>
              <w:rPr>
                <w:bCs/>
                <w:sz w:val="20"/>
                <w:szCs w:val="20"/>
              </w:rPr>
            </w:pPr>
          </w:p>
        </w:tc>
        <w:tc>
          <w:tcPr>
            <w:tcW w:w="1176" w:type="pct"/>
            <w:noWrap/>
            <w:vAlign w:val="center"/>
            <w:hideMark/>
          </w:tcPr>
          <w:p w14:paraId="2A96E3F3"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79B39F64"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7AF6AF6B" w14:textId="77777777" w:rsidR="009438EE" w:rsidRPr="009438EE" w:rsidRDefault="009438EE" w:rsidP="009438EE">
            <w:pPr>
              <w:jc w:val="center"/>
              <w:rPr>
                <w:sz w:val="20"/>
                <w:szCs w:val="20"/>
              </w:rPr>
            </w:pPr>
          </w:p>
        </w:tc>
        <w:tc>
          <w:tcPr>
            <w:tcW w:w="1028" w:type="pct"/>
            <w:noWrap/>
            <w:vAlign w:val="center"/>
          </w:tcPr>
          <w:p w14:paraId="64B491E2" w14:textId="77777777" w:rsidR="009438EE" w:rsidRPr="009438EE" w:rsidRDefault="009438EE" w:rsidP="009438EE">
            <w:pPr>
              <w:jc w:val="center"/>
              <w:rPr>
                <w:sz w:val="20"/>
                <w:szCs w:val="20"/>
              </w:rPr>
            </w:pPr>
            <w:r w:rsidRPr="009438EE">
              <w:rPr>
                <w:sz w:val="20"/>
                <w:szCs w:val="20"/>
              </w:rPr>
              <w:t>2024</w:t>
            </w:r>
          </w:p>
        </w:tc>
      </w:tr>
      <w:tr w:rsidR="009438EE" w:rsidRPr="009438EE" w14:paraId="18B9B985" w14:textId="77777777" w:rsidTr="009438EE">
        <w:trPr>
          <w:trHeight w:val="20"/>
        </w:trPr>
        <w:tc>
          <w:tcPr>
            <w:tcW w:w="1086" w:type="pct"/>
            <w:vMerge/>
            <w:vAlign w:val="center"/>
            <w:hideMark/>
          </w:tcPr>
          <w:p w14:paraId="7AA4BD87" w14:textId="77777777" w:rsidR="009438EE" w:rsidRPr="009438EE" w:rsidRDefault="009438EE" w:rsidP="009438EE">
            <w:pPr>
              <w:rPr>
                <w:bCs/>
                <w:sz w:val="20"/>
                <w:szCs w:val="20"/>
              </w:rPr>
            </w:pPr>
          </w:p>
        </w:tc>
        <w:tc>
          <w:tcPr>
            <w:tcW w:w="1176" w:type="pct"/>
            <w:noWrap/>
            <w:vAlign w:val="center"/>
            <w:hideMark/>
          </w:tcPr>
          <w:p w14:paraId="1D07EE7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453050B"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0FF56658" w14:textId="77777777" w:rsidR="009438EE" w:rsidRPr="009438EE" w:rsidRDefault="009438EE" w:rsidP="009438EE">
            <w:pPr>
              <w:jc w:val="center"/>
              <w:rPr>
                <w:sz w:val="20"/>
                <w:szCs w:val="20"/>
              </w:rPr>
            </w:pPr>
          </w:p>
        </w:tc>
        <w:tc>
          <w:tcPr>
            <w:tcW w:w="1028" w:type="pct"/>
            <w:noWrap/>
            <w:vAlign w:val="center"/>
          </w:tcPr>
          <w:p w14:paraId="5463EE4C" w14:textId="77777777" w:rsidR="009438EE" w:rsidRPr="009438EE" w:rsidRDefault="009438EE" w:rsidP="009438EE">
            <w:pPr>
              <w:jc w:val="center"/>
              <w:rPr>
                <w:sz w:val="20"/>
                <w:szCs w:val="20"/>
              </w:rPr>
            </w:pPr>
            <w:r w:rsidRPr="009438EE">
              <w:rPr>
                <w:sz w:val="20"/>
                <w:szCs w:val="20"/>
              </w:rPr>
              <w:t>2024</w:t>
            </w:r>
          </w:p>
        </w:tc>
      </w:tr>
      <w:tr w:rsidR="009438EE" w:rsidRPr="009438EE" w14:paraId="4812CAFD" w14:textId="77777777" w:rsidTr="009438EE">
        <w:trPr>
          <w:trHeight w:val="20"/>
        </w:trPr>
        <w:tc>
          <w:tcPr>
            <w:tcW w:w="1086" w:type="pct"/>
            <w:vMerge/>
            <w:vAlign w:val="center"/>
            <w:hideMark/>
          </w:tcPr>
          <w:p w14:paraId="280EE9FA" w14:textId="77777777" w:rsidR="009438EE" w:rsidRPr="009438EE" w:rsidRDefault="009438EE" w:rsidP="009438EE">
            <w:pPr>
              <w:rPr>
                <w:bCs/>
                <w:sz w:val="20"/>
                <w:szCs w:val="20"/>
              </w:rPr>
            </w:pPr>
          </w:p>
        </w:tc>
        <w:tc>
          <w:tcPr>
            <w:tcW w:w="1176" w:type="pct"/>
            <w:noWrap/>
            <w:vAlign w:val="center"/>
            <w:hideMark/>
          </w:tcPr>
          <w:p w14:paraId="5F32DA4F"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3CEDF545"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0FE7397A" w14:textId="77777777" w:rsidR="009438EE" w:rsidRPr="009438EE" w:rsidRDefault="009438EE" w:rsidP="009438EE">
            <w:pPr>
              <w:jc w:val="center"/>
              <w:rPr>
                <w:sz w:val="20"/>
                <w:szCs w:val="20"/>
              </w:rPr>
            </w:pPr>
          </w:p>
        </w:tc>
        <w:tc>
          <w:tcPr>
            <w:tcW w:w="1028" w:type="pct"/>
            <w:noWrap/>
            <w:vAlign w:val="center"/>
          </w:tcPr>
          <w:p w14:paraId="3494B5E4" w14:textId="77777777" w:rsidR="009438EE" w:rsidRPr="009438EE" w:rsidRDefault="009438EE" w:rsidP="009438EE">
            <w:pPr>
              <w:jc w:val="center"/>
              <w:rPr>
                <w:sz w:val="20"/>
                <w:szCs w:val="20"/>
              </w:rPr>
            </w:pPr>
            <w:r w:rsidRPr="009438EE">
              <w:rPr>
                <w:sz w:val="20"/>
                <w:szCs w:val="20"/>
              </w:rPr>
              <w:t>2024</w:t>
            </w:r>
          </w:p>
        </w:tc>
      </w:tr>
      <w:tr w:rsidR="009438EE" w:rsidRPr="009438EE" w14:paraId="1855FED9" w14:textId="77777777" w:rsidTr="009438EE">
        <w:trPr>
          <w:trHeight w:val="20"/>
        </w:trPr>
        <w:tc>
          <w:tcPr>
            <w:tcW w:w="1086" w:type="pct"/>
            <w:vMerge w:val="restart"/>
            <w:vAlign w:val="center"/>
            <w:hideMark/>
          </w:tcPr>
          <w:p w14:paraId="1402199D" w14:textId="77777777" w:rsidR="009438EE" w:rsidRPr="009438EE" w:rsidRDefault="009438EE" w:rsidP="009438EE">
            <w:pPr>
              <w:rPr>
                <w:bCs/>
                <w:sz w:val="20"/>
                <w:szCs w:val="20"/>
              </w:rPr>
            </w:pPr>
            <w:r w:rsidRPr="009438EE">
              <w:rPr>
                <w:bCs/>
                <w:sz w:val="20"/>
                <w:szCs w:val="20"/>
              </w:rPr>
              <w:t>Квартал № 87</w:t>
            </w:r>
          </w:p>
          <w:p w14:paraId="2F9D5D60"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4313EE56"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6EAB3780" w14:textId="77777777" w:rsidR="009438EE" w:rsidRPr="009438EE" w:rsidRDefault="009438EE" w:rsidP="009438EE">
            <w:pPr>
              <w:jc w:val="center"/>
              <w:rPr>
                <w:sz w:val="20"/>
                <w:szCs w:val="20"/>
              </w:rPr>
            </w:pPr>
            <w:r w:rsidRPr="009438EE">
              <w:rPr>
                <w:sz w:val="20"/>
                <w:szCs w:val="20"/>
              </w:rPr>
              <w:t>1994</w:t>
            </w:r>
          </w:p>
        </w:tc>
        <w:tc>
          <w:tcPr>
            <w:tcW w:w="809" w:type="pct"/>
            <w:noWrap/>
            <w:vAlign w:val="center"/>
          </w:tcPr>
          <w:p w14:paraId="397D16AC" w14:textId="77777777" w:rsidR="009438EE" w:rsidRPr="009438EE" w:rsidRDefault="009438EE" w:rsidP="009438EE">
            <w:pPr>
              <w:jc w:val="center"/>
              <w:rPr>
                <w:sz w:val="20"/>
                <w:szCs w:val="20"/>
              </w:rPr>
            </w:pPr>
          </w:p>
        </w:tc>
        <w:tc>
          <w:tcPr>
            <w:tcW w:w="1028" w:type="pct"/>
            <w:noWrap/>
            <w:vAlign w:val="center"/>
          </w:tcPr>
          <w:p w14:paraId="0EDB90FD" w14:textId="77777777" w:rsidR="009438EE" w:rsidRPr="009438EE" w:rsidRDefault="009438EE" w:rsidP="009438EE">
            <w:pPr>
              <w:jc w:val="center"/>
              <w:rPr>
                <w:sz w:val="20"/>
                <w:szCs w:val="20"/>
              </w:rPr>
            </w:pPr>
            <w:r w:rsidRPr="009438EE">
              <w:rPr>
                <w:sz w:val="20"/>
                <w:szCs w:val="20"/>
              </w:rPr>
              <w:t>2026</w:t>
            </w:r>
          </w:p>
        </w:tc>
      </w:tr>
      <w:tr w:rsidR="009438EE" w:rsidRPr="009438EE" w14:paraId="1B698AE8" w14:textId="77777777" w:rsidTr="009438EE">
        <w:trPr>
          <w:trHeight w:val="20"/>
        </w:trPr>
        <w:tc>
          <w:tcPr>
            <w:tcW w:w="1086" w:type="pct"/>
            <w:vMerge/>
            <w:vAlign w:val="center"/>
            <w:hideMark/>
          </w:tcPr>
          <w:p w14:paraId="361E8281" w14:textId="77777777" w:rsidR="009438EE" w:rsidRPr="009438EE" w:rsidRDefault="009438EE" w:rsidP="009438EE">
            <w:pPr>
              <w:rPr>
                <w:bCs/>
                <w:sz w:val="20"/>
                <w:szCs w:val="20"/>
              </w:rPr>
            </w:pPr>
          </w:p>
        </w:tc>
        <w:tc>
          <w:tcPr>
            <w:tcW w:w="1176" w:type="pct"/>
            <w:noWrap/>
            <w:vAlign w:val="center"/>
            <w:hideMark/>
          </w:tcPr>
          <w:p w14:paraId="4B81672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3E5E35C7" w14:textId="77777777" w:rsidR="009438EE" w:rsidRPr="009438EE" w:rsidRDefault="009438EE" w:rsidP="009438EE">
            <w:pPr>
              <w:jc w:val="center"/>
              <w:rPr>
                <w:sz w:val="20"/>
                <w:szCs w:val="20"/>
              </w:rPr>
            </w:pPr>
            <w:r w:rsidRPr="009438EE">
              <w:rPr>
                <w:sz w:val="20"/>
                <w:szCs w:val="20"/>
              </w:rPr>
              <w:t>1994</w:t>
            </w:r>
          </w:p>
        </w:tc>
        <w:tc>
          <w:tcPr>
            <w:tcW w:w="809" w:type="pct"/>
            <w:noWrap/>
            <w:vAlign w:val="center"/>
          </w:tcPr>
          <w:p w14:paraId="3F41F680" w14:textId="77777777" w:rsidR="009438EE" w:rsidRPr="009438EE" w:rsidRDefault="009438EE" w:rsidP="009438EE">
            <w:pPr>
              <w:jc w:val="center"/>
              <w:rPr>
                <w:sz w:val="20"/>
                <w:szCs w:val="20"/>
              </w:rPr>
            </w:pPr>
          </w:p>
        </w:tc>
        <w:tc>
          <w:tcPr>
            <w:tcW w:w="1028" w:type="pct"/>
            <w:noWrap/>
            <w:vAlign w:val="center"/>
          </w:tcPr>
          <w:p w14:paraId="609A52DB" w14:textId="77777777" w:rsidR="009438EE" w:rsidRPr="009438EE" w:rsidRDefault="009438EE" w:rsidP="009438EE">
            <w:pPr>
              <w:jc w:val="center"/>
              <w:rPr>
                <w:sz w:val="20"/>
                <w:szCs w:val="20"/>
              </w:rPr>
            </w:pPr>
            <w:r w:rsidRPr="009438EE">
              <w:rPr>
                <w:sz w:val="20"/>
                <w:szCs w:val="20"/>
              </w:rPr>
              <w:t>2026</w:t>
            </w:r>
          </w:p>
        </w:tc>
      </w:tr>
      <w:tr w:rsidR="009438EE" w:rsidRPr="009438EE" w14:paraId="390A40E4" w14:textId="77777777" w:rsidTr="009438EE">
        <w:trPr>
          <w:trHeight w:val="20"/>
        </w:trPr>
        <w:tc>
          <w:tcPr>
            <w:tcW w:w="1086" w:type="pct"/>
            <w:vMerge/>
            <w:vAlign w:val="center"/>
            <w:hideMark/>
          </w:tcPr>
          <w:p w14:paraId="3B02969C" w14:textId="77777777" w:rsidR="009438EE" w:rsidRPr="009438EE" w:rsidRDefault="009438EE" w:rsidP="009438EE">
            <w:pPr>
              <w:rPr>
                <w:bCs/>
                <w:sz w:val="20"/>
                <w:szCs w:val="20"/>
              </w:rPr>
            </w:pPr>
          </w:p>
        </w:tc>
        <w:tc>
          <w:tcPr>
            <w:tcW w:w="1176" w:type="pct"/>
            <w:noWrap/>
            <w:vAlign w:val="center"/>
            <w:hideMark/>
          </w:tcPr>
          <w:p w14:paraId="6D58BE94"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09420C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4DBAA3F3"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0C306E75" w14:textId="77777777" w:rsidR="009438EE" w:rsidRPr="009438EE" w:rsidRDefault="009438EE" w:rsidP="009438EE">
            <w:pPr>
              <w:jc w:val="center"/>
              <w:rPr>
                <w:sz w:val="20"/>
                <w:szCs w:val="20"/>
              </w:rPr>
            </w:pPr>
            <w:r w:rsidRPr="009438EE">
              <w:rPr>
                <w:sz w:val="20"/>
                <w:szCs w:val="20"/>
              </w:rPr>
              <w:t>2026</w:t>
            </w:r>
          </w:p>
        </w:tc>
      </w:tr>
      <w:tr w:rsidR="009438EE" w:rsidRPr="009438EE" w14:paraId="2EFBF83D" w14:textId="77777777" w:rsidTr="009438EE">
        <w:trPr>
          <w:trHeight w:val="20"/>
        </w:trPr>
        <w:tc>
          <w:tcPr>
            <w:tcW w:w="1086" w:type="pct"/>
            <w:vMerge/>
            <w:vAlign w:val="center"/>
            <w:hideMark/>
          </w:tcPr>
          <w:p w14:paraId="5968421E" w14:textId="77777777" w:rsidR="009438EE" w:rsidRPr="009438EE" w:rsidRDefault="009438EE" w:rsidP="009438EE">
            <w:pPr>
              <w:rPr>
                <w:bCs/>
                <w:sz w:val="20"/>
                <w:szCs w:val="20"/>
              </w:rPr>
            </w:pPr>
          </w:p>
        </w:tc>
        <w:tc>
          <w:tcPr>
            <w:tcW w:w="1176" w:type="pct"/>
            <w:noWrap/>
            <w:vAlign w:val="center"/>
            <w:hideMark/>
          </w:tcPr>
          <w:p w14:paraId="0FBD6A3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709FA5D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37AA840C"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239890E9" w14:textId="77777777" w:rsidR="009438EE" w:rsidRPr="009438EE" w:rsidRDefault="009438EE" w:rsidP="009438EE">
            <w:pPr>
              <w:jc w:val="center"/>
              <w:rPr>
                <w:sz w:val="20"/>
                <w:szCs w:val="20"/>
              </w:rPr>
            </w:pPr>
            <w:r w:rsidRPr="009438EE">
              <w:rPr>
                <w:sz w:val="20"/>
                <w:szCs w:val="20"/>
              </w:rPr>
              <w:t>2026</w:t>
            </w:r>
          </w:p>
        </w:tc>
      </w:tr>
      <w:tr w:rsidR="009438EE" w:rsidRPr="009438EE" w14:paraId="0EDA7792" w14:textId="77777777" w:rsidTr="009438EE">
        <w:trPr>
          <w:trHeight w:val="20"/>
        </w:trPr>
        <w:tc>
          <w:tcPr>
            <w:tcW w:w="1086" w:type="pct"/>
            <w:vMerge w:val="restart"/>
            <w:vAlign w:val="center"/>
            <w:hideMark/>
          </w:tcPr>
          <w:p w14:paraId="136EFB7A" w14:textId="77777777" w:rsidR="009438EE" w:rsidRPr="009438EE" w:rsidRDefault="009438EE" w:rsidP="009438EE">
            <w:pPr>
              <w:rPr>
                <w:bCs/>
                <w:sz w:val="20"/>
                <w:szCs w:val="20"/>
              </w:rPr>
            </w:pPr>
            <w:r w:rsidRPr="009438EE">
              <w:rPr>
                <w:bCs/>
                <w:sz w:val="20"/>
                <w:szCs w:val="20"/>
              </w:rPr>
              <w:t>Квартал № 89</w:t>
            </w:r>
          </w:p>
          <w:p w14:paraId="23B23D75"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07EC6595"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1301C1D3"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45757413" w14:textId="77777777" w:rsidR="009438EE" w:rsidRPr="009438EE" w:rsidRDefault="009438EE" w:rsidP="009438EE">
            <w:pPr>
              <w:jc w:val="center"/>
              <w:rPr>
                <w:sz w:val="20"/>
                <w:szCs w:val="20"/>
              </w:rPr>
            </w:pPr>
          </w:p>
        </w:tc>
        <w:tc>
          <w:tcPr>
            <w:tcW w:w="1028" w:type="pct"/>
            <w:noWrap/>
            <w:vAlign w:val="center"/>
          </w:tcPr>
          <w:p w14:paraId="45F2CE20" w14:textId="77777777" w:rsidR="009438EE" w:rsidRPr="009438EE" w:rsidRDefault="009438EE" w:rsidP="009438EE">
            <w:pPr>
              <w:jc w:val="center"/>
              <w:rPr>
                <w:sz w:val="20"/>
                <w:szCs w:val="20"/>
              </w:rPr>
            </w:pPr>
            <w:r w:rsidRPr="009438EE">
              <w:rPr>
                <w:sz w:val="20"/>
                <w:szCs w:val="20"/>
              </w:rPr>
              <w:t>2026</w:t>
            </w:r>
          </w:p>
        </w:tc>
      </w:tr>
      <w:tr w:rsidR="009438EE" w:rsidRPr="009438EE" w14:paraId="1F620F0A" w14:textId="77777777" w:rsidTr="009438EE">
        <w:trPr>
          <w:trHeight w:val="20"/>
        </w:trPr>
        <w:tc>
          <w:tcPr>
            <w:tcW w:w="1086" w:type="pct"/>
            <w:vMerge/>
            <w:vAlign w:val="center"/>
            <w:hideMark/>
          </w:tcPr>
          <w:p w14:paraId="6E29DCA0" w14:textId="77777777" w:rsidR="009438EE" w:rsidRPr="009438EE" w:rsidRDefault="009438EE" w:rsidP="009438EE">
            <w:pPr>
              <w:rPr>
                <w:bCs/>
                <w:sz w:val="20"/>
                <w:szCs w:val="20"/>
              </w:rPr>
            </w:pPr>
          </w:p>
        </w:tc>
        <w:tc>
          <w:tcPr>
            <w:tcW w:w="1176" w:type="pct"/>
            <w:noWrap/>
            <w:vAlign w:val="center"/>
            <w:hideMark/>
          </w:tcPr>
          <w:p w14:paraId="5701D5FE"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7C7B5274"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22171C89" w14:textId="77777777" w:rsidR="009438EE" w:rsidRPr="009438EE" w:rsidRDefault="009438EE" w:rsidP="009438EE">
            <w:pPr>
              <w:jc w:val="center"/>
              <w:rPr>
                <w:sz w:val="20"/>
                <w:szCs w:val="20"/>
              </w:rPr>
            </w:pPr>
          </w:p>
        </w:tc>
        <w:tc>
          <w:tcPr>
            <w:tcW w:w="1028" w:type="pct"/>
            <w:noWrap/>
            <w:vAlign w:val="center"/>
          </w:tcPr>
          <w:p w14:paraId="6BAE78ED" w14:textId="77777777" w:rsidR="009438EE" w:rsidRPr="009438EE" w:rsidRDefault="009438EE" w:rsidP="009438EE">
            <w:pPr>
              <w:jc w:val="center"/>
              <w:rPr>
                <w:sz w:val="20"/>
                <w:szCs w:val="20"/>
              </w:rPr>
            </w:pPr>
            <w:r w:rsidRPr="009438EE">
              <w:rPr>
                <w:sz w:val="20"/>
                <w:szCs w:val="20"/>
              </w:rPr>
              <w:t>2026</w:t>
            </w:r>
          </w:p>
        </w:tc>
      </w:tr>
      <w:tr w:rsidR="009438EE" w:rsidRPr="009438EE" w14:paraId="7ADB063C" w14:textId="77777777" w:rsidTr="009438EE">
        <w:trPr>
          <w:trHeight w:val="20"/>
        </w:trPr>
        <w:tc>
          <w:tcPr>
            <w:tcW w:w="1086" w:type="pct"/>
            <w:vMerge/>
            <w:vAlign w:val="center"/>
            <w:hideMark/>
          </w:tcPr>
          <w:p w14:paraId="0FE7BEB0" w14:textId="77777777" w:rsidR="009438EE" w:rsidRPr="009438EE" w:rsidRDefault="009438EE" w:rsidP="009438EE">
            <w:pPr>
              <w:rPr>
                <w:bCs/>
                <w:sz w:val="20"/>
                <w:szCs w:val="20"/>
              </w:rPr>
            </w:pPr>
          </w:p>
        </w:tc>
        <w:tc>
          <w:tcPr>
            <w:tcW w:w="1176" w:type="pct"/>
            <w:noWrap/>
            <w:vAlign w:val="center"/>
            <w:hideMark/>
          </w:tcPr>
          <w:p w14:paraId="488B276D"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1D745100"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12541CA8" w14:textId="77777777" w:rsidR="009438EE" w:rsidRPr="009438EE" w:rsidRDefault="009438EE" w:rsidP="009438EE">
            <w:pPr>
              <w:jc w:val="center"/>
              <w:rPr>
                <w:sz w:val="20"/>
                <w:szCs w:val="20"/>
              </w:rPr>
            </w:pPr>
          </w:p>
        </w:tc>
        <w:tc>
          <w:tcPr>
            <w:tcW w:w="1028" w:type="pct"/>
            <w:noWrap/>
            <w:vAlign w:val="center"/>
          </w:tcPr>
          <w:p w14:paraId="3FDC2097" w14:textId="77777777" w:rsidR="009438EE" w:rsidRPr="009438EE" w:rsidRDefault="009438EE" w:rsidP="009438EE">
            <w:pPr>
              <w:jc w:val="center"/>
              <w:rPr>
                <w:sz w:val="20"/>
                <w:szCs w:val="20"/>
              </w:rPr>
            </w:pPr>
            <w:r w:rsidRPr="009438EE">
              <w:rPr>
                <w:sz w:val="20"/>
                <w:szCs w:val="20"/>
              </w:rPr>
              <w:t>2026</w:t>
            </w:r>
          </w:p>
        </w:tc>
      </w:tr>
      <w:tr w:rsidR="009438EE" w:rsidRPr="009438EE" w14:paraId="2CE330D5" w14:textId="77777777" w:rsidTr="009438EE">
        <w:trPr>
          <w:trHeight w:val="20"/>
        </w:trPr>
        <w:tc>
          <w:tcPr>
            <w:tcW w:w="1086" w:type="pct"/>
            <w:vMerge/>
            <w:vAlign w:val="center"/>
            <w:hideMark/>
          </w:tcPr>
          <w:p w14:paraId="3F8B33A4" w14:textId="77777777" w:rsidR="009438EE" w:rsidRPr="009438EE" w:rsidRDefault="009438EE" w:rsidP="009438EE">
            <w:pPr>
              <w:rPr>
                <w:bCs/>
                <w:sz w:val="20"/>
                <w:szCs w:val="20"/>
              </w:rPr>
            </w:pPr>
          </w:p>
        </w:tc>
        <w:tc>
          <w:tcPr>
            <w:tcW w:w="1176" w:type="pct"/>
            <w:noWrap/>
            <w:vAlign w:val="center"/>
            <w:hideMark/>
          </w:tcPr>
          <w:p w14:paraId="5A49008E"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3DA72998"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50F3762C" w14:textId="77777777" w:rsidR="009438EE" w:rsidRPr="009438EE" w:rsidRDefault="009438EE" w:rsidP="009438EE">
            <w:pPr>
              <w:jc w:val="center"/>
              <w:rPr>
                <w:sz w:val="20"/>
                <w:szCs w:val="20"/>
              </w:rPr>
            </w:pPr>
          </w:p>
        </w:tc>
        <w:tc>
          <w:tcPr>
            <w:tcW w:w="1028" w:type="pct"/>
            <w:noWrap/>
            <w:vAlign w:val="center"/>
          </w:tcPr>
          <w:p w14:paraId="27095A8A" w14:textId="77777777" w:rsidR="009438EE" w:rsidRPr="009438EE" w:rsidRDefault="009438EE" w:rsidP="009438EE">
            <w:pPr>
              <w:jc w:val="center"/>
              <w:rPr>
                <w:sz w:val="20"/>
                <w:szCs w:val="20"/>
              </w:rPr>
            </w:pPr>
            <w:r w:rsidRPr="009438EE">
              <w:rPr>
                <w:sz w:val="20"/>
                <w:szCs w:val="20"/>
              </w:rPr>
              <w:t>2026</w:t>
            </w:r>
          </w:p>
        </w:tc>
      </w:tr>
      <w:tr w:rsidR="009438EE" w:rsidRPr="009438EE" w14:paraId="3F7F5D37" w14:textId="77777777" w:rsidTr="009438EE">
        <w:trPr>
          <w:trHeight w:val="20"/>
        </w:trPr>
        <w:tc>
          <w:tcPr>
            <w:tcW w:w="1086" w:type="pct"/>
            <w:vMerge w:val="restart"/>
            <w:vAlign w:val="center"/>
            <w:hideMark/>
          </w:tcPr>
          <w:p w14:paraId="22D526E9" w14:textId="77777777" w:rsidR="009438EE" w:rsidRPr="009438EE" w:rsidRDefault="009438EE" w:rsidP="009438EE">
            <w:pPr>
              <w:rPr>
                <w:bCs/>
                <w:sz w:val="20"/>
                <w:szCs w:val="20"/>
              </w:rPr>
            </w:pPr>
            <w:r w:rsidRPr="009438EE">
              <w:rPr>
                <w:bCs/>
                <w:sz w:val="20"/>
                <w:szCs w:val="20"/>
              </w:rPr>
              <w:t>Квартал № 92</w:t>
            </w:r>
          </w:p>
          <w:p w14:paraId="66426FB7"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1DC4ACBA" w14:textId="77777777" w:rsidR="009438EE" w:rsidRPr="009438EE" w:rsidRDefault="009438EE" w:rsidP="009438EE">
            <w:pPr>
              <w:rPr>
                <w:sz w:val="20"/>
                <w:szCs w:val="20"/>
              </w:rPr>
            </w:pPr>
            <w:r w:rsidRPr="009438EE">
              <w:rPr>
                <w:sz w:val="20"/>
                <w:szCs w:val="20"/>
              </w:rPr>
              <w:t>«Тула-3»</w:t>
            </w:r>
          </w:p>
        </w:tc>
        <w:tc>
          <w:tcPr>
            <w:tcW w:w="901" w:type="pct"/>
            <w:noWrap/>
            <w:vAlign w:val="center"/>
            <w:hideMark/>
          </w:tcPr>
          <w:p w14:paraId="1D232EF8" w14:textId="77777777" w:rsidR="009438EE" w:rsidRPr="009438EE" w:rsidRDefault="009438EE" w:rsidP="009438EE">
            <w:pPr>
              <w:jc w:val="center"/>
              <w:rPr>
                <w:sz w:val="20"/>
                <w:szCs w:val="20"/>
              </w:rPr>
            </w:pPr>
            <w:r w:rsidRPr="009438EE">
              <w:rPr>
                <w:sz w:val="20"/>
                <w:szCs w:val="20"/>
              </w:rPr>
              <w:t>1977</w:t>
            </w:r>
          </w:p>
        </w:tc>
        <w:tc>
          <w:tcPr>
            <w:tcW w:w="809" w:type="pct"/>
            <w:noWrap/>
            <w:vAlign w:val="center"/>
          </w:tcPr>
          <w:p w14:paraId="69CD99F0" w14:textId="77777777" w:rsidR="009438EE" w:rsidRPr="009438EE" w:rsidRDefault="009438EE" w:rsidP="009438EE">
            <w:pPr>
              <w:jc w:val="center"/>
              <w:rPr>
                <w:sz w:val="20"/>
                <w:szCs w:val="20"/>
              </w:rPr>
            </w:pPr>
          </w:p>
        </w:tc>
        <w:tc>
          <w:tcPr>
            <w:tcW w:w="1028" w:type="pct"/>
            <w:noWrap/>
            <w:vAlign w:val="center"/>
          </w:tcPr>
          <w:p w14:paraId="0F976EB9" w14:textId="77777777" w:rsidR="009438EE" w:rsidRPr="009438EE" w:rsidRDefault="009438EE" w:rsidP="009438EE">
            <w:pPr>
              <w:jc w:val="center"/>
              <w:rPr>
                <w:sz w:val="20"/>
                <w:szCs w:val="20"/>
              </w:rPr>
            </w:pPr>
            <w:r w:rsidRPr="009438EE">
              <w:rPr>
                <w:sz w:val="20"/>
                <w:szCs w:val="20"/>
              </w:rPr>
              <w:t>2024</w:t>
            </w:r>
          </w:p>
        </w:tc>
      </w:tr>
      <w:tr w:rsidR="009438EE" w:rsidRPr="009438EE" w14:paraId="7F72100E" w14:textId="77777777" w:rsidTr="009438EE">
        <w:trPr>
          <w:trHeight w:val="20"/>
        </w:trPr>
        <w:tc>
          <w:tcPr>
            <w:tcW w:w="1086" w:type="pct"/>
            <w:vMerge/>
            <w:vAlign w:val="center"/>
            <w:hideMark/>
          </w:tcPr>
          <w:p w14:paraId="1427CEB1" w14:textId="77777777" w:rsidR="009438EE" w:rsidRPr="009438EE" w:rsidRDefault="009438EE" w:rsidP="009438EE">
            <w:pPr>
              <w:rPr>
                <w:bCs/>
                <w:sz w:val="20"/>
                <w:szCs w:val="20"/>
              </w:rPr>
            </w:pPr>
          </w:p>
        </w:tc>
        <w:tc>
          <w:tcPr>
            <w:tcW w:w="1176" w:type="pct"/>
            <w:noWrap/>
            <w:vAlign w:val="center"/>
            <w:hideMark/>
          </w:tcPr>
          <w:p w14:paraId="56310942" w14:textId="77777777" w:rsidR="009438EE" w:rsidRPr="009438EE" w:rsidRDefault="009438EE" w:rsidP="009438EE">
            <w:pPr>
              <w:rPr>
                <w:sz w:val="20"/>
                <w:szCs w:val="20"/>
              </w:rPr>
            </w:pPr>
            <w:r w:rsidRPr="009438EE">
              <w:rPr>
                <w:sz w:val="20"/>
                <w:szCs w:val="20"/>
              </w:rPr>
              <w:t>«Тула-3»</w:t>
            </w:r>
          </w:p>
        </w:tc>
        <w:tc>
          <w:tcPr>
            <w:tcW w:w="901" w:type="pct"/>
            <w:noWrap/>
            <w:vAlign w:val="center"/>
            <w:hideMark/>
          </w:tcPr>
          <w:p w14:paraId="323D0238" w14:textId="77777777" w:rsidR="009438EE" w:rsidRPr="009438EE" w:rsidRDefault="009438EE" w:rsidP="009438EE">
            <w:pPr>
              <w:jc w:val="center"/>
              <w:rPr>
                <w:sz w:val="20"/>
                <w:szCs w:val="20"/>
              </w:rPr>
            </w:pPr>
            <w:r w:rsidRPr="009438EE">
              <w:rPr>
                <w:sz w:val="20"/>
                <w:szCs w:val="20"/>
              </w:rPr>
              <w:t>1977</w:t>
            </w:r>
          </w:p>
        </w:tc>
        <w:tc>
          <w:tcPr>
            <w:tcW w:w="809" w:type="pct"/>
            <w:noWrap/>
            <w:vAlign w:val="center"/>
          </w:tcPr>
          <w:p w14:paraId="698ADEA1"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0F8BC0D9" w14:textId="77777777" w:rsidR="009438EE" w:rsidRPr="009438EE" w:rsidRDefault="009438EE" w:rsidP="009438EE">
            <w:pPr>
              <w:jc w:val="center"/>
              <w:rPr>
                <w:sz w:val="20"/>
                <w:szCs w:val="20"/>
              </w:rPr>
            </w:pPr>
            <w:r w:rsidRPr="009438EE">
              <w:rPr>
                <w:sz w:val="20"/>
                <w:szCs w:val="20"/>
              </w:rPr>
              <w:t>2024</w:t>
            </w:r>
          </w:p>
        </w:tc>
      </w:tr>
      <w:tr w:rsidR="009438EE" w:rsidRPr="009438EE" w14:paraId="1C12404B" w14:textId="77777777" w:rsidTr="009438EE">
        <w:trPr>
          <w:trHeight w:val="20"/>
        </w:trPr>
        <w:tc>
          <w:tcPr>
            <w:tcW w:w="1086" w:type="pct"/>
            <w:vMerge/>
            <w:vAlign w:val="center"/>
            <w:hideMark/>
          </w:tcPr>
          <w:p w14:paraId="55DEF760" w14:textId="77777777" w:rsidR="009438EE" w:rsidRPr="009438EE" w:rsidRDefault="009438EE" w:rsidP="009438EE">
            <w:pPr>
              <w:rPr>
                <w:bCs/>
                <w:sz w:val="20"/>
                <w:szCs w:val="20"/>
              </w:rPr>
            </w:pPr>
          </w:p>
        </w:tc>
        <w:tc>
          <w:tcPr>
            <w:tcW w:w="1176" w:type="pct"/>
            <w:noWrap/>
            <w:vAlign w:val="center"/>
            <w:hideMark/>
          </w:tcPr>
          <w:p w14:paraId="65C4F55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003FD4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4418EA0E" w14:textId="77777777" w:rsidR="009438EE" w:rsidRPr="009438EE" w:rsidRDefault="009438EE" w:rsidP="009438EE">
            <w:pPr>
              <w:jc w:val="center"/>
              <w:rPr>
                <w:sz w:val="20"/>
                <w:szCs w:val="20"/>
              </w:rPr>
            </w:pPr>
          </w:p>
        </w:tc>
        <w:tc>
          <w:tcPr>
            <w:tcW w:w="1028" w:type="pct"/>
            <w:noWrap/>
            <w:vAlign w:val="center"/>
          </w:tcPr>
          <w:p w14:paraId="0AD803B0" w14:textId="77777777" w:rsidR="009438EE" w:rsidRPr="009438EE" w:rsidRDefault="009438EE" w:rsidP="009438EE">
            <w:pPr>
              <w:jc w:val="center"/>
              <w:rPr>
                <w:sz w:val="20"/>
                <w:szCs w:val="20"/>
              </w:rPr>
            </w:pPr>
            <w:r w:rsidRPr="009438EE">
              <w:rPr>
                <w:sz w:val="20"/>
                <w:szCs w:val="20"/>
              </w:rPr>
              <w:t>2024</w:t>
            </w:r>
          </w:p>
        </w:tc>
      </w:tr>
      <w:tr w:rsidR="009438EE" w:rsidRPr="009438EE" w14:paraId="4F3D7622" w14:textId="77777777" w:rsidTr="009438EE">
        <w:trPr>
          <w:trHeight w:val="20"/>
        </w:trPr>
        <w:tc>
          <w:tcPr>
            <w:tcW w:w="1086" w:type="pct"/>
            <w:vMerge/>
            <w:vAlign w:val="center"/>
            <w:hideMark/>
          </w:tcPr>
          <w:p w14:paraId="0339506C" w14:textId="77777777" w:rsidR="009438EE" w:rsidRPr="009438EE" w:rsidRDefault="009438EE" w:rsidP="009438EE">
            <w:pPr>
              <w:rPr>
                <w:bCs/>
                <w:sz w:val="20"/>
                <w:szCs w:val="20"/>
              </w:rPr>
            </w:pPr>
          </w:p>
        </w:tc>
        <w:tc>
          <w:tcPr>
            <w:tcW w:w="1176" w:type="pct"/>
            <w:noWrap/>
            <w:vAlign w:val="center"/>
            <w:hideMark/>
          </w:tcPr>
          <w:p w14:paraId="48CEE42C"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44145AE1"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5BEF53FC"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0775DA1E" w14:textId="77777777" w:rsidR="009438EE" w:rsidRPr="009438EE" w:rsidRDefault="009438EE" w:rsidP="009438EE">
            <w:pPr>
              <w:jc w:val="center"/>
              <w:rPr>
                <w:sz w:val="20"/>
                <w:szCs w:val="20"/>
              </w:rPr>
            </w:pPr>
            <w:r w:rsidRPr="009438EE">
              <w:rPr>
                <w:sz w:val="20"/>
                <w:szCs w:val="20"/>
              </w:rPr>
              <w:t>2024</w:t>
            </w:r>
          </w:p>
        </w:tc>
      </w:tr>
      <w:tr w:rsidR="009438EE" w:rsidRPr="009438EE" w14:paraId="59762034" w14:textId="77777777" w:rsidTr="009438EE">
        <w:trPr>
          <w:trHeight w:val="20"/>
        </w:trPr>
        <w:tc>
          <w:tcPr>
            <w:tcW w:w="1086" w:type="pct"/>
            <w:vMerge w:val="restart"/>
            <w:vAlign w:val="center"/>
            <w:hideMark/>
          </w:tcPr>
          <w:p w14:paraId="03E9C9E7" w14:textId="77777777" w:rsidR="009438EE" w:rsidRPr="009438EE" w:rsidRDefault="009438EE" w:rsidP="009438EE">
            <w:pPr>
              <w:rPr>
                <w:bCs/>
                <w:sz w:val="20"/>
                <w:szCs w:val="20"/>
              </w:rPr>
            </w:pPr>
            <w:r w:rsidRPr="009438EE">
              <w:rPr>
                <w:bCs/>
                <w:sz w:val="20"/>
                <w:szCs w:val="20"/>
              </w:rPr>
              <w:t>Квартал № 98</w:t>
            </w:r>
          </w:p>
          <w:p w14:paraId="3AF34456"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vAlign w:val="center"/>
            <w:hideMark/>
          </w:tcPr>
          <w:p w14:paraId="21917188"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63BD4386"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6ED452B4" w14:textId="77777777" w:rsidR="009438EE" w:rsidRPr="009438EE" w:rsidRDefault="009438EE" w:rsidP="009438EE">
            <w:pPr>
              <w:jc w:val="center"/>
              <w:rPr>
                <w:sz w:val="20"/>
                <w:szCs w:val="20"/>
              </w:rPr>
            </w:pPr>
          </w:p>
        </w:tc>
        <w:tc>
          <w:tcPr>
            <w:tcW w:w="1028" w:type="pct"/>
            <w:noWrap/>
            <w:vAlign w:val="center"/>
          </w:tcPr>
          <w:p w14:paraId="6275BA3A" w14:textId="77777777" w:rsidR="009438EE" w:rsidRPr="009438EE" w:rsidRDefault="009438EE" w:rsidP="009438EE">
            <w:pPr>
              <w:jc w:val="center"/>
              <w:rPr>
                <w:sz w:val="20"/>
                <w:szCs w:val="20"/>
              </w:rPr>
            </w:pPr>
            <w:r w:rsidRPr="009438EE">
              <w:rPr>
                <w:sz w:val="20"/>
                <w:szCs w:val="20"/>
              </w:rPr>
              <w:t>2026</w:t>
            </w:r>
          </w:p>
        </w:tc>
      </w:tr>
      <w:tr w:rsidR="009438EE" w:rsidRPr="009438EE" w14:paraId="387731CC" w14:textId="77777777" w:rsidTr="009438EE">
        <w:trPr>
          <w:trHeight w:val="20"/>
        </w:trPr>
        <w:tc>
          <w:tcPr>
            <w:tcW w:w="1086" w:type="pct"/>
            <w:vMerge/>
            <w:vAlign w:val="center"/>
            <w:hideMark/>
          </w:tcPr>
          <w:p w14:paraId="23BE62A1" w14:textId="77777777" w:rsidR="009438EE" w:rsidRPr="009438EE" w:rsidRDefault="009438EE" w:rsidP="009438EE">
            <w:pPr>
              <w:rPr>
                <w:bCs/>
                <w:sz w:val="20"/>
                <w:szCs w:val="20"/>
              </w:rPr>
            </w:pPr>
          </w:p>
        </w:tc>
        <w:tc>
          <w:tcPr>
            <w:tcW w:w="1176" w:type="pct"/>
            <w:vAlign w:val="center"/>
            <w:hideMark/>
          </w:tcPr>
          <w:p w14:paraId="59DA7801"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2D3A9D13"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3CA8AC28"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2DE15499" w14:textId="77777777" w:rsidR="009438EE" w:rsidRPr="009438EE" w:rsidRDefault="009438EE" w:rsidP="009438EE">
            <w:pPr>
              <w:jc w:val="center"/>
              <w:rPr>
                <w:sz w:val="20"/>
                <w:szCs w:val="20"/>
              </w:rPr>
            </w:pPr>
            <w:r w:rsidRPr="009438EE">
              <w:rPr>
                <w:sz w:val="20"/>
                <w:szCs w:val="20"/>
              </w:rPr>
              <w:t>2026</w:t>
            </w:r>
          </w:p>
        </w:tc>
      </w:tr>
      <w:tr w:rsidR="009438EE" w:rsidRPr="009438EE" w14:paraId="75551774" w14:textId="77777777" w:rsidTr="009438EE">
        <w:trPr>
          <w:trHeight w:val="20"/>
        </w:trPr>
        <w:tc>
          <w:tcPr>
            <w:tcW w:w="1086" w:type="pct"/>
            <w:vMerge w:val="restart"/>
            <w:vAlign w:val="center"/>
            <w:hideMark/>
          </w:tcPr>
          <w:p w14:paraId="4FBE2C23" w14:textId="77777777" w:rsidR="009438EE" w:rsidRPr="009438EE" w:rsidRDefault="009438EE" w:rsidP="009438EE">
            <w:pPr>
              <w:rPr>
                <w:bCs/>
                <w:sz w:val="20"/>
                <w:szCs w:val="20"/>
              </w:rPr>
            </w:pPr>
            <w:r w:rsidRPr="009438EE">
              <w:rPr>
                <w:bCs/>
                <w:sz w:val="20"/>
                <w:szCs w:val="20"/>
              </w:rPr>
              <w:t>Квартал № 99</w:t>
            </w:r>
          </w:p>
          <w:p w14:paraId="4DB00A10"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757EEF5C"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21B19DAD"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35FAB610"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6E2750D6" w14:textId="77777777" w:rsidR="009438EE" w:rsidRPr="009438EE" w:rsidRDefault="009438EE" w:rsidP="009438EE">
            <w:pPr>
              <w:jc w:val="center"/>
              <w:rPr>
                <w:sz w:val="20"/>
                <w:szCs w:val="20"/>
              </w:rPr>
            </w:pPr>
            <w:r w:rsidRPr="009438EE">
              <w:rPr>
                <w:sz w:val="20"/>
                <w:szCs w:val="20"/>
              </w:rPr>
              <w:t>2026</w:t>
            </w:r>
          </w:p>
        </w:tc>
      </w:tr>
      <w:tr w:rsidR="009438EE" w:rsidRPr="009438EE" w14:paraId="471FFD88" w14:textId="77777777" w:rsidTr="009438EE">
        <w:trPr>
          <w:trHeight w:val="20"/>
        </w:trPr>
        <w:tc>
          <w:tcPr>
            <w:tcW w:w="1086" w:type="pct"/>
            <w:vMerge/>
            <w:vAlign w:val="center"/>
            <w:hideMark/>
          </w:tcPr>
          <w:p w14:paraId="5C71A4C4" w14:textId="77777777" w:rsidR="009438EE" w:rsidRPr="009438EE" w:rsidRDefault="009438EE" w:rsidP="009438EE">
            <w:pPr>
              <w:rPr>
                <w:bCs/>
                <w:sz w:val="20"/>
                <w:szCs w:val="20"/>
              </w:rPr>
            </w:pPr>
          </w:p>
        </w:tc>
        <w:tc>
          <w:tcPr>
            <w:tcW w:w="1176" w:type="pct"/>
            <w:noWrap/>
            <w:vAlign w:val="center"/>
            <w:hideMark/>
          </w:tcPr>
          <w:p w14:paraId="0ECAD523"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165F62B4"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645A55B3"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7896AAB6" w14:textId="77777777" w:rsidR="009438EE" w:rsidRPr="009438EE" w:rsidRDefault="009438EE" w:rsidP="009438EE">
            <w:pPr>
              <w:jc w:val="center"/>
              <w:rPr>
                <w:sz w:val="20"/>
                <w:szCs w:val="20"/>
              </w:rPr>
            </w:pPr>
            <w:r w:rsidRPr="009438EE">
              <w:rPr>
                <w:sz w:val="20"/>
                <w:szCs w:val="20"/>
              </w:rPr>
              <w:t>2026</w:t>
            </w:r>
          </w:p>
        </w:tc>
      </w:tr>
      <w:tr w:rsidR="009438EE" w:rsidRPr="009438EE" w14:paraId="5C0AA4EB" w14:textId="77777777" w:rsidTr="009438EE">
        <w:trPr>
          <w:trHeight w:val="20"/>
        </w:trPr>
        <w:tc>
          <w:tcPr>
            <w:tcW w:w="1086" w:type="pct"/>
            <w:vMerge/>
            <w:vAlign w:val="center"/>
            <w:hideMark/>
          </w:tcPr>
          <w:p w14:paraId="314E1629" w14:textId="77777777" w:rsidR="009438EE" w:rsidRPr="009438EE" w:rsidRDefault="009438EE" w:rsidP="009438EE">
            <w:pPr>
              <w:rPr>
                <w:bCs/>
                <w:sz w:val="20"/>
                <w:szCs w:val="20"/>
              </w:rPr>
            </w:pPr>
          </w:p>
        </w:tc>
        <w:tc>
          <w:tcPr>
            <w:tcW w:w="1176" w:type="pct"/>
            <w:noWrap/>
            <w:vAlign w:val="center"/>
            <w:hideMark/>
          </w:tcPr>
          <w:p w14:paraId="1BB4EEE0"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073CC1E6"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40E742B6"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02F715C4" w14:textId="77777777" w:rsidR="009438EE" w:rsidRPr="009438EE" w:rsidRDefault="009438EE" w:rsidP="009438EE">
            <w:pPr>
              <w:jc w:val="center"/>
              <w:rPr>
                <w:sz w:val="20"/>
                <w:szCs w:val="20"/>
              </w:rPr>
            </w:pPr>
            <w:r w:rsidRPr="009438EE">
              <w:rPr>
                <w:sz w:val="20"/>
                <w:szCs w:val="20"/>
              </w:rPr>
              <w:t>2026</w:t>
            </w:r>
          </w:p>
        </w:tc>
      </w:tr>
      <w:tr w:rsidR="009438EE" w:rsidRPr="009438EE" w14:paraId="182C5C18" w14:textId="77777777" w:rsidTr="009438EE">
        <w:trPr>
          <w:trHeight w:val="20"/>
        </w:trPr>
        <w:tc>
          <w:tcPr>
            <w:tcW w:w="1086" w:type="pct"/>
            <w:vMerge/>
            <w:vAlign w:val="center"/>
            <w:hideMark/>
          </w:tcPr>
          <w:p w14:paraId="1F65A55D" w14:textId="77777777" w:rsidR="009438EE" w:rsidRPr="009438EE" w:rsidRDefault="009438EE" w:rsidP="009438EE">
            <w:pPr>
              <w:rPr>
                <w:bCs/>
                <w:sz w:val="20"/>
                <w:szCs w:val="20"/>
              </w:rPr>
            </w:pPr>
          </w:p>
        </w:tc>
        <w:tc>
          <w:tcPr>
            <w:tcW w:w="1176" w:type="pct"/>
            <w:noWrap/>
            <w:vAlign w:val="center"/>
            <w:hideMark/>
          </w:tcPr>
          <w:p w14:paraId="1985B10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8E56E5A"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54C7427E"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7B4EC6C5" w14:textId="77777777" w:rsidR="009438EE" w:rsidRPr="009438EE" w:rsidRDefault="009438EE" w:rsidP="009438EE">
            <w:pPr>
              <w:jc w:val="center"/>
              <w:rPr>
                <w:sz w:val="20"/>
                <w:szCs w:val="20"/>
              </w:rPr>
            </w:pPr>
            <w:r w:rsidRPr="009438EE">
              <w:rPr>
                <w:sz w:val="20"/>
                <w:szCs w:val="20"/>
              </w:rPr>
              <w:t>2026</w:t>
            </w:r>
          </w:p>
        </w:tc>
      </w:tr>
      <w:tr w:rsidR="009438EE" w:rsidRPr="009438EE" w14:paraId="28F518FD" w14:textId="77777777" w:rsidTr="009438EE">
        <w:trPr>
          <w:trHeight w:val="20"/>
        </w:trPr>
        <w:tc>
          <w:tcPr>
            <w:tcW w:w="1086" w:type="pct"/>
            <w:vMerge/>
            <w:vAlign w:val="center"/>
            <w:hideMark/>
          </w:tcPr>
          <w:p w14:paraId="78D5C72D" w14:textId="77777777" w:rsidR="009438EE" w:rsidRPr="009438EE" w:rsidRDefault="009438EE" w:rsidP="009438EE">
            <w:pPr>
              <w:rPr>
                <w:bCs/>
                <w:sz w:val="20"/>
                <w:szCs w:val="20"/>
              </w:rPr>
            </w:pPr>
          </w:p>
        </w:tc>
        <w:tc>
          <w:tcPr>
            <w:tcW w:w="1176" w:type="pct"/>
            <w:noWrap/>
            <w:vAlign w:val="center"/>
            <w:hideMark/>
          </w:tcPr>
          <w:p w14:paraId="3C470DF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0CEFD06B"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671B4CDF"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1D60E31A" w14:textId="77777777" w:rsidR="009438EE" w:rsidRPr="009438EE" w:rsidRDefault="009438EE" w:rsidP="009438EE">
            <w:pPr>
              <w:jc w:val="center"/>
              <w:rPr>
                <w:sz w:val="20"/>
                <w:szCs w:val="20"/>
              </w:rPr>
            </w:pPr>
            <w:r w:rsidRPr="009438EE">
              <w:rPr>
                <w:sz w:val="20"/>
                <w:szCs w:val="20"/>
              </w:rPr>
              <w:t>2026</w:t>
            </w:r>
          </w:p>
        </w:tc>
      </w:tr>
      <w:tr w:rsidR="009438EE" w:rsidRPr="009438EE" w14:paraId="125D0B77" w14:textId="77777777" w:rsidTr="009438EE">
        <w:trPr>
          <w:trHeight w:val="20"/>
        </w:trPr>
        <w:tc>
          <w:tcPr>
            <w:tcW w:w="1086" w:type="pct"/>
            <w:vMerge w:val="restart"/>
            <w:vAlign w:val="center"/>
            <w:hideMark/>
          </w:tcPr>
          <w:p w14:paraId="5DCC72C2" w14:textId="77777777" w:rsidR="009438EE" w:rsidRPr="009438EE" w:rsidRDefault="009438EE" w:rsidP="009438EE">
            <w:pPr>
              <w:rPr>
                <w:bCs/>
                <w:sz w:val="20"/>
                <w:szCs w:val="20"/>
              </w:rPr>
            </w:pPr>
            <w:r w:rsidRPr="009438EE">
              <w:rPr>
                <w:bCs/>
                <w:sz w:val="20"/>
                <w:szCs w:val="20"/>
              </w:rPr>
              <w:t>Квартал № 109</w:t>
            </w:r>
          </w:p>
          <w:p w14:paraId="075B55F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55FCD3BE"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5F540E04"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36AAA22B"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4B1C28FB" w14:textId="77777777" w:rsidR="009438EE" w:rsidRPr="009438EE" w:rsidRDefault="009438EE" w:rsidP="009438EE">
            <w:pPr>
              <w:jc w:val="center"/>
              <w:rPr>
                <w:sz w:val="20"/>
                <w:szCs w:val="20"/>
              </w:rPr>
            </w:pPr>
            <w:r w:rsidRPr="009438EE">
              <w:rPr>
                <w:sz w:val="20"/>
                <w:szCs w:val="20"/>
              </w:rPr>
              <w:t>2026</w:t>
            </w:r>
          </w:p>
        </w:tc>
      </w:tr>
      <w:tr w:rsidR="009438EE" w:rsidRPr="009438EE" w14:paraId="1BB24958" w14:textId="77777777" w:rsidTr="009438EE">
        <w:trPr>
          <w:trHeight w:val="20"/>
        </w:trPr>
        <w:tc>
          <w:tcPr>
            <w:tcW w:w="1086" w:type="pct"/>
            <w:vMerge/>
            <w:vAlign w:val="center"/>
            <w:hideMark/>
          </w:tcPr>
          <w:p w14:paraId="168D8563" w14:textId="77777777" w:rsidR="009438EE" w:rsidRPr="009438EE" w:rsidRDefault="009438EE" w:rsidP="009438EE">
            <w:pPr>
              <w:rPr>
                <w:bCs/>
                <w:sz w:val="20"/>
                <w:szCs w:val="20"/>
              </w:rPr>
            </w:pPr>
          </w:p>
        </w:tc>
        <w:tc>
          <w:tcPr>
            <w:tcW w:w="1176" w:type="pct"/>
            <w:noWrap/>
            <w:vAlign w:val="center"/>
            <w:hideMark/>
          </w:tcPr>
          <w:p w14:paraId="4E42E06F"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76A8E860"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48E793D9"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771FD81A" w14:textId="77777777" w:rsidR="009438EE" w:rsidRPr="009438EE" w:rsidRDefault="009438EE" w:rsidP="009438EE">
            <w:pPr>
              <w:jc w:val="center"/>
              <w:rPr>
                <w:sz w:val="20"/>
                <w:szCs w:val="20"/>
              </w:rPr>
            </w:pPr>
            <w:r w:rsidRPr="009438EE">
              <w:rPr>
                <w:sz w:val="20"/>
                <w:szCs w:val="20"/>
              </w:rPr>
              <w:t>2026</w:t>
            </w:r>
          </w:p>
        </w:tc>
      </w:tr>
      <w:tr w:rsidR="009438EE" w:rsidRPr="009438EE" w14:paraId="709BA399" w14:textId="77777777" w:rsidTr="009438EE">
        <w:trPr>
          <w:trHeight w:val="20"/>
        </w:trPr>
        <w:tc>
          <w:tcPr>
            <w:tcW w:w="1086" w:type="pct"/>
            <w:vMerge/>
            <w:vAlign w:val="center"/>
            <w:hideMark/>
          </w:tcPr>
          <w:p w14:paraId="21B47E07" w14:textId="77777777" w:rsidR="009438EE" w:rsidRPr="009438EE" w:rsidRDefault="009438EE" w:rsidP="009438EE">
            <w:pPr>
              <w:rPr>
                <w:bCs/>
                <w:sz w:val="20"/>
                <w:szCs w:val="20"/>
              </w:rPr>
            </w:pPr>
          </w:p>
        </w:tc>
        <w:tc>
          <w:tcPr>
            <w:tcW w:w="1176" w:type="pct"/>
            <w:noWrap/>
            <w:vAlign w:val="center"/>
            <w:hideMark/>
          </w:tcPr>
          <w:p w14:paraId="245389D8"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3DBD8E5"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141C903A" w14:textId="77777777" w:rsidR="009438EE" w:rsidRPr="009438EE" w:rsidRDefault="009438EE" w:rsidP="009438EE">
            <w:pPr>
              <w:jc w:val="center"/>
              <w:rPr>
                <w:sz w:val="20"/>
                <w:szCs w:val="20"/>
              </w:rPr>
            </w:pPr>
          </w:p>
        </w:tc>
        <w:tc>
          <w:tcPr>
            <w:tcW w:w="1028" w:type="pct"/>
            <w:noWrap/>
            <w:vAlign w:val="center"/>
          </w:tcPr>
          <w:p w14:paraId="26D5BC0A" w14:textId="77777777" w:rsidR="009438EE" w:rsidRPr="009438EE" w:rsidRDefault="009438EE" w:rsidP="009438EE">
            <w:pPr>
              <w:jc w:val="center"/>
              <w:rPr>
                <w:sz w:val="20"/>
                <w:szCs w:val="20"/>
              </w:rPr>
            </w:pPr>
            <w:r w:rsidRPr="009438EE">
              <w:rPr>
                <w:sz w:val="20"/>
                <w:szCs w:val="20"/>
              </w:rPr>
              <w:t>2026</w:t>
            </w:r>
          </w:p>
        </w:tc>
      </w:tr>
      <w:tr w:rsidR="009438EE" w:rsidRPr="009438EE" w14:paraId="06EF9493" w14:textId="77777777" w:rsidTr="009438EE">
        <w:trPr>
          <w:trHeight w:val="20"/>
        </w:trPr>
        <w:tc>
          <w:tcPr>
            <w:tcW w:w="1086" w:type="pct"/>
            <w:vMerge/>
            <w:vAlign w:val="center"/>
            <w:hideMark/>
          </w:tcPr>
          <w:p w14:paraId="1DE007DD" w14:textId="77777777" w:rsidR="009438EE" w:rsidRPr="009438EE" w:rsidRDefault="009438EE" w:rsidP="009438EE">
            <w:pPr>
              <w:rPr>
                <w:bCs/>
                <w:sz w:val="20"/>
                <w:szCs w:val="20"/>
              </w:rPr>
            </w:pPr>
          </w:p>
        </w:tc>
        <w:tc>
          <w:tcPr>
            <w:tcW w:w="1176" w:type="pct"/>
            <w:noWrap/>
            <w:vAlign w:val="center"/>
            <w:hideMark/>
          </w:tcPr>
          <w:p w14:paraId="369A76B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EC809C3" w14:textId="77777777" w:rsidR="009438EE" w:rsidRPr="009438EE" w:rsidRDefault="009438EE" w:rsidP="009438EE">
            <w:pPr>
              <w:jc w:val="center"/>
              <w:rPr>
                <w:sz w:val="20"/>
                <w:szCs w:val="20"/>
              </w:rPr>
            </w:pPr>
            <w:r w:rsidRPr="009438EE">
              <w:rPr>
                <w:sz w:val="20"/>
                <w:szCs w:val="20"/>
              </w:rPr>
              <w:t>1996</w:t>
            </w:r>
          </w:p>
        </w:tc>
        <w:tc>
          <w:tcPr>
            <w:tcW w:w="809" w:type="pct"/>
            <w:noWrap/>
            <w:vAlign w:val="center"/>
          </w:tcPr>
          <w:p w14:paraId="3B2B7726" w14:textId="77777777" w:rsidR="009438EE" w:rsidRPr="009438EE" w:rsidRDefault="009438EE" w:rsidP="009438EE">
            <w:pPr>
              <w:jc w:val="center"/>
              <w:rPr>
                <w:sz w:val="20"/>
                <w:szCs w:val="20"/>
              </w:rPr>
            </w:pPr>
          </w:p>
        </w:tc>
        <w:tc>
          <w:tcPr>
            <w:tcW w:w="1028" w:type="pct"/>
            <w:noWrap/>
            <w:vAlign w:val="center"/>
          </w:tcPr>
          <w:p w14:paraId="0D86C992" w14:textId="77777777" w:rsidR="009438EE" w:rsidRPr="009438EE" w:rsidRDefault="009438EE" w:rsidP="009438EE">
            <w:pPr>
              <w:jc w:val="center"/>
              <w:rPr>
                <w:sz w:val="20"/>
                <w:szCs w:val="20"/>
              </w:rPr>
            </w:pPr>
            <w:r w:rsidRPr="009438EE">
              <w:rPr>
                <w:sz w:val="20"/>
                <w:szCs w:val="20"/>
              </w:rPr>
              <w:t>2026</w:t>
            </w:r>
          </w:p>
        </w:tc>
      </w:tr>
      <w:tr w:rsidR="009438EE" w:rsidRPr="009438EE" w14:paraId="3C2EBBF1" w14:textId="77777777" w:rsidTr="009438EE">
        <w:trPr>
          <w:trHeight w:val="20"/>
        </w:trPr>
        <w:tc>
          <w:tcPr>
            <w:tcW w:w="1086" w:type="pct"/>
            <w:vMerge/>
            <w:vAlign w:val="center"/>
            <w:hideMark/>
          </w:tcPr>
          <w:p w14:paraId="30237729" w14:textId="77777777" w:rsidR="009438EE" w:rsidRPr="009438EE" w:rsidRDefault="009438EE" w:rsidP="009438EE">
            <w:pPr>
              <w:rPr>
                <w:bCs/>
                <w:sz w:val="20"/>
                <w:szCs w:val="20"/>
              </w:rPr>
            </w:pPr>
          </w:p>
        </w:tc>
        <w:tc>
          <w:tcPr>
            <w:tcW w:w="1176" w:type="pct"/>
            <w:noWrap/>
            <w:vAlign w:val="center"/>
            <w:hideMark/>
          </w:tcPr>
          <w:p w14:paraId="5B9F3CBB"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6E9ADCD" w14:textId="77777777" w:rsidR="009438EE" w:rsidRPr="009438EE" w:rsidRDefault="009438EE" w:rsidP="009438EE">
            <w:pPr>
              <w:jc w:val="center"/>
              <w:rPr>
                <w:sz w:val="20"/>
                <w:szCs w:val="20"/>
              </w:rPr>
            </w:pPr>
            <w:r w:rsidRPr="009438EE">
              <w:rPr>
                <w:sz w:val="20"/>
                <w:szCs w:val="20"/>
              </w:rPr>
              <w:t>1996</w:t>
            </w:r>
          </w:p>
        </w:tc>
        <w:tc>
          <w:tcPr>
            <w:tcW w:w="809" w:type="pct"/>
            <w:noWrap/>
            <w:vAlign w:val="center"/>
          </w:tcPr>
          <w:p w14:paraId="4DBD391C" w14:textId="77777777" w:rsidR="009438EE" w:rsidRPr="009438EE" w:rsidRDefault="009438EE" w:rsidP="009438EE">
            <w:pPr>
              <w:jc w:val="center"/>
              <w:rPr>
                <w:sz w:val="20"/>
                <w:szCs w:val="20"/>
              </w:rPr>
            </w:pPr>
          </w:p>
        </w:tc>
        <w:tc>
          <w:tcPr>
            <w:tcW w:w="1028" w:type="pct"/>
            <w:noWrap/>
            <w:vAlign w:val="center"/>
          </w:tcPr>
          <w:p w14:paraId="6F44C461" w14:textId="77777777" w:rsidR="009438EE" w:rsidRPr="009438EE" w:rsidRDefault="009438EE" w:rsidP="009438EE">
            <w:pPr>
              <w:jc w:val="center"/>
              <w:rPr>
                <w:sz w:val="20"/>
                <w:szCs w:val="20"/>
              </w:rPr>
            </w:pPr>
            <w:r w:rsidRPr="009438EE">
              <w:rPr>
                <w:sz w:val="20"/>
                <w:szCs w:val="20"/>
              </w:rPr>
              <w:t>2026</w:t>
            </w:r>
          </w:p>
        </w:tc>
      </w:tr>
      <w:tr w:rsidR="009438EE" w:rsidRPr="009438EE" w14:paraId="2596D45F" w14:textId="77777777" w:rsidTr="009438EE">
        <w:trPr>
          <w:trHeight w:val="20"/>
        </w:trPr>
        <w:tc>
          <w:tcPr>
            <w:tcW w:w="1086" w:type="pct"/>
            <w:vMerge w:val="restart"/>
            <w:vAlign w:val="center"/>
            <w:hideMark/>
          </w:tcPr>
          <w:p w14:paraId="67ECEC62" w14:textId="77777777" w:rsidR="009438EE" w:rsidRPr="009438EE" w:rsidRDefault="009438EE" w:rsidP="009438EE">
            <w:pPr>
              <w:rPr>
                <w:bCs/>
                <w:sz w:val="20"/>
                <w:szCs w:val="20"/>
              </w:rPr>
            </w:pPr>
            <w:r w:rsidRPr="009438EE">
              <w:rPr>
                <w:bCs/>
                <w:sz w:val="20"/>
                <w:szCs w:val="20"/>
              </w:rPr>
              <w:t>Квартал № 119</w:t>
            </w:r>
          </w:p>
          <w:p w14:paraId="073551A8"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vAlign w:val="center"/>
            <w:hideMark/>
          </w:tcPr>
          <w:p w14:paraId="238A5CA5"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0E10EBC7"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3A31EFDC"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28CB981A" w14:textId="77777777" w:rsidR="009438EE" w:rsidRPr="009438EE" w:rsidRDefault="009438EE" w:rsidP="009438EE">
            <w:pPr>
              <w:jc w:val="center"/>
              <w:rPr>
                <w:sz w:val="20"/>
                <w:szCs w:val="20"/>
              </w:rPr>
            </w:pPr>
            <w:r w:rsidRPr="009438EE">
              <w:rPr>
                <w:sz w:val="20"/>
                <w:szCs w:val="20"/>
              </w:rPr>
              <w:t>2026</w:t>
            </w:r>
          </w:p>
        </w:tc>
      </w:tr>
      <w:tr w:rsidR="009438EE" w:rsidRPr="009438EE" w14:paraId="76308A2D" w14:textId="77777777" w:rsidTr="009438EE">
        <w:trPr>
          <w:trHeight w:val="20"/>
        </w:trPr>
        <w:tc>
          <w:tcPr>
            <w:tcW w:w="1086" w:type="pct"/>
            <w:vMerge/>
            <w:vAlign w:val="center"/>
            <w:hideMark/>
          </w:tcPr>
          <w:p w14:paraId="265DF976" w14:textId="77777777" w:rsidR="009438EE" w:rsidRPr="009438EE" w:rsidRDefault="009438EE" w:rsidP="009438EE">
            <w:pPr>
              <w:rPr>
                <w:bCs/>
                <w:sz w:val="20"/>
                <w:szCs w:val="20"/>
              </w:rPr>
            </w:pPr>
          </w:p>
        </w:tc>
        <w:tc>
          <w:tcPr>
            <w:tcW w:w="1176" w:type="pct"/>
            <w:vAlign w:val="center"/>
            <w:hideMark/>
          </w:tcPr>
          <w:p w14:paraId="7E37D923"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3F92198A"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62EA867E"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5A3674ED" w14:textId="77777777" w:rsidR="009438EE" w:rsidRPr="009438EE" w:rsidRDefault="009438EE" w:rsidP="009438EE">
            <w:pPr>
              <w:jc w:val="center"/>
              <w:rPr>
                <w:sz w:val="20"/>
                <w:szCs w:val="20"/>
              </w:rPr>
            </w:pPr>
            <w:r w:rsidRPr="009438EE">
              <w:rPr>
                <w:sz w:val="20"/>
                <w:szCs w:val="20"/>
              </w:rPr>
              <w:t>2026</w:t>
            </w:r>
          </w:p>
        </w:tc>
      </w:tr>
      <w:tr w:rsidR="009438EE" w:rsidRPr="009438EE" w14:paraId="3358D40B" w14:textId="77777777" w:rsidTr="009438EE">
        <w:trPr>
          <w:trHeight w:val="20"/>
        </w:trPr>
        <w:tc>
          <w:tcPr>
            <w:tcW w:w="1086" w:type="pct"/>
            <w:vMerge w:val="restart"/>
            <w:vAlign w:val="center"/>
            <w:hideMark/>
          </w:tcPr>
          <w:p w14:paraId="3F31D7A2" w14:textId="77777777" w:rsidR="009438EE" w:rsidRPr="009438EE" w:rsidRDefault="009438EE" w:rsidP="009438EE">
            <w:pPr>
              <w:rPr>
                <w:bCs/>
                <w:sz w:val="20"/>
                <w:szCs w:val="20"/>
              </w:rPr>
            </w:pPr>
            <w:r w:rsidRPr="009438EE">
              <w:rPr>
                <w:bCs/>
                <w:sz w:val="20"/>
                <w:szCs w:val="20"/>
              </w:rPr>
              <w:t>Квартал № 155</w:t>
            </w:r>
          </w:p>
          <w:p w14:paraId="762A4248"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4E3DBB97"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1527E60" w14:textId="77777777" w:rsidR="009438EE" w:rsidRPr="009438EE" w:rsidRDefault="009438EE" w:rsidP="009438EE">
            <w:pPr>
              <w:jc w:val="center"/>
              <w:rPr>
                <w:sz w:val="20"/>
                <w:szCs w:val="20"/>
              </w:rPr>
            </w:pPr>
            <w:r w:rsidRPr="009438EE">
              <w:rPr>
                <w:sz w:val="20"/>
                <w:szCs w:val="20"/>
              </w:rPr>
              <w:t>1981</w:t>
            </w:r>
          </w:p>
        </w:tc>
        <w:tc>
          <w:tcPr>
            <w:tcW w:w="809" w:type="pct"/>
            <w:noWrap/>
            <w:vAlign w:val="center"/>
          </w:tcPr>
          <w:p w14:paraId="44C6FFA4" w14:textId="77777777" w:rsidR="009438EE" w:rsidRPr="009438EE" w:rsidRDefault="009438EE" w:rsidP="009438EE">
            <w:pPr>
              <w:jc w:val="center"/>
              <w:rPr>
                <w:sz w:val="20"/>
                <w:szCs w:val="20"/>
              </w:rPr>
            </w:pPr>
          </w:p>
        </w:tc>
        <w:tc>
          <w:tcPr>
            <w:tcW w:w="1028" w:type="pct"/>
            <w:noWrap/>
            <w:vAlign w:val="center"/>
          </w:tcPr>
          <w:p w14:paraId="214A1D75" w14:textId="77777777" w:rsidR="009438EE" w:rsidRPr="009438EE" w:rsidRDefault="009438EE" w:rsidP="009438EE">
            <w:pPr>
              <w:jc w:val="center"/>
              <w:rPr>
                <w:sz w:val="20"/>
                <w:szCs w:val="20"/>
              </w:rPr>
            </w:pPr>
            <w:r w:rsidRPr="009438EE">
              <w:rPr>
                <w:sz w:val="20"/>
                <w:szCs w:val="20"/>
              </w:rPr>
              <w:t>2026</w:t>
            </w:r>
          </w:p>
        </w:tc>
      </w:tr>
      <w:tr w:rsidR="009438EE" w:rsidRPr="009438EE" w14:paraId="53D4B435" w14:textId="77777777" w:rsidTr="009438EE">
        <w:trPr>
          <w:trHeight w:val="20"/>
        </w:trPr>
        <w:tc>
          <w:tcPr>
            <w:tcW w:w="1086" w:type="pct"/>
            <w:vMerge/>
            <w:vAlign w:val="center"/>
            <w:hideMark/>
          </w:tcPr>
          <w:p w14:paraId="71CB68DC" w14:textId="77777777" w:rsidR="009438EE" w:rsidRPr="009438EE" w:rsidRDefault="009438EE" w:rsidP="009438EE">
            <w:pPr>
              <w:rPr>
                <w:bCs/>
                <w:sz w:val="20"/>
                <w:szCs w:val="20"/>
              </w:rPr>
            </w:pPr>
          </w:p>
        </w:tc>
        <w:tc>
          <w:tcPr>
            <w:tcW w:w="1176" w:type="pct"/>
            <w:noWrap/>
            <w:vAlign w:val="center"/>
            <w:hideMark/>
          </w:tcPr>
          <w:p w14:paraId="2382A8F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66992568" w14:textId="77777777" w:rsidR="009438EE" w:rsidRPr="009438EE" w:rsidRDefault="009438EE" w:rsidP="009438EE">
            <w:pPr>
              <w:jc w:val="center"/>
              <w:rPr>
                <w:sz w:val="20"/>
                <w:szCs w:val="20"/>
              </w:rPr>
            </w:pPr>
            <w:r w:rsidRPr="009438EE">
              <w:rPr>
                <w:sz w:val="20"/>
                <w:szCs w:val="20"/>
              </w:rPr>
              <w:t>1981</w:t>
            </w:r>
          </w:p>
        </w:tc>
        <w:tc>
          <w:tcPr>
            <w:tcW w:w="809" w:type="pct"/>
            <w:noWrap/>
            <w:vAlign w:val="center"/>
          </w:tcPr>
          <w:p w14:paraId="1C3CF587" w14:textId="77777777" w:rsidR="009438EE" w:rsidRPr="009438EE" w:rsidRDefault="009438EE" w:rsidP="009438EE">
            <w:pPr>
              <w:jc w:val="center"/>
              <w:rPr>
                <w:sz w:val="20"/>
                <w:szCs w:val="20"/>
              </w:rPr>
            </w:pPr>
          </w:p>
        </w:tc>
        <w:tc>
          <w:tcPr>
            <w:tcW w:w="1028" w:type="pct"/>
            <w:noWrap/>
            <w:vAlign w:val="center"/>
          </w:tcPr>
          <w:p w14:paraId="69A40159" w14:textId="77777777" w:rsidR="009438EE" w:rsidRPr="009438EE" w:rsidRDefault="009438EE" w:rsidP="009438EE">
            <w:pPr>
              <w:jc w:val="center"/>
              <w:rPr>
                <w:sz w:val="20"/>
                <w:szCs w:val="20"/>
              </w:rPr>
            </w:pPr>
            <w:r w:rsidRPr="009438EE">
              <w:rPr>
                <w:sz w:val="20"/>
                <w:szCs w:val="20"/>
              </w:rPr>
              <w:t>2026</w:t>
            </w:r>
          </w:p>
        </w:tc>
      </w:tr>
      <w:tr w:rsidR="009438EE" w:rsidRPr="009438EE" w14:paraId="735FA216" w14:textId="77777777" w:rsidTr="009438EE">
        <w:trPr>
          <w:trHeight w:val="20"/>
        </w:trPr>
        <w:tc>
          <w:tcPr>
            <w:tcW w:w="1086" w:type="pct"/>
            <w:vMerge/>
            <w:vAlign w:val="center"/>
            <w:hideMark/>
          </w:tcPr>
          <w:p w14:paraId="22123F48" w14:textId="77777777" w:rsidR="009438EE" w:rsidRPr="009438EE" w:rsidRDefault="009438EE" w:rsidP="009438EE">
            <w:pPr>
              <w:rPr>
                <w:bCs/>
                <w:sz w:val="20"/>
                <w:szCs w:val="20"/>
              </w:rPr>
            </w:pPr>
          </w:p>
        </w:tc>
        <w:tc>
          <w:tcPr>
            <w:tcW w:w="1176" w:type="pct"/>
            <w:noWrap/>
            <w:vAlign w:val="center"/>
            <w:hideMark/>
          </w:tcPr>
          <w:p w14:paraId="31126175"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2931971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6E7E92DD" w14:textId="77777777" w:rsidR="009438EE" w:rsidRPr="009438EE" w:rsidRDefault="009438EE" w:rsidP="009438EE">
            <w:pPr>
              <w:jc w:val="center"/>
              <w:rPr>
                <w:sz w:val="20"/>
                <w:szCs w:val="20"/>
              </w:rPr>
            </w:pPr>
          </w:p>
        </w:tc>
        <w:tc>
          <w:tcPr>
            <w:tcW w:w="1028" w:type="pct"/>
            <w:noWrap/>
            <w:vAlign w:val="center"/>
          </w:tcPr>
          <w:p w14:paraId="08D52100" w14:textId="77777777" w:rsidR="009438EE" w:rsidRPr="009438EE" w:rsidRDefault="009438EE" w:rsidP="009438EE">
            <w:pPr>
              <w:jc w:val="center"/>
              <w:rPr>
                <w:sz w:val="20"/>
                <w:szCs w:val="20"/>
              </w:rPr>
            </w:pPr>
            <w:r w:rsidRPr="009438EE">
              <w:rPr>
                <w:sz w:val="20"/>
                <w:szCs w:val="20"/>
              </w:rPr>
              <w:t>2026</w:t>
            </w:r>
          </w:p>
        </w:tc>
      </w:tr>
      <w:tr w:rsidR="009438EE" w:rsidRPr="009438EE" w14:paraId="54A1F53E" w14:textId="77777777" w:rsidTr="009438EE">
        <w:trPr>
          <w:trHeight w:val="20"/>
        </w:trPr>
        <w:tc>
          <w:tcPr>
            <w:tcW w:w="1086" w:type="pct"/>
            <w:vMerge/>
            <w:vAlign w:val="center"/>
            <w:hideMark/>
          </w:tcPr>
          <w:p w14:paraId="36DA22D3" w14:textId="77777777" w:rsidR="009438EE" w:rsidRPr="009438EE" w:rsidRDefault="009438EE" w:rsidP="009438EE">
            <w:pPr>
              <w:rPr>
                <w:bCs/>
                <w:sz w:val="20"/>
                <w:szCs w:val="20"/>
              </w:rPr>
            </w:pPr>
          </w:p>
        </w:tc>
        <w:tc>
          <w:tcPr>
            <w:tcW w:w="1176" w:type="pct"/>
            <w:noWrap/>
            <w:vAlign w:val="center"/>
            <w:hideMark/>
          </w:tcPr>
          <w:p w14:paraId="6976C3CE"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C4296CC"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719FC53B" w14:textId="77777777" w:rsidR="009438EE" w:rsidRPr="009438EE" w:rsidRDefault="009438EE" w:rsidP="009438EE">
            <w:pPr>
              <w:jc w:val="center"/>
              <w:rPr>
                <w:sz w:val="20"/>
                <w:szCs w:val="20"/>
              </w:rPr>
            </w:pPr>
          </w:p>
        </w:tc>
        <w:tc>
          <w:tcPr>
            <w:tcW w:w="1028" w:type="pct"/>
            <w:noWrap/>
            <w:vAlign w:val="center"/>
          </w:tcPr>
          <w:p w14:paraId="195E6052" w14:textId="77777777" w:rsidR="009438EE" w:rsidRPr="009438EE" w:rsidRDefault="009438EE" w:rsidP="009438EE">
            <w:pPr>
              <w:jc w:val="center"/>
              <w:rPr>
                <w:sz w:val="20"/>
                <w:szCs w:val="20"/>
              </w:rPr>
            </w:pPr>
            <w:r w:rsidRPr="009438EE">
              <w:rPr>
                <w:sz w:val="20"/>
                <w:szCs w:val="20"/>
              </w:rPr>
              <w:t>2026</w:t>
            </w:r>
          </w:p>
        </w:tc>
      </w:tr>
      <w:tr w:rsidR="009438EE" w:rsidRPr="009438EE" w14:paraId="71AD154F" w14:textId="77777777" w:rsidTr="009438EE">
        <w:trPr>
          <w:trHeight w:val="20"/>
        </w:trPr>
        <w:tc>
          <w:tcPr>
            <w:tcW w:w="1086" w:type="pct"/>
            <w:vMerge w:val="restart"/>
            <w:vAlign w:val="center"/>
            <w:hideMark/>
          </w:tcPr>
          <w:p w14:paraId="644A21FD" w14:textId="77777777" w:rsidR="009438EE" w:rsidRPr="009438EE" w:rsidRDefault="009438EE" w:rsidP="009438EE">
            <w:pPr>
              <w:rPr>
                <w:bCs/>
                <w:sz w:val="20"/>
                <w:szCs w:val="20"/>
              </w:rPr>
            </w:pPr>
            <w:r w:rsidRPr="009438EE">
              <w:rPr>
                <w:bCs/>
                <w:sz w:val="20"/>
                <w:szCs w:val="20"/>
              </w:rPr>
              <w:t>ЦРБ ст-ца Старощербиновская</w:t>
            </w:r>
          </w:p>
        </w:tc>
        <w:tc>
          <w:tcPr>
            <w:tcW w:w="1176" w:type="pct"/>
            <w:noWrap/>
            <w:vAlign w:val="center"/>
            <w:hideMark/>
          </w:tcPr>
          <w:p w14:paraId="0B06D848" w14:textId="77777777" w:rsidR="009438EE" w:rsidRPr="009438EE" w:rsidRDefault="009438EE" w:rsidP="009438EE">
            <w:pPr>
              <w:rPr>
                <w:sz w:val="20"/>
                <w:szCs w:val="20"/>
              </w:rPr>
            </w:pPr>
            <w:r w:rsidRPr="009438EE">
              <w:rPr>
                <w:sz w:val="20"/>
                <w:szCs w:val="20"/>
              </w:rPr>
              <w:t>«Универсал-5»</w:t>
            </w:r>
          </w:p>
        </w:tc>
        <w:tc>
          <w:tcPr>
            <w:tcW w:w="901" w:type="pct"/>
            <w:noWrap/>
            <w:vAlign w:val="center"/>
            <w:hideMark/>
          </w:tcPr>
          <w:p w14:paraId="20A3EED1"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4C0D854B"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3DBF5F05" w14:textId="77777777" w:rsidR="009438EE" w:rsidRPr="009438EE" w:rsidRDefault="009438EE" w:rsidP="009438EE">
            <w:pPr>
              <w:jc w:val="center"/>
              <w:rPr>
                <w:sz w:val="20"/>
                <w:szCs w:val="20"/>
              </w:rPr>
            </w:pPr>
            <w:r w:rsidRPr="009438EE">
              <w:rPr>
                <w:sz w:val="20"/>
                <w:szCs w:val="20"/>
              </w:rPr>
              <w:t>2026</w:t>
            </w:r>
          </w:p>
        </w:tc>
      </w:tr>
      <w:tr w:rsidR="009438EE" w:rsidRPr="009438EE" w14:paraId="1259C585" w14:textId="77777777" w:rsidTr="009438EE">
        <w:trPr>
          <w:trHeight w:val="20"/>
        </w:trPr>
        <w:tc>
          <w:tcPr>
            <w:tcW w:w="1086" w:type="pct"/>
            <w:vMerge/>
            <w:vAlign w:val="center"/>
            <w:hideMark/>
          </w:tcPr>
          <w:p w14:paraId="18177761" w14:textId="77777777" w:rsidR="009438EE" w:rsidRPr="009438EE" w:rsidRDefault="009438EE" w:rsidP="009438EE">
            <w:pPr>
              <w:rPr>
                <w:bCs/>
                <w:sz w:val="20"/>
                <w:szCs w:val="20"/>
              </w:rPr>
            </w:pPr>
          </w:p>
        </w:tc>
        <w:tc>
          <w:tcPr>
            <w:tcW w:w="1176" w:type="pct"/>
            <w:noWrap/>
            <w:vAlign w:val="center"/>
            <w:hideMark/>
          </w:tcPr>
          <w:p w14:paraId="574B8B7E" w14:textId="77777777" w:rsidR="009438EE" w:rsidRPr="009438EE" w:rsidRDefault="009438EE" w:rsidP="009438EE">
            <w:pPr>
              <w:rPr>
                <w:sz w:val="20"/>
                <w:szCs w:val="20"/>
              </w:rPr>
            </w:pPr>
            <w:r w:rsidRPr="009438EE">
              <w:rPr>
                <w:sz w:val="20"/>
                <w:szCs w:val="20"/>
              </w:rPr>
              <w:t>«Универсал-5»</w:t>
            </w:r>
          </w:p>
        </w:tc>
        <w:tc>
          <w:tcPr>
            <w:tcW w:w="901" w:type="pct"/>
            <w:noWrap/>
            <w:vAlign w:val="center"/>
            <w:hideMark/>
          </w:tcPr>
          <w:p w14:paraId="08335704"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349DD9B2" w14:textId="77777777" w:rsidR="009438EE" w:rsidRPr="009438EE" w:rsidRDefault="009438EE" w:rsidP="009438EE">
            <w:pPr>
              <w:jc w:val="center"/>
              <w:rPr>
                <w:sz w:val="20"/>
                <w:szCs w:val="20"/>
              </w:rPr>
            </w:pPr>
          </w:p>
        </w:tc>
        <w:tc>
          <w:tcPr>
            <w:tcW w:w="1028" w:type="pct"/>
            <w:noWrap/>
            <w:vAlign w:val="center"/>
          </w:tcPr>
          <w:p w14:paraId="26B53FB5" w14:textId="77777777" w:rsidR="009438EE" w:rsidRPr="009438EE" w:rsidRDefault="009438EE" w:rsidP="009438EE">
            <w:pPr>
              <w:jc w:val="center"/>
              <w:rPr>
                <w:sz w:val="20"/>
                <w:szCs w:val="20"/>
              </w:rPr>
            </w:pPr>
            <w:r w:rsidRPr="009438EE">
              <w:rPr>
                <w:sz w:val="20"/>
                <w:szCs w:val="20"/>
              </w:rPr>
              <w:t>2026</w:t>
            </w:r>
          </w:p>
        </w:tc>
      </w:tr>
      <w:tr w:rsidR="009438EE" w:rsidRPr="009438EE" w14:paraId="1FD5E385" w14:textId="77777777" w:rsidTr="009438EE">
        <w:trPr>
          <w:trHeight w:val="20"/>
        </w:trPr>
        <w:tc>
          <w:tcPr>
            <w:tcW w:w="1086" w:type="pct"/>
            <w:vMerge/>
            <w:vAlign w:val="center"/>
            <w:hideMark/>
          </w:tcPr>
          <w:p w14:paraId="18FB2CBA" w14:textId="77777777" w:rsidR="009438EE" w:rsidRPr="009438EE" w:rsidRDefault="009438EE" w:rsidP="009438EE">
            <w:pPr>
              <w:rPr>
                <w:bCs/>
                <w:sz w:val="20"/>
                <w:szCs w:val="20"/>
              </w:rPr>
            </w:pPr>
          </w:p>
        </w:tc>
        <w:tc>
          <w:tcPr>
            <w:tcW w:w="1176" w:type="pct"/>
            <w:noWrap/>
            <w:vAlign w:val="center"/>
            <w:hideMark/>
          </w:tcPr>
          <w:p w14:paraId="76EF91E4"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5FBCCC1D"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68EF7124"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44D44E8A" w14:textId="77777777" w:rsidR="009438EE" w:rsidRPr="009438EE" w:rsidRDefault="009438EE" w:rsidP="009438EE">
            <w:pPr>
              <w:jc w:val="center"/>
              <w:rPr>
                <w:sz w:val="20"/>
                <w:szCs w:val="20"/>
              </w:rPr>
            </w:pPr>
            <w:r w:rsidRPr="009438EE">
              <w:rPr>
                <w:sz w:val="20"/>
                <w:szCs w:val="20"/>
              </w:rPr>
              <w:t>2026</w:t>
            </w:r>
          </w:p>
        </w:tc>
      </w:tr>
      <w:tr w:rsidR="009438EE" w:rsidRPr="009438EE" w14:paraId="61B8E131" w14:textId="77777777" w:rsidTr="009438EE">
        <w:trPr>
          <w:trHeight w:val="20"/>
        </w:trPr>
        <w:tc>
          <w:tcPr>
            <w:tcW w:w="1086" w:type="pct"/>
            <w:vMerge/>
            <w:vAlign w:val="center"/>
            <w:hideMark/>
          </w:tcPr>
          <w:p w14:paraId="6B86218E" w14:textId="77777777" w:rsidR="009438EE" w:rsidRPr="009438EE" w:rsidRDefault="009438EE" w:rsidP="009438EE">
            <w:pPr>
              <w:rPr>
                <w:bCs/>
                <w:sz w:val="20"/>
                <w:szCs w:val="20"/>
              </w:rPr>
            </w:pPr>
          </w:p>
        </w:tc>
        <w:tc>
          <w:tcPr>
            <w:tcW w:w="1176" w:type="pct"/>
            <w:noWrap/>
            <w:vAlign w:val="center"/>
            <w:hideMark/>
          </w:tcPr>
          <w:p w14:paraId="13C2464A"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1F0F488C"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285ED729" w14:textId="77777777" w:rsidR="009438EE" w:rsidRPr="009438EE" w:rsidRDefault="009438EE" w:rsidP="009438EE">
            <w:pPr>
              <w:jc w:val="center"/>
              <w:rPr>
                <w:sz w:val="20"/>
                <w:szCs w:val="20"/>
              </w:rPr>
            </w:pPr>
            <w:r w:rsidRPr="009438EE">
              <w:rPr>
                <w:sz w:val="20"/>
                <w:szCs w:val="20"/>
              </w:rPr>
              <w:t>2010</w:t>
            </w:r>
          </w:p>
        </w:tc>
        <w:tc>
          <w:tcPr>
            <w:tcW w:w="1028" w:type="pct"/>
            <w:noWrap/>
            <w:vAlign w:val="center"/>
          </w:tcPr>
          <w:p w14:paraId="5971117D" w14:textId="77777777" w:rsidR="009438EE" w:rsidRPr="009438EE" w:rsidRDefault="009438EE" w:rsidP="009438EE">
            <w:pPr>
              <w:jc w:val="center"/>
              <w:rPr>
                <w:sz w:val="20"/>
                <w:szCs w:val="20"/>
              </w:rPr>
            </w:pPr>
            <w:r w:rsidRPr="009438EE">
              <w:rPr>
                <w:sz w:val="20"/>
                <w:szCs w:val="20"/>
              </w:rPr>
              <w:t>2026</w:t>
            </w:r>
          </w:p>
        </w:tc>
      </w:tr>
      <w:tr w:rsidR="009438EE" w:rsidRPr="009438EE" w14:paraId="506C0049" w14:textId="77777777" w:rsidTr="009438EE">
        <w:trPr>
          <w:trHeight w:val="499"/>
        </w:trPr>
        <w:tc>
          <w:tcPr>
            <w:tcW w:w="1086" w:type="pct"/>
            <w:vMerge w:val="restart"/>
            <w:vAlign w:val="center"/>
            <w:hideMark/>
          </w:tcPr>
          <w:p w14:paraId="0CA40D84" w14:textId="77777777" w:rsidR="009438EE" w:rsidRPr="009438EE" w:rsidRDefault="009438EE" w:rsidP="009438EE">
            <w:pPr>
              <w:rPr>
                <w:bCs/>
                <w:sz w:val="20"/>
                <w:szCs w:val="20"/>
              </w:rPr>
            </w:pPr>
            <w:r w:rsidRPr="009438EE">
              <w:rPr>
                <w:bCs/>
                <w:sz w:val="20"/>
                <w:szCs w:val="20"/>
              </w:rPr>
              <w:t>блочно-модульная котельная СШ «Энергия» ст-ца Старощербиновская</w:t>
            </w:r>
          </w:p>
        </w:tc>
        <w:tc>
          <w:tcPr>
            <w:tcW w:w="1176" w:type="pct"/>
            <w:noWrap/>
            <w:vAlign w:val="center"/>
            <w:hideMark/>
          </w:tcPr>
          <w:p w14:paraId="0CA725F9" w14:textId="77777777" w:rsidR="009438EE" w:rsidRPr="009438EE" w:rsidRDefault="009438EE" w:rsidP="009438EE">
            <w:pPr>
              <w:rPr>
                <w:sz w:val="20"/>
                <w:szCs w:val="20"/>
              </w:rPr>
            </w:pPr>
            <w:r w:rsidRPr="009438EE">
              <w:rPr>
                <w:sz w:val="20"/>
                <w:szCs w:val="20"/>
              </w:rPr>
              <w:t>REX 95</w:t>
            </w:r>
          </w:p>
        </w:tc>
        <w:tc>
          <w:tcPr>
            <w:tcW w:w="901" w:type="pct"/>
            <w:noWrap/>
            <w:vAlign w:val="center"/>
            <w:hideMark/>
          </w:tcPr>
          <w:p w14:paraId="03686A99" w14:textId="77777777" w:rsidR="009438EE" w:rsidRPr="009438EE" w:rsidRDefault="009438EE" w:rsidP="009438EE">
            <w:pPr>
              <w:jc w:val="center"/>
              <w:rPr>
                <w:sz w:val="20"/>
                <w:szCs w:val="20"/>
              </w:rPr>
            </w:pPr>
            <w:r w:rsidRPr="009438EE">
              <w:rPr>
                <w:sz w:val="20"/>
                <w:szCs w:val="20"/>
              </w:rPr>
              <w:t>2010</w:t>
            </w:r>
          </w:p>
        </w:tc>
        <w:tc>
          <w:tcPr>
            <w:tcW w:w="809" w:type="pct"/>
            <w:noWrap/>
            <w:vAlign w:val="center"/>
          </w:tcPr>
          <w:p w14:paraId="57CE1858" w14:textId="77777777" w:rsidR="009438EE" w:rsidRPr="009438EE" w:rsidRDefault="009438EE" w:rsidP="009438EE">
            <w:pPr>
              <w:jc w:val="center"/>
              <w:rPr>
                <w:sz w:val="20"/>
                <w:szCs w:val="20"/>
              </w:rPr>
            </w:pPr>
          </w:p>
        </w:tc>
        <w:tc>
          <w:tcPr>
            <w:tcW w:w="1028" w:type="pct"/>
            <w:noWrap/>
            <w:vAlign w:val="center"/>
          </w:tcPr>
          <w:p w14:paraId="1888BA9E" w14:textId="77777777" w:rsidR="009438EE" w:rsidRPr="009438EE" w:rsidRDefault="009438EE" w:rsidP="009438EE">
            <w:pPr>
              <w:jc w:val="center"/>
              <w:rPr>
                <w:sz w:val="20"/>
                <w:szCs w:val="20"/>
              </w:rPr>
            </w:pPr>
            <w:r w:rsidRPr="009438EE">
              <w:rPr>
                <w:sz w:val="20"/>
                <w:szCs w:val="20"/>
              </w:rPr>
              <w:t>2026</w:t>
            </w:r>
          </w:p>
        </w:tc>
      </w:tr>
      <w:tr w:rsidR="009438EE" w:rsidRPr="009438EE" w14:paraId="79961BC4" w14:textId="77777777" w:rsidTr="009438EE">
        <w:trPr>
          <w:trHeight w:val="20"/>
        </w:trPr>
        <w:tc>
          <w:tcPr>
            <w:tcW w:w="1086" w:type="pct"/>
            <w:vMerge/>
            <w:vAlign w:val="center"/>
            <w:hideMark/>
          </w:tcPr>
          <w:p w14:paraId="5A53D5E5" w14:textId="77777777" w:rsidR="009438EE" w:rsidRPr="009438EE" w:rsidRDefault="009438EE" w:rsidP="009438EE">
            <w:pPr>
              <w:rPr>
                <w:bCs/>
                <w:sz w:val="20"/>
                <w:szCs w:val="20"/>
              </w:rPr>
            </w:pPr>
          </w:p>
        </w:tc>
        <w:tc>
          <w:tcPr>
            <w:tcW w:w="1176" w:type="pct"/>
            <w:noWrap/>
            <w:vAlign w:val="center"/>
            <w:hideMark/>
          </w:tcPr>
          <w:p w14:paraId="5D41A92D" w14:textId="77777777" w:rsidR="009438EE" w:rsidRPr="009438EE" w:rsidRDefault="009438EE" w:rsidP="009438EE">
            <w:pPr>
              <w:rPr>
                <w:sz w:val="20"/>
                <w:szCs w:val="20"/>
              </w:rPr>
            </w:pPr>
            <w:r w:rsidRPr="009438EE">
              <w:rPr>
                <w:sz w:val="20"/>
                <w:szCs w:val="20"/>
              </w:rPr>
              <w:t>REX 95</w:t>
            </w:r>
          </w:p>
        </w:tc>
        <w:tc>
          <w:tcPr>
            <w:tcW w:w="901" w:type="pct"/>
            <w:noWrap/>
            <w:vAlign w:val="center"/>
            <w:hideMark/>
          </w:tcPr>
          <w:p w14:paraId="3B040E45" w14:textId="77777777" w:rsidR="009438EE" w:rsidRPr="009438EE" w:rsidRDefault="009438EE" w:rsidP="009438EE">
            <w:pPr>
              <w:jc w:val="center"/>
              <w:rPr>
                <w:sz w:val="20"/>
                <w:szCs w:val="20"/>
              </w:rPr>
            </w:pPr>
            <w:r w:rsidRPr="009438EE">
              <w:rPr>
                <w:sz w:val="20"/>
                <w:szCs w:val="20"/>
              </w:rPr>
              <w:t>2010</w:t>
            </w:r>
          </w:p>
        </w:tc>
        <w:tc>
          <w:tcPr>
            <w:tcW w:w="809" w:type="pct"/>
            <w:noWrap/>
            <w:vAlign w:val="center"/>
          </w:tcPr>
          <w:p w14:paraId="25A44EA0" w14:textId="77777777" w:rsidR="009438EE" w:rsidRPr="009438EE" w:rsidRDefault="009438EE" w:rsidP="009438EE">
            <w:pPr>
              <w:jc w:val="center"/>
              <w:rPr>
                <w:sz w:val="20"/>
                <w:szCs w:val="20"/>
              </w:rPr>
            </w:pPr>
          </w:p>
        </w:tc>
        <w:tc>
          <w:tcPr>
            <w:tcW w:w="1028" w:type="pct"/>
            <w:noWrap/>
            <w:vAlign w:val="center"/>
          </w:tcPr>
          <w:p w14:paraId="2B6916A2" w14:textId="77777777" w:rsidR="009438EE" w:rsidRPr="009438EE" w:rsidRDefault="009438EE" w:rsidP="009438EE">
            <w:pPr>
              <w:jc w:val="center"/>
              <w:rPr>
                <w:sz w:val="20"/>
                <w:szCs w:val="20"/>
              </w:rPr>
            </w:pPr>
            <w:r w:rsidRPr="009438EE">
              <w:rPr>
                <w:sz w:val="20"/>
                <w:szCs w:val="20"/>
              </w:rPr>
              <w:t>2026</w:t>
            </w:r>
          </w:p>
        </w:tc>
      </w:tr>
    </w:tbl>
    <w:p w14:paraId="0EB42305" w14:textId="77777777" w:rsidR="009438EE" w:rsidRPr="009438EE" w:rsidRDefault="009438EE" w:rsidP="009438EE">
      <w:pPr>
        <w:keepNext/>
        <w:keepLines/>
        <w:numPr>
          <w:ilvl w:val="2"/>
          <w:numId w:val="0"/>
        </w:numPr>
        <w:jc w:val="center"/>
        <w:outlineLvl w:val="2"/>
        <w:rPr>
          <w:b/>
          <w:bCs/>
          <w:sz w:val="28"/>
          <w:szCs w:val="28"/>
          <w:lang w:eastAsia="en-US"/>
        </w:rPr>
      </w:pPr>
      <w:bookmarkStart w:id="13" w:name="_Toc120624665"/>
      <w:r w:rsidRPr="009438EE">
        <w:rPr>
          <w:b/>
          <w:bCs/>
          <w:sz w:val="28"/>
          <w:szCs w:val="28"/>
          <w:lang w:eastAsia="en-US"/>
        </w:rPr>
        <w:lastRenderedPageBreak/>
        <w:t>1.2.6. Схемы выдачи тепловой мощности, структура теплофикационных</w:t>
      </w:r>
    </w:p>
    <w:p w14:paraId="2FB0313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установок (для источников тепловой энергии, функционирующих</w:t>
      </w:r>
    </w:p>
    <w:p w14:paraId="155BC50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режиме комбинированной выработки</w:t>
      </w:r>
    </w:p>
    <w:p w14:paraId="7CA22EB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электрической и тепловой энергии)</w:t>
      </w:r>
      <w:bookmarkEnd w:id="13"/>
    </w:p>
    <w:p w14:paraId="74E679B7" w14:textId="77777777" w:rsidR="009438EE" w:rsidRPr="009438EE" w:rsidRDefault="009438EE" w:rsidP="009438EE">
      <w:pPr>
        <w:widowControl w:val="0"/>
        <w:jc w:val="center"/>
        <w:rPr>
          <w:rFonts w:eastAsia="Calibri"/>
          <w:sz w:val="28"/>
          <w:szCs w:val="28"/>
          <w:lang w:eastAsia="en-US"/>
        </w:rPr>
      </w:pPr>
    </w:p>
    <w:p w14:paraId="48D868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комбинированной выработки тепловой и электрической энергии в Старощербиновском сельском поселении отсутствуют.</w:t>
      </w:r>
    </w:p>
    <w:p w14:paraId="313C3BE8" w14:textId="77777777" w:rsidR="009438EE" w:rsidRPr="009438EE" w:rsidRDefault="009438EE" w:rsidP="009438EE">
      <w:pPr>
        <w:widowControl w:val="0"/>
        <w:ind w:firstLine="709"/>
        <w:jc w:val="both"/>
        <w:rPr>
          <w:rFonts w:eastAsia="Calibri"/>
          <w:sz w:val="28"/>
          <w:szCs w:val="28"/>
          <w:lang w:eastAsia="en-US"/>
        </w:rPr>
      </w:pPr>
    </w:p>
    <w:p w14:paraId="6ED307A6" w14:textId="77777777" w:rsidR="009438EE" w:rsidRPr="009438EE" w:rsidRDefault="009438EE" w:rsidP="009438EE">
      <w:pPr>
        <w:keepNext/>
        <w:keepLines/>
        <w:numPr>
          <w:ilvl w:val="2"/>
          <w:numId w:val="0"/>
        </w:numPr>
        <w:jc w:val="center"/>
        <w:outlineLvl w:val="2"/>
        <w:rPr>
          <w:b/>
          <w:bCs/>
          <w:sz w:val="28"/>
          <w:szCs w:val="28"/>
          <w:lang w:eastAsia="en-US"/>
        </w:rPr>
      </w:pPr>
      <w:bookmarkStart w:id="14" w:name="_Toc120624666"/>
      <w:r w:rsidRPr="009438EE">
        <w:rPr>
          <w:b/>
          <w:bCs/>
          <w:sz w:val="28"/>
          <w:szCs w:val="28"/>
          <w:lang w:eastAsia="en-US"/>
        </w:rPr>
        <w:t>1.2.7. Способы регулирования отпуска тепловой энергии от источников</w:t>
      </w:r>
    </w:p>
    <w:p w14:paraId="30D9596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4"/>
    </w:p>
    <w:p w14:paraId="1D468B46" w14:textId="77777777" w:rsidR="009438EE" w:rsidRPr="009438EE" w:rsidRDefault="009438EE" w:rsidP="009438EE">
      <w:pPr>
        <w:keepNext/>
        <w:keepLines/>
        <w:numPr>
          <w:ilvl w:val="2"/>
          <w:numId w:val="0"/>
        </w:numPr>
        <w:jc w:val="center"/>
        <w:outlineLvl w:val="2"/>
        <w:rPr>
          <w:b/>
          <w:bCs/>
          <w:sz w:val="28"/>
          <w:szCs w:val="28"/>
          <w:lang w:eastAsia="en-US"/>
        </w:rPr>
      </w:pPr>
    </w:p>
    <w:p w14:paraId="3659B6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Регулирование отпуска теплоты - центральное (на источнике теплоты) качественное - изменение в зависимости от температуры наружного воздуха, температуры теплоносителя на источнике теплоты, по расчётному температурному графику 95 - 70 °С.</w:t>
      </w:r>
    </w:p>
    <w:p w14:paraId="2AB27DF6" w14:textId="77777777" w:rsidR="009438EE" w:rsidRPr="009438EE" w:rsidRDefault="009438EE" w:rsidP="009438EE">
      <w:pPr>
        <w:widowControl w:val="0"/>
        <w:ind w:firstLine="709"/>
        <w:jc w:val="both"/>
        <w:rPr>
          <w:rFonts w:eastAsia="Calibri"/>
          <w:sz w:val="28"/>
          <w:szCs w:val="28"/>
          <w:lang w:eastAsia="en-US"/>
        </w:rPr>
      </w:pPr>
    </w:p>
    <w:p w14:paraId="1C971ABD" w14:textId="77777777" w:rsidR="009438EE" w:rsidRPr="009438EE" w:rsidRDefault="009438EE" w:rsidP="009438EE">
      <w:pPr>
        <w:keepNext/>
        <w:keepLines/>
        <w:numPr>
          <w:ilvl w:val="2"/>
          <w:numId w:val="0"/>
        </w:numPr>
        <w:jc w:val="center"/>
        <w:outlineLvl w:val="2"/>
        <w:rPr>
          <w:b/>
          <w:bCs/>
          <w:sz w:val="28"/>
          <w:szCs w:val="28"/>
          <w:lang w:eastAsia="en-US"/>
        </w:rPr>
      </w:pPr>
      <w:bookmarkStart w:id="15" w:name="_Toc120624667"/>
      <w:r w:rsidRPr="009438EE">
        <w:rPr>
          <w:b/>
          <w:bCs/>
          <w:sz w:val="28"/>
          <w:szCs w:val="28"/>
          <w:lang w:eastAsia="en-US"/>
        </w:rPr>
        <w:t>1.2.8. Среднегодовая загрузка оборудования</w:t>
      </w:r>
      <w:bookmarkEnd w:id="15"/>
      <w:r w:rsidRPr="009438EE">
        <w:rPr>
          <w:b/>
          <w:bCs/>
          <w:sz w:val="28"/>
          <w:szCs w:val="28"/>
          <w:lang w:eastAsia="en-US"/>
        </w:rPr>
        <w:t xml:space="preserve"> </w:t>
      </w:r>
    </w:p>
    <w:p w14:paraId="6BE98C5D" w14:textId="77777777" w:rsidR="009438EE" w:rsidRPr="009438EE" w:rsidRDefault="009438EE" w:rsidP="009438EE">
      <w:pPr>
        <w:keepNext/>
        <w:keepLines/>
        <w:numPr>
          <w:ilvl w:val="2"/>
          <w:numId w:val="0"/>
        </w:numPr>
        <w:jc w:val="center"/>
        <w:outlineLvl w:val="2"/>
        <w:rPr>
          <w:b/>
          <w:bCs/>
          <w:sz w:val="28"/>
          <w:szCs w:val="28"/>
          <w:lang w:eastAsia="en-US"/>
        </w:rPr>
      </w:pPr>
    </w:p>
    <w:p w14:paraId="79BAC577" w14:textId="77777777" w:rsidR="009438EE" w:rsidRPr="009438EE" w:rsidRDefault="009438EE" w:rsidP="009438EE">
      <w:pPr>
        <w:widowControl w:val="0"/>
        <w:ind w:left="162" w:right="153"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8"/>
          <w:sz w:val="20"/>
          <w:szCs w:val="22"/>
          <w:lang w:eastAsia="en-US"/>
        </w:rPr>
        <w:t xml:space="preserve"> </w:t>
      </w:r>
      <w:r w:rsidRPr="009438EE">
        <w:rPr>
          <w:rFonts w:eastAsia="Calibri"/>
          <w:b/>
          <w:sz w:val="20"/>
          <w:szCs w:val="22"/>
          <w:lang w:eastAsia="en-US"/>
        </w:rPr>
        <w:t>1.5 Среднегодовая</w:t>
      </w:r>
      <w:r w:rsidRPr="009438EE">
        <w:rPr>
          <w:rFonts w:eastAsia="Calibri"/>
          <w:b/>
          <w:spacing w:val="-9"/>
          <w:sz w:val="20"/>
          <w:szCs w:val="22"/>
          <w:lang w:eastAsia="en-US"/>
        </w:rPr>
        <w:t xml:space="preserve"> </w:t>
      </w:r>
      <w:r w:rsidRPr="009438EE">
        <w:rPr>
          <w:rFonts w:eastAsia="Calibri"/>
          <w:b/>
          <w:sz w:val="20"/>
          <w:szCs w:val="22"/>
          <w:lang w:eastAsia="en-US"/>
        </w:rPr>
        <w:t>загрузка</w:t>
      </w:r>
      <w:r w:rsidRPr="009438EE">
        <w:rPr>
          <w:rFonts w:eastAsia="Calibri"/>
          <w:b/>
          <w:spacing w:val="-7"/>
          <w:sz w:val="20"/>
          <w:szCs w:val="22"/>
          <w:lang w:eastAsia="en-US"/>
        </w:rPr>
        <w:t xml:space="preserve"> </w:t>
      </w:r>
      <w:r w:rsidRPr="009438EE">
        <w:rPr>
          <w:rFonts w:eastAsia="Calibri"/>
          <w:b/>
          <w:sz w:val="20"/>
          <w:szCs w:val="22"/>
          <w:lang w:eastAsia="en-US"/>
        </w:rPr>
        <w:t>оборудования</w:t>
      </w:r>
      <w:r w:rsidRPr="009438EE">
        <w:rPr>
          <w:rFonts w:eastAsia="Calibri"/>
          <w:b/>
          <w:spacing w:val="-11"/>
          <w:sz w:val="20"/>
          <w:szCs w:val="22"/>
          <w:lang w:eastAsia="en-US"/>
        </w:rPr>
        <w:t xml:space="preserve"> </w:t>
      </w:r>
      <w:r w:rsidRPr="009438EE">
        <w:rPr>
          <w:rFonts w:eastAsia="Calibri"/>
          <w:b/>
          <w:spacing w:val="-2"/>
          <w:sz w:val="20"/>
          <w:szCs w:val="22"/>
          <w:lang w:eastAsia="en-US"/>
        </w:rPr>
        <w:t>котельных</w:t>
      </w:r>
    </w:p>
    <w:tbl>
      <w:tblPr>
        <w:tblStyle w:val="34"/>
        <w:tblW w:w="5000" w:type="pct"/>
        <w:tblLook w:val="04A0" w:firstRow="1" w:lastRow="0" w:firstColumn="1" w:lastColumn="0" w:noHBand="0" w:noVBand="1"/>
      </w:tblPr>
      <w:tblGrid>
        <w:gridCol w:w="799"/>
        <w:gridCol w:w="3410"/>
        <w:gridCol w:w="2721"/>
        <w:gridCol w:w="2698"/>
      </w:tblGrid>
      <w:tr w:rsidR="009438EE" w:rsidRPr="009438EE" w14:paraId="7A5FE1A9" w14:textId="77777777" w:rsidTr="009438EE">
        <w:tc>
          <w:tcPr>
            <w:tcW w:w="415" w:type="pct"/>
          </w:tcPr>
          <w:p w14:paraId="0D3665D6" w14:textId="77777777" w:rsidR="009438EE" w:rsidRPr="009438EE" w:rsidRDefault="009438EE" w:rsidP="009438EE">
            <w:pPr>
              <w:widowControl w:val="0"/>
              <w:ind w:right="33" w:hanging="22"/>
              <w:rPr>
                <w:sz w:val="20"/>
                <w:szCs w:val="20"/>
              </w:rPr>
            </w:pPr>
            <w:r w:rsidRPr="009438EE">
              <w:rPr>
                <w:sz w:val="20"/>
                <w:szCs w:val="20"/>
              </w:rPr>
              <w:t>№ п/п</w:t>
            </w:r>
          </w:p>
        </w:tc>
        <w:tc>
          <w:tcPr>
            <w:tcW w:w="1771" w:type="pct"/>
          </w:tcPr>
          <w:p w14:paraId="7AED831A"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413" w:type="pct"/>
          </w:tcPr>
          <w:p w14:paraId="04CB7DC7" w14:textId="77777777" w:rsidR="009438EE" w:rsidRPr="009438EE" w:rsidRDefault="009438EE" w:rsidP="009438EE">
            <w:pPr>
              <w:widowControl w:val="0"/>
              <w:ind w:right="33" w:hanging="22"/>
              <w:rPr>
                <w:sz w:val="20"/>
                <w:szCs w:val="20"/>
              </w:rPr>
            </w:pPr>
            <w:r w:rsidRPr="009438EE">
              <w:rPr>
                <w:sz w:val="20"/>
                <w:szCs w:val="20"/>
              </w:rPr>
              <w:t>Установленная мощность, Гкал/ч</w:t>
            </w:r>
          </w:p>
        </w:tc>
        <w:tc>
          <w:tcPr>
            <w:tcW w:w="1401" w:type="pct"/>
          </w:tcPr>
          <w:p w14:paraId="0DA4DC31" w14:textId="77777777" w:rsidR="009438EE" w:rsidRPr="009438EE" w:rsidRDefault="009438EE" w:rsidP="009438EE">
            <w:pPr>
              <w:widowControl w:val="0"/>
              <w:ind w:right="33" w:hanging="22"/>
              <w:rPr>
                <w:sz w:val="20"/>
                <w:szCs w:val="20"/>
              </w:rPr>
            </w:pPr>
            <w:r w:rsidRPr="009438EE">
              <w:rPr>
                <w:sz w:val="20"/>
                <w:szCs w:val="20"/>
              </w:rPr>
              <w:t>Среднегодовая загрузка</w:t>
            </w:r>
          </w:p>
          <w:p w14:paraId="089FED51" w14:textId="77777777" w:rsidR="009438EE" w:rsidRPr="009438EE" w:rsidRDefault="009438EE" w:rsidP="009438EE">
            <w:pPr>
              <w:widowControl w:val="0"/>
              <w:ind w:right="33" w:hanging="22"/>
              <w:rPr>
                <w:sz w:val="20"/>
                <w:szCs w:val="20"/>
              </w:rPr>
            </w:pPr>
            <w:r w:rsidRPr="009438EE">
              <w:rPr>
                <w:sz w:val="20"/>
                <w:szCs w:val="20"/>
              </w:rPr>
              <w:t>оборудования, %</w:t>
            </w:r>
          </w:p>
        </w:tc>
      </w:tr>
      <w:tr w:rsidR="009438EE" w:rsidRPr="009438EE" w14:paraId="167709A4" w14:textId="77777777" w:rsidTr="009438EE">
        <w:tc>
          <w:tcPr>
            <w:tcW w:w="415" w:type="pct"/>
          </w:tcPr>
          <w:p w14:paraId="4B611B29" w14:textId="77777777" w:rsidR="009438EE" w:rsidRPr="009438EE" w:rsidRDefault="009438EE" w:rsidP="009438EE">
            <w:pPr>
              <w:widowControl w:val="0"/>
              <w:ind w:right="33" w:hanging="22"/>
              <w:rPr>
                <w:sz w:val="20"/>
                <w:szCs w:val="20"/>
              </w:rPr>
            </w:pPr>
            <w:r w:rsidRPr="009438EE">
              <w:rPr>
                <w:sz w:val="20"/>
                <w:szCs w:val="20"/>
              </w:rPr>
              <w:t>1</w:t>
            </w:r>
          </w:p>
        </w:tc>
        <w:tc>
          <w:tcPr>
            <w:tcW w:w="1771" w:type="pct"/>
          </w:tcPr>
          <w:p w14:paraId="675BDD0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413" w:type="pct"/>
          </w:tcPr>
          <w:p w14:paraId="4A3ADC96" w14:textId="77777777" w:rsidR="009438EE" w:rsidRPr="009438EE" w:rsidRDefault="009438EE" w:rsidP="009438EE">
            <w:pPr>
              <w:widowControl w:val="0"/>
              <w:ind w:right="33" w:hanging="22"/>
              <w:rPr>
                <w:sz w:val="20"/>
                <w:szCs w:val="20"/>
              </w:rPr>
            </w:pPr>
            <w:r w:rsidRPr="009438EE">
              <w:rPr>
                <w:sz w:val="20"/>
                <w:szCs w:val="20"/>
              </w:rPr>
              <w:t>1,04</w:t>
            </w:r>
          </w:p>
        </w:tc>
        <w:tc>
          <w:tcPr>
            <w:tcW w:w="1401" w:type="pct"/>
          </w:tcPr>
          <w:p w14:paraId="4F2D432E" w14:textId="77777777" w:rsidR="009438EE" w:rsidRPr="009438EE" w:rsidRDefault="009438EE" w:rsidP="009438EE">
            <w:pPr>
              <w:widowControl w:val="0"/>
              <w:ind w:right="33" w:hanging="22"/>
              <w:rPr>
                <w:sz w:val="20"/>
                <w:szCs w:val="20"/>
              </w:rPr>
            </w:pPr>
            <w:r w:rsidRPr="009438EE">
              <w:rPr>
                <w:sz w:val="20"/>
                <w:szCs w:val="20"/>
              </w:rPr>
              <w:t>45</w:t>
            </w:r>
          </w:p>
        </w:tc>
      </w:tr>
      <w:tr w:rsidR="009438EE" w:rsidRPr="009438EE" w14:paraId="754DBA32" w14:textId="77777777" w:rsidTr="009438EE">
        <w:tc>
          <w:tcPr>
            <w:tcW w:w="415" w:type="pct"/>
          </w:tcPr>
          <w:p w14:paraId="6FB98874" w14:textId="77777777" w:rsidR="009438EE" w:rsidRPr="009438EE" w:rsidRDefault="009438EE" w:rsidP="009438EE">
            <w:pPr>
              <w:widowControl w:val="0"/>
              <w:ind w:right="33" w:hanging="22"/>
              <w:rPr>
                <w:sz w:val="20"/>
                <w:szCs w:val="20"/>
              </w:rPr>
            </w:pPr>
            <w:r w:rsidRPr="009438EE">
              <w:rPr>
                <w:sz w:val="20"/>
                <w:szCs w:val="20"/>
              </w:rPr>
              <w:t>2</w:t>
            </w:r>
          </w:p>
        </w:tc>
        <w:tc>
          <w:tcPr>
            <w:tcW w:w="1771" w:type="pct"/>
          </w:tcPr>
          <w:p w14:paraId="3BB4CCF7"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413" w:type="pct"/>
          </w:tcPr>
          <w:p w14:paraId="2227FF44"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73789DE1" w14:textId="77777777" w:rsidR="009438EE" w:rsidRPr="009438EE" w:rsidRDefault="009438EE" w:rsidP="009438EE">
            <w:pPr>
              <w:widowControl w:val="0"/>
              <w:ind w:right="33" w:hanging="22"/>
              <w:rPr>
                <w:sz w:val="20"/>
                <w:szCs w:val="20"/>
              </w:rPr>
            </w:pPr>
            <w:r w:rsidRPr="009438EE">
              <w:rPr>
                <w:sz w:val="20"/>
                <w:szCs w:val="20"/>
              </w:rPr>
              <w:t>36</w:t>
            </w:r>
          </w:p>
        </w:tc>
      </w:tr>
      <w:tr w:rsidR="009438EE" w:rsidRPr="009438EE" w14:paraId="7AD0322F" w14:textId="77777777" w:rsidTr="009438EE">
        <w:tc>
          <w:tcPr>
            <w:tcW w:w="415" w:type="pct"/>
          </w:tcPr>
          <w:p w14:paraId="41ECFAF0" w14:textId="77777777" w:rsidR="009438EE" w:rsidRPr="009438EE" w:rsidRDefault="009438EE" w:rsidP="009438EE">
            <w:pPr>
              <w:widowControl w:val="0"/>
              <w:ind w:right="33" w:hanging="22"/>
              <w:rPr>
                <w:sz w:val="20"/>
                <w:szCs w:val="20"/>
              </w:rPr>
            </w:pPr>
            <w:r w:rsidRPr="009438EE">
              <w:rPr>
                <w:sz w:val="20"/>
                <w:szCs w:val="20"/>
              </w:rPr>
              <w:t>3</w:t>
            </w:r>
          </w:p>
        </w:tc>
        <w:tc>
          <w:tcPr>
            <w:tcW w:w="1771" w:type="pct"/>
          </w:tcPr>
          <w:p w14:paraId="3B639CE2"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413" w:type="pct"/>
          </w:tcPr>
          <w:p w14:paraId="77865FD1"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7916CD55" w14:textId="77777777" w:rsidR="009438EE" w:rsidRPr="009438EE" w:rsidRDefault="009438EE" w:rsidP="009438EE">
            <w:pPr>
              <w:widowControl w:val="0"/>
              <w:ind w:right="33" w:hanging="22"/>
              <w:rPr>
                <w:sz w:val="20"/>
                <w:szCs w:val="20"/>
              </w:rPr>
            </w:pPr>
            <w:r w:rsidRPr="009438EE">
              <w:rPr>
                <w:sz w:val="20"/>
                <w:szCs w:val="20"/>
              </w:rPr>
              <w:t>60</w:t>
            </w:r>
          </w:p>
        </w:tc>
      </w:tr>
      <w:tr w:rsidR="009438EE" w:rsidRPr="009438EE" w14:paraId="644302E2" w14:textId="77777777" w:rsidTr="009438EE">
        <w:tc>
          <w:tcPr>
            <w:tcW w:w="415" w:type="pct"/>
          </w:tcPr>
          <w:p w14:paraId="20221C1A" w14:textId="77777777" w:rsidR="009438EE" w:rsidRPr="009438EE" w:rsidRDefault="009438EE" w:rsidP="009438EE">
            <w:pPr>
              <w:widowControl w:val="0"/>
              <w:ind w:right="33" w:hanging="22"/>
              <w:rPr>
                <w:sz w:val="20"/>
                <w:szCs w:val="20"/>
              </w:rPr>
            </w:pPr>
            <w:r w:rsidRPr="009438EE">
              <w:rPr>
                <w:sz w:val="20"/>
                <w:szCs w:val="20"/>
              </w:rPr>
              <w:t>4</w:t>
            </w:r>
          </w:p>
        </w:tc>
        <w:tc>
          <w:tcPr>
            <w:tcW w:w="1771" w:type="pct"/>
          </w:tcPr>
          <w:p w14:paraId="579CE1FE"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413" w:type="pct"/>
          </w:tcPr>
          <w:p w14:paraId="3896B13B"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0819E3C0" w14:textId="77777777" w:rsidR="009438EE" w:rsidRPr="009438EE" w:rsidRDefault="009438EE" w:rsidP="009438EE">
            <w:pPr>
              <w:widowControl w:val="0"/>
              <w:ind w:right="33" w:hanging="22"/>
              <w:rPr>
                <w:sz w:val="20"/>
                <w:szCs w:val="20"/>
              </w:rPr>
            </w:pPr>
            <w:r w:rsidRPr="009438EE">
              <w:rPr>
                <w:sz w:val="20"/>
                <w:szCs w:val="20"/>
              </w:rPr>
              <w:t>18</w:t>
            </w:r>
          </w:p>
        </w:tc>
      </w:tr>
      <w:tr w:rsidR="009438EE" w:rsidRPr="009438EE" w14:paraId="212EDA30" w14:textId="77777777" w:rsidTr="009438EE">
        <w:tc>
          <w:tcPr>
            <w:tcW w:w="415" w:type="pct"/>
          </w:tcPr>
          <w:p w14:paraId="79D27289" w14:textId="77777777" w:rsidR="009438EE" w:rsidRPr="009438EE" w:rsidRDefault="009438EE" w:rsidP="009438EE">
            <w:pPr>
              <w:widowControl w:val="0"/>
              <w:ind w:right="33" w:hanging="22"/>
              <w:rPr>
                <w:sz w:val="20"/>
                <w:szCs w:val="20"/>
              </w:rPr>
            </w:pPr>
            <w:r w:rsidRPr="009438EE">
              <w:rPr>
                <w:sz w:val="20"/>
                <w:szCs w:val="20"/>
              </w:rPr>
              <w:t>5</w:t>
            </w:r>
          </w:p>
        </w:tc>
        <w:tc>
          <w:tcPr>
            <w:tcW w:w="1771" w:type="pct"/>
          </w:tcPr>
          <w:p w14:paraId="1980FB31"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413" w:type="pct"/>
          </w:tcPr>
          <w:p w14:paraId="04313F60" w14:textId="77777777" w:rsidR="009438EE" w:rsidRPr="009438EE" w:rsidRDefault="009438EE" w:rsidP="009438EE">
            <w:pPr>
              <w:widowControl w:val="0"/>
              <w:ind w:right="33" w:hanging="22"/>
              <w:rPr>
                <w:sz w:val="20"/>
                <w:szCs w:val="20"/>
              </w:rPr>
            </w:pPr>
            <w:r w:rsidRPr="009438EE">
              <w:rPr>
                <w:sz w:val="20"/>
                <w:szCs w:val="20"/>
              </w:rPr>
              <w:t>2,8</w:t>
            </w:r>
          </w:p>
        </w:tc>
        <w:tc>
          <w:tcPr>
            <w:tcW w:w="1401" w:type="pct"/>
          </w:tcPr>
          <w:p w14:paraId="7058FEAB" w14:textId="77777777" w:rsidR="009438EE" w:rsidRPr="009438EE" w:rsidRDefault="009438EE" w:rsidP="009438EE">
            <w:pPr>
              <w:widowControl w:val="0"/>
              <w:ind w:right="33" w:hanging="22"/>
              <w:rPr>
                <w:sz w:val="20"/>
                <w:szCs w:val="20"/>
              </w:rPr>
            </w:pPr>
            <w:r w:rsidRPr="009438EE">
              <w:rPr>
                <w:sz w:val="20"/>
                <w:szCs w:val="20"/>
              </w:rPr>
              <w:t>27</w:t>
            </w:r>
          </w:p>
        </w:tc>
      </w:tr>
      <w:tr w:rsidR="009438EE" w:rsidRPr="009438EE" w14:paraId="5C40A45E" w14:textId="77777777" w:rsidTr="009438EE">
        <w:tc>
          <w:tcPr>
            <w:tcW w:w="415" w:type="pct"/>
          </w:tcPr>
          <w:p w14:paraId="1D7524DA" w14:textId="77777777" w:rsidR="009438EE" w:rsidRPr="009438EE" w:rsidRDefault="009438EE" w:rsidP="009438EE">
            <w:pPr>
              <w:widowControl w:val="0"/>
              <w:ind w:right="33" w:hanging="22"/>
              <w:rPr>
                <w:sz w:val="20"/>
                <w:szCs w:val="20"/>
              </w:rPr>
            </w:pPr>
            <w:r w:rsidRPr="009438EE">
              <w:rPr>
                <w:sz w:val="20"/>
                <w:szCs w:val="20"/>
              </w:rPr>
              <w:t>6</w:t>
            </w:r>
          </w:p>
        </w:tc>
        <w:tc>
          <w:tcPr>
            <w:tcW w:w="1771" w:type="pct"/>
          </w:tcPr>
          <w:p w14:paraId="321388A0"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413" w:type="pct"/>
          </w:tcPr>
          <w:p w14:paraId="326D3C44" w14:textId="77777777" w:rsidR="009438EE" w:rsidRPr="009438EE" w:rsidRDefault="009438EE" w:rsidP="009438EE">
            <w:pPr>
              <w:widowControl w:val="0"/>
              <w:ind w:right="33" w:hanging="22"/>
              <w:rPr>
                <w:sz w:val="20"/>
                <w:szCs w:val="20"/>
              </w:rPr>
            </w:pPr>
            <w:r w:rsidRPr="009438EE">
              <w:rPr>
                <w:sz w:val="20"/>
                <w:szCs w:val="20"/>
              </w:rPr>
              <w:t>0,4</w:t>
            </w:r>
          </w:p>
        </w:tc>
        <w:tc>
          <w:tcPr>
            <w:tcW w:w="1401" w:type="pct"/>
          </w:tcPr>
          <w:p w14:paraId="23ADC3E3" w14:textId="77777777" w:rsidR="009438EE" w:rsidRPr="009438EE" w:rsidRDefault="009438EE" w:rsidP="009438EE">
            <w:pPr>
              <w:widowControl w:val="0"/>
              <w:ind w:right="33" w:hanging="22"/>
              <w:rPr>
                <w:sz w:val="20"/>
                <w:szCs w:val="20"/>
              </w:rPr>
            </w:pPr>
            <w:r w:rsidRPr="009438EE">
              <w:rPr>
                <w:sz w:val="20"/>
                <w:szCs w:val="20"/>
              </w:rPr>
              <w:t>70</w:t>
            </w:r>
          </w:p>
        </w:tc>
      </w:tr>
      <w:tr w:rsidR="009438EE" w:rsidRPr="009438EE" w14:paraId="692BC519" w14:textId="77777777" w:rsidTr="009438EE">
        <w:tc>
          <w:tcPr>
            <w:tcW w:w="415" w:type="pct"/>
          </w:tcPr>
          <w:p w14:paraId="36EEA03C" w14:textId="77777777" w:rsidR="009438EE" w:rsidRPr="009438EE" w:rsidRDefault="009438EE" w:rsidP="009438EE">
            <w:pPr>
              <w:widowControl w:val="0"/>
              <w:ind w:right="33" w:hanging="22"/>
              <w:rPr>
                <w:sz w:val="20"/>
                <w:szCs w:val="20"/>
              </w:rPr>
            </w:pPr>
            <w:r w:rsidRPr="009438EE">
              <w:rPr>
                <w:sz w:val="20"/>
                <w:szCs w:val="20"/>
              </w:rPr>
              <w:t>7</w:t>
            </w:r>
          </w:p>
        </w:tc>
        <w:tc>
          <w:tcPr>
            <w:tcW w:w="1771" w:type="pct"/>
          </w:tcPr>
          <w:p w14:paraId="7B8601D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413" w:type="pct"/>
          </w:tcPr>
          <w:p w14:paraId="5F00E84C" w14:textId="77777777" w:rsidR="009438EE" w:rsidRPr="009438EE" w:rsidRDefault="009438EE" w:rsidP="009438EE">
            <w:pPr>
              <w:widowControl w:val="0"/>
              <w:ind w:right="33" w:hanging="22"/>
              <w:rPr>
                <w:sz w:val="20"/>
                <w:szCs w:val="20"/>
              </w:rPr>
            </w:pPr>
            <w:r w:rsidRPr="009438EE">
              <w:rPr>
                <w:sz w:val="20"/>
                <w:szCs w:val="20"/>
              </w:rPr>
              <w:t>3,2</w:t>
            </w:r>
          </w:p>
        </w:tc>
        <w:tc>
          <w:tcPr>
            <w:tcW w:w="1401" w:type="pct"/>
          </w:tcPr>
          <w:p w14:paraId="40DC9422" w14:textId="77777777" w:rsidR="009438EE" w:rsidRPr="009438EE" w:rsidRDefault="009438EE" w:rsidP="009438EE">
            <w:pPr>
              <w:widowControl w:val="0"/>
              <w:ind w:right="33" w:hanging="22"/>
              <w:rPr>
                <w:sz w:val="20"/>
                <w:szCs w:val="20"/>
              </w:rPr>
            </w:pPr>
            <w:r w:rsidRPr="009438EE">
              <w:rPr>
                <w:sz w:val="20"/>
                <w:szCs w:val="20"/>
              </w:rPr>
              <w:t>17</w:t>
            </w:r>
          </w:p>
        </w:tc>
      </w:tr>
      <w:tr w:rsidR="009438EE" w:rsidRPr="009438EE" w14:paraId="626B9EBF" w14:textId="77777777" w:rsidTr="009438EE">
        <w:tc>
          <w:tcPr>
            <w:tcW w:w="415" w:type="pct"/>
          </w:tcPr>
          <w:p w14:paraId="4F354DBC" w14:textId="77777777" w:rsidR="009438EE" w:rsidRPr="009438EE" w:rsidRDefault="009438EE" w:rsidP="009438EE">
            <w:pPr>
              <w:widowControl w:val="0"/>
              <w:ind w:right="33" w:hanging="22"/>
              <w:rPr>
                <w:sz w:val="20"/>
                <w:szCs w:val="20"/>
              </w:rPr>
            </w:pPr>
            <w:r w:rsidRPr="009438EE">
              <w:rPr>
                <w:sz w:val="20"/>
                <w:szCs w:val="20"/>
              </w:rPr>
              <w:t>8</w:t>
            </w:r>
          </w:p>
        </w:tc>
        <w:tc>
          <w:tcPr>
            <w:tcW w:w="1771" w:type="pct"/>
          </w:tcPr>
          <w:p w14:paraId="4AF41697"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413" w:type="pct"/>
          </w:tcPr>
          <w:p w14:paraId="11136AE9" w14:textId="77777777" w:rsidR="009438EE" w:rsidRPr="009438EE" w:rsidRDefault="009438EE" w:rsidP="009438EE">
            <w:pPr>
              <w:widowControl w:val="0"/>
              <w:ind w:right="33" w:hanging="22"/>
              <w:rPr>
                <w:sz w:val="20"/>
                <w:szCs w:val="20"/>
              </w:rPr>
            </w:pPr>
            <w:r w:rsidRPr="009438EE">
              <w:rPr>
                <w:sz w:val="20"/>
                <w:szCs w:val="20"/>
              </w:rPr>
              <w:t>2,5</w:t>
            </w:r>
          </w:p>
        </w:tc>
        <w:tc>
          <w:tcPr>
            <w:tcW w:w="1401" w:type="pct"/>
          </w:tcPr>
          <w:p w14:paraId="30F92E22" w14:textId="77777777" w:rsidR="009438EE" w:rsidRPr="009438EE" w:rsidRDefault="009438EE" w:rsidP="009438EE">
            <w:pPr>
              <w:widowControl w:val="0"/>
              <w:ind w:right="33" w:hanging="22"/>
              <w:rPr>
                <w:sz w:val="20"/>
                <w:szCs w:val="20"/>
              </w:rPr>
            </w:pPr>
            <w:r w:rsidRPr="009438EE">
              <w:rPr>
                <w:sz w:val="20"/>
                <w:szCs w:val="20"/>
              </w:rPr>
              <w:t>34</w:t>
            </w:r>
          </w:p>
        </w:tc>
      </w:tr>
      <w:tr w:rsidR="009438EE" w:rsidRPr="009438EE" w14:paraId="2A83B828" w14:textId="77777777" w:rsidTr="009438EE">
        <w:tc>
          <w:tcPr>
            <w:tcW w:w="415" w:type="pct"/>
          </w:tcPr>
          <w:p w14:paraId="55B601C4" w14:textId="77777777" w:rsidR="009438EE" w:rsidRPr="009438EE" w:rsidRDefault="009438EE" w:rsidP="009438EE">
            <w:pPr>
              <w:widowControl w:val="0"/>
              <w:ind w:right="33" w:hanging="22"/>
              <w:rPr>
                <w:sz w:val="20"/>
                <w:szCs w:val="20"/>
              </w:rPr>
            </w:pPr>
            <w:r w:rsidRPr="009438EE">
              <w:rPr>
                <w:sz w:val="20"/>
                <w:szCs w:val="20"/>
              </w:rPr>
              <w:t>9</w:t>
            </w:r>
          </w:p>
        </w:tc>
        <w:tc>
          <w:tcPr>
            <w:tcW w:w="1771" w:type="pct"/>
          </w:tcPr>
          <w:p w14:paraId="426EAA20"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413" w:type="pct"/>
          </w:tcPr>
          <w:p w14:paraId="2A815303" w14:textId="77777777" w:rsidR="009438EE" w:rsidRPr="009438EE" w:rsidRDefault="009438EE" w:rsidP="009438EE">
            <w:pPr>
              <w:widowControl w:val="0"/>
              <w:ind w:right="33" w:hanging="22"/>
              <w:rPr>
                <w:sz w:val="20"/>
                <w:szCs w:val="20"/>
              </w:rPr>
            </w:pPr>
            <w:r w:rsidRPr="009438EE">
              <w:rPr>
                <w:sz w:val="20"/>
                <w:szCs w:val="20"/>
              </w:rPr>
              <w:t>0,24</w:t>
            </w:r>
          </w:p>
        </w:tc>
        <w:tc>
          <w:tcPr>
            <w:tcW w:w="1401" w:type="pct"/>
          </w:tcPr>
          <w:p w14:paraId="3E5A5535" w14:textId="77777777" w:rsidR="009438EE" w:rsidRPr="009438EE" w:rsidRDefault="009438EE" w:rsidP="009438EE">
            <w:pPr>
              <w:widowControl w:val="0"/>
              <w:ind w:right="33" w:hanging="22"/>
              <w:rPr>
                <w:sz w:val="20"/>
                <w:szCs w:val="20"/>
              </w:rPr>
            </w:pPr>
            <w:r w:rsidRPr="009438EE">
              <w:rPr>
                <w:sz w:val="20"/>
                <w:szCs w:val="20"/>
              </w:rPr>
              <w:t>83</w:t>
            </w:r>
          </w:p>
        </w:tc>
      </w:tr>
      <w:tr w:rsidR="009438EE" w:rsidRPr="009438EE" w14:paraId="0443FB2A" w14:textId="77777777" w:rsidTr="009438EE">
        <w:tc>
          <w:tcPr>
            <w:tcW w:w="415" w:type="pct"/>
          </w:tcPr>
          <w:p w14:paraId="1A3CB192" w14:textId="77777777" w:rsidR="009438EE" w:rsidRPr="009438EE" w:rsidRDefault="009438EE" w:rsidP="009438EE">
            <w:pPr>
              <w:widowControl w:val="0"/>
              <w:ind w:right="33" w:hanging="22"/>
              <w:rPr>
                <w:sz w:val="20"/>
                <w:szCs w:val="20"/>
              </w:rPr>
            </w:pPr>
            <w:r w:rsidRPr="009438EE">
              <w:rPr>
                <w:sz w:val="20"/>
                <w:szCs w:val="20"/>
              </w:rPr>
              <w:t>10</w:t>
            </w:r>
          </w:p>
        </w:tc>
        <w:tc>
          <w:tcPr>
            <w:tcW w:w="1771" w:type="pct"/>
          </w:tcPr>
          <w:p w14:paraId="2574FC1E"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413" w:type="pct"/>
          </w:tcPr>
          <w:p w14:paraId="13F8C8B8" w14:textId="77777777" w:rsidR="009438EE" w:rsidRPr="009438EE" w:rsidRDefault="009438EE" w:rsidP="009438EE">
            <w:pPr>
              <w:widowControl w:val="0"/>
              <w:ind w:right="33" w:hanging="22"/>
              <w:rPr>
                <w:sz w:val="20"/>
                <w:szCs w:val="20"/>
              </w:rPr>
            </w:pPr>
            <w:r w:rsidRPr="009438EE">
              <w:rPr>
                <w:sz w:val="20"/>
                <w:szCs w:val="20"/>
              </w:rPr>
              <w:t>1,98</w:t>
            </w:r>
          </w:p>
        </w:tc>
        <w:tc>
          <w:tcPr>
            <w:tcW w:w="1401" w:type="pct"/>
          </w:tcPr>
          <w:p w14:paraId="4A38E8B3" w14:textId="77777777" w:rsidR="009438EE" w:rsidRPr="009438EE" w:rsidRDefault="009438EE" w:rsidP="009438EE">
            <w:pPr>
              <w:widowControl w:val="0"/>
              <w:ind w:right="33" w:hanging="22"/>
              <w:rPr>
                <w:sz w:val="20"/>
                <w:szCs w:val="20"/>
              </w:rPr>
            </w:pPr>
            <w:r w:rsidRPr="009438EE">
              <w:rPr>
                <w:sz w:val="20"/>
                <w:szCs w:val="20"/>
              </w:rPr>
              <w:t>38</w:t>
            </w:r>
          </w:p>
        </w:tc>
      </w:tr>
      <w:tr w:rsidR="009438EE" w:rsidRPr="009438EE" w14:paraId="468AA2AB" w14:textId="77777777" w:rsidTr="009438EE">
        <w:tc>
          <w:tcPr>
            <w:tcW w:w="415" w:type="pct"/>
          </w:tcPr>
          <w:p w14:paraId="3F072F75" w14:textId="77777777" w:rsidR="009438EE" w:rsidRPr="009438EE" w:rsidRDefault="009438EE" w:rsidP="009438EE">
            <w:pPr>
              <w:widowControl w:val="0"/>
              <w:ind w:right="33" w:hanging="22"/>
              <w:rPr>
                <w:sz w:val="20"/>
                <w:szCs w:val="20"/>
              </w:rPr>
            </w:pPr>
            <w:r w:rsidRPr="009438EE">
              <w:rPr>
                <w:sz w:val="20"/>
                <w:szCs w:val="20"/>
              </w:rPr>
              <w:t>11</w:t>
            </w:r>
          </w:p>
        </w:tc>
        <w:tc>
          <w:tcPr>
            <w:tcW w:w="1771" w:type="pct"/>
          </w:tcPr>
          <w:p w14:paraId="11B473FF"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413" w:type="pct"/>
          </w:tcPr>
          <w:p w14:paraId="52D2C4F8" w14:textId="77777777" w:rsidR="009438EE" w:rsidRPr="009438EE" w:rsidRDefault="009438EE" w:rsidP="009438EE">
            <w:pPr>
              <w:widowControl w:val="0"/>
              <w:ind w:right="33" w:hanging="22"/>
              <w:rPr>
                <w:sz w:val="20"/>
                <w:szCs w:val="20"/>
              </w:rPr>
            </w:pPr>
            <w:r w:rsidRPr="009438EE">
              <w:rPr>
                <w:sz w:val="20"/>
                <w:szCs w:val="20"/>
              </w:rPr>
              <w:t>1,78</w:t>
            </w:r>
          </w:p>
        </w:tc>
        <w:tc>
          <w:tcPr>
            <w:tcW w:w="1401" w:type="pct"/>
          </w:tcPr>
          <w:p w14:paraId="7ADB34EF" w14:textId="77777777" w:rsidR="009438EE" w:rsidRPr="009438EE" w:rsidRDefault="009438EE" w:rsidP="009438EE">
            <w:pPr>
              <w:widowControl w:val="0"/>
              <w:ind w:right="33" w:hanging="22"/>
              <w:rPr>
                <w:sz w:val="20"/>
                <w:szCs w:val="20"/>
              </w:rPr>
            </w:pPr>
            <w:r w:rsidRPr="009438EE">
              <w:rPr>
                <w:sz w:val="20"/>
                <w:szCs w:val="20"/>
              </w:rPr>
              <w:t>51</w:t>
            </w:r>
          </w:p>
        </w:tc>
      </w:tr>
      <w:tr w:rsidR="009438EE" w:rsidRPr="009438EE" w14:paraId="1DDC5726" w14:textId="77777777" w:rsidTr="009438EE">
        <w:tc>
          <w:tcPr>
            <w:tcW w:w="415" w:type="pct"/>
          </w:tcPr>
          <w:p w14:paraId="4F8F5F0D" w14:textId="77777777" w:rsidR="009438EE" w:rsidRPr="009438EE" w:rsidRDefault="009438EE" w:rsidP="009438EE">
            <w:pPr>
              <w:widowControl w:val="0"/>
              <w:ind w:right="33" w:hanging="22"/>
              <w:rPr>
                <w:sz w:val="20"/>
                <w:szCs w:val="20"/>
              </w:rPr>
            </w:pPr>
            <w:r w:rsidRPr="009438EE">
              <w:rPr>
                <w:sz w:val="20"/>
                <w:szCs w:val="20"/>
              </w:rPr>
              <w:t>12</w:t>
            </w:r>
          </w:p>
        </w:tc>
        <w:tc>
          <w:tcPr>
            <w:tcW w:w="1771" w:type="pct"/>
          </w:tcPr>
          <w:p w14:paraId="4A3E42E6"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413" w:type="pct"/>
          </w:tcPr>
          <w:p w14:paraId="51994ED7" w14:textId="77777777" w:rsidR="009438EE" w:rsidRPr="009438EE" w:rsidRDefault="009438EE" w:rsidP="009438EE">
            <w:pPr>
              <w:widowControl w:val="0"/>
              <w:ind w:right="33" w:hanging="22"/>
              <w:rPr>
                <w:sz w:val="20"/>
                <w:szCs w:val="20"/>
              </w:rPr>
            </w:pPr>
            <w:r w:rsidRPr="009438EE">
              <w:rPr>
                <w:sz w:val="20"/>
                <w:szCs w:val="20"/>
              </w:rPr>
              <w:t>1,54</w:t>
            </w:r>
          </w:p>
        </w:tc>
        <w:tc>
          <w:tcPr>
            <w:tcW w:w="1401" w:type="pct"/>
          </w:tcPr>
          <w:p w14:paraId="01726D6B" w14:textId="77777777" w:rsidR="009438EE" w:rsidRPr="009438EE" w:rsidRDefault="009438EE" w:rsidP="009438EE">
            <w:pPr>
              <w:widowControl w:val="0"/>
              <w:ind w:right="33" w:hanging="22"/>
              <w:rPr>
                <w:sz w:val="20"/>
                <w:szCs w:val="20"/>
              </w:rPr>
            </w:pPr>
            <w:r w:rsidRPr="009438EE">
              <w:rPr>
                <w:sz w:val="20"/>
                <w:szCs w:val="20"/>
              </w:rPr>
              <w:t>40</w:t>
            </w:r>
          </w:p>
        </w:tc>
      </w:tr>
    </w:tbl>
    <w:p w14:paraId="290805E7" w14:textId="77777777" w:rsidR="009438EE" w:rsidRPr="009438EE" w:rsidRDefault="009438EE" w:rsidP="009438EE">
      <w:pPr>
        <w:widowControl w:val="0"/>
        <w:autoSpaceDE w:val="0"/>
        <w:autoSpaceDN w:val="0"/>
        <w:spacing w:before="10"/>
        <w:ind w:left="219"/>
        <w:rPr>
          <w:rFonts w:eastAsia="Cambria"/>
          <w:lang w:eastAsia="en-US"/>
        </w:rPr>
      </w:pPr>
    </w:p>
    <w:p w14:paraId="33D73DA2" w14:textId="77777777" w:rsidR="009438EE" w:rsidRPr="009438EE" w:rsidRDefault="009438EE" w:rsidP="009438EE">
      <w:pPr>
        <w:keepNext/>
        <w:keepLines/>
        <w:numPr>
          <w:ilvl w:val="2"/>
          <w:numId w:val="0"/>
        </w:numPr>
        <w:jc w:val="center"/>
        <w:outlineLvl w:val="2"/>
        <w:rPr>
          <w:b/>
          <w:bCs/>
          <w:sz w:val="28"/>
          <w:szCs w:val="28"/>
          <w:lang w:eastAsia="en-US"/>
        </w:rPr>
      </w:pPr>
      <w:bookmarkStart w:id="16" w:name="_Toc120624668"/>
      <w:r w:rsidRPr="009438EE">
        <w:rPr>
          <w:b/>
          <w:bCs/>
          <w:sz w:val="28"/>
          <w:szCs w:val="28"/>
          <w:lang w:eastAsia="en-US"/>
        </w:rPr>
        <w:t>1.2.9. Способы учёта тепла, отпущенного в тепловые сети</w:t>
      </w:r>
      <w:bookmarkEnd w:id="16"/>
    </w:p>
    <w:p w14:paraId="63642F5A" w14:textId="77777777" w:rsidR="009438EE" w:rsidRPr="009438EE" w:rsidRDefault="009438EE" w:rsidP="009438EE">
      <w:pPr>
        <w:keepNext/>
        <w:keepLines/>
        <w:numPr>
          <w:ilvl w:val="2"/>
          <w:numId w:val="0"/>
        </w:numPr>
        <w:jc w:val="center"/>
        <w:outlineLvl w:val="2"/>
        <w:rPr>
          <w:b/>
          <w:bCs/>
          <w:sz w:val="28"/>
          <w:szCs w:val="28"/>
          <w:lang w:eastAsia="en-US"/>
        </w:rPr>
      </w:pPr>
    </w:p>
    <w:p w14:paraId="15797A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Учёт производственного тепла ведётся расчётным способом на основании расхода топлива.</w:t>
      </w:r>
    </w:p>
    <w:p w14:paraId="705AB150" w14:textId="77777777" w:rsidR="009438EE" w:rsidRPr="009438EE" w:rsidRDefault="009438EE" w:rsidP="009438EE">
      <w:pPr>
        <w:widowControl w:val="0"/>
        <w:ind w:firstLine="709"/>
        <w:jc w:val="both"/>
        <w:rPr>
          <w:rFonts w:eastAsia="Calibri"/>
          <w:sz w:val="28"/>
          <w:szCs w:val="28"/>
          <w:lang w:eastAsia="en-US"/>
        </w:rPr>
      </w:pPr>
    </w:p>
    <w:p w14:paraId="625144B8" w14:textId="77777777" w:rsidR="009438EE" w:rsidRPr="009438EE" w:rsidRDefault="009438EE" w:rsidP="009438EE">
      <w:pPr>
        <w:keepNext/>
        <w:keepLines/>
        <w:numPr>
          <w:ilvl w:val="2"/>
          <w:numId w:val="0"/>
        </w:numPr>
        <w:jc w:val="center"/>
        <w:outlineLvl w:val="2"/>
        <w:rPr>
          <w:b/>
          <w:bCs/>
          <w:sz w:val="28"/>
          <w:szCs w:val="28"/>
          <w:lang w:eastAsia="en-US"/>
        </w:rPr>
      </w:pPr>
      <w:bookmarkStart w:id="17" w:name="_Toc120624669"/>
      <w:r w:rsidRPr="009438EE">
        <w:rPr>
          <w:b/>
          <w:bCs/>
          <w:sz w:val="28"/>
          <w:szCs w:val="28"/>
          <w:lang w:eastAsia="en-US"/>
        </w:rPr>
        <w:t>1.2.10. Статистика отказов и восстановлений оборудования</w:t>
      </w:r>
      <w:r w:rsidRPr="009438EE">
        <w:rPr>
          <w:b/>
          <w:bCs/>
          <w:sz w:val="28"/>
          <w:szCs w:val="28"/>
          <w:lang w:eastAsia="en-US"/>
        </w:rPr>
        <w:br/>
        <w:t>источников тепловой энергии</w:t>
      </w:r>
      <w:bookmarkEnd w:id="17"/>
    </w:p>
    <w:p w14:paraId="62C62E05" w14:textId="77777777" w:rsidR="009438EE" w:rsidRPr="009438EE" w:rsidRDefault="009438EE" w:rsidP="009438EE">
      <w:pPr>
        <w:keepNext/>
        <w:keepLines/>
        <w:numPr>
          <w:ilvl w:val="2"/>
          <w:numId w:val="0"/>
        </w:numPr>
        <w:jc w:val="center"/>
        <w:outlineLvl w:val="2"/>
        <w:rPr>
          <w:b/>
          <w:bCs/>
          <w:sz w:val="28"/>
          <w:szCs w:val="28"/>
          <w:lang w:eastAsia="en-US"/>
        </w:rPr>
      </w:pPr>
    </w:p>
    <w:p w14:paraId="67E054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по аварийным ситуациям на источниках теплоснабжения отсутствуют.</w:t>
      </w:r>
    </w:p>
    <w:p w14:paraId="240C09D1" w14:textId="77777777" w:rsidR="009438EE" w:rsidRPr="009438EE" w:rsidRDefault="009438EE" w:rsidP="009438EE">
      <w:pPr>
        <w:widowControl w:val="0"/>
        <w:ind w:firstLine="709"/>
        <w:jc w:val="both"/>
        <w:rPr>
          <w:rFonts w:eastAsia="Calibri"/>
          <w:sz w:val="28"/>
          <w:szCs w:val="28"/>
          <w:lang w:eastAsia="en-US"/>
        </w:rPr>
      </w:pPr>
    </w:p>
    <w:p w14:paraId="7CE15B1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lastRenderedPageBreak/>
        <w:t xml:space="preserve">1.2.11. Предписания надзорных органов по запрещению </w:t>
      </w:r>
      <w:bookmarkStart w:id="18" w:name="_Toc120624670"/>
      <w:r w:rsidRPr="009438EE">
        <w:rPr>
          <w:b/>
          <w:bCs/>
          <w:sz w:val="28"/>
          <w:szCs w:val="28"/>
          <w:lang w:eastAsia="en-US"/>
        </w:rPr>
        <w:t>дальнейшей</w:t>
      </w:r>
    </w:p>
    <w:p w14:paraId="6C71263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эксплуатации источников тепловой энергии</w:t>
      </w:r>
      <w:bookmarkEnd w:id="18"/>
    </w:p>
    <w:p w14:paraId="4BD54070" w14:textId="77777777" w:rsidR="009438EE" w:rsidRPr="009438EE" w:rsidRDefault="009438EE" w:rsidP="009438EE">
      <w:pPr>
        <w:keepNext/>
        <w:keepLines/>
        <w:numPr>
          <w:ilvl w:val="2"/>
          <w:numId w:val="0"/>
        </w:numPr>
        <w:jc w:val="center"/>
        <w:outlineLvl w:val="2"/>
        <w:rPr>
          <w:b/>
          <w:bCs/>
          <w:sz w:val="28"/>
          <w:szCs w:val="28"/>
          <w:lang w:eastAsia="en-US"/>
        </w:rPr>
      </w:pPr>
    </w:p>
    <w:p w14:paraId="4F15E4C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по запрещению дальнейшей эксплуатации источников тепловой энергии не выдавались.</w:t>
      </w:r>
    </w:p>
    <w:p w14:paraId="15F662D7" w14:textId="77777777" w:rsidR="009438EE" w:rsidRPr="009438EE" w:rsidRDefault="009438EE" w:rsidP="009438EE">
      <w:pPr>
        <w:widowControl w:val="0"/>
        <w:ind w:firstLine="709"/>
        <w:jc w:val="both"/>
        <w:rPr>
          <w:rFonts w:eastAsia="Calibri"/>
          <w:sz w:val="28"/>
          <w:szCs w:val="28"/>
          <w:lang w:eastAsia="en-US"/>
        </w:rPr>
      </w:pPr>
    </w:p>
    <w:p w14:paraId="283A7C97" w14:textId="77777777" w:rsidR="009438EE" w:rsidRPr="009438EE" w:rsidRDefault="009438EE" w:rsidP="009438EE">
      <w:pPr>
        <w:keepNext/>
        <w:keepLines/>
        <w:numPr>
          <w:ilvl w:val="2"/>
          <w:numId w:val="0"/>
        </w:numPr>
        <w:jc w:val="center"/>
        <w:outlineLvl w:val="2"/>
        <w:rPr>
          <w:b/>
          <w:bCs/>
          <w:sz w:val="28"/>
          <w:szCs w:val="28"/>
          <w:lang w:eastAsia="en-US"/>
        </w:rPr>
      </w:pPr>
      <w:bookmarkStart w:id="19" w:name="_Toc120624671"/>
      <w:r w:rsidRPr="009438EE">
        <w:rPr>
          <w:b/>
          <w:bCs/>
          <w:sz w:val="28"/>
          <w:szCs w:val="28"/>
          <w:lang w:eastAsia="en-US"/>
        </w:rPr>
        <w:t>1.2.12. Перечень источников тепловой энергии и (или) оборудования</w:t>
      </w:r>
    </w:p>
    <w:p w14:paraId="66CA865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(турбоагрегатов), входящего в их состав (для источников</w:t>
      </w:r>
    </w:p>
    <w:p w14:paraId="028FCCF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функционирующих в режиме комбинированной</w:t>
      </w:r>
    </w:p>
    <w:p w14:paraId="61B7A72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выработки электрической и тепловой энергии), которые отнесены</w:t>
      </w:r>
    </w:p>
    <w:p w14:paraId="5D955C1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 объектам, электрическая мощность которых поставляется</w:t>
      </w:r>
    </w:p>
    <w:p w14:paraId="45F9C62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вынужденном режиме в целях обеспечения надёжного</w:t>
      </w:r>
    </w:p>
    <w:p w14:paraId="1A34899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потребителей</w:t>
      </w:r>
      <w:bookmarkEnd w:id="19"/>
    </w:p>
    <w:p w14:paraId="6C8E0B4A"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053F5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функционирующие в режиме комбинированной выработки электрической и тепловой энергии, электрическая мощность 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500373D0" w14:textId="77777777" w:rsidR="009438EE" w:rsidRPr="009438EE" w:rsidRDefault="009438EE" w:rsidP="009438EE">
      <w:pPr>
        <w:widowControl w:val="0"/>
        <w:ind w:firstLine="709"/>
        <w:jc w:val="both"/>
        <w:rPr>
          <w:rFonts w:eastAsia="Calibri"/>
          <w:sz w:val="28"/>
          <w:szCs w:val="28"/>
          <w:lang w:eastAsia="en-US"/>
        </w:rPr>
      </w:pPr>
    </w:p>
    <w:p w14:paraId="2F7EC73C" w14:textId="77777777" w:rsidR="009438EE" w:rsidRPr="009438EE" w:rsidRDefault="009438EE" w:rsidP="009438EE">
      <w:pPr>
        <w:keepNext/>
        <w:keepLines/>
        <w:jc w:val="center"/>
        <w:outlineLvl w:val="1"/>
        <w:rPr>
          <w:b/>
          <w:bCs/>
          <w:sz w:val="28"/>
          <w:szCs w:val="28"/>
        </w:rPr>
      </w:pPr>
      <w:bookmarkStart w:id="20" w:name="_Toc120624672"/>
      <w:r w:rsidRPr="009438EE">
        <w:rPr>
          <w:b/>
          <w:bCs/>
          <w:sz w:val="28"/>
          <w:szCs w:val="28"/>
          <w:lang w:eastAsia="en-US"/>
        </w:rPr>
        <w:t>1.</w:t>
      </w:r>
      <w:r w:rsidRPr="009438EE">
        <w:rPr>
          <w:b/>
          <w:bCs/>
          <w:sz w:val="28"/>
          <w:szCs w:val="28"/>
        </w:rPr>
        <w:t>3. Тепловые сети, сооружения на них</w:t>
      </w:r>
      <w:bookmarkEnd w:id="20"/>
    </w:p>
    <w:p w14:paraId="2DAE0604"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08298A4B" w14:textId="77777777" w:rsidR="009438EE" w:rsidRPr="009438EE" w:rsidRDefault="009438EE" w:rsidP="009438EE">
      <w:pPr>
        <w:keepNext/>
        <w:keepLines/>
        <w:numPr>
          <w:ilvl w:val="2"/>
          <w:numId w:val="0"/>
        </w:numPr>
        <w:jc w:val="center"/>
        <w:outlineLvl w:val="2"/>
        <w:rPr>
          <w:b/>
          <w:bCs/>
          <w:sz w:val="28"/>
          <w:szCs w:val="28"/>
          <w:lang w:eastAsia="en-US"/>
        </w:rPr>
      </w:pPr>
      <w:bookmarkStart w:id="21" w:name="_Toc120624673"/>
      <w:r w:rsidRPr="009438EE">
        <w:rPr>
          <w:b/>
          <w:bCs/>
          <w:sz w:val="28"/>
          <w:szCs w:val="28"/>
          <w:lang w:eastAsia="en-US"/>
        </w:rPr>
        <w:t>1.3.1. Описание структуры тепловых сетей от каждого источника</w:t>
      </w:r>
    </w:p>
    <w:p w14:paraId="3CAB13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от магистральных выводов до центральных тепловых пунктов (если таковые имеются) или до ввода в жилой квартал</w:t>
      </w:r>
    </w:p>
    <w:p w14:paraId="0A1C935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или промышленный объект с выделением сетей горячего водоснабжения</w:t>
      </w:r>
      <w:bookmarkEnd w:id="21"/>
    </w:p>
    <w:p w14:paraId="054CCBD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33E3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Протяженность тепловых сетей в двухтрубном исчислении составляет - 5,956 км.</w:t>
      </w:r>
    </w:p>
    <w:p w14:paraId="57B11F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Структура тепловых сетей котельных Старощербиновского сельского поселения: система теплоснабжения закрытая, тепловые сети тупиковые, на вводе в каждый объект имеется тепловой узел. Системы отопления подключены по зависимой схеме.</w:t>
      </w:r>
    </w:p>
    <w:p w14:paraId="4105493A" w14:textId="77777777" w:rsidR="009438EE" w:rsidRPr="009438EE" w:rsidRDefault="009438EE" w:rsidP="009438EE">
      <w:pPr>
        <w:widowControl w:val="0"/>
        <w:ind w:firstLine="709"/>
        <w:jc w:val="both"/>
        <w:rPr>
          <w:rFonts w:eastAsia="Calibri"/>
          <w:sz w:val="28"/>
          <w:szCs w:val="28"/>
          <w:lang w:eastAsia="en-US"/>
        </w:rPr>
      </w:pPr>
    </w:p>
    <w:p w14:paraId="02D70E0A" w14:textId="77777777" w:rsidR="009438EE" w:rsidRPr="009438EE" w:rsidRDefault="009438EE" w:rsidP="009438EE">
      <w:pPr>
        <w:keepNext/>
        <w:keepLines/>
        <w:numPr>
          <w:ilvl w:val="2"/>
          <w:numId w:val="0"/>
        </w:numPr>
        <w:jc w:val="center"/>
        <w:outlineLvl w:val="2"/>
        <w:rPr>
          <w:b/>
          <w:bCs/>
          <w:sz w:val="28"/>
          <w:szCs w:val="28"/>
          <w:lang w:eastAsia="en-US"/>
        </w:rPr>
      </w:pPr>
      <w:bookmarkStart w:id="22" w:name="_Toc120624674"/>
      <w:r w:rsidRPr="009438EE">
        <w:rPr>
          <w:b/>
          <w:bCs/>
          <w:sz w:val="28"/>
          <w:szCs w:val="28"/>
          <w:lang w:eastAsia="en-US"/>
        </w:rPr>
        <w:t>1.3.2. Карты (схемы) тепловых сетей в зонах действия источников</w:t>
      </w:r>
    </w:p>
    <w:p w14:paraId="0F42528E"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 электронной форме и (или) на бумажном носителе</w:t>
      </w:r>
      <w:bookmarkEnd w:id="22"/>
    </w:p>
    <w:p w14:paraId="7E65B88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F65D51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Подробные электронные карты (схемы) находятся в прилагаемых графических материалах. </w:t>
      </w:r>
    </w:p>
    <w:p w14:paraId="20AC7B25" w14:textId="77777777" w:rsidR="009438EE" w:rsidRPr="009438EE" w:rsidRDefault="009438EE" w:rsidP="009438EE">
      <w:pPr>
        <w:keepNext/>
        <w:keepLines/>
        <w:numPr>
          <w:ilvl w:val="2"/>
          <w:numId w:val="0"/>
        </w:numPr>
        <w:jc w:val="center"/>
        <w:outlineLvl w:val="2"/>
        <w:rPr>
          <w:b/>
          <w:bCs/>
          <w:sz w:val="28"/>
          <w:szCs w:val="28"/>
          <w:lang w:eastAsia="en-US"/>
        </w:rPr>
      </w:pPr>
      <w:bookmarkStart w:id="23" w:name="_Toc120624675"/>
      <w:r w:rsidRPr="009438EE">
        <w:rPr>
          <w:b/>
          <w:bCs/>
          <w:sz w:val="28"/>
          <w:szCs w:val="28"/>
          <w:lang w:eastAsia="en-US"/>
        </w:rPr>
        <w:lastRenderedPageBreak/>
        <w:t>1.3.3. Параметры тепловых сетей, включая год начала эксплуатации,</w:t>
      </w:r>
    </w:p>
    <w:p w14:paraId="13FCFF3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тип изоляции, тип компенсирующих устройств, тип прокладки,</w:t>
      </w:r>
    </w:p>
    <w:p w14:paraId="6BD8242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краткую характеристику грунтов в местах прокладки с выделением наименее надёжных участков, определением их материальной</w:t>
      </w:r>
    </w:p>
    <w:p w14:paraId="5DF0662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характеристики и тепловой нагрузки потребителей,</w:t>
      </w:r>
    </w:p>
    <w:p w14:paraId="6A8AD80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подключённых к таким участкам</w:t>
      </w:r>
      <w:bookmarkEnd w:id="23"/>
    </w:p>
    <w:p w14:paraId="6B8E6ECA"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23D2AF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Существующие тепловые сети выполнены с компенсацией температурных расширений «П»-образными компенсаторами и углами поворотов. Грунты нормальные, участков сети с просадочными грунтами не установлено.</w:t>
      </w:r>
    </w:p>
    <w:p w14:paraId="0FA597F4" w14:textId="77777777" w:rsidR="009438EE" w:rsidRPr="009438EE" w:rsidRDefault="009438EE" w:rsidP="009438EE">
      <w:pPr>
        <w:widowControl w:val="0"/>
        <w:ind w:firstLine="709"/>
        <w:jc w:val="both"/>
        <w:rPr>
          <w:rFonts w:eastAsia="Calibri"/>
          <w:sz w:val="28"/>
          <w:szCs w:val="28"/>
          <w:lang w:eastAsia="en-US"/>
        </w:rPr>
      </w:pPr>
    </w:p>
    <w:p w14:paraId="5EC31FCA" w14:textId="77777777" w:rsidR="009438EE" w:rsidRPr="009438EE" w:rsidRDefault="009438EE" w:rsidP="009438EE">
      <w:pPr>
        <w:widowControl w:val="0"/>
        <w:ind w:firstLine="709"/>
        <w:jc w:val="right"/>
        <w:rPr>
          <w:rFonts w:eastAsia="Calibri"/>
          <w:szCs w:val="22"/>
          <w:lang w:eastAsia="en-US"/>
        </w:rPr>
      </w:pPr>
      <w:r w:rsidRPr="009438EE">
        <w:rPr>
          <w:rFonts w:eastAsia="Calibri"/>
          <w:b/>
          <w:sz w:val="20"/>
          <w:szCs w:val="22"/>
          <w:lang w:eastAsia="en-US"/>
        </w:rPr>
        <w:t>Таблица</w:t>
      </w:r>
      <w:r w:rsidRPr="009438EE">
        <w:rPr>
          <w:rFonts w:eastAsia="Calibri"/>
          <w:b/>
          <w:spacing w:val="-4"/>
          <w:sz w:val="20"/>
          <w:szCs w:val="22"/>
          <w:lang w:eastAsia="en-US"/>
        </w:rPr>
        <w:t xml:space="preserve"> </w:t>
      </w:r>
      <w:r w:rsidRPr="009438EE">
        <w:rPr>
          <w:rFonts w:eastAsia="Calibri"/>
          <w:b/>
          <w:sz w:val="20"/>
          <w:szCs w:val="22"/>
          <w:lang w:eastAsia="en-US"/>
        </w:rPr>
        <w:t>1.6</w:t>
      </w:r>
      <w:r w:rsidRPr="009438EE">
        <w:rPr>
          <w:rFonts w:eastAsia="Calibri"/>
          <w:b/>
          <w:spacing w:val="-7"/>
          <w:sz w:val="20"/>
          <w:szCs w:val="22"/>
          <w:lang w:eastAsia="en-US"/>
        </w:rPr>
        <w:t xml:space="preserve"> </w:t>
      </w:r>
      <w:r w:rsidRPr="009438EE">
        <w:rPr>
          <w:rFonts w:eastAsia="Calibri"/>
          <w:b/>
          <w:sz w:val="20"/>
          <w:szCs w:val="22"/>
          <w:lang w:eastAsia="en-US"/>
        </w:rPr>
        <w:t>Параметры</w:t>
      </w:r>
      <w:r w:rsidRPr="009438EE">
        <w:rPr>
          <w:rFonts w:eastAsia="Calibri"/>
          <w:b/>
          <w:spacing w:val="-9"/>
          <w:sz w:val="20"/>
          <w:szCs w:val="22"/>
          <w:lang w:eastAsia="en-US"/>
        </w:rPr>
        <w:t xml:space="preserve"> </w:t>
      </w:r>
      <w:r w:rsidRPr="009438EE">
        <w:rPr>
          <w:rFonts w:eastAsia="Calibri"/>
          <w:b/>
          <w:sz w:val="20"/>
          <w:szCs w:val="22"/>
          <w:lang w:eastAsia="en-US"/>
        </w:rPr>
        <w:t>тепловых</w:t>
      </w:r>
      <w:r w:rsidRPr="009438EE">
        <w:rPr>
          <w:rFonts w:eastAsia="Calibri"/>
          <w:b/>
          <w:spacing w:val="-6"/>
          <w:sz w:val="20"/>
          <w:szCs w:val="22"/>
          <w:lang w:eastAsia="en-US"/>
        </w:rPr>
        <w:t xml:space="preserve"> </w:t>
      </w:r>
      <w:r w:rsidRPr="009438EE">
        <w:rPr>
          <w:rFonts w:eastAsia="Calibri"/>
          <w:b/>
          <w:sz w:val="20"/>
          <w:szCs w:val="22"/>
          <w:lang w:eastAsia="en-US"/>
        </w:rPr>
        <w:t>сетей</w:t>
      </w:r>
    </w:p>
    <w:tbl>
      <w:tblPr>
        <w:tblStyle w:val="34"/>
        <w:tblW w:w="4845" w:type="pct"/>
        <w:tblLook w:val="04A0" w:firstRow="1" w:lastRow="0" w:firstColumn="1" w:lastColumn="0" w:noHBand="0" w:noVBand="1"/>
      </w:tblPr>
      <w:tblGrid>
        <w:gridCol w:w="526"/>
        <w:gridCol w:w="1832"/>
        <w:gridCol w:w="1493"/>
        <w:gridCol w:w="1786"/>
        <w:gridCol w:w="2614"/>
        <w:gridCol w:w="1079"/>
      </w:tblGrid>
      <w:tr w:rsidR="009438EE" w:rsidRPr="009438EE" w14:paraId="308AEA3A" w14:textId="77777777" w:rsidTr="009438EE">
        <w:tc>
          <w:tcPr>
            <w:tcW w:w="282" w:type="pct"/>
          </w:tcPr>
          <w:p w14:paraId="7EA77267" w14:textId="77777777" w:rsidR="009438EE" w:rsidRPr="009438EE" w:rsidRDefault="009438EE" w:rsidP="009438EE">
            <w:pPr>
              <w:widowControl w:val="0"/>
              <w:ind w:right="-109" w:hanging="22"/>
              <w:rPr>
                <w:sz w:val="20"/>
                <w:szCs w:val="20"/>
              </w:rPr>
            </w:pPr>
            <w:r w:rsidRPr="009438EE">
              <w:rPr>
                <w:sz w:val="20"/>
                <w:szCs w:val="20"/>
              </w:rPr>
              <w:t>№ п/п</w:t>
            </w:r>
          </w:p>
        </w:tc>
        <w:tc>
          <w:tcPr>
            <w:tcW w:w="982" w:type="pct"/>
          </w:tcPr>
          <w:p w14:paraId="78DCDA71" w14:textId="77777777" w:rsidR="009438EE" w:rsidRPr="009438EE" w:rsidRDefault="009438EE" w:rsidP="009438EE">
            <w:pPr>
              <w:widowControl w:val="0"/>
              <w:ind w:right="33" w:hanging="22"/>
              <w:rPr>
                <w:bCs/>
                <w:sz w:val="20"/>
                <w:szCs w:val="20"/>
              </w:rPr>
            </w:pPr>
            <w:r w:rsidRPr="009438EE">
              <w:rPr>
                <w:bCs/>
                <w:sz w:val="20"/>
                <w:szCs w:val="20"/>
              </w:rPr>
              <w:t xml:space="preserve">Наименование </w:t>
            </w:r>
          </w:p>
          <w:p w14:paraId="4BB51929" w14:textId="77777777" w:rsidR="009438EE" w:rsidRPr="009438EE" w:rsidRDefault="009438EE" w:rsidP="009438EE">
            <w:pPr>
              <w:widowControl w:val="0"/>
              <w:ind w:right="33" w:hanging="22"/>
              <w:rPr>
                <w:sz w:val="20"/>
                <w:szCs w:val="20"/>
              </w:rPr>
            </w:pPr>
            <w:r w:rsidRPr="009438EE">
              <w:rPr>
                <w:bCs/>
                <w:sz w:val="20"/>
                <w:szCs w:val="20"/>
              </w:rPr>
              <w:t>котельной</w:t>
            </w:r>
          </w:p>
        </w:tc>
        <w:tc>
          <w:tcPr>
            <w:tcW w:w="800" w:type="pct"/>
          </w:tcPr>
          <w:p w14:paraId="7D931A53" w14:textId="77777777" w:rsidR="009438EE" w:rsidRPr="009438EE" w:rsidRDefault="009438EE" w:rsidP="009438EE">
            <w:pPr>
              <w:widowControl w:val="0"/>
              <w:ind w:right="33" w:hanging="22"/>
              <w:rPr>
                <w:sz w:val="20"/>
                <w:szCs w:val="20"/>
              </w:rPr>
            </w:pPr>
            <w:r w:rsidRPr="009438EE">
              <w:rPr>
                <w:sz w:val="20"/>
                <w:szCs w:val="20"/>
              </w:rPr>
              <w:t>Год ввода в эксплуатацию</w:t>
            </w:r>
          </w:p>
        </w:tc>
        <w:tc>
          <w:tcPr>
            <w:tcW w:w="957" w:type="pct"/>
          </w:tcPr>
          <w:p w14:paraId="0F65D997" w14:textId="77777777" w:rsidR="009438EE" w:rsidRPr="009438EE" w:rsidRDefault="009438EE" w:rsidP="009438EE">
            <w:pPr>
              <w:widowControl w:val="0"/>
              <w:ind w:right="33" w:hanging="22"/>
              <w:rPr>
                <w:sz w:val="20"/>
                <w:szCs w:val="20"/>
              </w:rPr>
            </w:pPr>
            <w:r w:rsidRPr="009438EE">
              <w:rPr>
                <w:sz w:val="20"/>
                <w:szCs w:val="20"/>
              </w:rPr>
              <w:t>Протяженность тепловых сетей (в 2х-трубном) м</w:t>
            </w:r>
          </w:p>
        </w:tc>
        <w:tc>
          <w:tcPr>
            <w:tcW w:w="1401" w:type="pct"/>
          </w:tcPr>
          <w:p w14:paraId="51593E03" w14:textId="77777777" w:rsidR="009438EE" w:rsidRPr="009438EE" w:rsidRDefault="009438EE" w:rsidP="009438EE">
            <w:pPr>
              <w:widowControl w:val="0"/>
              <w:ind w:right="33" w:hanging="22"/>
              <w:rPr>
                <w:sz w:val="20"/>
                <w:szCs w:val="20"/>
              </w:rPr>
            </w:pPr>
            <w:r w:rsidRPr="009438EE">
              <w:rPr>
                <w:sz w:val="20"/>
                <w:szCs w:val="20"/>
              </w:rPr>
              <w:t>Техническое исполнение сети</w:t>
            </w:r>
          </w:p>
        </w:tc>
        <w:tc>
          <w:tcPr>
            <w:tcW w:w="578" w:type="pct"/>
          </w:tcPr>
          <w:p w14:paraId="67ACCFDB" w14:textId="77777777" w:rsidR="009438EE" w:rsidRPr="009438EE" w:rsidRDefault="009438EE" w:rsidP="009438EE">
            <w:pPr>
              <w:widowControl w:val="0"/>
              <w:ind w:right="-138" w:hanging="22"/>
              <w:rPr>
                <w:sz w:val="20"/>
                <w:szCs w:val="20"/>
              </w:rPr>
            </w:pPr>
            <w:r w:rsidRPr="009438EE">
              <w:rPr>
                <w:sz w:val="20"/>
                <w:szCs w:val="20"/>
              </w:rPr>
              <w:t>Тип</w:t>
            </w:r>
          </w:p>
          <w:p w14:paraId="6BAEEB6F" w14:textId="77777777" w:rsidR="009438EE" w:rsidRPr="009438EE" w:rsidRDefault="009438EE" w:rsidP="009438EE">
            <w:pPr>
              <w:widowControl w:val="0"/>
              <w:ind w:right="-138" w:hanging="22"/>
              <w:rPr>
                <w:sz w:val="20"/>
                <w:szCs w:val="20"/>
              </w:rPr>
            </w:pPr>
            <w:r w:rsidRPr="009438EE">
              <w:rPr>
                <w:sz w:val="20"/>
                <w:szCs w:val="20"/>
              </w:rPr>
              <w:t xml:space="preserve">изоляции </w:t>
            </w:r>
          </w:p>
        </w:tc>
      </w:tr>
      <w:tr w:rsidR="009438EE" w:rsidRPr="009438EE" w14:paraId="6D44E364" w14:textId="77777777" w:rsidTr="009438EE">
        <w:tc>
          <w:tcPr>
            <w:tcW w:w="282" w:type="pct"/>
          </w:tcPr>
          <w:p w14:paraId="5C4871EF" w14:textId="77777777" w:rsidR="009438EE" w:rsidRPr="009438EE" w:rsidRDefault="009438EE" w:rsidP="009438EE">
            <w:pPr>
              <w:widowControl w:val="0"/>
              <w:ind w:right="33" w:hanging="22"/>
              <w:rPr>
                <w:sz w:val="20"/>
                <w:szCs w:val="20"/>
              </w:rPr>
            </w:pPr>
            <w:r w:rsidRPr="009438EE">
              <w:rPr>
                <w:sz w:val="20"/>
                <w:szCs w:val="20"/>
              </w:rPr>
              <w:t>1</w:t>
            </w:r>
          </w:p>
        </w:tc>
        <w:tc>
          <w:tcPr>
            <w:tcW w:w="982" w:type="pct"/>
          </w:tcPr>
          <w:p w14:paraId="6247C6DF"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800" w:type="pct"/>
          </w:tcPr>
          <w:p w14:paraId="76A54C2C" w14:textId="77777777" w:rsidR="009438EE" w:rsidRPr="009438EE" w:rsidRDefault="009438EE" w:rsidP="009438EE">
            <w:pPr>
              <w:widowControl w:val="0"/>
              <w:ind w:right="33" w:hanging="22"/>
              <w:rPr>
                <w:sz w:val="20"/>
                <w:szCs w:val="20"/>
              </w:rPr>
            </w:pPr>
            <w:r w:rsidRPr="009438EE">
              <w:rPr>
                <w:sz w:val="20"/>
                <w:szCs w:val="20"/>
              </w:rPr>
              <w:t>2001</w:t>
            </w:r>
          </w:p>
        </w:tc>
        <w:tc>
          <w:tcPr>
            <w:tcW w:w="957" w:type="pct"/>
          </w:tcPr>
          <w:p w14:paraId="3E683B28" w14:textId="77777777" w:rsidR="009438EE" w:rsidRPr="009438EE" w:rsidRDefault="009438EE" w:rsidP="009438EE">
            <w:pPr>
              <w:widowControl w:val="0"/>
              <w:ind w:right="33" w:hanging="22"/>
              <w:rPr>
                <w:sz w:val="20"/>
                <w:szCs w:val="20"/>
              </w:rPr>
            </w:pPr>
            <w:r w:rsidRPr="009438EE">
              <w:rPr>
                <w:sz w:val="20"/>
                <w:szCs w:val="20"/>
              </w:rPr>
              <w:t>259</w:t>
            </w:r>
          </w:p>
        </w:tc>
        <w:tc>
          <w:tcPr>
            <w:tcW w:w="1401" w:type="pct"/>
          </w:tcPr>
          <w:p w14:paraId="3FB23B15" w14:textId="77777777" w:rsidR="009438EE" w:rsidRPr="009438EE" w:rsidRDefault="009438EE" w:rsidP="009438EE">
            <w:pPr>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33916E6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C841064" w14:textId="77777777" w:rsidTr="009438EE">
        <w:tc>
          <w:tcPr>
            <w:tcW w:w="282" w:type="pct"/>
          </w:tcPr>
          <w:p w14:paraId="06D47735" w14:textId="77777777" w:rsidR="009438EE" w:rsidRPr="009438EE" w:rsidRDefault="009438EE" w:rsidP="009438EE">
            <w:pPr>
              <w:widowControl w:val="0"/>
              <w:ind w:right="33" w:hanging="22"/>
              <w:rPr>
                <w:sz w:val="20"/>
                <w:szCs w:val="20"/>
              </w:rPr>
            </w:pPr>
            <w:r w:rsidRPr="009438EE">
              <w:rPr>
                <w:sz w:val="20"/>
                <w:szCs w:val="20"/>
              </w:rPr>
              <w:t>2</w:t>
            </w:r>
          </w:p>
        </w:tc>
        <w:tc>
          <w:tcPr>
            <w:tcW w:w="982" w:type="pct"/>
          </w:tcPr>
          <w:p w14:paraId="1FEDD3BE"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800" w:type="pct"/>
          </w:tcPr>
          <w:p w14:paraId="01E0EF4D" w14:textId="77777777" w:rsidR="009438EE" w:rsidRPr="009438EE" w:rsidRDefault="009438EE" w:rsidP="009438EE">
            <w:pPr>
              <w:widowControl w:val="0"/>
              <w:ind w:right="33" w:hanging="22"/>
              <w:rPr>
                <w:sz w:val="20"/>
                <w:szCs w:val="20"/>
              </w:rPr>
            </w:pPr>
            <w:r w:rsidRPr="009438EE">
              <w:rPr>
                <w:sz w:val="20"/>
                <w:szCs w:val="20"/>
              </w:rPr>
              <w:t>1995</w:t>
            </w:r>
          </w:p>
        </w:tc>
        <w:tc>
          <w:tcPr>
            <w:tcW w:w="957" w:type="pct"/>
          </w:tcPr>
          <w:p w14:paraId="2D491732" w14:textId="77777777" w:rsidR="009438EE" w:rsidRPr="009438EE" w:rsidRDefault="009438EE" w:rsidP="009438EE">
            <w:pPr>
              <w:widowControl w:val="0"/>
              <w:ind w:right="33" w:hanging="22"/>
              <w:rPr>
                <w:sz w:val="20"/>
                <w:szCs w:val="20"/>
              </w:rPr>
            </w:pPr>
            <w:r w:rsidRPr="009438EE">
              <w:rPr>
                <w:sz w:val="20"/>
                <w:szCs w:val="20"/>
              </w:rPr>
              <w:t>814</w:t>
            </w:r>
          </w:p>
        </w:tc>
        <w:tc>
          <w:tcPr>
            <w:tcW w:w="1401" w:type="pct"/>
          </w:tcPr>
          <w:p w14:paraId="680B91CF"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EE5AF5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42F5117E" w14:textId="77777777" w:rsidTr="009438EE">
        <w:tc>
          <w:tcPr>
            <w:tcW w:w="282" w:type="pct"/>
          </w:tcPr>
          <w:p w14:paraId="2175B53B" w14:textId="77777777" w:rsidR="009438EE" w:rsidRPr="009438EE" w:rsidRDefault="009438EE" w:rsidP="009438EE">
            <w:pPr>
              <w:widowControl w:val="0"/>
              <w:ind w:right="33" w:hanging="22"/>
              <w:rPr>
                <w:sz w:val="20"/>
                <w:szCs w:val="20"/>
              </w:rPr>
            </w:pPr>
            <w:r w:rsidRPr="009438EE">
              <w:rPr>
                <w:sz w:val="20"/>
                <w:szCs w:val="20"/>
              </w:rPr>
              <w:t>3</w:t>
            </w:r>
          </w:p>
        </w:tc>
        <w:tc>
          <w:tcPr>
            <w:tcW w:w="982" w:type="pct"/>
          </w:tcPr>
          <w:p w14:paraId="3BB6574D"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800" w:type="pct"/>
          </w:tcPr>
          <w:p w14:paraId="5D3FE7A8" w14:textId="77777777" w:rsidR="009438EE" w:rsidRPr="009438EE" w:rsidRDefault="009438EE" w:rsidP="009438EE">
            <w:pPr>
              <w:widowControl w:val="0"/>
              <w:ind w:right="33" w:hanging="22"/>
              <w:rPr>
                <w:sz w:val="20"/>
                <w:szCs w:val="20"/>
              </w:rPr>
            </w:pPr>
            <w:r w:rsidRPr="009438EE">
              <w:rPr>
                <w:sz w:val="20"/>
                <w:szCs w:val="20"/>
              </w:rPr>
              <w:t>1994</w:t>
            </w:r>
          </w:p>
        </w:tc>
        <w:tc>
          <w:tcPr>
            <w:tcW w:w="957" w:type="pct"/>
          </w:tcPr>
          <w:p w14:paraId="77A70B31" w14:textId="77777777" w:rsidR="009438EE" w:rsidRPr="009438EE" w:rsidRDefault="009438EE" w:rsidP="009438EE">
            <w:pPr>
              <w:widowControl w:val="0"/>
              <w:ind w:right="33" w:hanging="22"/>
              <w:rPr>
                <w:sz w:val="20"/>
                <w:szCs w:val="20"/>
              </w:rPr>
            </w:pPr>
            <w:r w:rsidRPr="009438EE">
              <w:rPr>
                <w:sz w:val="20"/>
                <w:szCs w:val="20"/>
              </w:rPr>
              <w:t>917</w:t>
            </w:r>
          </w:p>
        </w:tc>
        <w:tc>
          <w:tcPr>
            <w:tcW w:w="1401" w:type="pct"/>
          </w:tcPr>
          <w:p w14:paraId="5E655DF8"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71D2E701"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2513108F" w14:textId="77777777" w:rsidTr="009438EE">
        <w:tc>
          <w:tcPr>
            <w:tcW w:w="282" w:type="pct"/>
          </w:tcPr>
          <w:p w14:paraId="4EACD9A0" w14:textId="77777777" w:rsidR="009438EE" w:rsidRPr="009438EE" w:rsidRDefault="009438EE" w:rsidP="009438EE">
            <w:pPr>
              <w:widowControl w:val="0"/>
              <w:ind w:right="33" w:hanging="22"/>
              <w:rPr>
                <w:sz w:val="20"/>
                <w:szCs w:val="20"/>
              </w:rPr>
            </w:pPr>
            <w:r w:rsidRPr="009438EE">
              <w:rPr>
                <w:sz w:val="20"/>
                <w:szCs w:val="20"/>
              </w:rPr>
              <w:t>4</w:t>
            </w:r>
          </w:p>
        </w:tc>
        <w:tc>
          <w:tcPr>
            <w:tcW w:w="982" w:type="pct"/>
          </w:tcPr>
          <w:p w14:paraId="5825BA92"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800" w:type="pct"/>
          </w:tcPr>
          <w:p w14:paraId="3A735F03" w14:textId="77777777" w:rsidR="009438EE" w:rsidRPr="009438EE" w:rsidRDefault="009438EE" w:rsidP="009438EE">
            <w:pPr>
              <w:widowControl w:val="0"/>
              <w:ind w:right="33" w:hanging="22"/>
              <w:rPr>
                <w:sz w:val="20"/>
                <w:szCs w:val="20"/>
              </w:rPr>
            </w:pPr>
            <w:r w:rsidRPr="009438EE">
              <w:rPr>
                <w:sz w:val="20"/>
                <w:szCs w:val="20"/>
              </w:rPr>
              <w:t>1987</w:t>
            </w:r>
          </w:p>
        </w:tc>
        <w:tc>
          <w:tcPr>
            <w:tcW w:w="957" w:type="pct"/>
          </w:tcPr>
          <w:p w14:paraId="7710C61C" w14:textId="77777777" w:rsidR="009438EE" w:rsidRPr="009438EE" w:rsidRDefault="009438EE" w:rsidP="009438EE">
            <w:pPr>
              <w:widowControl w:val="0"/>
              <w:ind w:right="33" w:hanging="22"/>
              <w:rPr>
                <w:sz w:val="20"/>
                <w:szCs w:val="20"/>
              </w:rPr>
            </w:pPr>
            <w:r w:rsidRPr="009438EE">
              <w:rPr>
                <w:sz w:val="20"/>
                <w:szCs w:val="20"/>
              </w:rPr>
              <w:t>441</w:t>
            </w:r>
          </w:p>
        </w:tc>
        <w:tc>
          <w:tcPr>
            <w:tcW w:w="1401" w:type="pct"/>
          </w:tcPr>
          <w:p w14:paraId="598D2013"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6145524"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484DD772" w14:textId="77777777" w:rsidTr="009438EE">
        <w:tc>
          <w:tcPr>
            <w:tcW w:w="282" w:type="pct"/>
          </w:tcPr>
          <w:p w14:paraId="676F068D" w14:textId="77777777" w:rsidR="009438EE" w:rsidRPr="009438EE" w:rsidRDefault="009438EE" w:rsidP="009438EE">
            <w:pPr>
              <w:widowControl w:val="0"/>
              <w:ind w:right="33" w:hanging="22"/>
              <w:rPr>
                <w:sz w:val="20"/>
                <w:szCs w:val="20"/>
              </w:rPr>
            </w:pPr>
            <w:r w:rsidRPr="009438EE">
              <w:rPr>
                <w:sz w:val="20"/>
                <w:szCs w:val="20"/>
              </w:rPr>
              <w:t>5</w:t>
            </w:r>
          </w:p>
        </w:tc>
        <w:tc>
          <w:tcPr>
            <w:tcW w:w="982" w:type="pct"/>
          </w:tcPr>
          <w:p w14:paraId="295B4FCD"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800" w:type="pct"/>
          </w:tcPr>
          <w:p w14:paraId="2F1139A0" w14:textId="77777777" w:rsidR="009438EE" w:rsidRPr="009438EE" w:rsidRDefault="009438EE" w:rsidP="009438EE">
            <w:pPr>
              <w:widowControl w:val="0"/>
              <w:ind w:right="33" w:hanging="22"/>
              <w:rPr>
                <w:sz w:val="20"/>
                <w:szCs w:val="20"/>
              </w:rPr>
            </w:pPr>
            <w:r w:rsidRPr="009438EE">
              <w:rPr>
                <w:sz w:val="20"/>
                <w:szCs w:val="20"/>
              </w:rPr>
              <w:t>1977</w:t>
            </w:r>
          </w:p>
        </w:tc>
        <w:tc>
          <w:tcPr>
            <w:tcW w:w="957" w:type="pct"/>
          </w:tcPr>
          <w:p w14:paraId="42DC73E9" w14:textId="77777777" w:rsidR="009438EE" w:rsidRPr="009438EE" w:rsidRDefault="009438EE" w:rsidP="009438EE">
            <w:pPr>
              <w:widowControl w:val="0"/>
              <w:ind w:right="33" w:hanging="22"/>
              <w:rPr>
                <w:sz w:val="20"/>
                <w:szCs w:val="20"/>
              </w:rPr>
            </w:pPr>
            <w:r w:rsidRPr="009438EE">
              <w:rPr>
                <w:sz w:val="20"/>
                <w:szCs w:val="20"/>
              </w:rPr>
              <w:t>661</w:t>
            </w:r>
          </w:p>
        </w:tc>
        <w:tc>
          <w:tcPr>
            <w:tcW w:w="1401" w:type="pct"/>
          </w:tcPr>
          <w:p w14:paraId="1E5781BF" w14:textId="77777777" w:rsidR="009438EE" w:rsidRPr="009438EE" w:rsidRDefault="009438EE" w:rsidP="009438EE">
            <w:pPr>
              <w:widowControl w:val="0"/>
              <w:ind w:right="33" w:hanging="22"/>
              <w:rPr>
                <w:sz w:val="20"/>
                <w:szCs w:val="20"/>
              </w:rPr>
            </w:pPr>
            <w:r w:rsidRPr="009438EE">
              <w:rPr>
                <w:sz w:val="20"/>
                <w:szCs w:val="20"/>
              </w:rPr>
              <w:t xml:space="preserve">двухтрубное исполнение, прокладка в непроходном канале </w:t>
            </w:r>
          </w:p>
        </w:tc>
        <w:tc>
          <w:tcPr>
            <w:tcW w:w="578" w:type="pct"/>
          </w:tcPr>
          <w:p w14:paraId="1E193689"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020611CB" w14:textId="77777777" w:rsidTr="009438EE">
        <w:tc>
          <w:tcPr>
            <w:tcW w:w="282" w:type="pct"/>
          </w:tcPr>
          <w:p w14:paraId="6D4F1AA9" w14:textId="77777777" w:rsidR="009438EE" w:rsidRPr="009438EE" w:rsidRDefault="009438EE" w:rsidP="009438EE">
            <w:pPr>
              <w:widowControl w:val="0"/>
              <w:ind w:right="33" w:hanging="22"/>
              <w:rPr>
                <w:sz w:val="20"/>
                <w:szCs w:val="20"/>
              </w:rPr>
            </w:pPr>
            <w:r w:rsidRPr="009438EE">
              <w:rPr>
                <w:sz w:val="20"/>
                <w:szCs w:val="20"/>
              </w:rPr>
              <w:t>6</w:t>
            </w:r>
          </w:p>
        </w:tc>
        <w:tc>
          <w:tcPr>
            <w:tcW w:w="982" w:type="pct"/>
          </w:tcPr>
          <w:p w14:paraId="0EBEB4F7"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00" w:type="pct"/>
          </w:tcPr>
          <w:p w14:paraId="45312D0A" w14:textId="77777777" w:rsidR="009438EE" w:rsidRPr="009438EE" w:rsidRDefault="009438EE" w:rsidP="009438EE">
            <w:pPr>
              <w:widowControl w:val="0"/>
              <w:ind w:right="33" w:hanging="22"/>
              <w:rPr>
                <w:sz w:val="20"/>
                <w:szCs w:val="20"/>
              </w:rPr>
            </w:pPr>
            <w:r w:rsidRPr="009438EE">
              <w:rPr>
                <w:sz w:val="20"/>
                <w:szCs w:val="20"/>
              </w:rPr>
              <w:t>2013</w:t>
            </w:r>
          </w:p>
        </w:tc>
        <w:tc>
          <w:tcPr>
            <w:tcW w:w="957" w:type="pct"/>
          </w:tcPr>
          <w:p w14:paraId="0A99B326" w14:textId="77777777" w:rsidR="009438EE" w:rsidRPr="009438EE" w:rsidRDefault="009438EE" w:rsidP="009438EE">
            <w:pPr>
              <w:widowControl w:val="0"/>
              <w:ind w:right="33" w:hanging="22"/>
              <w:rPr>
                <w:sz w:val="20"/>
                <w:szCs w:val="20"/>
              </w:rPr>
            </w:pPr>
            <w:r w:rsidRPr="009438EE">
              <w:rPr>
                <w:sz w:val="20"/>
                <w:szCs w:val="20"/>
              </w:rPr>
              <w:t>141</w:t>
            </w:r>
          </w:p>
        </w:tc>
        <w:tc>
          <w:tcPr>
            <w:tcW w:w="1401" w:type="pct"/>
          </w:tcPr>
          <w:p w14:paraId="457A7C77"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0705BBE6"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4A1A0AC" w14:textId="77777777" w:rsidTr="009438EE">
        <w:tc>
          <w:tcPr>
            <w:tcW w:w="282" w:type="pct"/>
          </w:tcPr>
          <w:p w14:paraId="3DE544CE" w14:textId="77777777" w:rsidR="009438EE" w:rsidRPr="009438EE" w:rsidRDefault="009438EE" w:rsidP="009438EE">
            <w:pPr>
              <w:widowControl w:val="0"/>
              <w:ind w:right="33" w:hanging="22"/>
              <w:rPr>
                <w:sz w:val="20"/>
                <w:szCs w:val="20"/>
              </w:rPr>
            </w:pPr>
            <w:r w:rsidRPr="009438EE">
              <w:rPr>
                <w:sz w:val="20"/>
                <w:szCs w:val="20"/>
              </w:rPr>
              <w:t>7</w:t>
            </w:r>
          </w:p>
        </w:tc>
        <w:tc>
          <w:tcPr>
            <w:tcW w:w="982" w:type="pct"/>
          </w:tcPr>
          <w:p w14:paraId="1F8D6530"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800" w:type="pct"/>
          </w:tcPr>
          <w:p w14:paraId="0E6F9E75" w14:textId="77777777" w:rsidR="009438EE" w:rsidRPr="009438EE" w:rsidRDefault="009438EE" w:rsidP="009438EE">
            <w:pPr>
              <w:widowControl w:val="0"/>
              <w:ind w:right="33" w:hanging="22"/>
              <w:rPr>
                <w:sz w:val="20"/>
                <w:szCs w:val="20"/>
              </w:rPr>
            </w:pPr>
            <w:r w:rsidRPr="009438EE">
              <w:rPr>
                <w:sz w:val="20"/>
                <w:szCs w:val="20"/>
              </w:rPr>
              <w:t>1982</w:t>
            </w:r>
          </w:p>
        </w:tc>
        <w:tc>
          <w:tcPr>
            <w:tcW w:w="957" w:type="pct"/>
          </w:tcPr>
          <w:p w14:paraId="6B1EB4EF" w14:textId="77777777" w:rsidR="009438EE" w:rsidRPr="009438EE" w:rsidRDefault="009438EE" w:rsidP="009438EE">
            <w:pPr>
              <w:widowControl w:val="0"/>
              <w:ind w:right="33" w:hanging="22"/>
              <w:rPr>
                <w:sz w:val="20"/>
                <w:szCs w:val="20"/>
              </w:rPr>
            </w:pPr>
            <w:r w:rsidRPr="009438EE">
              <w:rPr>
                <w:sz w:val="20"/>
                <w:szCs w:val="20"/>
              </w:rPr>
              <w:t>372</w:t>
            </w:r>
          </w:p>
        </w:tc>
        <w:tc>
          <w:tcPr>
            <w:tcW w:w="1401" w:type="pct"/>
          </w:tcPr>
          <w:p w14:paraId="14102B24"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4B53B05C"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53652857" w14:textId="77777777" w:rsidTr="009438EE">
        <w:tc>
          <w:tcPr>
            <w:tcW w:w="282" w:type="pct"/>
          </w:tcPr>
          <w:p w14:paraId="279DCBDD" w14:textId="77777777" w:rsidR="009438EE" w:rsidRPr="009438EE" w:rsidRDefault="009438EE" w:rsidP="009438EE">
            <w:pPr>
              <w:widowControl w:val="0"/>
              <w:ind w:right="33" w:hanging="22"/>
              <w:rPr>
                <w:sz w:val="20"/>
                <w:szCs w:val="20"/>
              </w:rPr>
            </w:pPr>
            <w:r w:rsidRPr="009438EE">
              <w:rPr>
                <w:sz w:val="20"/>
                <w:szCs w:val="20"/>
              </w:rPr>
              <w:t>8</w:t>
            </w:r>
          </w:p>
        </w:tc>
        <w:tc>
          <w:tcPr>
            <w:tcW w:w="982" w:type="pct"/>
          </w:tcPr>
          <w:p w14:paraId="6BA2ADE8"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800" w:type="pct"/>
          </w:tcPr>
          <w:p w14:paraId="5AF68834" w14:textId="77777777" w:rsidR="009438EE" w:rsidRPr="009438EE" w:rsidRDefault="009438EE" w:rsidP="009438EE">
            <w:pPr>
              <w:widowControl w:val="0"/>
              <w:ind w:right="33" w:hanging="22"/>
              <w:rPr>
                <w:sz w:val="20"/>
                <w:szCs w:val="20"/>
              </w:rPr>
            </w:pPr>
            <w:r w:rsidRPr="009438EE">
              <w:rPr>
                <w:sz w:val="20"/>
                <w:szCs w:val="20"/>
              </w:rPr>
              <w:t>1978</w:t>
            </w:r>
          </w:p>
        </w:tc>
        <w:tc>
          <w:tcPr>
            <w:tcW w:w="957" w:type="pct"/>
          </w:tcPr>
          <w:p w14:paraId="3ED41486" w14:textId="77777777" w:rsidR="009438EE" w:rsidRPr="009438EE" w:rsidRDefault="009438EE" w:rsidP="009438EE">
            <w:pPr>
              <w:widowControl w:val="0"/>
              <w:ind w:right="33" w:hanging="22"/>
              <w:rPr>
                <w:sz w:val="20"/>
                <w:szCs w:val="20"/>
              </w:rPr>
            </w:pPr>
            <w:r w:rsidRPr="009438EE">
              <w:rPr>
                <w:sz w:val="20"/>
                <w:szCs w:val="20"/>
              </w:rPr>
              <w:t>490</w:t>
            </w:r>
          </w:p>
        </w:tc>
        <w:tc>
          <w:tcPr>
            <w:tcW w:w="1401" w:type="pct"/>
          </w:tcPr>
          <w:p w14:paraId="69242627"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2AD89F54"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1FD7DBEA" w14:textId="77777777" w:rsidTr="009438EE">
        <w:tc>
          <w:tcPr>
            <w:tcW w:w="282" w:type="pct"/>
          </w:tcPr>
          <w:p w14:paraId="6AC96EBD" w14:textId="77777777" w:rsidR="009438EE" w:rsidRPr="009438EE" w:rsidRDefault="009438EE" w:rsidP="009438EE">
            <w:pPr>
              <w:widowControl w:val="0"/>
              <w:ind w:right="33" w:hanging="22"/>
              <w:rPr>
                <w:sz w:val="20"/>
                <w:szCs w:val="20"/>
              </w:rPr>
            </w:pPr>
            <w:r w:rsidRPr="009438EE">
              <w:rPr>
                <w:sz w:val="20"/>
                <w:szCs w:val="20"/>
              </w:rPr>
              <w:t>9</w:t>
            </w:r>
          </w:p>
        </w:tc>
        <w:tc>
          <w:tcPr>
            <w:tcW w:w="982" w:type="pct"/>
          </w:tcPr>
          <w:p w14:paraId="4CAA4065"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00" w:type="pct"/>
          </w:tcPr>
          <w:p w14:paraId="3A7546B9" w14:textId="77777777" w:rsidR="009438EE" w:rsidRPr="009438EE" w:rsidRDefault="009438EE" w:rsidP="009438EE">
            <w:pPr>
              <w:widowControl w:val="0"/>
              <w:ind w:right="33" w:hanging="22"/>
              <w:rPr>
                <w:sz w:val="20"/>
                <w:szCs w:val="20"/>
              </w:rPr>
            </w:pPr>
            <w:r w:rsidRPr="009438EE">
              <w:rPr>
                <w:sz w:val="20"/>
                <w:szCs w:val="20"/>
              </w:rPr>
              <w:t>1979</w:t>
            </w:r>
          </w:p>
        </w:tc>
        <w:tc>
          <w:tcPr>
            <w:tcW w:w="957" w:type="pct"/>
          </w:tcPr>
          <w:p w14:paraId="4026ED7D" w14:textId="77777777" w:rsidR="009438EE" w:rsidRPr="009438EE" w:rsidRDefault="009438EE" w:rsidP="009438EE">
            <w:pPr>
              <w:widowControl w:val="0"/>
              <w:ind w:right="33" w:hanging="22"/>
              <w:rPr>
                <w:sz w:val="20"/>
                <w:szCs w:val="20"/>
              </w:rPr>
            </w:pPr>
            <w:r w:rsidRPr="009438EE">
              <w:rPr>
                <w:sz w:val="20"/>
                <w:szCs w:val="20"/>
              </w:rPr>
              <w:t>96</w:t>
            </w:r>
          </w:p>
        </w:tc>
        <w:tc>
          <w:tcPr>
            <w:tcW w:w="1401" w:type="pct"/>
          </w:tcPr>
          <w:p w14:paraId="3071BCC9"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166445D6"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E675E27" w14:textId="77777777" w:rsidTr="009438EE">
        <w:tc>
          <w:tcPr>
            <w:tcW w:w="282" w:type="pct"/>
          </w:tcPr>
          <w:p w14:paraId="371C6A30" w14:textId="77777777" w:rsidR="009438EE" w:rsidRPr="009438EE" w:rsidRDefault="009438EE" w:rsidP="009438EE">
            <w:pPr>
              <w:widowControl w:val="0"/>
              <w:ind w:right="33" w:hanging="22"/>
              <w:rPr>
                <w:sz w:val="20"/>
                <w:szCs w:val="20"/>
              </w:rPr>
            </w:pPr>
            <w:r w:rsidRPr="009438EE">
              <w:rPr>
                <w:sz w:val="20"/>
                <w:szCs w:val="20"/>
              </w:rPr>
              <w:t>10</w:t>
            </w:r>
          </w:p>
        </w:tc>
        <w:tc>
          <w:tcPr>
            <w:tcW w:w="982" w:type="pct"/>
          </w:tcPr>
          <w:p w14:paraId="58228688"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800" w:type="pct"/>
          </w:tcPr>
          <w:p w14:paraId="3F8FFA1B" w14:textId="77777777" w:rsidR="009438EE" w:rsidRPr="009438EE" w:rsidRDefault="009438EE" w:rsidP="009438EE">
            <w:pPr>
              <w:widowControl w:val="0"/>
              <w:ind w:right="33" w:hanging="22"/>
              <w:rPr>
                <w:sz w:val="20"/>
                <w:szCs w:val="20"/>
              </w:rPr>
            </w:pPr>
            <w:r w:rsidRPr="009438EE">
              <w:rPr>
                <w:sz w:val="20"/>
                <w:szCs w:val="20"/>
              </w:rPr>
              <w:t>1981</w:t>
            </w:r>
          </w:p>
        </w:tc>
        <w:tc>
          <w:tcPr>
            <w:tcW w:w="957" w:type="pct"/>
          </w:tcPr>
          <w:p w14:paraId="117AAA77" w14:textId="77777777" w:rsidR="009438EE" w:rsidRPr="009438EE" w:rsidRDefault="009438EE" w:rsidP="009438EE">
            <w:pPr>
              <w:widowControl w:val="0"/>
              <w:ind w:right="33" w:hanging="22"/>
              <w:rPr>
                <w:sz w:val="20"/>
                <w:szCs w:val="20"/>
              </w:rPr>
            </w:pPr>
            <w:r w:rsidRPr="009438EE">
              <w:rPr>
                <w:sz w:val="20"/>
                <w:szCs w:val="20"/>
              </w:rPr>
              <w:t>553</w:t>
            </w:r>
          </w:p>
        </w:tc>
        <w:tc>
          <w:tcPr>
            <w:tcW w:w="1401" w:type="pct"/>
          </w:tcPr>
          <w:p w14:paraId="29EA43BD"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B357F7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0DF441C0" w14:textId="77777777" w:rsidTr="009438EE">
        <w:tc>
          <w:tcPr>
            <w:tcW w:w="282" w:type="pct"/>
          </w:tcPr>
          <w:p w14:paraId="0E93F648" w14:textId="77777777" w:rsidR="009438EE" w:rsidRPr="009438EE" w:rsidRDefault="009438EE" w:rsidP="009438EE">
            <w:pPr>
              <w:widowControl w:val="0"/>
              <w:ind w:right="33" w:hanging="22"/>
              <w:rPr>
                <w:sz w:val="20"/>
                <w:szCs w:val="20"/>
              </w:rPr>
            </w:pPr>
            <w:r w:rsidRPr="009438EE">
              <w:rPr>
                <w:sz w:val="20"/>
                <w:szCs w:val="20"/>
              </w:rPr>
              <w:t>11</w:t>
            </w:r>
          </w:p>
        </w:tc>
        <w:tc>
          <w:tcPr>
            <w:tcW w:w="982" w:type="pct"/>
          </w:tcPr>
          <w:p w14:paraId="5D5BE239"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800" w:type="pct"/>
          </w:tcPr>
          <w:p w14:paraId="29029C25" w14:textId="77777777" w:rsidR="009438EE" w:rsidRPr="009438EE" w:rsidRDefault="009438EE" w:rsidP="009438EE">
            <w:pPr>
              <w:widowControl w:val="0"/>
              <w:ind w:right="33" w:hanging="22"/>
              <w:rPr>
                <w:sz w:val="20"/>
                <w:szCs w:val="20"/>
              </w:rPr>
            </w:pPr>
            <w:r w:rsidRPr="009438EE">
              <w:rPr>
                <w:sz w:val="20"/>
                <w:szCs w:val="20"/>
              </w:rPr>
              <w:t>1978</w:t>
            </w:r>
          </w:p>
        </w:tc>
        <w:tc>
          <w:tcPr>
            <w:tcW w:w="957" w:type="pct"/>
          </w:tcPr>
          <w:p w14:paraId="642CFF72" w14:textId="77777777" w:rsidR="009438EE" w:rsidRPr="009438EE" w:rsidRDefault="009438EE" w:rsidP="009438EE">
            <w:pPr>
              <w:widowControl w:val="0"/>
              <w:ind w:right="33" w:hanging="22"/>
              <w:rPr>
                <w:sz w:val="20"/>
                <w:szCs w:val="20"/>
              </w:rPr>
            </w:pPr>
            <w:r w:rsidRPr="009438EE">
              <w:rPr>
                <w:sz w:val="20"/>
                <w:szCs w:val="20"/>
              </w:rPr>
              <w:t>490</w:t>
            </w:r>
          </w:p>
        </w:tc>
        <w:tc>
          <w:tcPr>
            <w:tcW w:w="1401" w:type="pct"/>
          </w:tcPr>
          <w:p w14:paraId="2D50A79C"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надземная и бесканально</w:t>
            </w:r>
          </w:p>
        </w:tc>
        <w:tc>
          <w:tcPr>
            <w:tcW w:w="578" w:type="pct"/>
          </w:tcPr>
          <w:p w14:paraId="0A3AD46E"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751CB3FF" w14:textId="77777777" w:rsidTr="009438EE">
        <w:trPr>
          <w:trHeight w:val="77"/>
        </w:trPr>
        <w:tc>
          <w:tcPr>
            <w:tcW w:w="282" w:type="pct"/>
          </w:tcPr>
          <w:p w14:paraId="6E8B28A8" w14:textId="77777777" w:rsidR="009438EE" w:rsidRPr="009438EE" w:rsidRDefault="009438EE" w:rsidP="009438EE">
            <w:pPr>
              <w:widowControl w:val="0"/>
              <w:ind w:right="33" w:hanging="22"/>
              <w:rPr>
                <w:sz w:val="20"/>
                <w:szCs w:val="20"/>
              </w:rPr>
            </w:pPr>
            <w:r w:rsidRPr="009438EE">
              <w:rPr>
                <w:sz w:val="20"/>
                <w:szCs w:val="20"/>
              </w:rPr>
              <w:t>12</w:t>
            </w:r>
          </w:p>
        </w:tc>
        <w:tc>
          <w:tcPr>
            <w:tcW w:w="982" w:type="pct"/>
          </w:tcPr>
          <w:p w14:paraId="6BA3A0E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00" w:type="pct"/>
          </w:tcPr>
          <w:p w14:paraId="7F619383" w14:textId="77777777" w:rsidR="009438EE" w:rsidRPr="009438EE" w:rsidRDefault="009438EE" w:rsidP="009438EE">
            <w:pPr>
              <w:widowControl w:val="0"/>
              <w:ind w:right="33" w:hanging="22"/>
              <w:rPr>
                <w:sz w:val="20"/>
                <w:szCs w:val="20"/>
              </w:rPr>
            </w:pPr>
            <w:r w:rsidRPr="009438EE">
              <w:rPr>
                <w:sz w:val="20"/>
                <w:szCs w:val="20"/>
              </w:rPr>
              <w:t>2010</w:t>
            </w:r>
          </w:p>
        </w:tc>
        <w:tc>
          <w:tcPr>
            <w:tcW w:w="957" w:type="pct"/>
          </w:tcPr>
          <w:p w14:paraId="5D650CB0" w14:textId="77777777" w:rsidR="009438EE" w:rsidRPr="009438EE" w:rsidRDefault="009438EE" w:rsidP="009438EE">
            <w:pPr>
              <w:widowControl w:val="0"/>
              <w:ind w:right="33" w:hanging="22"/>
              <w:rPr>
                <w:sz w:val="20"/>
                <w:szCs w:val="20"/>
              </w:rPr>
            </w:pPr>
            <w:r w:rsidRPr="009438EE">
              <w:rPr>
                <w:sz w:val="20"/>
                <w:szCs w:val="20"/>
              </w:rPr>
              <w:t>461</w:t>
            </w:r>
          </w:p>
        </w:tc>
        <w:tc>
          <w:tcPr>
            <w:tcW w:w="1401" w:type="pct"/>
          </w:tcPr>
          <w:p w14:paraId="08A49EC6"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надземная и бесканально</w:t>
            </w:r>
          </w:p>
        </w:tc>
        <w:tc>
          <w:tcPr>
            <w:tcW w:w="578" w:type="pct"/>
          </w:tcPr>
          <w:p w14:paraId="2E6BB572" w14:textId="77777777" w:rsidR="009438EE" w:rsidRPr="009438EE" w:rsidRDefault="009438EE" w:rsidP="009438EE">
            <w:pPr>
              <w:widowControl w:val="0"/>
              <w:ind w:right="-138" w:hanging="22"/>
              <w:rPr>
                <w:sz w:val="20"/>
                <w:szCs w:val="20"/>
              </w:rPr>
            </w:pPr>
            <w:r w:rsidRPr="009438EE">
              <w:rPr>
                <w:sz w:val="20"/>
                <w:szCs w:val="20"/>
              </w:rPr>
              <w:t>Минвата, ППУ</w:t>
            </w:r>
          </w:p>
        </w:tc>
      </w:tr>
    </w:tbl>
    <w:p w14:paraId="693238D1" w14:textId="77777777" w:rsidR="009438EE" w:rsidRPr="009438EE" w:rsidRDefault="009438EE" w:rsidP="009438EE">
      <w:pPr>
        <w:widowControl w:val="0"/>
        <w:autoSpaceDE w:val="0"/>
        <w:autoSpaceDN w:val="0"/>
        <w:rPr>
          <w:rFonts w:eastAsia="Cambria"/>
          <w:sz w:val="20"/>
          <w:lang w:eastAsia="en-US"/>
        </w:rPr>
      </w:pPr>
    </w:p>
    <w:p w14:paraId="46BA9B71" w14:textId="77777777" w:rsidR="009438EE" w:rsidRPr="009438EE" w:rsidRDefault="009438EE" w:rsidP="009438EE">
      <w:pPr>
        <w:keepNext/>
        <w:keepLines/>
        <w:numPr>
          <w:ilvl w:val="2"/>
          <w:numId w:val="0"/>
        </w:numPr>
        <w:jc w:val="center"/>
        <w:outlineLvl w:val="2"/>
        <w:rPr>
          <w:b/>
          <w:bCs/>
          <w:sz w:val="28"/>
          <w:szCs w:val="28"/>
          <w:lang w:eastAsia="en-US"/>
        </w:rPr>
      </w:pPr>
      <w:bookmarkStart w:id="24" w:name="_Toc120624676"/>
      <w:r w:rsidRPr="009438EE">
        <w:rPr>
          <w:b/>
          <w:bCs/>
          <w:sz w:val="28"/>
          <w:szCs w:val="28"/>
          <w:lang w:eastAsia="en-US"/>
        </w:rPr>
        <w:lastRenderedPageBreak/>
        <w:t>1.3.4. Описание типов и количества секционирующей и регулирующей</w:t>
      </w:r>
    </w:p>
    <w:p w14:paraId="7FEA1F0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арматуры на тепловых сетях</w:t>
      </w:r>
      <w:bookmarkEnd w:id="24"/>
    </w:p>
    <w:p w14:paraId="53B46B37" w14:textId="77777777" w:rsidR="009438EE" w:rsidRPr="009438EE" w:rsidRDefault="009438EE" w:rsidP="009438EE">
      <w:pPr>
        <w:keepNext/>
        <w:keepLines/>
        <w:numPr>
          <w:ilvl w:val="2"/>
          <w:numId w:val="0"/>
        </w:numPr>
        <w:jc w:val="center"/>
        <w:outlineLvl w:val="2"/>
        <w:rPr>
          <w:b/>
          <w:bCs/>
          <w:sz w:val="28"/>
          <w:szCs w:val="28"/>
          <w:lang w:eastAsia="en-US"/>
        </w:rPr>
      </w:pPr>
    </w:p>
    <w:p w14:paraId="4B81EE9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 качестве арматуры в тепловых сетях рассматриваемого поселения применяются стальные задвижки, шаровые краны и затворы. Регулирующая и секционирующая арматура в тепловых сетях отсутствует. Данных по количеству арматуры нет.</w:t>
      </w:r>
    </w:p>
    <w:p w14:paraId="52AA7630" w14:textId="77777777" w:rsidR="009438EE" w:rsidRPr="009438EE" w:rsidRDefault="009438EE" w:rsidP="009438EE">
      <w:pPr>
        <w:widowControl w:val="0"/>
        <w:ind w:firstLine="708"/>
        <w:jc w:val="both"/>
        <w:rPr>
          <w:rFonts w:eastAsia="Calibri"/>
          <w:sz w:val="28"/>
          <w:szCs w:val="28"/>
          <w:lang w:eastAsia="en-US"/>
        </w:rPr>
      </w:pPr>
    </w:p>
    <w:p w14:paraId="7084E1C8" w14:textId="77777777" w:rsidR="009438EE" w:rsidRPr="009438EE" w:rsidRDefault="009438EE" w:rsidP="009438EE">
      <w:pPr>
        <w:keepNext/>
        <w:keepLines/>
        <w:numPr>
          <w:ilvl w:val="2"/>
          <w:numId w:val="0"/>
        </w:numPr>
        <w:jc w:val="center"/>
        <w:outlineLvl w:val="2"/>
        <w:rPr>
          <w:b/>
          <w:bCs/>
          <w:sz w:val="28"/>
          <w:szCs w:val="28"/>
          <w:lang w:eastAsia="en-US"/>
        </w:rPr>
      </w:pPr>
      <w:bookmarkStart w:id="25" w:name="_Toc120624677"/>
      <w:r w:rsidRPr="009438EE">
        <w:rPr>
          <w:b/>
          <w:bCs/>
          <w:sz w:val="28"/>
          <w:szCs w:val="28"/>
          <w:lang w:eastAsia="en-US"/>
        </w:rPr>
        <w:t>1.3.5. Описание типов и строительных особенностей тепловых пунктов,</w:t>
      </w:r>
    </w:p>
    <w:p w14:paraId="34D6A76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камер и павильонов</w:t>
      </w:r>
      <w:bookmarkEnd w:id="25"/>
    </w:p>
    <w:p w14:paraId="29E0C3B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EC0AD7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Располагаясь под слоем грунта, тепловые камеры обеспечивают качественную работу теплотрасс. От исправности того участка труб, который располагается в тепловой камере, зависит эффективность работы всей системы в целом.</w:t>
      </w:r>
    </w:p>
    <w:p w14:paraId="30CB058C"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Существующие тепловые камеры тепловых сетей выполнены по различным проектам разных лет. В основном на теплосетях имеются камеры трёх типов:</w:t>
      </w:r>
    </w:p>
    <w:p w14:paraId="77A08D7E"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из сборных железобетонных элементов по типовым проектам;</w:t>
      </w:r>
    </w:p>
    <w:p w14:paraId="65611F78"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из железобетонных блоков с перекрытиями из ж/б панелей с отверстиями для люков и монолитным ж/б полом;</w:t>
      </w:r>
    </w:p>
    <w:p w14:paraId="5A0132CE"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 кирпичными стенами.</w:t>
      </w:r>
    </w:p>
    <w:p w14:paraId="7B06FE78"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Основная масса камер выполнена из бетонных блоков типа ФС. Наиболее надежны камеры из сборных ж/б элементов, эти конструкции носят название тепловая железобетонная камера. Изделие представляет собою сборную конструкцию из трех элементов: двух стаканов и среднего сквозного кольца квадратной формы, верхний стакан устанавливается днищем вверх и имеет в нем отверстие для доступа в камеру обслуживающего персонала. Габаритные размеры, которые имеют жби камеры, бывают различны и определяются условиями применения, в первую очередь – диаметром основного трубопровода. Если железобетонная камера оборудуется под автострадой, то обязательна установка защитных железобетонных плит под и над камерой, верхняя плита имеет соосное отверстие с отверстием в верхнем стакане камеры. Камеры изготавливаются из тяжелого бетона. Регламентируемая отпускная прочность бетона в % отношении от марочной - зима/лето 70/90, марка бетона по морозоустойчивости не ниже F150, по водонепроницаемости не ниже W4.</w:t>
      </w:r>
    </w:p>
    <w:p w14:paraId="565D488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Существующие тепловые камеры с блочными и кирпичными стенами выполнены по индивидуальным проектам.</w:t>
      </w:r>
    </w:p>
    <w:p w14:paraId="53B4B53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Внутри камер сконцентрированы соединения труб в изоляции и специальные устройства для регулировки и наладки давления в них.</w:t>
      </w:r>
    </w:p>
    <w:p w14:paraId="5698EC13" w14:textId="77777777" w:rsidR="009438EE" w:rsidRPr="009438EE" w:rsidRDefault="009438EE" w:rsidP="009438EE">
      <w:pPr>
        <w:widowControl w:val="0"/>
        <w:ind w:firstLine="708"/>
        <w:jc w:val="both"/>
        <w:rPr>
          <w:rFonts w:ascii="Calibri" w:eastAsia="Calibri" w:hAnsi="Calibri"/>
          <w:sz w:val="28"/>
          <w:szCs w:val="28"/>
          <w:lang w:eastAsia="en-US"/>
        </w:rPr>
      </w:pPr>
      <w:r w:rsidRPr="009438EE">
        <w:rPr>
          <w:rFonts w:eastAsia="Calibri"/>
          <w:sz w:val="28"/>
          <w:szCs w:val="28"/>
          <w:lang w:eastAsia="en-US"/>
        </w:rPr>
        <w:t>Павильонов для размещения регулирующей и отключающей арматуры на территории поселения нет. Тепловые камеры выполнены из железобетонных блоков и кирпича. Перекрытия камер – железобетонные.</w:t>
      </w:r>
    </w:p>
    <w:p w14:paraId="43A580B9" w14:textId="77777777" w:rsidR="009438EE" w:rsidRPr="009438EE" w:rsidRDefault="009438EE" w:rsidP="009438EE">
      <w:pPr>
        <w:keepNext/>
        <w:keepLines/>
        <w:numPr>
          <w:ilvl w:val="2"/>
          <w:numId w:val="0"/>
        </w:numPr>
        <w:jc w:val="center"/>
        <w:outlineLvl w:val="2"/>
        <w:rPr>
          <w:b/>
          <w:bCs/>
          <w:sz w:val="28"/>
          <w:szCs w:val="28"/>
          <w:lang w:eastAsia="en-US"/>
        </w:rPr>
      </w:pPr>
      <w:bookmarkStart w:id="26" w:name="_Toc120624678"/>
      <w:r w:rsidRPr="009438EE">
        <w:rPr>
          <w:b/>
          <w:bCs/>
          <w:sz w:val="28"/>
          <w:szCs w:val="28"/>
          <w:lang w:eastAsia="en-US"/>
        </w:rPr>
        <w:lastRenderedPageBreak/>
        <w:t>1.3.6. Описание графиков регулирования отпуска тепла в тепловые сети</w:t>
      </w:r>
    </w:p>
    <w:p w14:paraId="3F4821A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 анализом их обоснованности</w:t>
      </w:r>
      <w:bookmarkEnd w:id="26"/>
    </w:p>
    <w:p w14:paraId="4D400BD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D1205F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В существующих котельных применяется качественное регулирование при отпуске тепла в тепловые сети по температурному графику 95 - 70 </w:t>
      </w:r>
      <w:r w:rsidRPr="009438EE">
        <w:rPr>
          <w:rFonts w:eastAsia="Calibri"/>
          <w:sz w:val="28"/>
          <w:szCs w:val="28"/>
          <w:vertAlign w:val="superscript"/>
          <w:lang w:eastAsia="en-US"/>
        </w:rPr>
        <w:t>0</w:t>
      </w:r>
      <w:r w:rsidRPr="009438EE">
        <w:rPr>
          <w:rFonts w:eastAsia="Calibri"/>
          <w:sz w:val="28"/>
          <w:szCs w:val="28"/>
          <w:lang w:eastAsia="en-US"/>
        </w:rPr>
        <w:t xml:space="preserve">С. </w:t>
      </w:r>
    </w:p>
    <w:p w14:paraId="277C1260"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По предоставленным Заказчиком данным целесообразность применения указанного температурного графика подтверждена многолетней работой с учётом теплофизических характеристик ограждений зданий и климатических условий рассматриваемого поселения.</w:t>
      </w:r>
    </w:p>
    <w:p w14:paraId="5DD9BC73"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Обобщенные сведения о применяемых температурных графиках представлены 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2"/>
          <w:sz w:val="28"/>
          <w:szCs w:val="28"/>
          <w:lang w:eastAsia="en-US"/>
        </w:rPr>
        <w:t xml:space="preserve"> </w:t>
      </w:r>
      <w:r w:rsidRPr="009438EE">
        <w:rPr>
          <w:rFonts w:eastAsia="Cambria"/>
          <w:sz w:val="28"/>
          <w:szCs w:val="28"/>
          <w:lang w:eastAsia="en-US"/>
        </w:rPr>
        <w:t>ниже.</w:t>
      </w:r>
    </w:p>
    <w:p w14:paraId="051F5DE0" w14:textId="77777777" w:rsidR="009438EE" w:rsidRPr="009438EE" w:rsidRDefault="009438EE" w:rsidP="009438EE">
      <w:pPr>
        <w:widowControl w:val="0"/>
        <w:autoSpaceDE w:val="0"/>
        <w:autoSpaceDN w:val="0"/>
        <w:ind w:firstLine="709"/>
        <w:rPr>
          <w:rFonts w:eastAsia="Cambria"/>
          <w:sz w:val="28"/>
          <w:szCs w:val="28"/>
          <w:lang w:eastAsia="en-US"/>
        </w:rPr>
      </w:pPr>
    </w:p>
    <w:p w14:paraId="1F61028A"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
          <w:sz w:val="20"/>
          <w:szCs w:val="22"/>
          <w:lang w:eastAsia="en-US"/>
        </w:rPr>
        <w:t xml:space="preserve"> 1.7</w:t>
      </w:r>
      <w:r w:rsidRPr="009438EE">
        <w:rPr>
          <w:rFonts w:eastAsia="Calibri"/>
          <w:b/>
          <w:spacing w:val="-5"/>
          <w:sz w:val="20"/>
          <w:szCs w:val="22"/>
          <w:lang w:eastAsia="en-US"/>
        </w:rPr>
        <w:t xml:space="preserve"> </w:t>
      </w:r>
      <w:r w:rsidRPr="009438EE">
        <w:rPr>
          <w:rFonts w:eastAsia="Calibri"/>
          <w:b/>
          <w:sz w:val="20"/>
          <w:szCs w:val="22"/>
          <w:lang w:eastAsia="en-US"/>
        </w:rPr>
        <w:t>Температурные</w:t>
      </w:r>
      <w:r w:rsidRPr="009438EE">
        <w:rPr>
          <w:rFonts w:eastAsia="Calibri"/>
          <w:b/>
          <w:spacing w:val="-4"/>
          <w:sz w:val="20"/>
          <w:szCs w:val="22"/>
          <w:lang w:eastAsia="en-US"/>
        </w:rPr>
        <w:t xml:space="preserve"> </w:t>
      </w:r>
      <w:r w:rsidRPr="009438EE">
        <w:rPr>
          <w:rFonts w:eastAsia="Calibri"/>
          <w:b/>
          <w:sz w:val="20"/>
          <w:szCs w:val="22"/>
          <w:lang w:eastAsia="en-US"/>
        </w:rPr>
        <w:t>графики</w:t>
      </w:r>
      <w:r w:rsidRPr="009438EE">
        <w:rPr>
          <w:rFonts w:eastAsia="Calibri"/>
          <w:b/>
          <w:spacing w:val="-4"/>
          <w:sz w:val="20"/>
          <w:szCs w:val="22"/>
          <w:lang w:eastAsia="en-US"/>
        </w:rPr>
        <w:t xml:space="preserve"> </w:t>
      </w:r>
      <w:r w:rsidRPr="009438EE">
        <w:rPr>
          <w:rFonts w:eastAsia="Calibri"/>
          <w:b/>
          <w:sz w:val="20"/>
          <w:szCs w:val="22"/>
          <w:lang w:eastAsia="en-US"/>
        </w:rPr>
        <w:t>отпуска</w:t>
      </w:r>
      <w:r w:rsidRPr="009438EE">
        <w:rPr>
          <w:rFonts w:eastAsia="Calibri"/>
          <w:b/>
          <w:spacing w:val="-5"/>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от</w:t>
      </w:r>
      <w:r w:rsidRPr="009438EE">
        <w:rPr>
          <w:rFonts w:eastAsia="Calibri"/>
          <w:b/>
          <w:spacing w:val="-2"/>
          <w:sz w:val="20"/>
          <w:szCs w:val="22"/>
          <w:lang w:eastAsia="en-US"/>
        </w:rPr>
        <w:t xml:space="preserve"> </w:t>
      </w:r>
      <w:r w:rsidRPr="009438EE">
        <w:rPr>
          <w:rFonts w:eastAsia="Calibri"/>
          <w:b/>
          <w:sz w:val="20"/>
          <w:szCs w:val="22"/>
          <w:lang w:eastAsia="en-US"/>
        </w:rPr>
        <w:t>котельных</w:t>
      </w:r>
    </w:p>
    <w:tbl>
      <w:tblPr>
        <w:tblStyle w:val="TableNormal12"/>
        <w:tblW w:w="961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7"/>
        <w:gridCol w:w="2835"/>
        <w:gridCol w:w="2838"/>
      </w:tblGrid>
      <w:tr w:rsidR="009438EE" w:rsidRPr="009438EE" w14:paraId="768F823D" w14:textId="77777777" w:rsidTr="009438EE">
        <w:trPr>
          <w:trHeight w:val="316"/>
        </w:trPr>
        <w:tc>
          <w:tcPr>
            <w:tcW w:w="3937" w:type="dxa"/>
            <w:vMerge w:val="restart"/>
            <w:tcBorders>
              <w:left w:val="single" w:sz="4" w:space="0" w:color="000000"/>
              <w:bottom w:val="single" w:sz="4" w:space="0" w:color="000000"/>
              <w:right w:val="single" w:sz="4" w:space="0" w:color="000000"/>
            </w:tcBorders>
            <w:vAlign w:val="center"/>
          </w:tcPr>
          <w:p w14:paraId="67AB2965" w14:textId="77777777" w:rsidR="009438EE" w:rsidRPr="008A5AA6" w:rsidRDefault="009438EE" w:rsidP="009438EE">
            <w:pPr>
              <w:ind w:left="115"/>
              <w:rPr>
                <w:rFonts w:ascii="Times New Roman" w:hAnsi="Times New Roman"/>
                <w:sz w:val="20"/>
                <w:szCs w:val="20"/>
              </w:rPr>
            </w:pPr>
            <w:r w:rsidRPr="008A5AA6">
              <w:rPr>
                <w:rFonts w:ascii="Times New Roman" w:hAnsi="Times New Roman"/>
                <w:sz w:val="20"/>
                <w:szCs w:val="20"/>
              </w:rPr>
              <w:t xml:space="preserve">Температура наружного воздуха, </w:t>
            </w:r>
            <w:r w:rsidRPr="008A5AA6">
              <w:rPr>
                <w:rFonts w:ascii="Times New Roman" w:hAnsi="Times New Roman"/>
                <w:position w:val="9"/>
                <w:sz w:val="20"/>
                <w:szCs w:val="20"/>
              </w:rPr>
              <w:t>0</w:t>
            </w:r>
            <w:r w:rsidRPr="008A5AA6">
              <w:rPr>
                <w:rFonts w:ascii="Times New Roman" w:hAnsi="Times New Roman"/>
                <w:sz w:val="20"/>
                <w:szCs w:val="20"/>
              </w:rPr>
              <w:t>С</w:t>
            </w:r>
          </w:p>
        </w:tc>
        <w:tc>
          <w:tcPr>
            <w:tcW w:w="5673" w:type="dxa"/>
            <w:gridSpan w:val="2"/>
            <w:tcBorders>
              <w:left w:val="single" w:sz="4" w:space="0" w:color="000000"/>
              <w:bottom w:val="single" w:sz="4" w:space="0" w:color="000000"/>
              <w:right w:val="single" w:sz="4" w:space="0" w:color="000000"/>
            </w:tcBorders>
            <w:vAlign w:val="center"/>
          </w:tcPr>
          <w:p w14:paraId="2C5FE98D" w14:textId="77777777" w:rsidR="009438EE" w:rsidRPr="008A5AA6" w:rsidRDefault="009438EE" w:rsidP="009438EE">
            <w:pPr>
              <w:ind w:left="1391"/>
              <w:rPr>
                <w:rFonts w:ascii="Times New Roman" w:hAnsi="Times New Roman"/>
                <w:sz w:val="20"/>
                <w:szCs w:val="20"/>
              </w:rPr>
            </w:pPr>
            <w:r w:rsidRPr="008A5AA6">
              <w:rPr>
                <w:rFonts w:ascii="Times New Roman" w:hAnsi="Times New Roman"/>
                <w:sz w:val="20"/>
                <w:szCs w:val="20"/>
              </w:rPr>
              <w:t>Температура теплоносителя</w:t>
            </w:r>
          </w:p>
        </w:tc>
      </w:tr>
      <w:tr w:rsidR="009438EE" w:rsidRPr="009438EE" w14:paraId="70F076C5" w14:textId="77777777" w:rsidTr="009438EE">
        <w:trPr>
          <w:trHeight w:val="316"/>
        </w:trPr>
        <w:tc>
          <w:tcPr>
            <w:tcW w:w="3937" w:type="dxa"/>
            <w:vMerge/>
            <w:tcBorders>
              <w:top w:val="nil"/>
              <w:left w:val="single" w:sz="4" w:space="0" w:color="000000"/>
              <w:bottom w:val="single" w:sz="4" w:space="0" w:color="000000"/>
              <w:right w:val="single" w:sz="4" w:space="0" w:color="000000"/>
            </w:tcBorders>
            <w:vAlign w:val="center"/>
          </w:tcPr>
          <w:p w14:paraId="7A844AF4" w14:textId="77777777" w:rsidR="009438EE" w:rsidRPr="008A5AA6" w:rsidRDefault="009438EE" w:rsidP="009438EE">
            <w:pPr>
              <w:ind w:firstLine="709"/>
              <w:rPr>
                <w:rFonts w:ascii="Times New Roman" w:hAnsi="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03C68F4" w14:textId="77777777" w:rsidR="009438EE" w:rsidRPr="008A5AA6" w:rsidRDefault="009438EE" w:rsidP="009438EE">
            <w:pPr>
              <w:ind w:left="1083" w:right="1073"/>
              <w:jc w:val="center"/>
              <w:rPr>
                <w:rFonts w:ascii="Times New Roman" w:hAnsi="Times New Roman"/>
                <w:sz w:val="20"/>
                <w:szCs w:val="20"/>
              </w:rPr>
            </w:pPr>
            <w:r w:rsidRPr="008A5AA6">
              <w:rPr>
                <w:rFonts w:ascii="Times New Roman" w:hAnsi="Times New Roman"/>
                <w:sz w:val="20"/>
                <w:szCs w:val="20"/>
              </w:rPr>
              <w:t xml:space="preserve">T1, </w:t>
            </w:r>
            <w:r w:rsidRPr="008A5AA6">
              <w:rPr>
                <w:rFonts w:ascii="Times New Roman" w:hAnsi="Times New Roman"/>
                <w:position w:val="9"/>
                <w:sz w:val="20"/>
                <w:szCs w:val="20"/>
              </w:rPr>
              <w:t>0</w:t>
            </w:r>
            <w:r w:rsidRPr="008A5AA6">
              <w:rPr>
                <w:rFonts w:ascii="Times New Roman" w:hAnsi="Times New Roman"/>
                <w:sz w:val="20"/>
                <w:szCs w:val="20"/>
              </w:rPr>
              <w:t>С</w:t>
            </w:r>
          </w:p>
        </w:tc>
        <w:tc>
          <w:tcPr>
            <w:tcW w:w="2838" w:type="dxa"/>
            <w:tcBorders>
              <w:top w:val="single" w:sz="4" w:space="0" w:color="000000"/>
              <w:left w:val="single" w:sz="4" w:space="0" w:color="000000"/>
              <w:bottom w:val="single" w:sz="4" w:space="0" w:color="000000"/>
              <w:right w:val="single" w:sz="4" w:space="0" w:color="000000"/>
            </w:tcBorders>
            <w:vAlign w:val="center"/>
          </w:tcPr>
          <w:p w14:paraId="68932B49" w14:textId="77777777" w:rsidR="009438EE" w:rsidRPr="008A5AA6" w:rsidRDefault="009438EE" w:rsidP="009438EE">
            <w:pPr>
              <w:ind w:left="1084" w:right="1077"/>
              <w:jc w:val="center"/>
              <w:rPr>
                <w:rFonts w:ascii="Times New Roman" w:hAnsi="Times New Roman"/>
                <w:sz w:val="20"/>
                <w:szCs w:val="20"/>
              </w:rPr>
            </w:pPr>
            <w:r w:rsidRPr="008A5AA6">
              <w:rPr>
                <w:rFonts w:ascii="Times New Roman" w:hAnsi="Times New Roman"/>
                <w:sz w:val="20"/>
                <w:szCs w:val="20"/>
              </w:rPr>
              <w:t xml:space="preserve">T2, </w:t>
            </w:r>
            <w:r w:rsidRPr="008A5AA6">
              <w:rPr>
                <w:rFonts w:ascii="Times New Roman" w:hAnsi="Times New Roman"/>
                <w:position w:val="9"/>
                <w:sz w:val="20"/>
                <w:szCs w:val="20"/>
              </w:rPr>
              <w:t>0</w:t>
            </w:r>
            <w:r w:rsidRPr="008A5AA6">
              <w:rPr>
                <w:rFonts w:ascii="Times New Roman" w:hAnsi="Times New Roman"/>
                <w:sz w:val="20"/>
                <w:szCs w:val="20"/>
              </w:rPr>
              <w:t>С</w:t>
            </w:r>
          </w:p>
        </w:tc>
      </w:tr>
      <w:tr w:rsidR="009438EE" w:rsidRPr="009438EE" w14:paraId="193B57C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40948F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03403C9E"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52621E9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0BAC4381" w14:textId="77777777" w:rsidTr="009438EE">
        <w:trPr>
          <w:trHeight w:val="318"/>
        </w:trPr>
        <w:tc>
          <w:tcPr>
            <w:tcW w:w="3937" w:type="dxa"/>
            <w:tcBorders>
              <w:top w:val="single" w:sz="4" w:space="0" w:color="000000"/>
              <w:left w:val="single" w:sz="4" w:space="0" w:color="000000"/>
              <w:bottom w:val="single" w:sz="4" w:space="0" w:color="000000"/>
              <w:right w:val="single" w:sz="4" w:space="0" w:color="000000"/>
            </w:tcBorders>
            <w:vAlign w:val="center"/>
          </w:tcPr>
          <w:p w14:paraId="14A23EA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+11</w:t>
            </w:r>
          </w:p>
        </w:tc>
        <w:tc>
          <w:tcPr>
            <w:tcW w:w="2835" w:type="dxa"/>
            <w:tcBorders>
              <w:top w:val="single" w:sz="4" w:space="0" w:color="000000"/>
              <w:left w:val="single" w:sz="4" w:space="0" w:color="000000"/>
              <w:bottom w:val="single" w:sz="4" w:space="0" w:color="000000"/>
              <w:right w:val="single" w:sz="4" w:space="0" w:color="000000"/>
            </w:tcBorders>
          </w:tcPr>
          <w:p w14:paraId="2F49BD8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AF95E8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6B220EA3"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AA652E6"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+10</w:t>
            </w:r>
          </w:p>
        </w:tc>
        <w:tc>
          <w:tcPr>
            <w:tcW w:w="2835" w:type="dxa"/>
            <w:tcBorders>
              <w:top w:val="single" w:sz="4" w:space="0" w:color="000000"/>
              <w:left w:val="single" w:sz="4" w:space="0" w:color="000000"/>
              <w:bottom w:val="single" w:sz="4" w:space="0" w:color="000000"/>
              <w:right w:val="single" w:sz="4" w:space="0" w:color="000000"/>
            </w:tcBorders>
          </w:tcPr>
          <w:p w14:paraId="09C733C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A18F95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4D9E2133"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4987E7A"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+9</w:t>
            </w:r>
          </w:p>
        </w:tc>
        <w:tc>
          <w:tcPr>
            <w:tcW w:w="2835" w:type="dxa"/>
            <w:tcBorders>
              <w:top w:val="single" w:sz="4" w:space="0" w:color="000000"/>
              <w:left w:val="single" w:sz="4" w:space="0" w:color="000000"/>
              <w:bottom w:val="single" w:sz="4" w:space="0" w:color="000000"/>
              <w:right w:val="single" w:sz="4" w:space="0" w:color="000000"/>
            </w:tcBorders>
          </w:tcPr>
          <w:p w14:paraId="3938BA27"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504A4DF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148B256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66C6FE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+8</w:t>
            </w:r>
          </w:p>
        </w:tc>
        <w:tc>
          <w:tcPr>
            <w:tcW w:w="2835" w:type="dxa"/>
            <w:tcBorders>
              <w:top w:val="single" w:sz="4" w:space="0" w:color="000000"/>
              <w:left w:val="single" w:sz="4" w:space="0" w:color="000000"/>
              <w:bottom w:val="single" w:sz="4" w:space="0" w:color="000000"/>
              <w:right w:val="single" w:sz="4" w:space="0" w:color="000000"/>
            </w:tcBorders>
          </w:tcPr>
          <w:p w14:paraId="490DCA9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122866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7B89F4E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92720FC"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2D29365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21169CC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42</w:t>
            </w:r>
          </w:p>
        </w:tc>
      </w:tr>
      <w:tr w:rsidR="009438EE" w:rsidRPr="009438EE" w14:paraId="0A1A9C0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684537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32CF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51</w:t>
            </w:r>
          </w:p>
        </w:tc>
        <w:tc>
          <w:tcPr>
            <w:tcW w:w="2838" w:type="dxa"/>
            <w:tcBorders>
              <w:top w:val="single" w:sz="4" w:space="0" w:color="000000"/>
              <w:left w:val="single" w:sz="4" w:space="0" w:color="000000"/>
              <w:bottom w:val="single" w:sz="4" w:space="0" w:color="000000"/>
              <w:right w:val="single" w:sz="4" w:space="0" w:color="000000"/>
            </w:tcBorders>
            <w:vAlign w:val="center"/>
          </w:tcPr>
          <w:p w14:paraId="3C61AC4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42</w:t>
            </w:r>
          </w:p>
        </w:tc>
      </w:tr>
      <w:tr w:rsidR="009438EE" w:rsidRPr="009438EE" w14:paraId="194F861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9E14F0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13A285A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52</w:t>
            </w:r>
          </w:p>
        </w:tc>
        <w:tc>
          <w:tcPr>
            <w:tcW w:w="2838" w:type="dxa"/>
            <w:tcBorders>
              <w:top w:val="single" w:sz="4" w:space="0" w:color="000000"/>
              <w:left w:val="single" w:sz="4" w:space="0" w:color="000000"/>
              <w:bottom w:val="single" w:sz="4" w:space="0" w:color="000000"/>
              <w:right w:val="single" w:sz="4" w:space="0" w:color="000000"/>
            </w:tcBorders>
            <w:vAlign w:val="center"/>
          </w:tcPr>
          <w:p w14:paraId="5CED5E8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15B749D2"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D799D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5C358826"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53</w:t>
            </w:r>
          </w:p>
        </w:tc>
        <w:tc>
          <w:tcPr>
            <w:tcW w:w="2838" w:type="dxa"/>
            <w:tcBorders>
              <w:top w:val="single" w:sz="4" w:space="0" w:color="000000"/>
              <w:left w:val="single" w:sz="4" w:space="0" w:color="000000"/>
              <w:bottom w:val="single" w:sz="4" w:space="0" w:color="000000"/>
              <w:right w:val="single" w:sz="4" w:space="0" w:color="000000"/>
            </w:tcBorders>
            <w:vAlign w:val="center"/>
          </w:tcPr>
          <w:p w14:paraId="0CB4F8BE"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3E1E7666" w14:textId="77777777" w:rsidTr="009438EE">
        <w:trPr>
          <w:trHeight w:val="318"/>
        </w:trPr>
        <w:tc>
          <w:tcPr>
            <w:tcW w:w="3937" w:type="dxa"/>
            <w:tcBorders>
              <w:top w:val="single" w:sz="4" w:space="0" w:color="000000"/>
              <w:left w:val="single" w:sz="4" w:space="0" w:color="000000"/>
              <w:bottom w:val="single" w:sz="4" w:space="0" w:color="000000"/>
              <w:right w:val="single" w:sz="4" w:space="0" w:color="000000"/>
            </w:tcBorders>
            <w:vAlign w:val="center"/>
          </w:tcPr>
          <w:p w14:paraId="3397CAFE"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6153339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54</w:t>
            </w:r>
          </w:p>
        </w:tc>
        <w:tc>
          <w:tcPr>
            <w:tcW w:w="2838" w:type="dxa"/>
            <w:tcBorders>
              <w:top w:val="single" w:sz="4" w:space="0" w:color="000000"/>
              <w:left w:val="single" w:sz="4" w:space="0" w:color="000000"/>
              <w:bottom w:val="single" w:sz="4" w:space="0" w:color="000000"/>
              <w:right w:val="single" w:sz="4" w:space="0" w:color="000000"/>
            </w:tcBorders>
            <w:vAlign w:val="center"/>
          </w:tcPr>
          <w:p w14:paraId="4FEFD07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44</w:t>
            </w:r>
          </w:p>
        </w:tc>
      </w:tr>
      <w:tr w:rsidR="009438EE" w:rsidRPr="009438EE" w14:paraId="4A5C94A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1B0EDD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BA203B6"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55</w:t>
            </w:r>
          </w:p>
        </w:tc>
        <w:tc>
          <w:tcPr>
            <w:tcW w:w="2838" w:type="dxa"/>
            <w:tcBorders>
              <w:top w:val="single" w:sz="4" w:space="0" w:color="000000"/>
              <w:left w:val="single" w:sz="4" w:space="0" w:color="000000"/>
              <w:bottom w:val="single" w:sz="4" w:space="0" w:color="000000"/>
              <w:right w:val="single" w:sz="4" w:space="0" w:color="000000"/>
            </w:tcBorders>
            <w:vAlign w:val="center"/>
          </w:tcPr>
          <w:p w14:paraId="4175417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44</w:t>
            </w:r>
          </w:p>
        </w:tc>
      </w:tr>
      <w:tr w:rsidR="009438EE" w:rsidRPr="009438EE" w14:paraId="394F3018"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CBF5CC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457FCAA"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56</w:t>
            </w:r>
          </w:p>
        </w:tc>
        <w:tc>
          <w:tcPr>
            <w:tcW w:w="2838" w:type="dxa"/>
            <w:tcBorders>
              <w:top w:val="single" w:sz="4" w:space="0" w:color="000000"/>
              <w:left w:val="single" w:sz="4" w:space="0" w:color="000000"/>
              <w:bottom w:val="single" w:sz="4" w:space="0" w:color="000000"/>
              <w:right w:val="single" w:sz="4" w:space="0" w:color="000000"/>
            </w:tcBorders>
            <w:vAlign w:val="center"/>
          </w:tcPr>
          <w:p w14:paraId="2E84D79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45</w:t>
            </w:r>
          </w:p>
        </w:tc>
      </w:tr>
      <w:tr w:rsidR="009438EE" w:rsidRPr="009438EE" w14:paraId="12D35AA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DF4CEB4"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0</w:t>
            </w:r>
          </w:p>
        </w:tc>
        <w:tc>
          <w:tcPr>
            <w:tcW w:w="2835" w:type="dxa"/>
            <w:tcBorders>
              <w:top w:val="single" w:sz="4" w:space="0" w:color="000000"/>
              <w:left w:val="single" w:sz="4" w:space="0" w:color="000000"/>
              <w:bottom w:val="single" w:sz="4" w:space="0" w:color="000000"/>
              <w:right w:val="single" w:sz="4" w:space="0" w:color="000000"/>
            </w:tcBorders>
            <w:vAlign w:val="center"/>
          </w:tcPr>
          <w:p w14:paraId="23AA9BE5"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58</w:t>
            </w:r>
          </w:p>
        </w:tc>
        <w:tc>
          <w:tcPr>
            <w:tcW w:w="2838" w:type="dxa"/>
            <w:tcBorders>
              <w:top w:val="single" w:sz="4" w:space="0" w:color="000000"/>
              <w:left w:val="single" w:sz="4" w:space="0" w:color="000000"/>
              <w:bottom w:val="single" w:sz="4" w:space="0" w:color="000000"/>
              <w:right w:val="single" w:sz="4" w:space="0" w:color="000000"/>
            </w:tcBorders>
            <w:vAlign w:val="center"/>
          </w:tcPr>
          <w:p w14:paraId="632B652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46</w:t>
            </w:r>
          </w:p>
        </w:tc>
      </w:tr>
      <w:tr w:rsidR="009438EE" w:rsidRPr="009438EE" w14:paraId="2C36E384"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149DDA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19C9753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59</w:t>
            </w:r>
          </w:p>
        </w:tc>
        <w:tc>
          <w:tcPr>
            <w:tcW w:w="2838" w:type="dxa"/>
            <w:tcBorders>
              <w:top w:val="single" w:sz="4" w:space="0" w:color="000000"/>
              <w:left w:val="single" w:sz="4" w:space="0" w:color="000000"/>
              <w:bottom w:val="single" w:sz="4" w:space="0" w:color="000000"/>
              <w:right w:val="single" w:sz="4" w:space="0" w:color="000000"/>
            </w:tcBorders>
            <w:vAlign w:val="center"/>
          </w:tcPr>
          <w:p w14:paraId="60A16F4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46</w:t>
            </w:r>
          </w:p>
        </w:tc>
      </w:tr>
      <w:tr w:rsidR="009438EE" w:rsidRPr="009438EE" w14:paraId="6299D1F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0C307EF"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5143284"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60</w:t>
            </w:r>
          </w:p>
        </w:tc>
        <w:tc>
          <w:tcPr>
            <w:tcW w:w="2838" w:type="dxa"/>
            <w:tcBorders>
              <w:top w:val="single" w:sz="4" w:space="0" w:color="000000"/>
              <w:left w:val="single" w:sz="4" w:space="0" w:color="000000"/>
              <w:bottom w:val="single" w:sz="4" w:space="0" w:color="000000"/>
              <w:right w:val="single" w:sz="4" w:space="0" w:color="000000"/>
            </w:tcBorders>
            <w:vAlign w:val="center"/>
          </w:tcPr>
          <w:p w14:paraId="52E2D1D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47</w:t>
            </w:r>
          </w:p>
        </w:tc>
      </w:tr>
      <w:tr w:rsidR="009438EE" w:rsidRPr="009438EE" w14:paraId="1E50DF5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217EF6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2B482EFE"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62</w:t>
            </w:r>
          </w:p>
        </w:tc>
        <w:tc>
          <w:tcPr>
            <w:tcW w:w="2838" w:type="dxa"/>
            <w:tcBorders>
              <w:top w:val="single" w:sz="4" w:space="0" w:color="000000"/>
              <w:left w:val="single" w:sz="4" w:space="0" w:color="000000"/>
              <w:bottom w:val="single" w:sz="4" w:space="0" w:color="000000"/>
              <w:right w:val="single" w:sz="4" w:space="0" w:color="000000"/>
            </w:tcBorders>
            <w:vAlign w:val="center"/>
          </w:tcPr>
          <w:p w14:paraId="0B3F815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47</w:t>
            </w:r>
          </w:p>
        </w:tc>
      </w:tr>
      <w:tr w:rsidR="009438EE" w:rsidRPr="009438EE" w14:paraId="7561114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F95AB95"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BE440D4"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63</w:t>
            </w:r>
          </w:p>
        </w:tc>
        <w:tc>
          <w:tcPr>
            <w:tcW w:w="2838" w:type="dxa"/>
            <w:tcBorders>
              <w:top w:val="single" w:sz="4" w:space="0" w:color="000000"/>
              <w:left w:val="single" w:sz="4" w:space="0" w:color="000000"/>
              <w:bottom w:val="single" w:sz="4" w:space="0" w:color="000000"/>
              <w:right w:val="single" w:sz="4" w:space="0" w:color="000000"/>
            </w:tcBorders>
            <w:vAlign w:val="center"/>
          </w:tcPr>
          <w:p w14:paraId="0E97ECB8"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48</w:t>
            </w:r>
          </w:p>
        </w:tc>
      </w:tr>
      <w:tr w:rsidR="009438EE" w:rsidRPr="009438EE" w14:paraId="29EB473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7E1BB9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19E6A38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64</w:t>
            </w:r>
          </w:p>
        </w:tc>
        <w:tc>
          <w:tcPr>
            <w:tcW w:w="2838" w:type="dxa"/>
            <w:tcBorders>
              <w:top w:val="single" w:sz="4" w:space="0" w:color="000000"/>
              <w:left w:val="single" w:sz="4" w:space="0" w:color="000000"/>
              <w:bottom w:val="single" w:sz="4" w:space="0" w:color="000000"/>
              <w:right w:val="single" w:sz="4" w:space="0" w:color="000000"/>
            </w:tcBorders>
            <w:vAlign w:val="center"/>
          </w:tcPr>
          <w:p w14:paraId="401CBF7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49</w:t>
            </w:r>
          </w:p>
        </w:tc>
      </w:tr>
      <w:tr w:rsidR="009438EE" w:rsidRPr="009438EE" w14:paraId="554171DE"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218389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3640AFE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66</w:t>
            </w:r>
          </w:p>
        </w:tc>
        <w:tc>
          <w:tcPr>
            <w:tcW w:w="2838" w:type="dxa"/>
            <w:tcBorders>
              <w:top w:val="single" w:sz="4" w:space="0" w:color="000000"/>
              <w:left w:val="single" w:sz="4" w:space="0" w:color="000000"/>
              <w:bottom w:val="single" w:sz="4" w:space="0" w:color="000000"/>
              <w:right w:val="single" w:sz="4" w:space="0" w:color="000000"/>
            </w:tcBorders>
            <w:vAlign w:val="center"/>
          </w:tcPr>
          <w:p w14:paraId="6AA84A9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50</w:t>
            </w:r>
          </w:p>
        </w:tc>
      </w:tr>
      <w:tr w:rsidR="009438EE" w:rsidRPr="009438EE" w14:paraId="6901039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ABA3FA5"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8694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67</w:t>
            </w:r>
          </w:p>
        </w:tc>
        <w:tc>
          <w:tcPr>
            <w:tcW w:w="2838" w:type="dxa"/>
            <w:tcBorders>
              <w:top w:val="single" w:sz="4" w:space="0" w:color="000000"/>
              <w:left w:val="single" w:sz="4" w:space="0" w:color="000000"/>
              <w:bottom w:val="single" w:sz="4" w:space="0" w:color="000000"/>
              <w:right w:val="single" w:sz="4" w:space="0" w:color="000000"/>
            </w:tcBorders>
            <w:vAlign w:val="center"/>
          </w:tcPr>
          <w:p w14:paraId="375C3F9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51</w:t>
            </w:r>
          </w:p>
        </w:tc>
      </w:tr>
      <w:tr w:rsidR="009438EE" w:rsidRPr="009438EE" w14:paraId="119A05F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6F3690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-8</w:t>
            </w:r>
          </w:p>
        </w:tc>
        <w:tc>
          <w:tcPr>
            <w:tcW w:w="2835" w:type="dxa"/>
            <w:tcBorders>
              <w:top w:val="single" w:sz="4" w:space="0" w:color="000000"/>
              <w:left w:val="single" w:sz="4" w:space="0" w:color="000000"/>
              <w:bottom w:val="single" w:sz="4" w:space="0" w:color="000000"/>
              <w:right w:val="single" w:sz="4" w:space="0" w:color="000000"/>
            </w:tcBorders>
            <w:vAlign w:val="center"/>
          </w:tcPr>
          <w:p w14:paraId="2310519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69</w:t>
            </w:r>
          </w:p>
        </w:tc>
        <w:tc>
          <w:tcPr>
            <w:tcW w:w="2838" w:type="dxa"/>
            <w:tcBorders>
              <w:top w:val="single" w:sz="4" w:space="0" w:color="000000"/>
              <w:left w:val="single" w:sz="4" w:space="0" w:color="000000"/>
              <w:bottom w:val="single" w:sz="4" w:space="0" w:color="000000"/>
              <w:right w:val="single" w:sz="4" w:space="0" w:color="000000"/>
            </w:tcBorders>
            <w:vAlign w:val="center"/>
          </w:tcPr>
          <w:p w14:paraId="4415C10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52</w:t>
            </w:r>
          </w:p>
        </w:tc>
      </w:tr>
      <w:tr w:rsidR="009438EE" w:rsidRPr="009438EE" w14:paraId="1AA145C4"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CE40DA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-9</w:t>
            </w:r>
          </w:p>
        </w:tc>
        <w:tc>
          <w:tcPr>
            <w:tcW w:w="2835" w:type="dxa"/>
            <w:tcBorders>
              <w:top w:val="single" w:sz="4" w:space="0" w:color="000000"/>
              <w:left w:val="single" w:sz="4" w:space="0" w:color="000000"/>
              <w:bottom w:val="single" w:sz="4" w:space="0" w:color="000000"/>
              <w:right w:val="single" w:sz="4" w:space="0" w:color="000000"/>
            </w:tcBorders>
            <w:vAlign w:val="center"/>
          </w:tcPr>
          <w:p w14:paraId="33ECA499"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70</w:t>
            </w:r>
          </w:p>
        </w:tc>
        <w:tc>
          <w:tcPr>
            <w:tcW w:w="2838" w:type="dxa"/>
            <w:tcBorders>
              <w:top w:val="single" w:sz="4" w:space="0" w:color="000000"/>
              <w:left w:val="single" w:sz="4" w:space="0" w:color="000000"/>
              <w:bottom w:val="single" w:sz="4" w:space="0" w:color="000000"/>
              <w:right w:val="single" w:sz="4" w:space="0" w:color="000000"/>
            </w:tcBorders>
            <w:vAlign w:val="center"/>
          </w:tcPr>
          <w:p w14:paraId="18734EC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52</w:t>
            </w:r>
          </w:p>
        </w:tc>
      </w:tr>
      <w:tr w:rsidR="009438EE" w:rsidRPr="009438EE" w14:paraId="7B30BCCC"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7FE2926"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2C7D727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72</w:t>
            </w:r>
          </w:p>
        </w:tc>
        <w:tc>
          <w:tcPr>
            <w:tcW w:w="2838" w:type="dxa"/>
            <w:tcBorders>
              <w:top w:val="single" w:sz="4" w:space="0" w:color="000000"/>
              <w:left w:val="single" w:sz="4" w:space="0" w:color="000000"/>
              <w:bottom w:val="single" w:sz="4" w:space="0" w:color="000000"/>
              <w:right w:val="single" w:sz="4" w:space="0" w:color="000000"/>
            </w:tcBorders>
            <w:vAlign w:val="center"/>
          </w:tcPr>
          <w:p w14:paraId="639C388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53</w:t>
            </w:r>
          </w:p>
        </w:tc>
      </w:tr>
      <w:tr w:rsidR="009438EE" w:rsidRPr="009438EE" w14:paraId="7B441C1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7C7DBB1"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6943D94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73</w:t>
            </w:r>
          </w:p>
        </w:tc>
        <w:tc>
          <w:tcPr>
            <w:tcW w:w="2838" w:type="dxa"/>
            <w:tcBorders>
              <w:top w:val="single" w:sz="4" w:space="0" w:color="000000"/>
              <w:left w:val="single" w:sz="4" w:space="0" w:color="000000"/>
              <w:bottom w:val="single" w:sz="4" w:space="0" w:color="000000"/>
              <w:right w:val="single" w:sz="4" w:space="0" w:color="000000"/>
            </w:tcBorders>
            <w:vAlign w:val="center"/>
          </w:tcPr>
          <w:p w14:paraId="6AF2AF8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54</w:t>
            </w:r>
          </w:p>
        </w:tc>
      </w:tr>
      <w:tr w:rsidR="009438EE" w:rsidRPr="009438EE" w14:paraId="21610FA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EF58C2B"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2D0F3F4A"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74</w:t>
            </w:r>
          </w:p>
        </w:tc>
        <w:tc>
          <w:tcPr>
            <w:tcW w:w="2838" w:type="dxa"/>
            <w:tcBorders>
              <w:top w:val="single" w:sz="4" w:space="0" w:color="000000"/>
              <w:left w:val="single" w:sz="4" w:space="0" w:color="000000"/>
              <w:bottom w:val="single" w:sz="4" w:space="0" w:color="000000"/>
              <w:right w:val="single" w:sz="4" w:space="0" w:color="000000"/>
            </w:tcBorders>
            <w:vAlign w:val="center"/>
          </w:tcPr>
          <w:p w14:paraId="3CFBC27D"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55</w:t>
            </w:r>
          </w:p>
        </w:tc>
      </w:tr>
      <w:tr w:rsidR="009438EE" w:rsidRPr="009438EE" w14:paraId="16D8B6DF"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3A13B4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-13</w:t>
            </w:r>
          </w:p>
        </w:tc>
        <w:tc>
          <w:tcPr>
            <w:tcW w:w="2835" w:type="dxa"/>
            <w:tcBorders>
              <w:top w:val="single" w:sz="4" w:space="0" w:color="000000"/>
              <w:left w:val="single" w:sz="4" w:space="0" w:color="000000"/>
              <w:bottom w:val="single" w:sz="4" w:space="0" w:color="000000"/>
              <w:right w:val="single" w:sz="4" w:space="0" w:color="000000"/>
            </w:tcBorders>
            <w:vAlign w:val="center"/>
          </w:tcPr>
          <w:p w14:paraId="7B6BD793"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75</w:t>
            </w:r>
          </w:p>
        </w:tc>
        <w:tc>
          <w:tcPr>
            <w:tcW w:w="2838" w:type="dxa"/>
            <w:tcBorders>
              <w:top w:val="single" w:sz="4" w:space="0" w:color="000000"/>
              <w:left w:val="single" w:sz="4" w:space="0" w:color="000000"/>
              <w:bottom w:val="single" w:sz="4" w:space="0" w:color="000000"/>
              <w:right w:val="single" w:sz="4" w:space="0" w:color="000000"/>
            </w:tcBorders>
            <w:vAlign w:val="center"/>
          </w:tcPr>
          <w:p w14:paraId="733A18D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56</w:t>
            </w:r>
          </w:p>
        </w:tc>
      </w:tr>
      <w:tr w:rsidR="009438EE" w:rsidRPr="009438EE" w14:paraId="61F1003C"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2EC41BC"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0CA2900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76</w:t>
            </w:r>
          </w:p>
        </w:tc>
        <w:tc>
          <w:tcPr>
            <w:tcW w:w="2838" w:type="dxa"/>
            <w:tcBorders>
              <w:top w:val="single" w:sz="4" w:space="0" w:color="000000"/>
              <w:left w:val="single" w:sz="4" w:space="0" w:color="000000"/>
              <w:bottom w:val="single" w:sz="4" w:space="0" w:color="000000"/>
              <w:right w:val="single" w:sz="4" w:space="0" w:color="000000"/>
            </w:tcBorders>
            <w:vAlign w:val="center"/>
          </w:tcPr>
          <w:p w14:paraId="537C485D"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57</w:t>
            </w:r>
          </w:p>
        </w:tc>
      </w:tr>
      <w:tr w:rsidR="009438EE" w:rsidRPr="009438EE" w14:paraId="17C4FF48"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5A2DF9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04680C2F"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78</w:t>
            </w:r>
          </w:p>
        </w:tc>
        <w:tc>
          <w:tcPr>
            <w:tcW w:w="2838" w:type="dxa"/>
            <w:tcBorders>
              <w:top w:val="single" w:sz="4" w:space="0" w:color="000000"/>
              <w:left w:val="single" w:sz="4" w:space="0" w:color="000000"/>
              <w:bottom w:val="single" w:sz="4" w:space="0" w:color="000000"/>
              <w:right w:val="single" w:sz="4" w:space="0" w:color="000000"/>
            </w:tcBorders>
            <w:vAlign w:val="center"/>
          </w:tcPr>
          <w:p w14:paraId="26A80B44"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58</w:t>
            </w:r>
          </w:p>
        </w:tc>
      </w:tr>
      <w:tr w:rsidR="009438EE" w:rsidRPr="009438EE" w14:paraId="41D4C4A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B821CE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-16</w:t>
            </w:r>
          </w:p>
        </w:tc>
        <w:tc>
          <w:tcPr>
            <w:tcW w:w="2835" w:type="dxa"/>
            <w:tcBorders>
              <w:top w:val="single" w:sz="4" w:space="0" w:color="000000"/>
              <w:left w:val="single" w:sz="4" w:space="0" w:color="000000"/>
              <w:bottom w:val="single" w:sz="4" w:space="0" w:color="000000"/>
              <w:right w:val="single" w:sz="4" w:space="0" w:color="000000"/>
            </w:tcBorders>
            <w:vAlign w:val="center"/>
          </w:tcPr>
          <w:p w14:paraId="499AFEFD"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80</w:t>
            </w:r>
          </w:p>
        </w:tc>
        <w:tc>
          <w:tcPr>
            <w:tcW w:w="2838" w:type="dxa"/>
            <w:tcBorders>
              <w:top w:val="single" w:sz="4" w:space="0" w:color="000000"/>
              <w:left w:val="single" w:sz="4" w:space="0" w:color="000000"/>
              <w:bottom w:val="single" w:sz="4" w:space="0" w:color="000000"/>
              <w:right w:val="single" w:sz="4" w:space="0" w:color="000000"/>
            </w:tcBorders>
            <w:vAlign w:val="center"/>
          </w:tcPr>
          <w:p w14:paraId="5A35178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59</w:t>
            </w:r>
          </w:p>
        </w:tc>
      </w:tr>
      <w:tr w:rsidR="009438EE" w:rsidRPr="009438EE" w14:paraId="3D9F129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88108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lastRenderedPageBreak/>
              <w:t>-17</w:t>
            </w:r>
          </w:p>
        </w:tc>
        <w:tc>
          <w:tcPr>
            <w:tcW w:w="2835" w:type="dxa"/>
            <w:tcBorders>
              <w:top w:val="single" w:sz="4" w:space="0" w:color="000000"/>
              <w:left w:val="single" w:sz="4" w:space="0" w:color="000000"/>
              <w:bottom w:val="single" w:sz="4" w:space="0" w:color="000000"/>
              <w:right w:val="single" w:sz="4" w:space="0" w:color="000000"/>
            </w:tcBorders>
            <w:vAlign w:val="center"/>
          </w:tcPr>
          <w:p w14:paraId="70EE11A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82</w:t>
            </w:r>
          </w:p>
        </w:tc>
        <w:tc>
          <w:tcPr>
            <w:tcW w:w="2838" w:type="dxa"/>
            <w:tcBorders>
              <w:top w:val="single" w:sz="4" w:space="0" w:color="000000"/>
              <w:left w:val="single" w:sz="4" w:space="0" w:color="000000"/>
              <w:bottom w:val="single" w:sz="4" w:space="0" w:color="000000"/>
              <w:right w:val="single" w:sz="4" w:space="0" w:color="000000"/>
            </w:tcBorders>
            <w:vAlign w:val="center"/>
          </w:tcPr>
          <w:p w14:paraId="7828505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60</w:t>
            </w:r>
          </w:p>
        </w:tc>
      </w:tr>
      <w:tr w:rsidR="009438EE" w:rsidRPr="009438EE" w14:paraId="02F6367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99F85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-18</w:t>
            </w:r>
          </w:p>
        </w:tc>
        <w:tc>
          <w:tcPr>
            <w:tcW w:w="2835" w:type="dxa"/>
            <w:tcBorders>
              <w:top w:val="single" w:sz="4" w:space="0" w:color="000000"/>
              <w:left w:val="single" w:sz="4" w:space="0" w:color="000000"/>
              <w:bottom w:val="single" w:sz="4" w:space="0" w:color="000000"/>
              <w:right w:val="single" w:sz="4" w:space="0" w:color="000000"/>
            </w:tcBorders>
            <w:vAlign w:val="center"/>
          </w:tcPr>
          <w:p w14:paraId="1FD9CDC5"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84</w:t>
            </w:r>
          </w:p>
        </w:tc>
        <w:tc>
          <w:tcPr>
            <w:tcW w:w="2838" w:type="dxa"/>
            <w:tcBorders>
              <w:top w:val="single" w:sz="4" w:space="0" w:color="000000"/>
              <w:left w:val="single" w:sz="4" w:space="0" w:color="000000"/>
              <w:bottom w:val="single" w:sz="4" w:space="0" w:color="000000"/>
              <w:right w:val="single" w:sz="4" w:space="0" w:color="000000"/>
            </w:tcBorders>
            <w:vAlign w:val="center"/>
          </w:tcPr>
          <w:p w14:paraId="01B7CB1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62</w:t>
            </w:r>
          </w:p>
        </w:tc>
      </w:tr>
      <w:tr w:rsidR="009438EE" w:rsidRPr="009438EE" w14:paraId="569D33EE"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A949DFF"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727E0889"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86</w:t>
            </w:r>
          </w:p>
        </w:tc>
        <w:tc>
          <w:tcPr>
            <w:tcW w:w="2838" w:type="dxa"/>
            <w:tcBorders>
              <w:top w:val="single" w:sz="4" w:space="0" w:color="000000"/>
              <w:left w:val="single" w:sz="4" w:space="0" w:color="000000"/>
              <w:bottom w:val="single" w:sz="4" w:space="0" w:color="000000"/>
              <w:right w:val="single" w:sz="4" w:space="0" w:color="000000"/>
            </w:tcBorders>
            <w:vAlign w:val="center"/>
          </w:tcPr>
          <w:p w14:paraId="681A5E36"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64</w:t>
            </w:r>
          </w:p>
        </w:tc>
      </w:tr>
      <w:tr w:rsidR="009438EE" w:rsidRPr="009438EE" w14:paraId="02E4387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7DE040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4B4D873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89</w:t>
            </w:r>
          </w:p>
        </w:tc>
        <w:tc>
          <w:tcPr>
            <w:tcW w:w="2838" w:type="dxa"/>
            <w:tcBorders>
              <w:top w:val="single" w:sz="4" w:space="0" w:color="000000"/>
              <w:left w:val="single" w:sz="4" w:space="0" w:color="000000"/>
              <w:bottom w:val="single" w:sz="4" w:space="0" w:color="000000"/>
              <w:right w:val="single" w:sz="4" w:space="0" w:color="000000"/>
            </w:tcBorders>
            <w:vAlign w:val="center"/>
          </w:tcPr>
          <w:p w14:paraId="784825E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66</w:t>
            </w:r>
          </w:p>
        </w:tc>
      </w:tr>
      <w:tr w:rsidR="009438EE" w:rsidRPr="009438EE" w14:paraId="75F1C4AB"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0855E8D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62D27D3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92</w:t>
            </w:r>
          </w:p>
        </w:tc>
        <w:tc>
          <w:tcPr>
            <w:tcW w:w="2838" w:type="dxa"/>
            <w:tcBorders>
              <w:top w:val="single" w:sz="4" w:space="0" w:color="000000"/>
              <w:left w:val="single" w:sz="4" w:space="0" w:color="000000"/>
              <w:bottom w:val="single" w:sz="4" w:space="0" w:color="000000"/>
              <w:right w:val="single" w:sz="4" w:space="0" w:color="000000"/>
            </w:tcBorders>
            <w:vAlign w:val="center"/>
          </w:tcPr>
          <w:p w14:paraId="401B64AB"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68</w:t>
            </w:r>
          </w:p>
        </w:tc>
      </w:tr>
      <w:tr w:rsidR="009438EE" w:rsidRPr="009438EE" w14:paraId="24FFF09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712B81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-22</w:t>
            </w:r>
          </w:p>
        </w:tc>
        <w:tc>
          <w:tcPr>
            <w:tcW w:w="2835" w:type="dxa"/>
            <w:tcBorders>
              <w:top w:val="single" w:sz="4" w:space="0" w:color="000000"/>
              <w:left w:val="single" w:sz="4" w:space="0" w:color="000000"/>
              <w:bottom w:val="single" w:sz="4" w:space="0" w:color="000000"/>
              <w:right w:val="single" w:sz="4" w:space="0" w:color="000000"/>
            </w:tcBorders>
            <w:vAlign w:val="center"/>
          </w:tcPr>
          <w:p w14:paraId="042C96B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95</w:t>
            </w:r>
          </w:p>
        </w:tc>
        <w:tc>
          <w:tcPr>
            <w:tcW w:w="2838" w:type="dxa"/>
            <w:tcBorders>
              <w:top w:val="single" w:sz="4" w:space="0" w:color="000000"/>
              <w:left w:val="single" w:sz="4" w:space="0" w:color="000000"/>
              <w:bottom w:val="single" w:sz="4" w:space="0" w:color="000000"/>
              <w:right w:val="single" w:sz="4" w:space="0" w:color="000000"/>
            </w:tcBorders>
            <w:vAlign w:val="center"/>
          </w:tcPr>
          <w:p w14:paraId="3D9F5801"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70</w:t>
            </w:r>
          </w:p>
        </w:tc>
      </w:tr>
    </w:tbl>
    <w:p w14:paraId="09BC81C2" w14:textId="77777777" w:rsidR="009438EE" w:rsidRPr="009438EE" w:rsidRDefault="009438EE" w:rsidP="009438EE">
      <w:pPr>
        <w:widowControl w:val="0"/>
        <w:ind w:right="-1" w:firstLine="709"/>
        <w:jc w:val="both"/>
        <w:rPr>
          <w:rFonts w:eastAsia="Calibri"/>
          <w:b/>
          <w:sz w:val="28"/>
          <w:szCs w:val="28"/>
          <w:lang w:eastAsia="en-US"/>
        </w:rPr>
      </w:pPr>
    </w:p>
    <w:p w14:paraId="1FCAA0DB" w14:textId="77777777" w:rsidR="009438EE" w:rsidRPr="009438EE" w:rsidRDefault="009438EE" w:rsidP="009438EE">
      <w:pPr>
        <w:keepNext/>
        <w:keepLines/>
        <w:numPr>
          <w:ilvl w:val="2"/>
          <w:numId w:val="0"/>
        </w:numPr>
        <w:jc w:val="center"/>
        <w:outlineLvl w:val="2"/>
        <w:rPr>
          <w:b/>
          <w:bCs/>
          <w:sz w:val="28"/>
          <w:szCs w:val="28"/>
          <w:lang w:eastAsia="en-US"/>
        </w:rPr>
      </w:pPr>
      <w:bookmarkStart w:id="27" w:name="_Toc120624679"/>
      <w:r w:rsidRPr="009438EE">
        <w:rPr>
          <w:b/>
          <w:bCs/>
          <w:sz w:val="28"/>
          <w:szCs w:val="28"/>
          <w:lang w:eastAsia="en-US"/>
        </w:rPr>
        <w:t>1.3.7. Фактические температурные режимы отпуска тепла в тепловые сети</w:t>
      </w:r>
    </w:p>
    <w:p w14:paraId="3B89BFE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их соответствие утверждённым графикам регулирования отпуска</w:t>
      </w:r>
    </w:p>
    <w:p w14:paraId="2E950D8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тепла в тепловые сети</w:t>
      </w:r>
      <w:bookmarkEnd w:id="27"/>
    </w:p>
    <w:p w14:paraId="273444B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B3BF5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Фактические температурные режимы отпуска тепла в тепловые сети соответствуют утверждённым графикам регулирования отпуска тепла в тепловые сети.</w:t>
      </w:r>
    </w:p>
    <w:p w14:paraId="6648AF83" w14:textId="77777777" w:rsidR="009438EE" w:rsidRPr="009438EE" w:rsidRDefault="009438EE" w:rsidP="009438EE">
      <w:pPr>
        <w:widowControl w:val="0"/>
        <w:ind w:firstLine="709"/>
        <w:jc w:val="both"/>
        <w:rPr>
          <w:rFonts w:eastAsia="Calibri"/>
          <w:sz w:val="28"/>
          <w:szCs w:val="28"/>
          <w:lang w:eastAsia="en-US"/>
        </w:rPr>
      </w:pPr>
    </w:p>
    <w:p w14:paraId="0D822DC1" w14:textId="77777777" w:rsidR="009438EE" w:rsidRPr="009438EE" w:rsidRDefault="009438EE" w:rsidP="009438EE">
      <w:pPr>
        <w:keepNext/>
        <w:keepLines/>
        <w:numPr>
          <w:ilvl w:val="2"/>
          <w:numId w:val="0"/>
        </w:numPr>
        <w:jc w:val="center"/>
        <w:outlineLvl w:val="2"/>
        <w:rPr>
          <w:b/>
          <w:bCs/>
          <w:sz w:val="28"/>
          <w:szCs w:val="28"/>
          <w:lang w:eastAsia="en-US"/>
        </w:rPr>
      </w:pPr>
      <w:bookmarkStart w:id="28" w:name="_Toc120624680"/>
      <w:r w:rsidRPr="009438EE">
        <w:rPr>
          <w:b/>
          <w:bCs/>
          <w:sz w:val="28"/>
          <w:szCs w:val="28"/>
          <w:lang w:eastAsia="en-US"/>
        </w:rPr>
        <w:t>1.3.8. Гидравлические режимы и пьезометрические графики</w:t>
      </w:r>
    </w:p>
    <w:p w14:paraId="5621ED9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сетей</w:t>
      </w:r>
      <w:bookmarkEnd w:id="28"/>
    </w:p>
    <w:p w14:paraId="6EA3FD8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442688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энергоустановок и тепловых сетей, утверждёнными приказом № 115 Минэнерго Российской федерации от 24.03.2003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3 - 5 лет.</w:t>
      </w:r>
    </w:p>
    <w:p w14:paraId="22B000E5" w14:textId="77777777" w:rsidR="009438EE" w:rsidRPr="009438EE" w:rsidRDefault="009438EE" w:rsidP="009438EE">
      <w:pPr>
        <w:widowControl w:val="0"/>
        <w:ind w:firstLine="708"/>
        <w:jc w:val="both"/>
        <w:rPr>
          <w:rFonts w:eastAsia="Calibri"/>
          <w:sz w:val="28"/>
          <w:szCs w:val="28"/>
          <w:lang w:eastAsia="en-US"/>
        </w:rPr>
      </w:pPr>
    </w:p>
    <w:p w14:paraId="551F1779" w14:textId="77777777" w:rsidR="009438EE" w:rsidRPr="009438EE" w:rsidRDefault="009438EE" w:rsidP="009438EE">
      <w:pPr>
        <w:keepNext/>
        <w:keepLines/>
        <w:numPr>
          <w:ilvl w:val="2"/>
          <w:numId w:val="0"/>
        </w:numPr>
        <w:jc w:val="center"/>
        <w:outlineLvl w:val="2"/>
        <w:rPr>
          <w:b/>
          <w:bCs/>
          <w:sz w:val="28"/>
          <w:szCs w:val="28"/>
          <w:lang w:eastAsia="en-US"/>
        </w:rPr>
      </w:pPr>
      <w:bookmarkStart w:id="29" w:name="_Toc120624681"/>
      <w:r w:rsidRPr="009438EE">
        <w:rPr>
          <w:b/>
          <w:bCs/>
          <w:sz w:val="28"/>
          <w:szCs w:val="28"/>
          <w:lang w:eastAsia="en-US"/>
        </w:rPr>
        <w:t xml:space="preserve">1.3.9. Статистика отказов тепловых сетей (аварийных ситуаций) </w:t>
      </w:r>
    </w:p>
    <w:p w14:paraId="24D4655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за последние 5 лет</w:t>
      </w:r>
      <w:bookmarkEnd w:id="29"/>
    </w:p>
    <w:p w14:paraId="034048B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4318D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Информация о количестве отказов тепловых сетей (аварийных ситуаций) за последние 5 лет отсутствует. Продолжительность устранения неизвестна.</w:t>
      </w:r>
    </w:p>
    <w:p w14:paraId="0C1B14ED" w14:textId="77777777" w:rsidR="009438EE" w:rsidRPr="009438EE" w:rsidRDefault="009438EE" w:rsidP="009438EE">
      <w:pPr>
        <w:widowControl w:val="0"/>
        <w:ind w:firstLine="709"/>
        <w:jc w:val="both"/>
        <w:rPr>
          <w:rFonts w:eastAsia="Calibri"/>
          <w:sz w:val="28"/>
          <w:szCs w:val="28"/>
          <w:lang w:eastAsia="en-US"/>
        </w:rPr>
      </w:pPr>
    </w:p>
    <w:p w14:paraId="05FE8BD6" w14:textId="77777777" w:rsidR="009438EE" w:rsidRPr="009438EE" w:rsidRDefault="009438EE" w:rsidP="009438EE">
      <w:pPr>
        <w:keepNext/>
        <w:keepLines/>
        <w:numPr>
          <w:ilvl w:val="2"/>
          <w:numId w:val="0"/>
        </w:numPr>
        <w:jc w:val="center"/>
        <w:outlineLvl w:val="2"/>
        <w:rPr>
          <w:b/>
          <w:bCs/>
          <w:sz w:val="28"/>
          <w:szCs w:val="28"/>
          <w:lang w:eastAsia="en-US"/>
        </w:rPr>
      </w:pPr>
      <w:bookmarkStart w:id="30" w:name="_Toc120624682"/>
      <w:r w:rsidRPr="009438EE">
        <w:rPr>
          <w:b/>
          <w:bCs/>
          <w:sz w:val="28"/>
          <w:szCs w:val="28"/>
          <w:lang w:eastAsia="en-US"/>
        </w:rPr>
        <w:t>1.3.10. Статистика восстановлений (аварийно-восстановительных</w:t>
      </w:r>
    </w:p>
    <w:p w14:paraId="11474C0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ремонтов) тепловых сетей и среднее время, затраченное на восстановление</w:t>
      </w:r>
    </w:p>
    <w:p w14:paraId="773BDC9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работоспособности тепловых сетей, за последние 5 лет</w:t>
      </w:r>
      <w:bookmarkEnd w:id="30"/>
    </w:p>
    <w:p w14:paraId="4E89797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B05E5D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w:t>
      </w:r>
      <w:r w:rsidRPr="009438EE">
        <w:rPr>
          <w:rFonts w:eastAsia="Calibri"/>
          <w:sz w:val="28"/>
          <w:szCs w:val="28"/>
          <w:lang w:eastAsia="en-US"/>
        </w:rPr>
        <w:lastRenderedPageBreak/>
        <w:t>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7C4FE6A9" w14:textId="77777777" w:rsidR="009438EE" w:rsidRPr="009438EE" w:rsidRDefault="009438EE" w:rsidP="009438EE">
      <w:pPr>
        <w:widowControl w:val="0"/>
        <w:ind w:firstLine="709"/>
        <w:jc w:val="both"/>
        <w:rPr>
          <w:rFonts w:eastAsia="Calibri"/>
          <w:sz w:val="28"/>
          <w:szCs w:val="28"/>
          <w:lang w:eastAsia="en-US"/>
        </w:rPr>
      </w:pPr>
    </w:p>
    <w:p w14:paraId="2050D503" w14:textId="77777777" w:rsidR="009438EE" w:rsidRPr="009438EE" w:rsidRDefault="009438EE" w:rsidP="009438EE">
      <w:pPr>
        <w:keepNext/>
        <w:ind w:firstLine="709"/>
        <w:jc w:val="right"/>
        <w:rPr>
          <w:rFonts w:eastAsia="Calibri"/>
          <w:b/>
          <w:iCs/>
          <w:sz w:val="20"/>
          <w:szCs w:val="18"/>
          <w:lang w:eastAsia="en-US"/>
        </w:rPr>
      </w:pPr>
      <w:bookmarkStart w:id="31" w:name="_Toc40433055"/>
      <w:bookmarkStart w:id="32" w:name="_Toc71300977"/>
      <w:r w:rsidRPr="009438EE">
        <w:rPr>
          <w:rFonts w:eastAsia="Calibri"/>
          <w:b/>
          <w:iCs/>
          <w:sz w:val="20"/>
          <w:szCs w:val="18"/>
          <w:lang w:eastAsia="en-US"/>
        </w:rPr>
        <w:t>Таблица 1.8 Среднее время, затрачиваемое на восстановление работоспособности тепловых сетей в отопительный период в зависимости от диаметра трубопровода</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438EE" w:rsidRPr="009438EE" w14:paraId="14B92CC6"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5808920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Условный </w:t>
            </w:r>
          </w:p>
          <w:p w14:paraId="5BD8053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диаметр, мм</w:t>
            </w:r>
          </w:p>
        </w:tc>
        <w:tc>
          <w:tcPr>
            <w:tcW w:w="635" w:type="dxa"/>
            <w:tcBorders>
              <w:top w:val="single" w:sz="4" w:space="0" w:color="auto"/>
              <w:left w:val="single" w:sz="4" w:space="0" w:color="auto"/>
              <w:bottom w:val="single" w:sz="4" w:space="0" w:color="auto"/>
              <w:right w:val="single" w:sz="4" w:space="0" w:color="auto"/>
            </w:tcBorders>
            <w:vAlign w:val="center"/>
          </w:tcPr>
          <w:p w14:paraId="094DF36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tcPr>
          <w:p w14:paraId="0E8005D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tcPr>
          <w:p w14:paraId="606C1AB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tcPr>
          <w:p w14:paraId="2E4A89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tcPr>
          <w:p w14:paraId="7C7C2B0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tcPr>
          <w:p w14:paraId="428B9C8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tcPr>
          <w:p w14:paraId="01010A5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tcPr>
          <w:p w14:paraId="1FF5710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tcPr>
          <w:p w14:paraId="25FE352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tcPr>
          <w:p w14:paraId="244AA23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tcPr>
          <w:p w14:paraId="5E3E66F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tcPr>
          <w:p w14:paraId="1B011CC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1000</w:t>
            </w:r>
          </w:p>
        </w:tc>
      </w:tr>
      <w:tr w:rsidR="009438EE" w:rsidRPr="009438EE" w14:paraId="18655AA0"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1EF769C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tcPr>
          <w:p w14:paraId="14A25D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tcPr>
          <w:p w14:paraId="33EE848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tcPr>
          <w:p w14:paraId="605F6B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tcPr>
          <w:p w14:paraId="47AE4D7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tcPr>
          <w:p w14:paraId="04DE225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tcPr>
          <w:p w14:paraId="58D7930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tcPr>
          <w:p w14:paraId="6131762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tcPr>
          <w:p w14:paraId="418F5A0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337D11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601E41A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03CA3E4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00C4C92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12</w:t>
            </w:r>
          </w:p>
        </w:tc>
      </w:tr>
    </w:tbl>
    <w:p w14:paraId="035258DD" w14:textId="77777777" w:rsidR="009438EE" w:rsidRPr="009438EE" w:rsidRDefault="009438EE" w:rsidP="009438EE">
      <w:pPr>
        <w:widowControl w:val="0"/>
        <w:ind w:firstLine="709"/>
        <w:jc w:val="both"/>
        <w:rPr>
          <w:rFonts w:eastAsia="Calibri"/>
          <w:sz w:val="28"/>
          <w:szCs w:val="28"/>
          <w:lang w:eastAsia="en-US"/>
        </w:rPr>
      </w:pPr>
    </w:p>
    <w:p w14:paraId="0927BFC3" w14:textId="77777777" w:rsidR="009438EE" w:rsidRPr="009438EE" w:rsidRDefault="009438EE" w:rsidP="009438EE">
      <w:pPr>
        <w:keepNext/>
        <w:keepLines/>
        <w:numPr>
          <w:ilvl w:val="2"/>
          <w:numId w:val="0"/>
        </w:numPr>
        <w:jc w:val="center"/>
        <w:outlineLvl w:val="2"/>
        <w:rPr>
          <w:b/>
          <w:bCs/>
          <w:sz w:val="28"/>
          <w:szCs w:val="28"/>
          <w:lang w:eastAsia="en-US"/>
        </w:rPr>
      </w:pPr>
      <w:bookmarkStart w:id="33" w:name="_Toc120624683"/>
      <w:r w:rsidRPr="009438EE">
        <w:rPr>
          <w:b/>
          <w:bCs/>
          <w:sz w:val="28"/>
          <w:szCs w:val="28"/>
          <w:lang w:eastAsia="en-US"/>
        </w:rPr>
        <w:t>1.3.11. Описание процедур диагностики состояния тепловых сетей</w:t>
      </w:r>
    </w:p>
    <w:p w14:paraId="54F450C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планирования капитальных (текущих) ремонтов</w:t>
      </w:r>
      <w:bookmarkEnd w:id="33"/>
    </w:p>
    <w:p w14:paraId="3BCBCC9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73CD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целью диагностики состояния тепловых сетей проводятся гидравлические и температурные испытания теплотрасс, а также на тепловые потери.</w:t>
      </w:r>
    </w:p>
    <w:p w14:paraId="39A5B75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25767F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ещё сальниковые уплотнения или фланцевые соединения.</w:t>
      </w:r>
    </w:p>
    <w:p w14:paraId="4E18AD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предварительном испытании проверяется на плотность и прочность не только сварные швы, но и стенки трубопроводов, т.к. бывает, что трубы имеют трещины, свищи и прочие заводские дефекты. Испытания смонтированного трубопровода должны выполняться до монтажа теплоизоляции. Помимо этого, трубопровод не должен быть засыпан или закрыт инженерными конструкциями. Когда трубопровод сварен из бесшовных цельнотянутых труб, он может предъявляться к испытанию уже изолированным, но только с открытыми сварными стыками.</w:t>
      </w:r>
    </w:p>
    <w:p w14:paraId="23B3C90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окончательном испытании подлежат проверке места соединения отдельных участков (в 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 уплотнены, а секционные задвижки полностью открыты.</w:t>
      </w:r>
    </w:p>
    <w:p w14:paraId="4332F9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гидравлическом испытании тепловых сетей последовательность проведения работ, следующая:</w:t>
      </w:r>
    </w:p>
    <w:p w14:paraId="15A681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проводят очистку теплопроводов;</w:t>
      </w:r>
    </w:p>
    <w:p w14:paraId="2FB82753"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устанавливают манометры, заглушки и краны;</w:t>
      </w:r>
    </w:p>
    <w:p w14:paraId="46C956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подключают воду и гидравлический пресс;</w:t>
      </w:r>
    </w:p>
    <w:p w14:paraId="35139A11"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заполняют трубопроводы водой до необходимого давления;</w:t>
      </w:r>
    </w:p>
    <w:p w14:paraId="4C0A3C5E"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проводят осмотр теплопроводов и помечают места, где обнаружены дефекты;</w:t>
      </w:r>
    </w:p>
    <w:p w14:paraId="3FBAB2D9"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устраняют дефекты;</w:t>
      </w:r>
    </w:p>
    <w:p w14:paraId="786BFA5B"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производят второе испытание;</w:t>
      </w:r>
    </w:p>
    <w:p w14:paraId="617078DB"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отключают от водопровода и производят спуск воды из труб;</w:t>
      </w:r>
    </w:p>
    <w:p w14:paraId="32D956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снимают манометры и заглушки.</w:t>
      </w:r>
    </w:p>
    <w:p w14:paraId="56E6D0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заполнения трубопроводов водой и хорошего удаления из труб воздуха водопровод присоединяют к нижней части теплопровода. Возле каждого воздушного крана необходимо выставить дежурного. Сначала, через воздушники, поступает только воздух, потом воздушно-водяная смесь и, наконец, только вода. По достижении выхода только воды кран перекрывается. Далее кран ещё два-три раза периодически открывают для полного выпуска оставшейся части воздуха с верхних точек. Перед началом наполнения тепловой сети все воздушники необходимо открыть, а дренажи закрыть.</w:t>
      </w:r>
    </w:p>
    <w:p w14:paraId="6FCA518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3FA6B1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случаях испытания теплопровода без оборудования и арматуры давление поднимают до расчётного и выдерживают его на протяжении 10 мин, контролируя при этом падение давления, после снижают его до рабочего, проводят осмотр сварных соединений и обстукивают стыки. Испытания считают удовлетворительными, если отсутствует падение давления, нет течи и потения стыков.</w:t>
      </w:r>
    </w:p>
    <w:p w14:paraId="78ED1A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с установленным оборудованием и арматурой проводят с выдержкой в течение 15 мин, проводят осмотр фланцевых и сварных соединений, арматуры и оборудования, сальниковых уплотнений, после давление снижают до рабочего. Испытания считают удовлетворительными, если в течение 2 ч падение давления не превышает 10%. Испытательное давление проверяет не только герметичность, но и прочность оборудования и трубопровода.</w:t>
      </w:r>
    </w:p>
    <w:p w14:paraId="3B2E36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После испытания воду необходимо удалять из труб полностью. Как правило, вода для испытаний не проходит специальную подготовку и может снизить качество сетевой воды и быть причиной коррозии внутренних поверхностей труб.</w:t>
      </w:r>
    </w:p>
    <w:p w14:paraId="76DEA58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Температурные испытания тепловых сетей на максимальную температуру теплоносителя, находящихся в эксплуатации длительное время и имеющих ненадёжные участки проводиться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6808E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Температурным испытаниям подвергаться вся сеть от источника тепловой энергии до индивидуальных тепловых пунктов потребителей. Температурные испытания проводятся при устойчивых суточных плюсовых температурах наружного воздуха.</w:t>
      </w:r>
    </w:p>
    <w:p w14:paraId="1CE86EF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Началу испытания тепловой сети на максимальную температуру </w:t>
      </w:r>
      <w:r w:rsidRPr="009438EE">
        <w:rPr>
          <w:rFonts w:eastAsia="Calibri"/>
          <w:sz w:val="28"/>
          <w:szCs w:val="28"/>
          <w:lang w:eastAsia="en-US"/>
        </w:rPr>
        <w:lastRenderedPageBreak/>
        <w:t>теплоносителя должен предшествовать прогрев тепловой сети при температуре воды в подающем трубопроводе 100 °С. Продолжительность прогрева составляет порядка двух часов.</w:t>
      </w:r>
    </w:p>
    <w:p w14:paraId="1BF4D9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Перед началом испытания производится расстановка персонала в пунктах наблюдения и по трассе тепловой сети.</w:t>
      </w:r>
    </w:p>
    <w:p w14:paraId="1B3EA9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предусмотренный программой срок на источнике тепловой энергии начинается постепенное повышение температуры воды до установленного максимального значения при строгом контроле за давлением в обратном коллекторе сетевой воды на источнике тепловой</w:t>
      </w:r>
      <w:r w:rsidRPr="009438EE">
        <w:rPr>
          <w:rFonts w:eastAsia="Calibri"/>
          <w:lang w:eastAsia="en-US"/>
        </w:rPr>
        <w:t xml:space="preserve"> </w:t>
      </w:r>
      <w:r w:rsidRPr="009438EE">
        <w:rPr>
          <w:rFonts w:eastAsia="Calibri"/>
          <w:sz w:val="28"/>
          <w:szCs w:val="28"/>
          <w:lang w:eastAsia="en-US"/>
        </w:rPr>
        <w:t>энергии и величиной подпитки (дренажа).</w:t>
      </w:r>
    </w:p>
    <w:p w14:paraId="4E047F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Заданная максимальная температура теплоносителя поддерживается постоянной в течение установленного программой времени (не менее 2 ч), а затем плавно понижается до 70 - 80 °С.</w:t>
      </w:r>
    </w:p>
    <w:p w14:paraId="1DA7B8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Скорость повышения и понижения температуры воды в подающем трубопроводе выбирается такой, чтобы в течение всего периода испытания соблюдалось заданное давление в обратном коллекторе сетевой воды на источнике тепловой энергии. Поддержание давления в обратном коллекторе сетевой воды на источнике тепловой энергии при повышении температуры первоначально должно проводиться путём регулирования величины подпитки, а после полного прекращения подпитки в связи с увеличением объёма сетевой воды при нагреве путём дренирования воды из обратного коллектора.</w:t>
      </w:r>
    </w:p>
    <w:p w14:paraId="464B0B1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момента начала прогрева тепловой сети и до окончания испытания во всех пунктах наблюдения непрерывно (с интервалом 10 мин) ведутся измерения температур и давлений сетевой воды с записью в журналы.</w:t>
      </w:r>
    </w:p>
    <w:p w14:paraId="47F4DCC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Руководитель испытания по данным, поступающим из пунктов наблюдения, следит за повышением температуры сетевой воды на источнике тепловой энергии и в тепловой сети и прохождением температурной волны по участкам тепловой сети.</w:t>
      </w:r>
    </w:p>
    <w:p w14:paraId="17C58D7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объёма сетевой воды при её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10D0CE4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Нарушение плотности тепловой сети при испытании может быть выявлено с наибольшей достоверностью в период установившейся максимальной температуры сетевой воды. Резкое отклонение величины подпитки от начальной в этот период свидетельствует о появлении неплотности в тепловой сети и необходимости принятия срочных мер по ликвидации повреждения.</w:t>
      </w:r>
    </w:p>
    <w:p w14:paraId="3586F8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Специально выделенный персонал во время испытания должен объезжать и осматривать трассу тепловой сети и о выявленных повреждениях (появление парения, воды на трассе сети и др.) немедленно сообщать руководителю испытания. При обнаружении повреждений, которые могут привести к серьёзным </w:t>
      </w:r>
      <w:r w:rsidRPr="009438EE">
        <w:rPr>
          <w:rFonts w:eastAsia="Calibri"/>
          <w:sz w:val="28"/>
          <w:szCs w:val="28"/>
          <w:lang w:eastAsia="en-US"/>
        </w:rPr>
        <w:lastRenderedPageBreak/>
        <w:t>последствиям, испытание должно быть приостановлено до устранения этих повреждений.</w:t>
      </w:r>
    </w:p>
    <w:p w14:paraId="15FFC29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Системы теплопотребления, температура воды в которых при испытании превысила допустимые значения 95 °С должны быть немедленно отключены.</w:t>
      </w:r>
    </w:p>
    <w:p w14:paraId="0FDA0E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100 °С.</w:t>
      </w:r>
    </w:p>
    <w:p w14:paraId="3B5F9C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Испытание считается законченным после понижения температуры воды в подающем трубопроводе тепловой сети до 70 - 80 °С.</w:t>
      </w:r>
    </w:p>
    <w:p w14:paraId="5E021D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12401C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Осуществление разработанных гидравлических и температурных режимов испытаний производится в следующем порядке:</w:t>
      </w:r>
    </w:p>
    <w:p w14:paraId="40A067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теплоподготовительной установки и на входе в неё;</w:t>
      </w:r>
    </w:p>
    <w:p w14:paraId="64A91D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определённый расчётом расход воды по циркуляционному кольцу, который поддерживается постоянным в течение всего периода испытаний;</w:t>
      </w:r>
    </w:p>
    <w:p w14:paraId="46D591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давление в обратной линии испытываемого кольца на входе её в теплоподготовительную установку;</w:t>
      </w:r>
    </w:p>
    <w:p w14:paraId="0A4BF6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температура воды в подающей линии испытываемого кольца на выходе из теплоподготовительной установки.</w:t>
      </w:r>
    </w:p>
    <w:p w14:paraId="1F2D4E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Отклонение расхода сетевой воды в циркуляционном кольце не должно превышать ±2 % расчётного значения.</w:t>
      </w:r>
    </w:p>
    <w:p w14:paraId="283555B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Температура воды в подающей линии должна поддерживаться постоянной с точностью ±0,5 °С.</w:t>
      </w:r>
    </w:p>
    <w:p w14:paraId="2125D9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Определение тепловых потерь при подземной прокладке сетей производится при установившемся тепловом состоянии, что достигается путём стабилизации температурного поля в окружающем теплопроводы грунте, при заданном режиме испытаний.</w:t>
      </w:r>
    </w:p>
    <w:p w14:paraId="4425EC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теплоподготовительную установку в течение 4 ч.</w:t>
      </w:r>
    </w:p>
    <w:p w14:paraId="7DDDAD3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 время прогрева грунта измеряются расходы циркулирующей и подпиточной воды, температура сетевой воды на входе в теплоподготовительную установку и выходе из неё и на перемычке конечного участка испытываемого кольца. Результаты измерений фиксируются одновременно через каждые 30 мин.</w:t>
      </w:r>
    </w:p>
    <w:p w14:paraId="3C4A6E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w:t>
      </w:r>
      <w:r w:rsidRPr="009438EE">
        <w:rPr>
          <w:rFonts w:eastAsia="Calibri"/>
          <w:sz w:val="28"/>
          <w:szCs w:val="28"/>
          <w:lang w:eastAsia="en-US"/>
        </w:rPr>
        <w:lastRenderedPageBreak/>
        <w:t>осуществлялось при температуре воды в подающей линии, близкой к температуре испытаний.</w:t>
      </w:r>
    </w:p>
    <w:p w14:paraId="0E875A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ведётся одновременно с интервалом 10 мин. Продолжительность основного режима испытаний должна составлять не менее 8 часов.</w:t>
      </w:r>
    </w:p>
    <w:p w14:paraId="79A979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заключительном этапе испытаний методом «температурной волны» уточняется время - «продолжительность достижения установившегося теплового состояния испытываемого кольца». На этом этапе температура воды в подающей линии за 20 - 40 мин повышается на 10 - 20 °С по сравнению со значением температуры испытания и поддерживается постоянной на этом уровне в течение 1 ч. Затем с той же скоростью температура воды понижается до значения температуры испытания, которое и поддерживается до конца испытаний.</w:t>
      </w:r>
    </w:p>
    <w:p w14:paraId="75A4899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 воды при режиме «температурной волны» остаётся неизменным. Прохождение «температурной волны» по испытываемому кольцу фиксируется с интервалом 10 мин во всех точках наблюдения, что даёт возможность определить фактическую продолжительность пробега частиц воды по каждому участку испытываемого кольца.</w:t>
      </w:r>
    </w:p>
    <w:p w14:paraId="443F3F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считаются законченными после того, как «температурная волна» будет отмечена в обратной линии кольца на входе в теплоподготовительную установку.</w:t>
      </w:r>
    </w:p>
    <w:p w14:paraId="4981212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Суммарная продолжительность основного режима испытаний и периода пробега «температурной волны» составляет удвоенное время продолжительности достижения установившегося теплового состояния испытываемого кольца плюс 10 - 12 ч.</w:t>
      </w:r>
    </w:p>
    <w:p w14:paraId="79E1AD4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результате испытаний определяются тепловые потери для каждого из участков испытываемого кольца отдельно по подающей и обратной линиям.</w:t>
      </w:r>
    </w:p>
    <w:p w14:paraId="61C1945F" w14:textId="77777777" w:rsidR="009438EE" w:rsidRPr="009438EE" w:rsidRDefault="009438EE" w:rsidP="009438EE">
      <w:pPr>
        <w:widowControl w:val="0"/>
        <w:ind w:firstLine="709"/>
        <w:jc w:val="both"/>
        <w:rPr>
          <w:rFonts w:eastAsia="Calibri"/>
          <w:sz w:val="28"/>
          <w:szCs w:val="28"/>
          <w:lang w:eastAsia="en-US"/>
        </w:rPr>
      </w:pPr>
    </w:p>
    <w:p w14:paraId="5A65EC08" w14:textId="77777777" w:rsidR="009438EE" w:rsidRPr="009438EE" w:rsidRDefault="009438EE" w:rsidP="009438EE">
      <w:pPr>
        <w:keepNext/>
        <w:keepLines/>
        <w:numPr>
          <w:ilvl w:val="2"/>
          <w:numId w:val="0"/>
        </w:numPr>
        <w:jc w:val="center"/>
        <w:outlineLvl w:val="2"/>
        <w:rPr>
          <w:b/>
          <w:bCs/>
          <w:sz w:val="28"/>
          <w:szCs w:val="28"/>
          <w:lang w:eastAsia="en-US"/>
        </w:rPr>
      </w:pPr>
      <w:bookmarkStart w:id="34" w:name="_Toc120624684"/>
      <w:r w:rsidRPr="009438EE">
        <w:rPr>
          <w:b/>
          <w:bCs/>
          <w:sz w:val="28"/>
          <w:szCs w:val="28"/>
          <w:lang w:eastAsia="en-US"/>
        </w:rPr>
        <w:t xml:space="preserve">1.3.12. Описание периодичности и соответствия требованиям </w:t>
      </w:r>
    </w:p>
    <w:p w14:paraId="131CE1D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34"/>
    </w:p>
    <w:p w14:paraId="56110DB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748BF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 термином «летний ремонт» имеется в виду планово-предупредительный ремонт, проводимый в межотопительный период. В отношении периодичности проведения так называемых летних ремонтов, а также параметров и методов испытаний тепловых сетей требуется следующее:</w:t>
      </w:r>
    </w:p>
    <w:p w14:paraId="6CDC53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Техническое освидетельствование тепловых сетей должно производиться не реже 1 раза в 5 лет в соответствии с п. 2.5 МДК 4 - 02.2001 «Типовая инструкция по технической эксплуатации тепловых сетей систем коммунального теплоснабжения»;</w:t>
      </w:r>
    </w:p>
    <w:p w14:paraId="5B72E0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2. Оборудование тепловых сетей в том числе тепловые пункты и системы теплопотребления до проведения пуска после летних ремонтов должно быть </w:t>
      </w:r>
      <w:r w:rsidRPr="009438EE">
        <w:rPr>
          <w:rFonts w:eastAsia="Calibri"/>
          <w:sz w:val="28"/>
          <w:szCs w:val="28"/>
          <w:lang w:eastAsia="en-US"/>
        </w:rPr>
        <w:lastRenderedPageBreak/>
        <w:t>подвергнуто гидравлическому испытанию на прочность и плотность, а именно: элеваторные узлы, калориферы и водоподогреватели отопления давлением 1,25 рабочего, но не ниже 1 МПа (10 кгс/см</w:t>
      </w:r>
      <w:r w:rsidRPr="009438EE">
        <w:rPr>
          <w:rFonts w:eastAsia="Calibri"/>
          <w:sz w:val="28"/>
          <w:szCs w:val="28"/>
          <w:vertAlign w:val="superscript"/>
          <w:lang w:eastAsia="en-US"/>
        </w:rPr>
        <w:t>2</w:t>
      </w:r>
      <w:r w:rsidRPr="009438EE">
        <w:rPr>
          <w:rFonts w:eastAsia="Calibri"/>
          <w:sz w:val="28"/>
          <w:szCs w:val="28"/>
          <w:lang w:eastAsia="en-US"/>
        </w:rPr>
        <w:t>), системы отопления с чугунными отопительными приборами давлением 1,25 рабочего, но не ниже 0,6 МПа (6 кгс/см</w:t>
      </w:r>
      <w:r w:rsidRPr="009438EE">
        <w:rPr>
          <w:rFonts w:eastAsia="Calibri"/>
          <w:sz w:val="28"/>
          <w:szCs w:val="28"/>
          <w:vertAlign w:val="superscript"/>
          <w:lang w:eastAsia="en-US"/>
        </w:rPr>
        <w:t>2</w:t>
      </w:r>
      <w:r w:rsidRPr="009438EE">
        <w:rPr>
          <w:rFonts w:eastAsia="Calibri"/>
          <w:sz w:val="28"/>
          <w:szCs w:val="28"/>
          <w:lang w:eastAsia="en-US"/>
        </w:rPr>
        <w:t>), а системы панельного отопления давлением 1 МПа (10 кгс/см</w:t>
      </w:r>
      <w:r w:rsidRPr="009438EE">
        <w:rPr>
          <w:rFonts w:eastAsia="Calibri"/>
          <w:sz w:val="28"/>
          <w:szCs w:val="28"/>
          <w:vertAlign w:val="superscript"/>
          <w:lang w:eastAsia="en-US"/>
        </w:rPr>
        <w:t>2</w:t>
      </w:r>
      <w:r w:rsidRPr="009438EE">
        <w:rPr>
          <w:rFonts w:eastAsia="Calibri"/>
          <w:sz w:val="28"/>
          <w:szCs w:val="28"/>
          <w:lang w:eastAsia="en-US"/>
        </w:rPr>
        <w:t>) (п.5.28 МДК 4 - 02.2001);</w:t>
      </w:r>
    </w:p>
    <w:p w14:paraId="61119F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Испытанию на максимальную температуру теплоносителя должны подвергаться все</w:t>
      </w:r>
      <w:r w:rsidRPr="009438EE">
        <w:rPr>
          <w:rFonts w:eastAsia="Calibri"/>
          <w:szCs w:val="22"/>
          <w:lang w:eastAsia="en-US"/>
        </w:rPr>
        <w:t xml:space="preserve"> </w:t>
      </w:r>
      <w:r w:rsidRPr="009438EE">
        <w:rPr>
          <w:rFonts w:eastAsia="Calibri"/>
          <w:sz w:val="28"/>
          <w:szCs w:val="28"/>
          <w:lang w:eastAsia="en-US"/>
        </w:rPr>
        <w:t>тепловые сети от источника тепловой энергии до тепловых пунктов систем теплопотребления, данное испытание следует проводить, как правило, непосредственно перед окончанием отопительного сезона при устойчивых суточных плюсовых температурах наружного воздуха в соответствии с п. 1.3, 1.4 РД 153-34.1-20.329-2001 «Методические указания по испытанию водяных тепловых сетей на максимальную температуру теплоносителя».</w:t>
      </w:r>
    </w:p>
    <w:p w14:paraId="7C260661" w14:textId="77777777" w:rsidR="009438EE" w:rsidRPr="009438EE" w:rsidRDefault="009438EE" w:rsidP="009438EE">
      <w:pPr>
        <w:widowControl w:val="0"/>
        <w:ind w:firstLine="709"/>
        <w:jc w:val="both"/>
        <w:rPr>
          <w:rFonts w:eastAsia="Calibri"/>
          <w:sz w:val="28"/>
          <w:szCs w:val="28"/>
          <w:lang w:eastAsia="en-US"/>
        </w:rPr>
      </w:pPr>
    </w:p>
    <w:p w14:paraId="59CFB318" w14:textId="77777777" w:rsidR="009438EE" w:rsidRPr="009438EE" w:rsidRDefault="009438EE" w:rsidP="009438EE">
      <w:pPr>
        <w:keepNext/>
        <w:keepLines/>
        <w:numPr>
          <w:ilvl w:val="2"/>
          <w:numId w:val="0"/>
        </w:numPr>
        <w:jc w:val="center"/>
        <w:outlineLvl w:val="2"/>
        <w:rPr>
          <w:b/>
          <w:bCs/>
          <w:sz w:val="28"/>
          <w:szCs w:val="28"/>
          <w:lang w:eastAsia="en-US"/>
        </w:rPr>
      </w:pPr>
      <w:bookmarkStart w:id="35" w:name="_Toc120624685"/>
      <w:r w:rsidRPr="009438EE">
        <w:rPr>
          <w:b/>
          <w:bCs/>
          <w:sz w:val="28"/>
          <w:szCs w:val="28"/>
          <w:lang w:eastAsia="en-US"/>
        </w:rPr>
        <w:t>1.3.13. Описание нормативов технологических потерь</w:t>
      </w:r>
    </w:p>
    <w:p w14:paraId="1016834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ценовых зонах теплоснабжения - плановых потерь, определяемых</w:t>
      </w:r>
    </w:p>
    <w:p w14:paraId="4AB7E3C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соответствии с методическими указаниями по разработке схем</w:t>
      </w:r>
    </w:p>
    <w:p w14:paraId="0BAB56F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теплоснабжения) при передаче тепловой энергии (мощности) </w:t>
      </w:r>
    </w:p>
    <w:p w14:paraId="47330DC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теплоносителя, включаемых в расчёт отпущенных тепловой энергии (мощности) и теплоносителя</w:t>
      </w:r>
      <w:bookmarkEnd w:id="35"/>
    </w:p>
    <w:p w14:paraId="0CA3736B"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58F7C3A"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Нормативы технологических потерь при передаче тепловой энергии разрабатываются по следующим показателям:</w:t>
      </w:r>
    </w:p>
    <w:p w14:paraId="1C9DAB4B"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потери и затраты теплоносителей (пар, конденсат, вода);</w:t>
      </w:r>
    </w:p>
    <w:p w14:paraId="67C11736"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14:paraId="75A470F1"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затраты электрической энергии на передачу тепловой энергии.</w:t>
      </w:r>
    </w:p>
    <w:p w14:paraId="408DD732" w14:textId="77777777" w:rsidR="009438EE" w:rsidRPr="009438EE" w:rsidRDefault="009438EE" w:rsidP="009438EE">
      <w:pPr>
        <w:widowControl w:val="0"/>
        <w:ind w:right="-1" w:firstLine="709"/>
        <w:jc w:val="both"/>
        <w:rPr>
          <w:rFonts w:eastAsia="Calibri"/>
          <w:szCs w:val="22"/>
          <w:lang w:eastAsia="en-US"/>
        </w:rPr>
      </w:pPr>
      <w:r w:rsidRPr="009438EE">
        <w:rPr>
          <w:rFonts w:eastAsia="Calibri"/>
          <w:sz w:val="28"/>
          <w:szCs w:val="28"/>
          <w:lang w:eastAsia="en-US"/>
        </w:rPr>
        <w:t>Нормы тепловых потерь представлены в таблицах ниже.</w:t>
      </w:r>
      <w:r w:rsidRPr="009438EE">
        <w:rPr>
          <w:rFonts w:eastAsia="Calibri"/>
          <w:szCs w:val="22"/>
          <w:lang w:eastAsia="en-US"/>
        </w:rPr>
        <w:br w:type="page" w:clear="all"/>
      </w:r>
    </w:p>
    <w:p w14:paraId="1C856691" w14:textId="6874D875" w:rsidR="009438EE" w:rsidRPr="008A5AA6" w:rsidRDefault="008A5AA6" w:rsidP="009438EE">
      <w:pPr>
        <w:jc w:val="center"/>
        <w:rPr>
          <w:rFonts w:eastAsia="Calibri"/>
          <w:b/>
          <w:bCs/>
          <w:sz w:val="28"/>
          <w:szCs w:val="28"/>
        </w:rPr>
      </w:pPr>
      <w:r>
        <w:rPr>
          <w:rFonts w:eastAsia="Calibri"/>
          <w:b/>
          <w:bCs/>
          <w:sz w:val="28"/>
          <w:szCs w:val="28"/>
        </w:rPr>
        <w:lastRenderedPageBreak/>
        <w:t>Н</w:t>
      </w:r>
      <w:r w:rsidRPr="008A5AA6">
        <w:rPr>
          <w:rFonts w:eastAsia="Calibri"/>
          <w:b/>
          <w:bCs/>
          <w:sz w:val="28"/>
          <w:szCs w:val="28"/>
        </w:rPr>
        <w:t>ормы тепловых потерь (плотности теплового потока)</w:t>
      </w:r>
    </w:p>
    <w:p w14:paraId="44BC9481" w14:textId="59B85839"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1199EBD0" w14:textId="534E9A32" w:rsidR="009438EE" w:rsidRPr="008A5AA6" w:rsidRDefault="008A5AA6" w:rsidP="009438EE">
      <w:pPr>
        <w:jc w:val="center"/>
        <w:rPr>
          <w:rFonts w:eastAsia="Calibri"/>
          <w:b/>
          <w:bCs/>
          <w:sz w:val="28"/>
          <w:szCs w:val="28"/>
        </w:rPr>
      </w:pPr>
      <w:r w:rsidRPr="008A5AA6">
        <w:rPr>
          <w:rFonts w:eastAsia="Calibri"/>
          <w:b/>
          <w:bCs/>
          <w:sz w:val="28"/>
          <w:szCs w:val="28"/>
        </w:rPr>
        <w:t>с 1959 г. по 1989 г. включительно</w:t>
      </w:r>
    </w:p>
    <w:p w14:paraId="58F840F6" w14:textId="77777777" w:rsidR="009438EE" w:rsidRPr="009438EE" w:rsidRDefault="009438EE" w:rsidP="009438EE">
      <w:pPr>
        <w:ind w:firstLine="709"/>
        <w:jc w:val="center"/>
        <w:rPr>
          <w:rFonts w:eastAsia="Calibri"/>
        </w:rPr>
      </w:pPr>
    </w:p>
    <w:p w14:paraId="46E0F243" w14:textId="77777777" w:rsidR="009438EE" w:rsidRPr="009438EE" w:rsidRDefault="009438EE" w:rsidP="009438EE">
      <w:pPr>
        <w:keepNext/>
        <w:jc w:val="right"/>
        <w:rPr>
          <w:rFonts w:eastAsia="Calibri"/>
          <w:b/>
          <w:iCs/>
          <w:sz w:val="20"/>
          <w:szCs w:val="18"/>
          <w:lang w:eastAsia="en-US"/>
        </w:rPr>
      </w:pPr>
      <w:bookmarkStart w:id="36" w:name="_Toc40787808"/>
      <w:bookmarkStart w:id="37" w:name="_Toc71031197"/>
      <w:r w:rsidRPr="009438EE">
        <w:rPr>
          <w:rFonts w:eastAsia="Calibri"/>
          <w:b/>
          <w:iCs/>
          <w:sz w:val="20"/>
          <w:szCs w:val="18"/>
          <w:lang w:eastAsia="en-US"/>
        </w:rPr>
        <w:t>Таблица 1.9 Нормы тепловых потерь трубопроводов внутри помещений с расчетной температурой</w:t>
      </w:r>
    </w:p>
    <w:p w14:paraId="3EBAC676"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воздуха t = +21 °C</w:t>
      </w:r>
      <w:bookmarkEnd w:id="36"/>
      <w:bookmarkEnd w:id="37"/>
    </w:p>
    <w:tbl>
      <w:tblPr>
        <w:tblW w:w="4909" w:type="pct"/>
        <w:jc w:val="center"/>
        <w:tblLayout w:type="fixed"/>
        <w:tblCellMar>
          <w:left w:w="70" w:type="dxa"/>
          <w:right w:w="70" w:type="dxa"/>
        </w:tblCellMar>
        <w:tblLook w:val="0000" w:firstRow="0" w:lastRow="0" w:firstColumn="0" w:lastColumn="0" w:noHBand="0" w:noVBand="0"/>
      </w:tblPr>
      <w:tblGrid>
        <w:gridCol w:w="1149"/>
        <w:gridCol w:w="733"/>
        <w:gridCol w:w="734"/>
        <w:gridCol w:w="734"/>
        <w:gridCol w:w="734"/>
        <w:gridCol w:w="733"/>
        <w:gridCol w:w="849"/>
        <w:gridCol w:w="733"/>
        <w:gridCol w:w="733"/>
        <w:gridCol w:w="849"/>
        <w:gridCol w:w="733"/>
        <w:gridCol w:w="733"/>
      </w:tblGrid>
      <w:tr w:rsidR="009438EE" w:rsidRPr="009438EE" w14:paraId="451CED9D" w14:textId="77777777" w:rsidTr="009438EE">
        <w:trPr>
          <w:cantSplit/>
          <w:trHeight w:val="240"/>
          <w:jc w:val="center"/>
        </w:trPr>
        <w:tc>
          <w:tcPr>
            <w:tcW w:w="1204" w:type="dxa"/>
            <w:vMerge w:val="restart"/>
            <w:tcBorders>
              <w:top w:val="single" w:sz="6" w:space="0" w:color="auto"/>
              <w:left w:val="single" w:sz="6" w:space="0" w:color="auto"/>
              <w:bottom w:val="none" w:sz="4" w:space="0" w:color="000000"/>
              <w:right w:val="single" w:sz="6" w:space="0" w:color="auto"/>
            </w:tcBorders>
            <w:vAlign w:val="center"/>
          </w:tcPr>
          <w:p w14:paraId="1E5C79B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диаметр, мм</w:t>
            </w:r>
          </w:p>
        </w:tc>
        <w:tc>
          <w:tcPr>
            <w:tcW w:w="8664" w:type="dxa"/>
            <w:gridSpan w:val="11"/>
            <w:tcBorders>
              <w:top w:val="single" w:sz="6" w:space="0" w:color="auto"/>
              <w:left w:val="single" w:sz="6" w:space="0" w:color="auto"/>
              <w:bottom w:val="single" w:sz="6" w:space="0" w:color="auto"/>
              <w:right w:val="single" w:sz="6" w:space="0" w:color="auto"/>
            </w:tcBorders>
            <w:vAlign w:val="center"/>
          </w:tcPr>
          <w:p w14:paraId="5CB5CA4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533D5726"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01D47D40" w14:textId="77777777" w:rsidR="009438EE" w:rsidRPr="009438EE" w:rsidRDefault="009438EE" w:rsidP="009438EE">
            <w:pPr>
              <w:spacing w:line="360" w:lineRule="auto"/>
              <w:jc w:val="center"/>
              <w:rPr>
                <w:rFonts w:eastAsia="Calibri"/>
                <w:sz w:val="22"/>
                <w:szCs w:val="22"/>
              </w:rPr>
            </w:pPr>
          </w:p>
        </w:tc>
        <w:tc>
          <w:tcPr>
            <w:tcW w:w="765" w:type="dxa"/>
            <w:tcBorders>
              <w:top w:val="single" w:sz="6" w:space="0" w:color="auto"/>
              <w:left w:val="single" w:sz="6" w:space="0" w:color="auto"/>
              <w:bottom w:val="single" w:sz="6" w:space="0" w:color="auto"/>
              <w:right w:val="single" w:sz="6" w:space="0" w:color="auto"/>
            </w:tcBorders>
            <w:vAlign w:val="center"/>
          </w:tcPr>
          <w:p w14:paraId="4FD5B23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66" w:type="dxa"/>
            <w:tcBorders>
              <w:top w:val="single" w:sz="6" w:space="0" w:color="auto"/>
              <w:left w:val="single" w:sz="6" w:space="0" w:color="auto"/>
              <w:bottom w:val="single" w:sz="6" w:space="0" w:color="auto"/>
              <w:right w:val="single" w:sz="6" w:space="0" w:color="auto"/>
            </w:tcBorders>
            <w:vAlign w:val="center"/>
          </w:tcPr>
          <w:p w14:paraId="54233AD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75</w:t>
            </w:r>
          </w:p>
        </w:tc>
        <w:tc>
          <w:tcPr>
            <w:tcW w:w="766" w:type="dxa"/>
            <w:tcBorders>
              <w:top w:val="single" w:sz="6" w:space="0" w:color="auto"/>
              <w:left w:val="single" w:sz="6" w:space="0" w:color="auto"/>
              <w:bottom w:val="single" w:sz="6" w:space="0" w:color="auto"/>
              <w:right w:val="single" w:sz="6" w:space="0" w:color="auto"/>
            </w:tcBorders>
            <w:vAlign w:val="center"/>
          </w:tcPr>
          <w:p w14:paraId="6694CD1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100</w:t>
            </w:r>
          </w:p>
        </w:tc>
        <w:tc>
          <w:tcPr>
            <w:tcW w:w="766" w:type="dxa"/>
            <w:tcBorders>
              <w:top w:val="single" w:sz="6" w:space="0" w:color="auto"/>
              <w:left w:val="single" w:sz="6" w:space="0" w:color="auto"/>
              <w:bottom w:val="single" w:sz="6" w:space="0" w:color="auto"/>
              <w:right w:val="single" w:sz="6" w:space="0" w:color="auto"/>
            </w:tcBorders>
            <w:vAlign w:val="center"/>
          </w:tcPr>
          <w:p w14:paraId="758D427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125</w:t>
            </w:r>
          </w:p>
        </w:tc>
        <w:tc>
          <w:tcPr>
            <w:tcW w:w="765" w:type="dxa"/>
            <w:tcBorders>
              <w:top w:val="single" w:sz="6" w:space="0" w:color="auto"/>
              <w:left w:val="single" w:sz="6" w:space="0" w:color="auto"/>
              <w:bottom w:val="single" w:sz="6" w:space="0" w:color="auto"/>
              <w:right w:val="single" w:sz="6" w:space="0" w:color="auto"/>
            </w:tcBorders>
            <w:vAlign w:val="center"/>
          </w:tcPr>
          <w:p w14:paraId="473C089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150</w:t>
            </w:r>
          </w:p>
        </w:tc>
        <w:tc>
          <w:tcPr>
            <w:tcW w:w="888" w:type="dxa"/>
            <w:tcBorders>
              <w:top w:val="single" w:sz="6" w:space="0" w:color="auto"/>
              <w:left w:val="single" w:sz="6" w:space="0" w:color="auto"/>
              <w:bottom w:val="single" w:sz="6" w:space="0" w:color="auto"/>
              <w:right w:val="single" w:sz="6" w:space="0" w:color="auto"/>
            </w:tcBorders>
            <w:vAlign w:val="center"/>
          </w:tcPr>
          <w:p w14:paraId="6522E47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200</w:t>
            </w:r>
          </w:p>
        </w:tc>
        <w:tc>
          <w:tcPr>
            <w:tcW w:w="765" w:type="dxa"/>
            <w:tcBorders>
              <w:top w:val="single" w:sz="6" w:space="0" w:color="auto"/>
              <w:left w:val="single" w:sz="6" w:space="0" w:color="auto"/>
              <w:bottom w:val="single" w:sz="6" w:space="0" w:color="auto"/>
              <w:right w:val="single" w:sz="6" w:space="0" w:color="auto"/>
            </w:tcBorders>
            <w:vAlign w:val="center"/>
          </w:tcPr>
          <w:p w14:paraId="06A3B85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250</w:t>
            </w:r>
          </w:p>
        </w:tc>
        <w:tc>
          <w:tcPr>
            <w:tcW w:w="765" w:type="dxa"/>
            <w:tcBorders>
              <w:top w:val="single" w:sz="6" w:space="0" w:color="auto"/>
              <w:left w:val="single" w:sz="6" w:space="0" w:color="auto"/>
              <w:bottom w:val="single" w:sz="6" w:space="0" w:color="auto"/>
              <w:right w:val="single" w:sz="6" w:space="0" w:color="auto"/>
            </w:tcBorders>
            <w:vAlign w:val="center"/>
          </w:tcPr>
          <w:p w14:paraId="51E3DF4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300</w:t>
            </w:r>
          </w:p>
        </w:tc>
        <w:tc>
          <w:tcPr>
            <w:tcW w:w="888" w:type="dxa"/>
            <w:tcBorders>
              <w:top w:val="single" w:sz="6" w:space="0" w:color="auto"/>
              <w:left w:val="single" w:sz="6" w:space="0" w:color="auto"/>
              <w:bottom w:val="single" w:sz="6" w:space="0" w:color="auto"/>
              <w:right w:val="single" w:sz="6" w:space="0" w:color="auto"/>
            </w:tcBorders>
            <w:vAlign w:val="center"/>
          </w:tcPr>
          <w:p w14:paraId="2DF8D84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350</w:t>
            </w:r>
          </w:p>
        </w:tc>
        <w:tc>
          <w:tcPr>
            <w:tcW w:w="765" w:type="dxa"/>
            <w:tcBorders>
              <w:top w:val="single" w:sz="6" w:space="0" w:color="auto"/>
              <w:left w:val="single" w:sz="6" w:space="0" w:color="auto"/>
              <w:bottom w:val="single" w:sz="6" w:space="0" w:color="auto"/>
              <w:right w:val="single" w:sz="6" w:space="0" w:color="auto"/>
            </w:tcBorders>
            <w:vAlign w:val="center"/>
          </w:tcPr>
          <w:p w14:paraId="3E8D9B1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400</w:t>
            </w:r>
          </w:p>
        </w:tc>
        <w:tc>
          <w:tcPr>
            <w:tcW w:w="765" w:type="dxa"/>
            <w:tcBorders>
              <w:top w:val="single" w:sz="6" w:space="0" w:color="auto"/>
              <w:left w:val="single" w:sz="6" w:space="0" w:color="auto"/>
              <w:bottom w:val="single" w:sz="6" w:space="0" w:color="auto"/>
              <w:right w:val="single" w:sz="6" w:space="0" w:color="auto"/>
            </w:tcBorders>
            <w:vAlign w:val="center"/>
          </w:tcPr>
          <w:p w14:paraId="5984B5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450</w:t>
            </w:r>
          </w:p>
        </w:tc>
      </w:tr>
      <w:tr w:rsidR="009438EE" w:rsidRPr="009438EE" w14:paraId="7ABB9D13" w14:textId="77777777" w:rsidTr="009438EE">
        <w:trPr>
          <w:cantSplit/>
          <w:trHeight w:val="240"/>
          <w:jc w:val="center"/>
        </w:trPr>
        <w:tc>
          <w:tcPr>
            <w:tcW w:w="1204" w:type="dxa"/>
            <w:vMerge/>
            <w:tcBorders>
              <w:top w:val="none" w:sz="4" w:space="0" w:color="000000"/>
              <w:left w:val="single" w:sz="6" w:space="0" w:color="auto"/>
              <w:bottom w:val="single" w:sz="6" w:space="0" w:color="auto"/>
              <w:right w:val="single" w:sz="6" w:space="0" w:color="auto"/>
            </w:tcBorders>
            <w:vAlign w:val="center"/>
          </w:tcPr>
          <w:p w14:paraId="734522D2" w14:textId="77777777" w:rsidR="009438EE" w:rsidRPr="009438EE" w:rsidRDefault="009438EE" w:rsidP="009438EE">
            <w:pPr>
              <w:spacing w:line="360" w:lineRule="auto"/>
              <w:jc w:val="center"/>
              <w:rPr>
                <w:rFonts w:eastAsia="Calibri"/>
                <w:sz w:val="22"/>
                <w:szCs w:val="22"/>
              </w:rPr>
            </w:pPr>
          </w:p>
        </w:tc>
        <w:tc>
          <w:tcPr>
            <w:tcW w:w="8664" w:type="dxa"/>
            <w:gridSpan w:val="11"/>
            <w:tcBorders>
              <w:top w:val="single" w:sz="6" w:space="0" w:color="auto"/>
              <w:left w:val="single" w:sz="6" w:space="0" w:color="auto"/>
              <w:bottom w:val="single" w:sz="6" w:space="0" w:color="auto"/>
              <w:right w:val="single" w:sz="6" w:space="0" w:color="auto"/>
            </w:tcBorders>
            <w:vAlign w:val="center"/>
          </w:tcPr>
          <w:p w14:paraId="3E55C03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Тепловые потери, ккал/ч</w:t>
            </w:r>
          </w:p>
        </w:tc>
      </w:tr>
      <w:tr w:rsidR="009438EE" w:rsidRPr="009438EE" w14:paraId="38CB6236" w14:textId="77777777" w:rsidTr="009438EE">
        <w:trPr>
          <w:cantSplit/>
          <w:trHeight w:val="2760"/>
          <w:jc w:val="center"/>
        </w:trPr>
        <w:tc>
          <w:tcPr>
            <w:tcW w:w="1204" w:type="dxa"/>
            <w:tcBorders>
              <w:top w:val="single" w:sz="6" w:space="0" w:color="auto"/>
              <w:left w:val="single" w:sz="6" w:space="0" w:color="auto"/>
              <w:bottom w:val="single" w:sz="6" w:space="0" w:color="auto"/>
              <w:right w:val="single" w:sz="6" w:space="0" w:color="auto"/>
            </w:tcBorders>
            <w:vAlign w:val="center"/>
          </w:tcPr>
          <w:p w14:paraId="0A85CA5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25</w:t>
            </w:r>
          </w:p>
          <w:p w14:paraId="49B0C0A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40</w:t>
            </w:r>
          </w:p>
          <w:p w14:paraId="1CDAA37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p w14:paraId="0ABE41A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p w14:paraId="3FE8B42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80</w:t>
            </w:r>
          </w:p>
          <w:p w14:paraId="5D54F16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100</w:t>
            </w:r>
          </w:p>
          <w:p w14:paraId="1EBDA1B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125    </w:t>
            </w:r>
            <w:r w:rsidRPr="009438EE">
              <w:rPr>
                <w:rFonts w:eastAsia="Calibri"/>
                <w:sz w:val="22"/>
                <w:szCs w:val="22"/>
              </w:rPr>
              <w:br/>
              <w:t xml:space="preserve">150    </w:t>
            </w:r>
            <w:r w:rsidRPr="009438EE">
              <w:rPr>
                <w:rFonts w:eastAsia="Calibri"/>
                <w:sz w:val="22"/>
                <w:szCs w:val="22"/>
              </w:rPr>
              <w:br/>
              <w:t xml:space="preserve">175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765" w:type="dxa"/>
            <w:tcBorders>
              <w:top w:val="single" w:sz="6" w:space="0" w:color="auto"/>
              <w:left w:val="single" w:sz="6" w:space="0" w:color="auto"/>
              <w:bottom w:val="single" w:sz="6" w:space="0" w:color="auto"/>
              <w:right w:val="single" w:sz="6" w:space="0" w:color="auto"/>
            </w:tcBorders>
            <w:vAlign w:val="center"/>
          </w:tcPr>
          <w:p w14:paraId="6BF26E4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22  </w:t>
            </w:r>
            <w:r w:rsidRPr="009438EE">
              <w:rPr>
                <w:rFonts w:eastAsia="Calibri"/>
                <w:sz w:val="22"/>
                <w:szCs w:val="22"/>
              </w:rPr>
              <w:br/>
              <w:t xml:space="preserve">27  </w:t>
            </w:r>
            <w:r w:rsidRPr="009438EE">
              <w:rPr>
                <w:rFonts w:eastAsia="Calibri"/>
                <w:sz w:val="22"/>
                <w:szCs w:val="22"/>
              </w:rPr>
              <w:br/>
              <w:t xml:space="preserve">31  </w:t>
            </w:r>
            <w:r w:rsidRPr="009438EE">
              <w:rPr>
                <w:rFonts w:eastAsia="Calibri"/>
                <w:sz w:val="22"/>
                <w:szCs w:val="22"/>
              </w:rPr>
              <w:br/>
              <w:t xml:space="preserve">35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53  </w:t>
            </w:r>
            <w:r w:rsidRPr="009438EE">
              <w:rPr>
                <w:rFonts w:eastAsia="Calibri"/>
                <w:sz w:val="22"/>
                <w:szCs w:val="22"/>
              </w:rPr>
              <w:br/>
              <w:t xml:space="preserve">60  </w:t>
            </w:r>
            <w:r w:rsidRPr="009438EE">
              <w:rPr>
                <w:rFonts w:eastAsia="Calibri"/>
                <w:sz w:val="22"/>
                <w:szCs w:val="22"/>
              </w:rPr>
              <w:br/>
              <w:t xml:space="preserve">66  </w:t>
            </w:r>
            <w:r w:rsidRPr="009438EE">
              <w:rPr>
                <w:rFonts w:eastAsia="Calibri"/>
                <w:sz w:val="22"/>
                <w:szCs w:val="22"/>
              </w:rPr>
              <w:br/>
              <w:t xml:space="preserve">82  </w:t>
            </w:r>
            <w:r w:rsidRPr="009438EE">
              <w:rPr>
                <w:rFonts w:eastAsia="Calibri"/>
                <w:sz w:val="22"/>
                <w:szCs w:val="22"/>
              </w:rPr>
              <w:br/>
              <w:t xml:space="preserve">95  </w:t>
            </w:r>
            <w:r w:rsidRPr="009438EE">
              <w:rPr>
                <w:rFonts w:eastAsia="Calibri"/>
                <w:sz w:val="22"/>
                <w:szCs w:val="22"/>
              </w:rPr>
              <w:br/>
              <w:t xml:space="preserve">110 </w:t>
            </w:r>
          </w:p>
        </w:tc>
        <w:tc>
          <w:tcPr>
            <w:tcW w:w="766" w:type="dxa"/>
            <w:tcBorders>
              <w:top w:val="single" w:sz="6" w:space="0" w:color="auto"/>
              <w:left w:val="single" w:sz="6" w:space="0" w:color="auto"/>
              <w:bottom w:val="single" w:sz="6" w:space="0" w:color="auto"/>
              <w:right w:val="single" w:sz="6" w:space="0" w:color="auto"/>
            </w:tcBorders>
            <w:vAlign w:val="center"/>
          </w:tcPr>
          <w:p w14:paraId="4E7E8B5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20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27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52  </w:t>
            </w:r>
            <w:r w:rsidRPr="009438EE">
              <w:rPr>
                <w:rFonts w:eastAsia="Calibri"/>
                <w:sz w:val="22"/>
                <w:szCs w:val="22"/>
              </w:rPr>
              <w:br/>
              <w:t xml:space="preserve">59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75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110 </w:t>
            </w:r>
            <w:r w:rsidRPr="009438EE">
              <w:rPr>
                <w:rFonts w:eastAsia="Calibri"/>
                <w:sz w:val="22"/>
                <w:szCs w:val="22"/>
              </w:rPr>
              <w:br/>
              <w:t xml:space="preserve">125 </w:t>
            </w:r>
            <w:r w:rsidRPr="009438EE">
              <w:rPr>
                <w:rFonts w:eastAsia="Calibri"/>
                <w:sz w:val="22"/>
                <w:szCs w:val="22"/>
              </w:rPr>
              <w:br/>
              <w:t xml:space="preserve">145 </w:t>
            </w:r>
          </w:p>
        </w:tc>
        <w:tc>
          <w:tcPr>
            <w:tcW w:w="766" w:type="dxa"/>
            <w:tcBorders>
              <w:top w:val="single" w:sz="6" w:space="0" w:color="auto"/>
              <w:left w:val="single" w:sz="6" w:space="0" w:color="auto"/>
              <w:bottom w:val="single" w:sz="6" w:space="0" w:color="auto"/>
              <w:right w:val="single" w:sz="6" w:space="0" w:color="auto"/>
            </w:tcBorders>
            <w:vAlign w:val="center"/>
          </w:tcPr>
          <w:p w14:paraId="67B45C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37  </w:t>
            </w:r>
            <w:r w:rsidRPr="009438EE">
              <w:rPr>
                <w:rFonts w:eastAsia="Calibri"/>
                <w:sz w:val="22"/>
                <w:szCs w:val="22"/>
              </w:rPr>
              <w:br/>
              <w:t xml:space="preserve">39  </w:t>
            </w:r>
            <w:r w:rsidRPr="009438EE">
              <w:rPr>
                <w:rFonts w:eastAsia="Calibri"/>
                <w:sz w:val="22"/>
                <w:szCs w:val="22"/>
              </w:rPr>
              <w:br/>
              <w:t xml:space="preserve">45  </w:t>
            </w:r>
            <w:r w:rsidRPr="009438EE">
              <w:rPr>
                <w:rFonts w:eastAsia="Calibri"/>
                <w:sz w:val="22"/>
                <w:szCs w:val="22"/>
              </w:rPr>
              <w:br/>
              <w:t xml:space="preserve">53  </w:t>
            </w:r>
            <w:r w:rsidRPr="009438EE">
              <w:rPr>
                <w:rFonts w:eastAsia="Calibri"/>
                <w:sz w:val="22"/>
                <w:szCs w:val="22"/>
              </w:rPr>
              <w:br/>
              <w:t xml:space="preserve">60  </w:t>
            </w:r>
            <w:r w:rsidRPr="009438EE">
              <w:rPr>
                <w:rFonts w:eastAsia="Calibri"/>
                <w:sz w:val="22"/>
                <w:szCs w:val="22"/>
              </w:rPr>
              <w:br/>
              <w:t xml:space="preserve">66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85  </w:t>
            </w:r>
            <w:r w:rsidRPr="009438EE">
              <w:rPr>
                <w:rFonts w:eastAsia="Calibri"/>
                <w:sz w:val="22"/>
                <w:szCs w:val="22"/>
              </w:rPr>
              <w:br/>
              <w:t xml:space="preserve">92  </w:t>
            </w:r>
            <w:r w:rsidRPr="009438EE">
              <w:rPr>
                <w:rFonts w:eastAsia="Calibri"/>
                <w:sz w:val="22"/>
                <w:szCs w:val="22"/>
              </w:rPr>
              <w:br/>
              <w:t xml:space="preserve">98  </w:t>
            </w:r>
            <w:r w:rsidRPr="009438EE">
              <w:rPr>
                <w:rFonts w:eastAsia="Calibri"/>
                <w:sz w:val="22"/>
                <w:szCs w:val="22"/>
              </w:rPr>
              <w:br/>
              <w:t xml:space="preserve">109 </w:t>
            </w:r>
            <w:r w:rsidRPr="009438EE">
              <w:rPr>
                <w:rFonts w:eastAsia="Calibri"/>
                <w:sz w:val="22"/>
                <w:szCs w:val="22"/>
              </w:rPr>
              <w:br/>
              <w:t xml:space="preserve">120 </w:t>
            </w:r>
            <w:r w:rsidRPr="009438EE">
              <w:rPr>
                <w:rFonts w:eastAsia="Calibri"/>
                <w:sz w:val="22"/>
                <w:szCs w:val="22"/>
              </w:rPr>
              <w:br/>
              <w:t xml:space="preserve">140 </w:t>
            </w:r>
            <w:r w:rsidRPr="009438EE">
              <w:rPr>
                <w:rFonts w:eastAsia="Calibri"/>
                <w:sz w:val="22"/>
                <w:szCs w:val="22"/>
              </w:rPr>
              <w:br/>
              <w:t xml:space="preserve">160 </w:t>
            </w:r>
            <w:r w:rsidRPr="009438EE">
              <w:rPr>
                <w:rFonts w:eastAsia="Calibri"/>
                <w:sz w:val="22"/>
                <w:szCs w:val="22"/>
              </w:rPr>
              <w:br/>
              <w:t xml:space="preserve">180 </w:t>
            </w:r>
          </w:p>
        </w:tc>
        <w:tc>
          <w:tcPr>
            <w:tcW w:w="766" w:type="dxa"/>
            <w:tcBorders>
              <w:top w:val="single" w:sz="6" w:space="0" w:color="auto"/>
              <w:left w:val="single" w:sz="6" w:space="0" w:color="auto"/>
              <w:bottom w:val="single" w:sz="6" w:space="0" w:color="auto"/>
              <w:right w:val="single" w:sz="6" w:space="0" w:color="auto"/>
            </w:tcBorders>
            <w:vAlign w:val="center"/>
          </w:tcPr>
          <w:p w14:paraId="0D570AE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35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49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65  </w:t>
            </w:r>
            <w:r w:rsidRPr="009438EE">
              <w:rPr>
                <w:rFonts w:eastAsia="Calibri"/>
                <w:sz w:val="22"/>
                <w:szCs w:val="22"/>
              </w:rPr>
              <w:br/>
              <w:t xml:space="preserve">72  </w:t>
            </w:r>
            <w:r w:rsidRPr="009438EE">
              <w:rPr>
                <w:rFonts w:eastAsia="Calibri"/>
                <w:sz w:val="22"/>
                <w:szCs w:val="22"/>
              </w:rPr>
              <w:br/>
              <w:t xml:space="preserve">80  </w:t>
            </w:r>
            <w:r w:rsidRPr="009438EE">
              <w:rPr>
                <w:rFonts w:eastAsia="Calibri"/>
                <w:sz w:val="22"/>
                <w:szCs w:val="22"/>
              </w:rPr>
              <w:br/>
              <w:t xml:space="preserve">85  </w:t>
            </w:r>
            <w:r w:rsidRPr="009438EE">
              <w:rPr>
                <w:rFonts w:eastAsia="Calibri"/>
                <w:sz w:val="22"/>
                <w:szCs w:val="22"/>
              </w:rPr>
              <w:br/>
              <w:t xml:space="preserve">95  </w:t>
            </w:r>
            <w:r w:rsidRPr="009438EE">
              <w:rPr>
                <w:rFonts w:eastAsia="Calibri"/>
                <w:sz w:val="22"/>
                <w:szCs w:val="22"/>
              </w:rPr>
              <w:br/>
              <w:t xml:space="preserve">104 </w:t>
            </w:r>
            <w:r w:rsidRPr="009438EE">
              <w:rPr>
                <w:rFonts w:eastAsia="Calibri"/>
                <w:sz w:val="22"/>
                <w:szCs w:val="22"/>
              </w:rPr>
              <w:br/>
              <w:t xml:space="preserve">112 </w:t>
            </w:r>
            <w:r w:rsidRPr="009438EE">
              <w:rPr>
                <w:rFonts w:eastAsia="Calibri"/>
                <w:sz w:val="22"/>
                <w:szCs w:val="22"/>
              </w:rPr>
              <w:br/>
              <w:t xml:space="preserve">120 </w:t>
            </w:r>
            <w:r w:rsidRPr="009438EE">
              <w:rPr>
                <w:rFonts w:eastAsia="Calibri"/>
                <w:sz w:val="22"/>
                <w:szCs w:val="22"/>
              </w:rPr>
              <w:br/>
              <w:t xml:space="preserve">133 </w:t>
            </w:r>
            <w:r w:rsidRPr="009438EE">
              <w:rPr>
                <w:rFonts w:eastAsia="Calibri"/>
                <w:sz w:val="22"/>
                <w:szCs w:val="22"/>
              </w:rPr>
              <w:br/>
              <w:t xml:space="preserve">145 </w:t>
            </w:r>
            <w:r w:rsidRPr="009438EE">
              <w:rPr>
                <w:rFonts w:eastAsia="Calibri"/>
                <w:sz w:val="22"/>
                <w:szCs w:val="22"/>
              </w:rPr>
              <w:br/>
              <w:t xml:space="preserve">170 </w:t>
            </w:r>
            <w:r w:rsidRPr="009438EE">
              <w:rPr>
                <w:rFonts w:eastAsia="Calibri"/>
                <w:sz w:val="22"/>
                <w:szCs w:val="22"/>
              </w:rPr>
              <w:br/>
              <w:t xml:space="preserve">190 </w:t>
            </w:r>
            <w:r w:rsidRPr="009438EE">
              <w:rPr>
                <w:rFonts w:eastAsia="Calibri"/>
                <w:sz w:val="22"/>
                <w:szCs w:val="22"/>
              </w:rPr>
              <w:br/>
              <w:t xml:space="preserve">220 </w:t>
            </w:r>
          </w:p>
        </w:tc>
        <w:tc>
          <w:tcPr>
            <w:tcW w:w="765" w:type="dxa"/>
            <w:tcBorders>
              <w:top w:val="single" w:sz="6" w:space="0" w:color="auto"/>
              <w:left w:val="single" w:sz="6" w:space="0" w:color="auto"/>
              <w:bottom w:val="single" w:sz="6" w:space="0" w:color="auto"/>
              <w:right w:val="single" w:sz="6" w:space="0" w:color="auto"/>
            </w:tcBorders>
            <w:vAlign w:val="center"/>
          </w:tcPr>
          <w:p w14:paraId="5F4A92B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43  </w:t>
            </w:r>
            <w:r w:rsidRPr="009438EE">
              <w:rPr>
                <w:rFonts w:eastAsia="Calibri"/>
                <w:sz w:val="22"/>
                <w:szCs w:val="22"/>
              </w:rPr>
              <w:br/>
              <w:t xml:space="preserve">49  </w:t>
            </w:r>
            <w:r w:rsidRPr="009438EE">
              <w:rPr>
                <w:rFonts w:eastAsia="Calibri"/>
                <w:sz w:val="22"/>
                <w:szCs w:val="22"/>
              </w:rPr>
              <w:br/>
              <w:t xml:space="preserve">53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93  </w:t>
            </w:r>
            <w:r w:rsidRPr="009438EE">
              <w:rPr>
                <w:rFonts w:eastAsia="Calibri"/>
                <w:sz w:val="22"/>
                <w:szCs w:val="22"/>
              </w:rPr>
              <w:br/>
              <w:t xml:space="preserve">100 </w:t>
            </w:r>
            <w:r w:rsidRPr="009438EE">
              <w:rPr>
                <w:rFonts w:eastAsia="Calibri"/>
                <w:sz w:val="22"/>
                <w:szCs w:val="22"/>
              </w:rPr>
              <w:br/>
              <w:t xml:space="preserve">111 </w:t>
            </w:r>
            <w:r w:rsidRPr="009438EE">
              <w:rPr>
                <w:rFonts w:eastAsia="Calibri"/>
                <w:sz w:val="22"/>
                <w:szCs w:val="22"/>
              </w:rPr>
              <w:br/>
              <w:t xml:space="preserve">122 </w:t>
            </w:r>
            <w:r w:rsidRPr="009438EE">
              <w:rPr>
                <w:rFonts w:eastAsia="Calibri"/>
                <w:sz w:val="22"/>
                <w:szCs w:val="22"/>
              </w:rPr>
              <w:br/>
              <w:t xml:space="preserve">131 </w:t>
            </w:r>
            <w:r w:rsidRPr="009438EE">
              <w:rPr>
                <w:rFonts w:eastAsia="Calibri"/>
                <w:sz w:val="22"/>
                <w:szCs w:val="22"/>
              </w:rPr>
              <w:br/>
              <w:t xml:space="preserve">140 </w:t>
            </w:r>
            <w:r w:rsidRPr="009438EE">
              <w:rPr>
                <w:rFonts w:eastAsia="Calibri"/>
                <w:sz w:val="22"/>
                <w:szCs w:val="22"/>
              </w:rPr>
              <w:br/>
              <w:t xml:space="preserve">155 </w:t>
            </w:r>
            <w:r w:rsidRPr="009438EE">
              <w:rPr>
                <w:rFonts w:eastAsia="Calibri"/>
                <w:sz w:val="22"/>
                <w:szCs w:val="22"/>
              </w:rPr>
              <w:br/>
              <w:t xml:space="preserve">170 </w:t>
            </w:r>
            <w:r w:rsidRPr="009438EE">
              <w:rPr>
                <w:rFonts w:eastAsia="Calibri"/>
                <w:sz w:val="22"/>
                <w:szCs w:val="22"/>
              </w:rPr>
              <w:br/>
              <w:t xml:space="preserve">195 </w:t>
            </w:r>
            <w:r w:rsidRPr="009438EE">
              <w:rPr>
                <w:rFonts w:eastAsia="Calibri"/>
                <w:sz w:val="22"/>
                <w:szCs w:val="22"/>
              </w:rPr>
              <w:br/>
              <w:t xml:space="preserve">220 </w:t>
            </w:r>
            <w:r w:rsidRPr="009438EE">
              <w:rPr>
                <w:rFonts w:eastAsia="Calibri"/>
                <w:sz w:val="22"/>
                <w:szCs w:val="22"/>
              </w:rPr>
              <w:br/>
              <w:t xml:space="preserve">250 </w:t>
            </w:r>
          </w:p>
        </w:tc>
        <w:tc>
          <w:tcPr>
            <w:tcW w:w="888" w:type="dxa"/>
            <w:tcBorders>
              <w:top w:val="single" w:sz="6" w:space="0" w:color="auto"/>
              <w:left w:val="single" w:sz="6" w:space="0" w:color="auto"/>
              <w:bottom w:val="single" w:sz="6" w:space="0" w:color="auto"/>
              <w:right w:val="single" w:sz="6" w:space="0" w:color="auto"/>
            </w:tcBorders>
            <w:vAlign w:val="center"/>
          </w:tcPr>
          <w:p w14:paraId="4AEA686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58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82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112  </w:t>
            </w:r>
            <w:r w:rsidRPr="009438EE">
              <w:rPr>
                <w:rFonts w:eastAsia="Calibri"/>
                <w:sz w:val="22"/>
                <w:szCs w:val="22"/>
              </w:rPr>
              <w:br/>
              <w:t xml:space="preserve">124  </w:t>
            </w:r>
            <w:r w:rsidRPr="009438EE">
              <w:rPr>
                <w:rFonts w:eastAsia="Calibri"/>
                <w:sz w:val="22"/>
                <w:szCs w:val="22"/>
              </w:rPr>
              <w:br/>
              <w:t xml:space="preserve">132  </w:t>
            </w:r>
            <w:r w:rsidRPr="009438EE">
              <w:rPr>
                <w:rFonts w:eastAsia="Calibri"/>
                <w:sz w:val="22"/>
                <w:szCs w:val="22"/>
              </w:rPr>
              <w:br/>
              <w:t xml:space="preserve">146  </w:t>
            </w:r>
            <w:r w:rsidRPr="009438EE">
              <w:rPr>
                <w:rFonts w:eastAsia="Calibri"/>
                <w:sz w:val="22"/>
                <w:szCs w:val="22"/>
              </w:rPr>
              <w:br/>
              <w:t xml:space="preserve">160  </w:t>
            </w:r>
            <w:r w:rsidRPr="009438EE">
              <w:rPr>
                <w:rFonts w:eastAsia="Calibri"/>
                <w:sz w:val="22"/>
                <w:szCs w:val="22"/>
              </w:rPr>
              <w:br/>
              <w:t xml:space="preserve">175  </w:t>
            </w:r>
            <w:r w:rsidRPr="009438EE">
              <w:rPr>
                <w:rFonts w:eastAsia="Calibri"/>
                <w:sz w:val="22"/>
                <w:szCs w:val="22"/>
              </w:rPr>
              <w:br/>
              <w:t xml:space="preserve">190  </w:t>
            </w:r>
            <w:r w:rsidRPr="009438EE">
              <w:rPr>
                <w:rFonts w:eastAsia="Calibri"/>
                <w:sz w:val="22"/>
                <w:szCs w:val="22"/>
              </w:rPr>
              <w:br/>
              <w:t xml:space="preserve">205  </w:t>
            </w:r>
            <w:r w:rsidRPr="009438EE">
              <w:rPr>
                <w:rFonts w:eastAsia="Calibri"/>
                <w:sz w:val="22"/>
                <w:szCs w:val="22"/>
              </w:rPr>
              <w:br/>
              <w:t xml:space="preserve">220  </w:t>
            </w:r>
            <w:r w:rsidRPr="009438EE">
              <w:rPr>
                <w:rFonts w:eastAsia="Calibri"/>
                <w:sz w:val="22"/>
                <w:szCs w:val="22"/>
              </w:rPr>
              <w:br/>
              <w:t xml:space="preserve">253  </w:t>
            </w:r>
            <w:r w:rsidRPr="009438EE">
              <w:rPr>
                <w:rFonts w:eastAsia="Calibri"/>
                <w:sz w:val="22"/>
                <w:szCs w:val="22"/>
              </w:rPr>
              <w:br/>
              <w:t xml:space="preserve">280  </w:t>
            </w:r>
            <w:r w:rsidRPr="009438EE">
              <w:rPr>
                <w:rFonts w:eastAsia="Calibri"/>
                <w:sz w:val="22"/>
                <w:szCs w:val="22"/>
              </w:rPr>
              <w:br/>
              <w:t xml:space="preserve">315  </w:t>
            </w:r>
          </w:p>
        </w:tc>
        <w:tc>
          <w:tcPr>
            <w:tcW w:w="765" w:type="dxa"/>
            <w:tcBorders>
              <w:top w:val="single" w:sz="6" w:space="0" w:color="auto"/>
              <w:left w:val="single" w:sz="6" w:space="0" w:color="auto"/>
              <w:bottom w:val="single" w:sz="6" w:space="0" w:color="auto"/>
              <w:right w:val="single" w:sz="6" w:space="0" w:color="auto"/>
            </w:tcBorders>
            <w:vAlign w:val="center"/>
          </w:tcPr>
          <w:p w14:paraId="1DB49BB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74  </w:t>
            </w:r>
            <w:r w:rsidRPr="009438EE">
              <w:rPr>
                <w:rFonts w:eastAsia="Calibri"/>
                <w:sz w:val="22"/>
                <w:szCs w:val="22"/>
              </w:rPr>
              <w:br/>
              <w:t xml:space="preserve">84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105 </w:t>
            </w:r>
            <w:r w:rsidRPr="009438EE">
              <w:rPr>
                <w:rFonts w:eastAsia="Calibri"/>
                <w:sz w:val="22"/>
                <w:szCs w:val="22"/>
              </w:rPr>
              <w:br/>
              <w:t xml:space="preserve">113 </w:t>
            </w:r>
            <w:r w:rsidRPr="009438EE">
              <w:rPr>
                <w:rFonts w:eastAsia="Calibri"/>
                <w:sz w:val="22"/>
                <w:szCs w:val="22"/>
              </w:rPr>
              <w:br/>
              <w:t xml:space="preserve">126 </w:t>
            </w:r>
            <w:r w:rsidRPr="009438EE">
              <w:rPr>
                <w:rFonts w:eastAsia="Calibri"/>
                <w:sz w:val="22"/>
                <w:szCs w:val="22"/>
              </w:rPr>
              <w:br/>
              <w:t xml:space="preserve">140 </w:t>
            </w:r>
            <w:r w:rsidRPr="009438EE">
              <w:rPr>
                <w:rFonts w:eastAsia="Calibri"/>
                <w:sz w:val="22"/>
                <w:szCs w:val="22"/>
              </w:rPr>
              <w:br/>
              <w:t xml:space="preserve">153 </w:t>
            </w:r>
            <w:r w:rsidRPr="009438EE">
              <w:rPr>
                <w:rFonts w:eastAsia="Calibri"/>
                <w:sz w:val="22"/>
                <w:szCs w:val="22"/>
              </w:rPr>
              <w:br/>
              <w:t xml:space="preserve">165 </w:t>
            </w:r>
            <w:r w:rsidRPr="009438EE">
              <w:rPr>
                <w:rFonts w:eastAsia="Calibri"/>
                <w:sz w:val="22"/>
                <w:szCs w:val="22"/>
              </w:rPr>
              <w:br/>
              <w:t xml:space="preserve">183 </w:t>
            </w:r>
            <w:r w:rsidRPr="009438EE">
              <w:rPr>
                <w:rFonts w:eastAsia="Calibri"/>
                <w:sz w:val="22"/>
                <w:szCs w:val="22"/>
              </w:rPr>
              <w:br/>
              <w:t xml:space="preserve">200 </w:t>
            </w:r>
            <w:r w:rsidRPr="009438EE">
              <w:rPr>
                <w:rFonts w:eastAsia="Calibri"/>
                <w:sz w:val="22"/>
                <w:szCs w:val="22"/>
              </w:rPr>
              <w:br/>
              <w:t xml:space="preserve">218 </w:t>
            </w:r>
            <w:r w:rsidRPr="009438EE">
              <w:rPr>
                <w:rFonts w:eastAsia="Calibri"/>
                <w:sz w:val="22"/>
                <w:szCs w:val="22"/>
              </w:rPr>
              <w:br/>
              <w:t xml:space="preserve">235 </w:t>
            </w:r>
            <w:r w:rsidRPr="009438EE">
              <w:rPr>
                <w:rFonts w:eastAsia="Calibri"/>
                <w:sz w:val="22"/>
                <w:szCs w:val="22"/>
              </w:rPr>
              <w:br/>
              <w:t xml:space="preserve">253 </w:t>
            </w:r>
            <w:r w:rsidRPr="009438EE">
              <w:rPr>
                <w:rFonts w:eastAsia="Calibri"/>
                <w:sz w:val="22"/>
                <w:szCs w:val="22"/>
              </w:rPr>
              <w:br/>
              <w:t xml:space="preserve">270 </w:t>
            </w:r>
            <w:r w:rsidRPr="009438EE">
              <w:rPr>
                <w:rFonts w:eastAsia="Calibri"/>
                <w:sz w:val="22"/>
                <w:szCs w:val="22"/>
              </w:rPr>
              <w:br/>
              <w:t xml:space="preserve">310 </w:t>
            </w:r>
            <w:r w:rsidRPr="009438EE">
              <w:rPr>
                <w:rFonts w:eastAsia="Calibri"/>
                <w:sz w:val="22"/>
                <w:szCs w:val="22"/>
              </w:rPr>
              <w:br/>
              <w:t xml:space="preserve">340 </w:t>
            </w:r>
            <w:r w:rsidRPr="009438EE">
              <w:rPr>
                <w:rFonts w:eastAsia="Calibri"/>
                <w:sz w:val="22"/>
                <w:szCs w:val="22"/>
              </w:rPr>
              <w:br/>
              <w:t xml:space="preserve">380 </w:t>
            </w:r>
          </w:p>
        </w:tc>
        <w:tc>
          <w:tcPr>
            <w:tcW w:w="765" w:type="dxa"/>
            <w:tcBorders>
              <w:top w:val="single" w:sz="6" w:space="0" w:color="auto"/>
              <w:left w:val="single" w:sz="6" w:space="0" w:color="auto"/>
              <w:bottom w:val="single" w:sz="6" w:space="0" w:color="auto"/>
              <w:right w:val="single" w:sz="6" w:space="0" w:color="auto"/>
            </w:tcBorders>
            <w:vAlign w:val="center"/>
          </w:tcPr>
          <w:p w14:paraId="34C6F3A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90  </w:t>
            </w:r>
            <w:r w:rsidRPr="009438EE">
              <w:rPr>
                <w:rFonts w:eastAsia="Calibri"/>
                <w:sz w:val="22"/>
                <w:szCs w:val="22"/>
              </w:rPr>
              <w:br/>
              <w:t xml:space="preserve">102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126 </w:t>
            </w:r>
            <w:r w:rsidRPr="009438EE">
              <w:rPr>
                <w:rFonts w:eastAsia="Calibri"/>
                <w:sz w:val="22"/>
                <w:szCs w:val="22"/>
              </w:rPr>
              <w:br/>
              <w:t xml:space="preserve">137 </w:t>
            </w:r>
            <w:r w:rsidRPr="009438EE">
              <w:rPr>
                <w:rFonts w:eastAsia="Calibri"/>
                <w:sz w:val="22"/>
                <w:szCs w:val="22"/>
              </w:rPr>
              <w:br/>
              <w:t xml:space="preserve">152 </w:t>
            </w:r>
            <w:r w:rsidRPr="009438EE">
              <w:rPr>
                <w:rFonts w:eastAsia="Calibri"/>
                <w:sz w:val="22"/>
                <w:szCs w:val="22"/>
              </w:rPr>
              <w:br/>
              <w:t xml:space="preserve">166 </w:t>
            </w:r>
            <w:r w:rsidRPr="009438EE">
              <w:rPr>
                <w:rFonts w:eastAsia="Calibri"/>
                <w:sz w:val="22"/>
                <w:szCs w:val="22"/>
              </w:rPr>
              <w:br/>
              <w:t xml:space="preserve">182 </w:t>
            </w:r>
            <w:r w:rsidRPr="009438EE">
              <w:rPr>
                <w:rFonts w:eastAsia="Calibri"/>
                <w:sz w:val="22"/>
                <w:szCs w:val="22"/>
              </w:rPr>
              <w:br/>
              <w:t xml:space="preserve">196 </w:t>
            </w:r>
            <w:r w:rsidRPr="009438EE">
              <w:rPr>
                <w:rFonts w:eastAsia="Calibri"/>
                <w:sz w:val="22"/>
                <w:szCs w:val="22"/>
              </w:rPr>
              <w:br/>
              <w:t xml:space="preserve">218 </w:t>
            </w:r>
            <w:r w:rsidRPr="009438EE">
              <w:rPr>
                <w:rFonts w:eastAsia="Calibri"/>
                <w:sz w:val="22"/>
                <w:szCs w:val="22"/>
              </w:rPr>
              <w:br/>
              <w:t xml:space="preserve">240 </w:t>
            </w:r>
            <w:r w:rsidRPr="009438EE">
              <w:rPr>
                <w:rFonts w:eastAsia="Calibri"/>
                <w:sz w:val="22"/>
                <w:szCs w:val="22"/>
              </w:rPr>
              <w:br/>
              <w:t xml:space="preserve">260 </w:t>
            </w:r>
            <w:r w:rsidRPr="009438EE">
              <w:rPr>
                <w:rFonts w:eastAsia="Calibri"/>
                <w:sz w:val="22"/>
                <w:szCs w:val="22"/>
              </w:rPr>
              <w:br/>
              <w:t xml:space="preserve">280 </w:t>
            </w:r>
            <w:r w:rsidRPr="009438EE">
              <w:rPr>
                <w:rFonts w:eastAsia="Calibri"/>
                <w:sz w:val="22"/>
                <w:szCs w:val="22"/>
              </w:rPr>
              <w:br/>
              <w:t xml:space="preserve">303 </w:t>
            </w:r>
            <w:r w:rsidRPr="009438EE">
              <w:rPr>
                <w:rFonts w:eastAsia="Calibri"/>
                <w:sz w:val="22"/>
                <w:szCs w:val="22"/>
              </w:rPr>
              <w:br/>
              <w:t xml:space="preserve">325 </w:t>
            </w:r>
            <w:r w:rsidRPr="009438EE">
              <w:rPr>
                <w:rFonts w:eastAsia="Calibri"/>
                <w:sz w:val="22"/>
                <w:szCs w:val="22"/>
              </w:rPr>
              <w:br/>
              <w:t xml:space="preserve">370 </w:t>
            </w:r>
            <w:r w:rsidRPr="009438EE">
              <w:rPr>
                <w:rFonts w:eastAsia="Calibri"/>
                <w:sz w:val="22"/>
                <w:szCs w:val="22"/>
              </w:rPr>
              <w:br/>
              <w:t xml:space="preserve">405 </w:t>
            </w:r>
            <w:r w:rsidRPr="009438EE">
              <w:rPr>
                <w:rFonts w:eastAsia="Calibri"/>
                <w:sz w:val="22"/>
                <w:szCs w:val="22"/>
              </w:rPr>
              <w:br/>
              <w:t xml:space="preserve">445 </w:t>
            </w:r>
          </w:p>
        </w:tc>
        <w:tc>
          <w:tcPr>
            <w:tcW w:w="888" w:type="dxa"/>
            <w:tcBorders>
              <w:top w:val="single" w:sz="6" w:space="0" w:color="auto"/>
              <w:left w:val="single" w:sz="6" w:space="0" w:color="auto"/>
              <w:bottom w:val="single" w:sz="6" w:space="0" w:color="auto"/>
              <w:right w:val="single" w:sz="6" w:space="0" w:color="auto"/>
            </w:tcBorders>
            <w:vAlign w:val="center"/>
          </w:tcPr>
          <w:p w14:paraId="4F7E39A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105  </w:t>
            </w:r>
            <w:r w:rsidRPr="009438EE">
              <w:rPr>
                <w:rFonts w:eastAsia="Calibri"/>
                <w:sz w:val="22"/>
                <w:szCs w:val="22"/>
              </w:rPr>
              <w:br/>
              <w:t xml:space="preserve">119  </w:t>
            </w:r>
            <w:r w:rsidRPr="009438EE">
              <w:rPr>
                <w:rFonts w:eastAsia="Calibri"/>
                <w:sz w:val="22"/>
                <w:szCs w:val="22"/>
              </w:rPr>
              <w:br/>
              <w:t xml:space="preserve">127  </w:t>
            </w:r>
            <w:r w:rsidRPr="009438EE">
              <w:rPr>
                <w:rFonts w:eastAsia="Calibri"/>
                <w:sz w:val="22"/>
                <w:szCs w:val="22"/>
              </w:rPr>
              <w:br/>
              <w:t xml:space="preserve">141  </w:t>
            </w:r>
            <w:r w:rsidRPr="009438EE">
              <w:rPr>
                <w:rFonts w:eastAsia="Calibri"/>
                <w:sz w:val="22"/>
                <w:szCs w:val="22"/>
              </w:rPr>
              <w:br/>
              <w:t xml:space="preserve">149  </w:t>
            </w:r>
            <w:r w:rsidRPr="009438EE">
              <w:rPr>
                <w:rFonts w:eastAsia="Calibri"/>
                <w:sz w:val="22"/>
                <w:szCs w:val="22"/>
              </w:rPr>
              <w:br/>
              <w:t xml:space="preserve">160  </w:t>
            </w:r>
            <w:r w:rsidRPr="009438EE">
              <w:rPr>
                <w:rFonts w:eastAsia="Calibri"/>
                <w:sz w:val="22"/>
                <w:szCs w:val="22"/>
              </w:rPr>
              <w:br/>
              <w:t xml:space="preserve">176  </w:t>
            </w:r>
            <w:r w:rsidRPr="009438EE">
              <w:rPr>
                <w:rFonts w:eastAsia="Calibri"/>
                <w:sz w:val="22"/>
                <w:szCs w:val="22"/>
              </w:rPr>
              <w:br/>
              <w:t xml:space="preserve">192  </w:t>
            </w:r>
            <w:r w:rsidRPr="009438EE">
              <w:rPr>
                <w:rFonts w:eastAsia="Calibri"/>
                <w:sz w:val="22"/>
                <w:szCs w:val="22"/>
              </w:rPr>
              <w:br/>
              <w:t xml:space="preserve">212  </w:t>
            </w:r>
            <w:r w:rsidRPr="009438EE">
              <w:rPr>
                <w:rFonts w:eastAsia="Calibri"/>
                <w:sz w:val="22"/>
                <w:szCs w:val="22"/>
              </w:rPr>
              <w:br/>
              <w:t xml:space="preserve">227  </w:t>
            </w:r>
            <w:r w:rsidRPr="009438EE">
              <w:rPr>
                <w:rFonts w:eastAsia="Calibri"/>
                <w:sz w:val="22"/>
                <w:szCs w:val="22"/>
              </w:rPr>
              <w:br/>
              <w:t xml:space="preserve">253  </w:t>
            </w:r>
            <w:r w:rsidRPr="009438EE">
              <w:rPr>
                <w:rFonts w:eastAsia="Calibri"/>
                <w:sz w:val="22"/>
                <w:szCs w:val="22"/>
              </w:rPr>
              <w:br/>
              <w:t xml:space="preserve">278  </w:t>
            </w:r>
            <w:r w:rsidRPr="009438EE">
              <w:rPr>
                <w:rFonts w:eastAsia="Calibri"/>
                <w:sz w:val="22"/>
                <w:szCs w:val="22"/>
              </w:rPr>
              <w:br/>
              <w:t xml:space="preserve">300  </w:t>
            </w:r>
            <w:r w:rsidRPr="009438EE">
              <w:rPr>
                <w:rFonts w:eastAsia="Calibri"/>
                <w:sz w:val="22"/>
                <w:szCs w:val="22"/>
              </w:rPr>
              <w:br/>
              <w:t xml:space="preserve">322  </w:t>
            </w:r>
            <w:r w:rsidRPr="009438EE">
              <w:rPr>
                <w:rFonts w:eastAsia="Calibri"/>
                <w:sz w:val="22"/>
                <w:szCs w:val="22"/>
              </w:rPr>
              <w:br/>
              <w:t xml:space="preserve">349  </w:t>
            </w:r>
            <w:r w:rsidRPr="009438EE">
              <w:rPr>
                <w:rFonts w:eastAsia="Calibri"/>
                <w:sz w:val="22"/>
                <w:szCs w:val="22"/>
              </w:rPr>
              <w:br/>
              <w:t xml:space="preserve">375  </w:t>
            </w:r>
            <w:r w:rsidRPr="009438EE">
              <w:rPr>
                <w:rFonts w:eastAsia="Calibri"/>
                <w:sz w:val="22"/>
                <w:szCs w:val="22"/>
              </w:rPr>
              <w:br/>
              <w:t xml:space="preserve">425  </w:t>
            </w:r>
            <w:r w:rsidRPr="009438EE">
              <w:rPr>
                <w:rFonts w:eastAsia="Calibri"/>
                <w:sz w:val="22"/>
                <w:szCs w:val="22"/>
              </w:rPr>
              <w:br/>
              <w:t xml:space="preserve">470  </w:t>
            </w:r>
            <w:r w:rsidRPr="009438EE">
              <w:rPr>
                <w:rFonts w:eastAsia="Calibri"/>
                <w:sz w:val="22"/>
                <w:szCs w:val="22"/>
              </w:rPr>
              <w:br/>
              <w:t xml:space="preserve">515  </w:t>
            </w:r>
          </w:p>
        </w:tc>
        <w:tc>
          <w:tcPr>
            <w:tcW w:w="765" w:type="dxa"/>
            <w:tcBorders>
              <w:top w:val="single" w:sz="6" w:space="0" w:color="auto"/>
              <w:left w:val="single" w:sz="6" w:space="0" w:color="auto"/>
              <w:bottom w:val="single" w:sz="6" w:space="0" w:color="auto"/>
              <w:right w:val="single" w:sz="6" w:space="0" w:color="auto"/>
            </w:tcBorders>
            <w:vAlign w:val="center"/>
          </w:tcPr>
          <w:p w14:paraId="3876189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120 </w:t>
            </w:r>
            <w:r w:rsidRPr="009438EE">
              <w:rPr>
                <w:rFonts w:eastAsia="Calibri"/>
                <w:sz w:val="22"/>
                <w:szCs w:val="22"/>
              </w:rPr>
              <w:br/>
              <w:t xml:space="preserve">136 </w:t>
            </w:r>
            <w:r w:rsidRPr="009438EE">
              <w:rPr>
                <w:rFonts w:eastAsia="Calibri"/>
                <w:sz w:val="22"/>
                <w:szCs w:val="22"/>
              </w:rPr>
              <w:br/>
              <w:t xml:space="preserve">145 </w:t>
            </w:r>
            <w:r w:rsidRPr="009438EE">
              <w:rPr>
                <w:rFonts w:eastAsia="Calibri"/>
                <w:sz w:val="22"/>
                <w:szCs w:val="22"/>
              </w:rPr>
              <w:br/>
              <w:t xml:space="preserve">162 </w:t>
            </w:r>
            <w:r w:rsidRPr="009438EE">
              <w:rPr>
                <w:rFonts w:eastAsia="Calibri"/>
                <w:sz w:val="22"/>
                <w:szCs w:val="22"/>
              </w:rPr>
              <w:br/>
              <w:t xml:space="preserve">170 </w:t>
            </w:r>
            <w:r w:rsidRPr="009438EE">
              <w:rPr>
                <w:rFonts w:eastAsia="Calibri"/>
                <w:sz w:val="22"/>
                <w:szCs w:val="22"/>
              </w:rPr>
              <w:br/>
              <w:t xml:space="preserve">182 </w:t>
            </w:r>
            <w:r w:rsidRPr="009438EE">
              <w:rPr>
                <w:rFonts w:eastAsia="Calibri"/>
                <w:sz w:val="22"/>
                <w:szCs w:val="22"/>
              </w:rPr>
              <w:br/>
              <w:t xml:space="preserve">201 </w:t>
            </w:r>
            <w:r w:rsidRPr="009438EE">
              <w:rPr>
                <w:rFonts w:eastAsia="Calibri"/>
                <w:sz w:val="22"/>
                <w:szCs w:val="22"/>
              </w:rPr>
              <w:br/>
              <w:t xml:space="preserve">220 </w:t>
            </w:r>
            <w:r w:rsidRPr="009438EE">
              <w:rPr>
                <w:rFonts w:eastAsia="Calibri"/>
                <w:sz w:val="22"/>
                <w:szCs w:val="22"/>
              </w:rPr>
              <w:br/>
              <w:t xml:space="preserve">242 </w:t>
            </w:r>
            <w:r w:rsidRPr="009438EE">
              <w:rPr>
                <w:rFonts w:eastAsia="Calibri"/>
                <w:sz w:val="22"/>
                <w:szCs w:val="22"/>
              </w:rPr>
              <w:br/>
              <w:t xml:space="preserve">260 </w:t>
            </w:r>
            <w:r w:rsidRPr="009438EE">
              <w:rPr>
                <w:rFonts w:eastAsia="Calibri"/>
                <w:sz w:val="22"/>
                <w:szCs w:val="22"/>
              </w:rPr>
              <w:br/>
              <w:t xml:space="preserve">289 </w:t>
            </w:r>
            <w:r w:rsidRPr="009438EE">
              <w:rPr>
                <w:rFonts w:eastAsia="Calibri"/>
                <w:sz w:val="22"/>
                <w:szCs w:val="22"/>
              </w:rPr>
              <w:br/>
              <w:t xml:space="preserve">317 </w:t>
            </w:r>
            <w:r w:rsidRPr="009438EE">
              <w:rPr>
                <w:rFonts w:eastAsia="Calibri"/>
                <w:sz w:val="22"/>
                <w:szCs w:val="22"/>
              </w:rPr>
              <w:br/>
              <w:t xml:space="preserve">344 </w:t>
            </w:r>
            <w:r w:rsidRPr="009438EE">
              <w:rPr>
                <w:rFonts w:eastAsia="Calibri"/>
                <w:sz w:val="22"/>
                <w:szCs w:val="22"/>
              </w:rPr>
              <w:br/>
              <w:t xml:space="preserve">370 </w:t>
            </w:r>
            <w:r w:rsidRPr="009438EE">
              <w:rPr>
                <w:rFonts w:eastAsia="Calibri"/>
                <w:sz w:val="22"/>
                <w:szCs w:val="22"/>
              </w:rPr>
              <w:br/>
              <w:t xml:space="preserve">400 </w:t>
            </w:r>
            <w:r w:rsidRPr="009438EE">
              <w:rPr>
                <w:rFonts w:eastAsia="Calibri"/>
                <w:sz w:val="22"/>
                <w:szCs w:val="22"/>
              </w:rPr>
              <w:br/>
              <w:t xml:space="preserve">430 </w:t>
            </w:r>
            <w:r w:rsidRPr="009438EE">
              <w:rPr>
                <w:rFonts w:eastAsia="Calibri"/>
                <w:sz w:val="22"/>
                <w:szCs w:val="22"/>
              </w:rPr>
              <w:br/>
              <w:t xml:space="preserve">485 </w:t>
            </w:r>
            <w:r w:rsidRPr="009438EE">
              <w:rPr>
                <w:rFonts w:eastAsia="Calibri"/>
                <w:sz w:val="22"/>
                <w:szCs w:val="22"/>
              </w:rPr>
              <w:br/>
              <w:t xml:space="preserve">530 </w:t>
            </w:r>
            <w:r w:rsidRPr="009438EE">
              <w:rPr>
                <w:rFonts w:eastAsia="Calibri"/>
                <w:sz w:val="22"/>
                <w:szCs w:val="22"/>
              </w:rPr>
              <w:br/>
              <w:t xml:space="preserve">580 </w:t>
            </w:r>
          </w:p>
        </w:tc>
        <w:tc>
          <w:tcPr>
            <w:tcW w:w="765" w:type="dxa"/>
            <w:tcBorders>
              <w:top w:val="single" w:sz="6" w:space="0" w:color="auto"/>
              <w:left w:val="single" w:sz="6" w:space="0" w:color="auto"/>
              <w:bottom w:val="single" w:sz="6" w:space="0" w:color="auto"/>
              <w:right w:val="single" w:sz="6" w:space="0" w:color="auto"/>
            </w:tcBorders>
            <w:vAlign w:val="center"/>
          </w:tcPr>
          <w:p w14:paraId="259AA57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136 </w:t>
            </w:r>
            <w:r w:rsidRPr="009438EE">
              <w:rPr>
                <w:rFonts w:eastAsia="Calibri"/>
                <w:sz w:val="22"/>
                <w:szCs w:val="22"/>
              </w:rPr>
              <w:br/>
              <w:t xml:space="preserve">154 </w:t>
            </w:r>
            <w:r w:rsidRPr="009438EE">
              <w:rPr>
                <w:rFonts w:eastAsia="Calibri"/>
                <w:sz w:val="22"/>
                <w:szCs w:val="22"/>
              </w:rPr>
              <w:br/>
              <w:t xml:space="preserve">165 </w:t>
            </w:r>
            <w:r w:rsidRPr="009438EE">
              <w:rPr>
                <w:rFonts w:eastAsia="Calibri"/>
                <w:sz w:val="22"/>
                <w:szCs w:val="22"/>
              </w:rPr>
              <w:br/>
              <w:t xml:space="preserve">183 </w:t>
            </w:r>
            <w:r w:rsidRPr="009438EE">
              <w:rPr>
                <w:rFonts w:eastAsia="Calibri"/>
                <w:sz w:val="22"/>
                <w:szCs w:val="22"/>
              </w:rPr>
              <w:br/>
              <w:t xml:space="preserve">193 </w:t>
            </w:r>
            <w:r w:rsidRPr="009438EE">
              <w:rPr>
                <w:rFonts w:eastAsia="Calibri"/>
                <w:sz w:val="22"/>
                <w:szCs w:val="22"/>
              </w:rPr>
              <w:br/>
              <w:t xml:space="preserve">205 </w:t>
            </w:r>
            <w:r w:rsidRPr="009438EE">
              <w:rPr>
                <w:rFonts w:eastAsia="Calibri"/>
                <w:sz w:val="22"/>
                <w:szCs w:val="22"/>
              </w:rPr>
              <w:br/>
              <w:t xml:space="preserve">226 </w:t>
            </w:r>
            <w:r w:rsidRPr="009438EE">
              <w:rPr>
                <w:rFonts w:eastAsia="Calibri"/>
                <w:sz w:val="22"/>
                <w:szCs w:val="22"/>
              </w:rPr>
              <w:br/>
              <w:t xml:space="preserve">247 </w:t>
            </w:r>
            <w:r w:rsidRPr="009438EE">
              <w:rPr>
                <w:rFonts w:eastAsia="Calibri"/>
                <w:sz w:val="22"/>
                <w:szCs w:val="22"/>
              </w:rPr>
              <w:br/>
              <w:t xml:space="preserve">273 </w:t>
            </w:r>
            <w:r w:rsidRPr="009438EE">
              <w:rPr>
                <w:rFonts w:eastAsia="Calibri"/>
                <w:sz w:val="22"/>
                <w:szCs w:val="22"/>
              </w:rPr>
              <w:br/>
              <w:t xml:space="preserve">290 </w:t>
            </w:r>
            <w:r w:rsidRPr="009438EE">
              <w:rPr>
                <w:rFonts w:eastAsia="Calibri"/>
                <w:sz w:val="22"/>
                <w:szCs w:val="22"/>
              </w:rPr>
              <w:br/>
              <w:t xml:space="preserve">323 </w:t>
            </w:r>
            <w:r w:rsidRPr="009438EE">
              <w:rPr>
                <w:rFonts w:eastAsia="Calibri"/>
                <w:sz w:val="22"/>
                <w:szCs w:val="22"/>
              </w:rPr>
              <w:br/>
              <w:t xml:space="preserve">355 </w:t>
            </w:r>
            <w:r w:rsidRPr="009438EE">
              <w:rPr>
                <w:rFonts w:eastAsia="Calibri"/>
                <w:sz w:val="22"/>
                <w:szCs w:val="22"/>
              </w:rPr>
              <w:br/>
              <w:t xml:space="preserve">385 </w:t>
            </w:r>
            <w:r w:rsidRPr="009438EE">
              <w:rPr>
                <w:rFonts w:eastAsia="Calibri"/>
                <w:sz w:val="22"/>
                <w:szCs w:val="22"/>
              </w:rPr>
              <w:br/>
              <w:t xml:space="preserve">415 </w:t>
            </w:r>
            <w:r w:rsidRPr="009438EE">
              <w:rPr>
                <w:rFonts w:eastAsia="Calibri"/>
                <w:sz w:val="22"/>
                <w:szCs w:val="22"/>
              </w:rPr>
              <w:br/>
              <w:t xml:space="preserve">448 </w:t>
            </w:r>
            <w:r w:rsidRPr="009438EE">
              <w:rPr>
                <w:rFonts w:eastAsia="Calibri"/>
                <w:sz w:val="22"/>
                <w:szCs w:val="22"/>
              </w:rPr>
              <w:br/>
              <w:t xml:space="preserve">480 </w:t>
            </w:r>
            <w:r w:rsidRPr="009438EE">
              <w:rPr>
                <w:rFonts w:eastAsia="Calibri"/>
                <w:sz w:val="22"/>
                <w:szCs w:val="22"/>
              </w:rPr>
              <w:br/>
              <w:t xml:space="preserve">540 </w:t>
            </w:r>
            <w:r w:rsidRPr="009438EE">
              <w:rPr>
                <w:rFonts w:eastAsia="Calibri"/>
                <w:sz w:val="22"/>
                <w:szCs w:val="22"/>
              </w:rPr>
              <w:br/>
              <w:t xml:space="preserve">590 </w:t>
            </w:r>
            <w:r w:rsidRPr="009438EE">
              <w:rPr>
                <w:rFonts w:eastAsia="Calibri"/>
                <w:sz w:val="22"/>
                <w:szCs w:val="22"/>
              </w:rPr>
              <w:br/>
              <w:t xml:space="preserve">645 </w:t>
            </w:r>
          </w:p>
        </w:tc>
      </w:tr>
    </w:tbl>
    <w:p w14:paraId="6D837520" w14:textId="77777777" w:rsidR="009438EE" w:rsidRPr="009438EE" w:rsidRDefault="009438EE" w:rsidP="009438EE">
      <w:pPr>
        <w:spacing w:line="360" w:lineRule="auto"/>
        <w:ind w:firstLine="709"/>
        <w:jc w:val="center"/>
        <w:rPr>
          <w:rFonts w:eastAsia="Calibri"/>
        </w:rPr>
      </w:pPr>
      <w:r w:rsidRPr="009438EE">
        <w:rPr>
          <w:rFonts w:eastAsia="Calibri"/>
        </w:rPr>
        <w:br w:type="page" w:clear="all"/>
      </w:r>
    </w:p>
    <w:p w14:paraId="67313FB6" w14:textId="463B846D" w:rsidR="009438EE" w:rsidRPr="008A5AA6" w:rsidRDefault="008A5AA6" w:rsidP="009438EE">
      <w:pPr>
        <w:jc w:val="center"/>
        <w:rPr>
          <w:rFonts w:eastAsia="Calibri"/>
          <w:b/>
          <w:bCs/>
          <w:sz w:val="28"/>
          <w:szCs w:val="28"/>
        </w:rPr>
      </w:pPr>
      <w:r w:rsidRPr="008A5AA6">
        <w:rPr>
          <w:rFonts w:eastAsia="Calibri"/>
          <w:b/>
          <w:bCs/>
          <w:sz w:val="28"/>
          <w:szCs w:val="28"/>
        </w:rPr>
        <w:lastRenderedPageBreak/>
        <w:t xml:space="preserve">Нормы тепловых потерь (плотности теплового потока) </w:t>
      </w:r>
    </w:p>
    <w:p w14:paraId="67662951" w14:textId="46685634"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554C0076" w14:textId="36F6E8F1" w:rsidR="009438EE" w:rsidRPr="008A5AA6" w:rsidRDefault="008A5AA6" w:rsidP="009438EE">
      <w:pPr>
        <w:jc w:val="center"/>
        <w:rPr>
          <w:rFonts w:eastAsia="Calibri"/>
          <w:sz w:val="28"/>
          <w:szCs w:val="28"/>
        </w:rPr>
      </w:pPr>
      <w:r w:rsidRPr="008A5AA6">
        <w:rPr>
          <w:rFonts w:eastAsia="Calibri"/>
          <w:b/>
          <w:bCs/>
          <w:sz w:val="28"/>
          <w:szCs w:val="28"/>
        </w:rPr>
        <w:t>с 1990 г. по 1997 г. включительно</w:t>
      </w:r>
    </w:p>
    <w:p w14:paraId="5FBA8841" w14:textId="77777777" w:rsidR="009438EE" w:rsidRPr="009438EE" w:rsidRDefault="009438EE" w:rsidP="009438EE">
      <w:pPr>
        <w:ind w:firstLine="709"/>
        <w:jc w:val="center"/>
        <w:rPr>
          <w:rFonts w:eastAsia="Calibri"/>
        </w:rPr>
      </w:pPr>
    </w:p>
    <w:p w14:paraId="120A1A34" w14:textId="77777777" w:rsidR="009438EE" w:rsidRPr="009438EE" w:rsidRDefault="009438EE" w:rsidP="009438EE">
      <w:pPr>
        <w:keepNext/>
        <w:jc w:val="right"/>
        <w:rPr>
          <w:rFonts w:eastAsia="Calibri"/>
          <w:b/>
          <w:iCs/>
          <w:sz w:val="20"/>
          <w:szCs w:val="18"/>
          <w:lang w:eastAsia="en-US"/>
        </w:rPr>
      </w:pPr>
      <w:bookmarkStart w:id="38" w:name="_Toc40787809"/>
      <w:bookmarkStart w:id="39" w:name="_Toc71031198"/>
      <w:r w:rsidRPr="009438EE">
        <w:rPr>
          <w:rFonts w:eastAsia="Calibri"/>
          <w:b/>
          <w:iCs/>
          <w:sz w:val="20"/>
          <w:szCs w:val="18"/>
          <w:lang w:eastAsia="en-US"/>
        </w:rPr>
        <w:t>Таблиц 1.10 Нормы тепловых потерь трубопроводов водяной тепловой сети при бесканальной прокладке</w:t>
      </w:r>
      <w:bookmarkEnd w:id="38"/>
      <w:bookmarkEnd w:id="39"/>
    </w:p>
    <w:tbl>
      <w:tblPr>
        <w:tblW w:w="4990" w:type="pct"/>
        <w:jc w:val="center"/>
        <w:tblLayout w:type="fixed"/>
        <w:tblCellMar>
          <w:left w:w="70" w:type="dxa"/>
          <w:right w:w="70" w:type="dxa"/>
        </w:tblCellMar>
        <w:tblLook w:val="0000" w:firstRow="0" w:lastRow="0" w:firstColumn="0" w:lastColumn="0" w:noHBand="0" w:noVBand="0"/>
      </w:tblPr>
      <w:tblGrid>
        <w:gridCol w:w="1153"/>
        <w:gridCol w:w="1057"/>
        <w:gridCol w:w="1057"/>
        <w:gridCol w:w="1056"/>
        <w:gridCol w:w="1056"/>
        <w:gridCol w:w="1056"/>
        <w:gridCol w:w="1056"/>
        <w:gridCol w:w="1056"/>
        <w:gridCol w:w="1056"/>
      </w:tblGrid>
      <w:tr w:rsidR="009438EE" w:rsidRPr="009438EE" w14:paraId="15F9B142" w14:textId="77777777" w:rsidTr="009438EE">
        <w:trPr>
          <w:cantSplit/>
          <w:trHeight w:val="240"/>
          <w:jc w:val="center"/>
        </w:trPr>
        <w:tc>
          <w:tcPr>
            <w:tcW w:w="1204" w:type="dxa"/>
            <w:vMerge w:val="restart"/>
            <w:tcBorders>
              <w:top w:val="single" w:sz="6" w:space="0" w:color="auto"/>
              <w:left w:val="single" w:sz="6" w:space="0" w:color="auto"/>
              <w:bottom w:val="none" w:sz="4" w:space="0" w:color="000000"/>
              <w:right w:val="single" w:sz="6" w:space="0" w:color="auto"/>
            </w:tcBorders>
            <w:vAlign w:val="center"/>
          </w:tcPr>
          <w:p w14:paraId="289C08A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05046DE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ккал/чм</w:t>
            </w:r>
          </w:p>
        </w:tc>
      </w:tr>
      <w:tr w:rsidR="009438EE" w:rsidRPr="009438EE" w14:paraId="6573139E" w14:textId="77777777" w:rsidTr="009438EE">
        <w:trPr>
          <w:cantSplit/>
          <w:trHeight w:val="36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2711DF22" w14:textId="77777777" w:rsidR="009438EE" w:rsidRPr="009438EE" w:rsidRDefault="009438EE" w:rsidP="009438EE">
            <w:pPr>
              <w:spacing w:line="360" w:lineRule="auto"/>
              <w:jc w:val="center"/>
              <w:rPr>
                <w:rFonts w:eastAsia="Calibri"/>
                <w:sz w:val="22"/>
                <w:szCs w:val="22"/>
              </w:rPr>
            </w:pPr>
          </w:p>
        </w:tc>
        <w:tc>
          <w:tcPr>
            <w:tcW w:w="4414" w:type="dxa"/>
            <w:gridSpan w:val="4"/>
            <w:tcBorders>
              <w:top w:val="single" w:sz="6" w:space="0" w:color="auto"/>
              <w:left w:val="single" w:sz="6" w:space="0" w:color="auto"/>
              <w:bottom w:val="single" w:sz="6" w:space="0" w:color="auto"/>
              <w:right w:val="single" w:sz="6" w:space="0" w:color="auto"/>
            </w:tcBorders>
            <w:vAlign w:val="center"/>
          </w:tcPr>
          <w:p w14:paraId="73A9F0F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412" w:type="dxa"/>
            <w:gridSpan w:val="4"/>
            <w:tcBorders>
              <w:top w:val="single" w:sz="6" w:space="0" w:color="auto"/>
              <w:left w:val="single" w:sz="6" w:space="0" w:color="auto"/>
              <w:bottom w:val="single" w:sz="6" w:space="0" w:color="auto"/>
              <w:right w:val="single" w:sz="6" w:space="0" w:color="auto"/>
            </w:tcBorders>
            <w:vAlign w:val="center"/>
          </w:tcPr>
          <w:p w14:paraId="598F31B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0A4BED04"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0AC481F2" w14:textId="77777777" w:rsidR="009438EE" w:rsidRPr="009438EE" w:rsidRDefault="009438EE" w:rsidP="009438EE">
            <w:pPr>
              <w:spacing w:line="360" w:lineRule="auto"/>
              <w:jc w:val="cente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2FB9E9D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Трубопровод</w:t>
            </w:r>
          </w:p>
        </w:tc>
      </w:tr>
      <w:tr w:rsidR="009438EE" w:rsidRPr="009438EE" w14:paraId="57E40A8B"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1DD0701F" w14:textId="77777777" w:rsidR="009438EE" w:rsidRPr="009438EE" w:rsidRDefault="009438EE" w:rsidP="009438EE">
            <w:pPr>
              <w:spacing w:line="360" w:lineRule="auto"/>
              <w:jc w:val="cente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tcPr>
          <w:p w14:paraId="606A1B8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4" w:type="dxa"/>
            <w:tcBorders>
              <w:top w:val="single" w:sz="6" w:space="0" w:color="auto"/>
              <w:left w:val="single" w:sz="6" w:space="0" w:color="auto"/>
              <w:bottom w:val="single" w:sz="6" w:space="0" w:color="auto"/>
              <w:right w:val="single" w:sz="6" w:space="0" w:color="auto"/>
            </w:tcBorders>
            <w:vAlign w:val="center"/>
          </w:tcPr>
          <w:p w14:paraId="61AF8BD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2695C4D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5AACB22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2E3CA59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67AA717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10D0D97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3733C39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r>
      <w:tr w:rsidR="009438EE" w:rsidRPr="009438EE" w14:paraId="1B8FC84E"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62754C4A" w14:textId="77777777" w:rsidR="009438EE" w:rsidRPr="009438EE" w:rsidRDefault="009438EE" w:rsidP="009438EE">
            <w:pPr>
              <w:spacing w:line="360" w:lineRule="auto"/>
              <w:jc w:val="cente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48FC8BE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5DCDC385" w14:textId="77777777" w:rsidTr="009438EE">
        <w:trPr>
          <w:cantSplit/>
          <w:trHeight w:val="240"/>
          <w:jc w:val="center"/>
        </w:trPr>
        <w:tc>
          <w:tcPr>
            <w:tcW w:w="1204" w:type="dxa"/>
            <w:vMerge/>
            <w:tcBorders>
              <w:top w:val="none" w:sz="4" w:space="0" w:color="000000"/>
              <w:left w:val="single" w:sz="6" w:space="0" w:color="auto"/>
              <w:bottom w:val="single" w:sz="6" w:space="0" w:color="auto"/>
              <w:right w:val="single" w:sz="6" w:space="0" w:color="auto"/>
            </w:tcBorders>
            <w:vAlign w:val="center"/>
          </w:tcPr>
          <w:p w14:paraId="76041254" w14:textId="77777777" w:rsidR="009438EE" w:rsidRPr="009438EE" w:rsidRDefault="009438EE" w:rsidP="009438EE">
            <w:pPr>
              <w:spacing w:line="360" w:lineRule="auto"/>
              <w:jc w:val="cente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tcPr>
          <w:p w14:paraId="154010F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1104" w:type="dxa"/>
            <w:tcBorders>
              <w:top w:val="single" w:sz="6" w:space="0" w:color="auto"/>
              <w:left w:val="single" w:sz="6" w:space="0" w:color="auto"/>
              <w:bottom w:val="single" w:sz="6" w:space="0" w:color="auto"/>
              <w:right w:val="single" w:sz="6" w:space="0" w:color="auto"/>
            </w:tcBorders>
            <w:vAlign w:val="center"/>
          </w:tcPr>
          <w:p w14:paraId="55D85F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68DE182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tcPr>
          <w:p w14:paraId="2B523E8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0D34B1A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1103" w:type="dxa"/>
            <w:tcBorders>
              <w:top w:val="single" w:sz="6" w:space="0" w:color="auto"/>
              <w:left w:val="single" w:sz="6" w:space="0" w:color="auto"/>
              <w:bottom w:val="single" w:sz="6" w:space="0" w:color="auto"/>
              <w:right w:val="single" w:sz="6" w:space="0" w:color="auto"/>
            </w:tcBorders>
            <w:vAlign w:val="center"/>
          </w:tcPr>
          <w:p w14:paraId="398F545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4AA45CA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tcPr>
          <w:p w14:paraId="1E848AC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r>
      <w:tr w:rsidR="009438EE" w:rsidRPr="009438EE" w14:paraId="74029B43" w14:textId="77777777" w:rsidTr="009438EE">
        <w:trPr>
          <w:cantSplit/>
          <w:trHeight w:val="2160"/>
          <w:jc w:val="center"/>
        </w:trPr>
        <w:tc>
          <w:tcPr>
            <w:tcW w:w="1204" w:type="dxa"/>
            <w:tcBorders>
              <w:top w:val="single" w:sz="6" w:space="0" w:color="auto"/>
              <w:left w:val="single" w:sz="6" w:space="0" w:color="auto"/>
              <w:bottom w:val="single" w:sz="6" w:space="0" w:color="auto"/>
              <w:right w:val="single" w:sz="6" w:space="0" w:color="auto"/>
            </w:tcBorders>
            <w:vAlign w:val="center"/>
          </w:tcPr>
          <w:p w14:paraId="39D2B87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104" w:type="dxa"/>
            <w:tcBorders>
              <w:top w:val="single" w:sz="6" w:space="0" w:color="auto"/>
              <w:left w:val="single" w:sz="6" w:space="0" w:color="auto"/>
              <w:bottom w:val="single" w:sz="6" w:space="0" w:color="auto"/>
              <w:right w:val="single" w:sz="6" w:space="0" w:color="auto"/>
            </w:tcBorders>
            <w:vAlign w:val="center"/>
          </w:tcPr>
          <w:p w14:paraId="63FC277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31   </w:t>
            </w:r>
            <w:r w:rsidRPr="009438EE">
              <w:rPr>
                <w:rFonts w:eastAsia="Calibri"/>
                <w:sz w:val="22"/>
                <w:szCs w:val="22"/>
              </w:rPr>
              <w:br/>
              <w:t xml:space="preserve">38   </w:t>
            </w:r>
            <w:r w:rsidRPr="009438EE">
              <w:rPr>
                <w:rFonts w:eastAsia="Calibri"/>
                <w:sz w:val="22"/>
                <w:szCs w:val="22"/>
              </w:rPr>
              <w:br/>
              <w:t xml:space="preserve">43   </w:t>
            </w:r>
            <w:r w:rsidRPr="009438EE">
              <w:rPr>
                <w:rFonts w:eastAsia="Calibri"/>
                <w:sz w:val="22"/>
                <w:szCs w:val="22"/>
              </w:rPr>
              <w:br/>
              <w:t xml:space="preserve">44   </w:t>
            </w:r>
            <w:r w:rsidRPr="009438EE">
              <w:rPr>
                <w:rFonts w:eastAsia="Calibri"/>
                <w:sz w:val="22"/>
                <w:szCs w:val="22"/>
              </w:rPr>
              <w:br/>
              <w:t xml:space="preserve">47   </w:t>
            </w:r>
            <w:r w:rsidRPr="009438EE">
              <w:rPr>
                <w:rFonts w:eastAsia="Calibri"/>
                <w:sz w:val="22"/>
                <w:szCs w:val="22"/>
              </w:rPr>
              <w:br/>
              <w:t xml:space="preserve">52   </w:t>
            </w:r>
            <w:r w:rsidRPr="009438EE">
              <w:rPr>
                <w:rFonts w:eastAsia="Calibri"/>
                <w:sz w:val="22"/>
                <w:szCs w:val="22"/>
              </w:rPr>
              <w:br/>
              <w:t xml:space="preserve">59   </w:t>
            </w:r>
            <w:r w:rsidRPr="009438EE">
              <w:rPr>
                <w:rFonts w:eastAsia="Calibri"/>
                <w:sz w:val="22"/>
                <w:szCs w:val="22"/>
              </w:rPr>
              <w:br/>
              <w:t xml:space="preserve">66   </w:t>
            </w:r>
            <w:r w:rsidRPr="009438EE">
              <w:rPr>
                <w:rFonts w:eastAsia="Calibri"/>
                <w:sz w:val="22"/>
                <w:szCs w:val="22"/>
              </w:rPr>
              <w:br/>
              <w:t xml:space="preserve">71   </w:t>
            </w:r>
            <w:r w:rsidRPr="009438EE">
              <w:rPr>
                <w:rFonts w:eastAsia="Calibri"/>
                <w:sz w:val="22"/>
                <w:szCs w:val="22"/>
              </w:rPr>
              <w:br/>
              <w:t xml:space="preserve">78   </w:t>
            </w:r>
            <w:r w:rsidRPr="009438EE">
              <w:rPr>
                <w:rFonts w:eastAsia="Calibri"/>
                <w:sz w:val="22"/>
                <w:szCs w:val="22"/>
              </w:rPr>
              <w:br/>
              <w:t xml:space="preserve">87   </w:t>
            </w:r>
            <w:r w:rsidRPr="009438EE">
              <w:rPr>
                <w:rFonts w:eastAsia="Calibri"/>
                <w:sz w:val="22"/>
                <w:szCs w:val="22"/>
              </w:rPr>
              <w:br/>
              <w:t xml:space="preserve">93   </w:t>
            </w:r>
            <w:r w:rsidRPr="009438EE">
              <w:rPr>
                <w:rFonts w:eastAsia="Calibri"/>
                <w:sz w:val="22"/>
                <w:szCs w:val="22"/>
              </w:rPr>
              <w:br/>
              <w:t xml:space="preserve">100   </w:t>
            </w:r>
            <w:r w:rsidRPr="009438EE">
              <w:rPr>
                <w:rFonts w:eastAsia="Calibri"/>
                <w:sz w:val="22"/>
                <w:szCs w:val="22"/>
              </w:rPr>
              <w:br/>
              <w:t xml:space="preserve">106   </w:t>
            </w:r>
            <w:r w:rsidRPr="009438EE">
              <w:rPr>
                <w:rFonts w:eastAsia="Calibri"/>
                <w:sz w:val="22"/>
                <w:szCs w:val="22"/>
              </w:rPr>
              <w:br/>
              <w:t xml:space="preserve">120   </w:t>
            </w:r>
            <w:r w:rsidRPr="009438EE">
              <w:rPr>
                <w:rFonts w:eastAsia="Calibri"/>
                <w:sz w:val="22"/>
                <w:szCs w:val="22"/>
              </w:rPr>
              <w:br/>
              <w:t xml:space="preserve">134   </w:t>
            </w:r>
            <w:r w:rsidRPr="009438EE">
              <w:rPr>
                <w:rFonts w:eastAsia="Calibri"/>
                <w:sz w:val="22"/>
                <w:szCs w:val="22"/>
              </w:rPr>
              <w:br/>
              <w:t>145</w:t>
            </w:r>
          </w:p>
        </w:tc>
        <w:tc>
          <w:tcPr>
            <w:tcW w:w="1104" w:type="dxa"/>
            <w:tcBorders>
              <w:top w:val="single" w:sz="6" w:space="0" w:color="auto"/>
              <w:left w:val="single" w:sz="6" w:space="0" w:color="auto"/>
              <w:bottom w:val="single" w:sz="6" w:space="0" w:color="auto"/>
              <w:right w:val="single" w:sz="6" w:space="0" w:color="auto"/>
            </w:tcBorders>
            <w:vAlign w:val="center"/>
          </w:tcPr>
          <w:p w14:paraId="5B83DA5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23   </w:t>
            </w:r>
            <w:r w:rsidRPr="009438EE">
              <w:rPr>
                <w:rFonts w:eastAsia="Calibri"/>
                <w:sz w:val="22"/>
                <w:szCs w:val="22"/>
              </w:rPr>
              <w:br/>
              <w:t xml:space="preserve">29   </w:t>
            </w:r>
            <w:r w:rsidRPr="009438EE">
              <w:rPr>
                <w:rFonts w:eastAsia="Calibri"/>
                <w:sz w:val="22"/>
                <w:szCs w:val="22"/>
              </w:rPr>
              <w:br/>
              <w:t xml:space="preserve">33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51   </w:t>
            </w:r>
            <w:r w:rsidRPr="009438EE">
              <w:rPr>
                <w:rFonts w:eastAsia="Calibri"/>
                <w:sz w:val="22"/>
                <w:szCs w:val="22"/>
              </w:rPr>
              <w:br/>
              <w:t xml:space="preserve">54   </w:t>
            </w:r>
            <w:r w:rsidRPr="009438EE">
              <w:rPr>
                <w:rFonts w:eastAsia="Calibri"/>
                <w:sz w:val="22"/>
                <w:szCs w:val="22"/>
              </w:rPr>
              <w:br/>
              <w:t xml:space="preserve">59   </w:t>
            </w:r>
            <w:r w:rsidRPr="009438EE">
              <w:rPr>
                <w:rFonts w:eastAsia="Calibri"/>
                <w:sz w:val="22"/>
                <w:szCs w:val="22"/>
              </w:rPr>
              <w:br/>
              <w:t xml:space="preserve">65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89   </w:t>
            </w:r>
            <w:r w:rsidRPr="009438EE">
              <w:rPr>
                <w:rFonts w:eastAsia="Calibri"/>
                <w:sz w:val="22"/>
                <w:szCs w:val="22"/>
              </w:rPr>
              <w:br/>
              <w:t xml:space="preserve">96   </w:t>
            </w:r>
            <w:r w:rsidRPr="009438EE">
              <w:rPr>
                <w:rFonts w:eastAsia="Calibri"/>
                <w:sz w:val="22"/>
                <w:szCs w:val="22"/>
              </w:rPr>
              <w:br/>
              <w:t>105</w:t>
            </w:r>
          </w:p>
        </w:tc>
        <w:tc>
          <w:tcPr>
            <w:tcW w:w="1103" w:type="dxa"/>
            <w:tcBorders>
              <w:top w:val="single" w:sz="6" w:space="0" w:color="auto"/>
              <w:left w:val="single" w:sz="6" w:space="0" w:color="auto"/>
              <w:bottom w:val="single" w:sz="6" w:space="0" w:color="auto"/>
              <w:right w:val="single" w:sz="6" w:space="0" w:color="auto"/>
            </w:tcBorders>
            <w:vAlign w:val="center"/>
          </w:tcPr>
          <w:p w14:paraId="6C5B7BE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41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59   </w:t>
            </w:r>
            <w:r w:rsidRPr="009438EE">
              <w:rPr>
                <w:rFonts w:eastAsia="Calibri"/>
                <w:sz w:val="22"/>
                <w:szCs w:val="22"/>
              </w:rPr>
              <w:br/>
              <w:t xml:space="preserve">64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87   </w:t>
            </w:r>
            <w:r w:rsidRPr="009438EE">
              <w:rPr>
                <w:rFonts w:eastAsia="Calibri"/>
                <w:sz w:val="22"/>
                <w:szCs w:val="22"/>
              </w:rPr>
              <w:br/>
              <w:t xml:space="preserve">95   </w:t>
            </w:r>
            <w:r w:rsidRPr="009438EE">
              <w:rPr>
                <w:rFonts w:eastAsia="Calibri"/>
                <w:sz w:val="22"/>
                <w:szCs w:val="22"/>
              </w:rPr>
              <w:br/>
              <w:t xml:space="preserve">105   </w:t>
            </w:r>
            <w:r w:rsidRPr="009438EE">
              <w:rPr>
                <w:rFonts w:eastAsia="Calibri"/>
                <w:sz w:val="22"/>
                <w:szCs w:val="22"/>
              </w:rPr>
              <w:br/>
              <w:t xml:space="preserve">114   </w:t>
            </w:r>
            <w:r w:rsidRPr="009438EE">
              <w:rPr>
                <w:rFonts w:eastAsia="Calibri"/>
                <w:sz w:val="22"/>
                <w:szCs w:val="22"/>
              </w:rPr>
              <w:br/>
              <w:t xml:space="preserve">120   </w:t>
            </w:r>
            <w:r w:rsidRPr="009438EE">
              <w:rPr>
                <w:rFonts w:eastAsia="Calibri"/>
                <w:sz w:val="22"/>
                <w:szCs w:val="22"/>
              </w:rPr>
              <w:br/>
              <w:t xml:space="preserve">130   </w:t>
            </w:r>
            <w:r w:rsidRPr="009438EE">
              <w:rPr>
                <w:rFonts w:eastAsia="Calibri"/>
                <w:sz w:val="22"/>
                <w:szCs w:val="22"/>
              </w:rPr>
              <w:br/>
              <w:t xml:space="preserve">140   </w:t>
            </w:r>
            <w:r w:rsidRPr="009438EE">
              <w:rPr>
                <w:rFonts w:eastAsia="Calibri"/>
                <w:sz w:val="22"/>
                <w:szCs w:val="22"/>
              </w:rPr>
              <w:br/>
              <w:t xml:space="preserve">160   </w:t>
            </w:r>
            <w:r w:rsidRPr="009438EE">
              <w:rPr>
                <w:rFonts w:eastAsia="Calibri"/>
                <w:sz w:val="22"/>
                <w:szCs w:val="22"/>
              </w:rPr>
              <w:br/>
              <w:t xml:space="preserve">175   </w:t>
            </w:r>
            <w:r w:rsidRPr="009438EE">
              <w:rPr>
                <w:rFonts w:eastAsia="Calibri"/>
                <w:sz w:val="22"/>
                <w:szCs w:val="22"/>
              </w:rPr>
              <w:br/>
              <w:t>194</w:t>
            </w:r>
          </w:p>
        </w:tc>
        <w:tc>
          <w:tcPr>
            <w:tcW w:w="1103" w:type="dxa"/>
            <w:tcBorders>
              <w:top w:val="single" w:sz="6" w:space="0" w:color="auto"/>
              <w:left w:val="single" w:sz="6" w:space="0" w:color="auto"/>
              <w:bottom w:val="single" w:sz="6" w:space="0" w:color="auto"/>
              <w:right w:val="single" w:sz="6" w:space="0" w:color="auto"/>
            </w:tcBorders>
            <w:vAlign w:val="center"/>
          </w:tcPr>
          <w:p w14:paraId="0CADB11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55   </w:t>
            </w:r>
            <w:r w:rsidRPr="009438EE">
              <w:rPr>
                <w:rFonts w:eastAsia="Calibri"/>
                <w:sz w:val="22"/>
                <w:szCs w:val="22"/>
              </w:rPr>
              <w:br/>
              <w:t xml:space="preserve">59   </w:t>
            </w:r>
            <w:r w:rsidRPr="009438EE">
              <w:rPr>
                <w:rFonts w:eastAsia="Calibri"/>
                <w:sz w:val="22"/>
                <w:szCs w:val="22"/>
              </w:rPr>
              <w:br/>
              <w:t xml:space="preserve">63   </w:t>
            </w:r>
            <w:r w:rsidRPr="009438EE">
              <w:rPr>
                <w:rFonts w:eastAsia="Calibri"/>
                <w:sz w:val="22"/>
                <w:szCs w:val="22"/>
              </w:rPr>
              <w:br/>
              <w:t xml:space="preserve">67   </w:t>
            </w:r>
            <w:r w:rsidRPr="009438EE">
              <w:rPr>
                <w:rFonts w:eastAsia="Calibri"/>
                <w:sz w:val="22"/>
                <w:szCs w:val="22"/>
              </w:rPr>
              <w:br/>
              <w:t xml:space="preserve">71   </w:t>
            </w:r>
            <w:r w:rsidRPr="009438EE">
              <w:rPr>
                <w:rFonts w:eastAsia="Calibri"/>
                <w:sz w:val="22"/>
                <w:szCs w:val="22"/>
              </w:rPr>
              <w:br/>
              <w:t xml:space="preserve">81   </w:t>
            </w:r>
            <w:r w:rsidRPr="009438EE">
              <w:rPr>
                <w:rFonts w:eastAsia="Calibri"/>
                <w:sz w:val="22"/>
                <w:szCs w:val="22"/>
              </w:rPr>
              <w:br/>
              <w:t xml:space="preserve">86   </w:t>
            </w:r>
            <w:r w:rsidRPr="009438EE">
              <w:rPr>
                <w:rFonts w:eastAsia="Calibri"/>
                <w:sz w:val="22"/>
                <w:szCs w:val="22"/>
              </w:rPr>
              <w:br/>
              <w:t>94</w:t>
            </w:r>
          </w:p>
        </w:tc>
        <w:tc>
          <w:tcPr>
            <w:tcW w:w="1103" w:type="dxa"/>
            <w:tcBorders>
              <w:top w:val="single" w:sz="6" w:space="0" w:color="auto"/>
              <w:left w:val="single" w:sz="6" w:space="0" w:color="auto"/>
              <w:bottom w:val="single" w:sz="6" w:space="0" w:color="auto"/>
              <w:right w:val="single" w:sz="6" w:space="0" w:color="auto"/>
            </w:tcBorders>
            <w:vAlign w:val="center"/>
          </w:tcPr>
          <w:p w14:paraId="7E6F037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62   </w:t>
            </w:r>
            <w:r w:rsidRPr="009438EE">
              <w:rPr>
                <w:rFonts w:eastAsia="Calibri"/>
                <w:sz w:val="22"/>
                <w:szCs w:val="22"/>
              </w:rPr>
              <w:br/>
              <w:t xml:space="preserve">68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108   </w:t>
            </w:r>
            <w:r w:rsidRPr="009438EE">
              <w:rPr>
                <w:rFonts w:eastAsia="Calibri"/>
                <w:sz w:val="22"/>
                <w:szCs w:val="22"/>
              </w:rPr>
              <w:br/>
              <w:t>120</w:t>
            </w:r>
          </w:p>
        </w:tc>
        <w:tc>
          <w:tcPr>
            <w:tcW w:w="1103" w:type="dxa"/>
            <w:tcBorders>
              <w:top w:val="single" w:sz="6" w:space="0" w:color="auto"/>
              <w:left w:val="single" w:sz="6" w:space="0" w:color="auto"/>
              <w:bottom w:val="single" w:sz="6" w:space="0" w:color="auto"/>
              <w:right w:val="single" w:sz="6" w:space="0" w:color="auto"/>
            </w:tcBorders>
            <w:vAlign w:val="center"/>
          </w:tcPr>
          <w:p w14:paraId="03E5A73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51   </w:t>
            </w:r>
            <w:r w:rsidRPr="009438EE">
              <w:rPr>
                <w:rFonts w:eastAsia="Calibri"/>
                <w:sz w:val="22"/>
                <w:szCs w:val="22"/>
              </w:rPr>
              <w:br/>
              <w:t xml:space="preserve">56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67   </w:t>
            </w:r>
            <w:r w:rsidRPr="009438EE">
              <w:rPr>
                <w:rFonts w:eastAsia="Calibri"/>
                <w:sz w:val="22"/>
                <w:szCs w:val="22"/>
              </w:rPr>
              <w:br/>
              <w:t xml:space="preserve">75   </w:t>
            </w:r>
            <w:r w:rsidRPr="009438EE">
              <w:rPr>
                <w:rFonts w:eastAsia="Calibri"/>
                <w:sz w:val="22"/>
                <w:szCs w:val="22"/>
              </w:rPr>
              <w:br/>
              <w:t xml:space="preserve">80   </w:t>
            </w:r>
            <w:r w:rsidRPr="009438EE">
              <w:rPr>
                <w:rFonts w:eastAsia="Calibri"/>
                <w:sz w:val="22"/>
                <w:szCs w:val="22"/>
              </w:rPr>
              <w:br/>
              <w:t>88</w:t>
            </w:r>
          </w:p>
        </w:tc>
        <w:tc>
          <w:tcPr>
            <w:tcW w:w="1103" w:type="dxa"/>
            <w:tcBorders>
              <w:top w:val="single" w:sz="6" w:space="0" w:color="auto"/>
              <w:left w:val="single" w:sz="6" w:space="0" w:color="auto"/>
              <w:bottom w:val="single" w:sz="6" w:space="0" w:color="auto"/>
              <w:right w:val="single" w:sz="6" w:space="0" w:color="auto"/>
            </w:tcBorders>
            <w:vAlign w:val="center"/>
          </w:tcPr>
          <w:p w14:paraId="1C4D4D9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38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52   </w:t>
            </w:r>
            <w:r w:rsidRPr="009438EE">
              <w:rPr>
                <w:rFonts w:eastAsia="Calibri"/>
                <w:sz w:val="22"/>
                <w:szCs w:val="22"/>
              </w:rPr>
              <w:br/>
              <w:t xml:space="preserve">56   </w:t>
            </w:r>
            <w:r w:rsidRPr="009438EE">
              <w:rPr>
                <w:rFonts w:eastAsia="Calibri"/>
                <w:sz w:val="22"/>
                <w:szCs w:val="22"/>
              </w:rPr>
              <w:br/>
              <w:t xml:space="preserve">62   </w:t>
            </w:r>
            <w:r w:rsidRPr="009438EE">
              <w:rPr>
                <w:rFonts w:eastAsia="Calibri"/>
                <w:sz w:val="22"/>
                <w:szCs w:val="22"/>
              </w:rPr>
              <w:br/>
              <w:t xml:space="preserve">69   </w:t>
            </w:r>
            <w:r w:rsidRPr="009438EE">
              <w:rPr>
                <w:rFonts w:eastAsia="Calibri"/>
                <w:sz w:val="22"/>
                <w:szCs w:val="22"/>
              </w:rPr>
              <w:br/>
              <w:t xml:space="preserve">77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97   </w:t>
            </w:r>
            <w:r w:rsidRPr="009438EE">
              <w:rPr>
                <w:rFonts w:eastAsia="Calibri"/>
                <w:sz w:val="22"/>
                <w:szCs w:val="22"/>
              </w:rPr>
              <w:br/>
              <w:t xml:space="preserve">104   </w:t>
            </w:r>
            <w:r w:rsidRPr="009438EE">
              <w:rPr>
                <w:rFonts w:eastAsia="Calibri"/>
                <w:sz w:val="22"/>
                <w:szCs w:val="22"/>
              </w:rPr>
              <w:br/>
              <w:t xml:space="preserve">111   </w:t>
            </w:r>
            <w:r w:rsidRPr="009438EE">
              <w:rPr>
                <w:rFonts w:eastAsia="Calibri"/>
                <w:sz w:val="22"/>
                <w:szCs w:val="22"/>
              </w:rPr>
              <w:br/>
              <w:t xml:space="preserve">119   </w:t>
            </w:r>
            <w:r w:rsidRPr="009438EE">
              <w:rPr>
                <w:rFonts w:eastAsia="Calibri"/>
                <w:sz w:val="22"/>
                <w:szCs w:val="22"/>
              </w:rPr>
              <w:br/>
              <w:t xml:space="preserve">134   </w:t>
            </w:r>
            <w:r w:rsidRPr="009438EE">
              <w:rPr>
                <w:rFonts w:eastAsia="Calibri"/>
                <w:sz w:val="22"/>
                <w:szCs w:val="22"/>
              </w:rPr>
              <w:br/>
              <w:t xml:space="preserve">146   </w:t>
            </w:r>
            <w:r w:rsidRPr="009438EE">
              <w:rPr>
                <w:rFonts w:eastAsia="Calibri"/>
                <w:sz w:val="22"/>
                <w:szCs w:val="22"/>
              </w:rPr>
              <w:br/>
              <w:t>160</w:t>
            </w:r>
          </w:p>
        </w:tc>
        <w:tc>
          <w:tcPr>
            <w:tcW w:w="1103" w:type="dxa"/>
            <w:tcBorders>
              <w:top w:val="single" w:sz="6" w:space="0" w:color="auto"/>
              <w:left w:val="single" w:sz="6" w:space="0" w:color="auto"/>
              <w:bottom w:val="single" w:sz="6" w:space="0" w:color="auto"/>
              <w:right w:val="single" w:sz="6" w:space="0" w:color="auto"/>
            </w:tcBorders>
            <w:vAlign w:val="center"/>
          </w:tcPr>
          <w:p w14:paraId="5CA6547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41   </w:t>
            </w:r>
            <w:r w:rsidRPr="009438EE">
              <w:rPr>
                <w:rFonts w:eastAsia="Calibri"/>
                <w:sz w:val="22"/>
                <w:szCs w:val="22"/>
              </w:rPr>
              <w:br/>
              <w:t xml:space="preserve">44   </w:t>
            </w:r>
            <w:r w:rsidRPr="009438EE">
              <w:rPr>
                <w:rFonts w:eastAsia="Calibri"/>
                <w:sz w:val="22"/>
                <w:szCs w:val="22"/>
              </w:rPr>
              <w:br/>
              <w:t xml:space="preserve">48   </w:t>
            </w:r>
            <w:r w:rsidRPr="009438EE">
              <w:rPr>
                <w:rFonts w:eastAsia="Calibri"/>
                <w:sz w:val="22"/>
                <w:szCs w:val="22"/>
              </w:rPr>
              <w:br/>
              <w:t xml:space="preserve">52   </w:t>
            </w:r>
            <w:r w:rsidRPr="009438EE">
              <w:rPr>
                <w:rFonts w:eastAsia="Calibri"/>
                <w:sz w:val="22"/>
                <w:szCs w:val="22"/>
              </w:rPr>
              <w:br/>
              <w:t xml:space="preserve">54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80</w:t>
            </w:r>
          </w:p>
        </w:tc>
      </w:tr>
    </w:tbl>
    <w:p w14:paraId="230B513A" w14:textId="77777777" w:rsidR="009438EE" w:rsidRPr="009438EE" w:rsidRDefault="009438EE" w:rsidP="009438EE">
      <w:pPr>
        <w:spacing w:line="360" w:lineRule="auto"/>
        <w:ind w:firstLine="709"/>
        <w:jc w:val="both"/>
        <w:outlineLvl w:val="2"/>
        <w:rPr>
          <w:rFonts w:eastAsia="Calibri"/>
        </w:rPr>
      </w:pPr>
      <w:r w:rsidRPr="009438EE">
        <w:rPr>
          <w:rFonts w:eastAsia="Calibri"/>
        </w:rPr>
        <w:br w:type="page" w:clear="all"/>
      </w:r>
    </w:p>
    <w:p w14:paraId="0437E987" w14:textId="77777777" w:rsidR="009438EE" w:rsidRPr="009438EE" w:rsidRDefault="009438EE" w:rsidP="009438EE">
      <w:pPr>
        <w:keepNext/>
        <w:spacing w:before="120" w:after="120"/>
        <w:jc w:val="right"/>
        <w:rPr>
          <w:rFonts w:eastAsia="Calibri"/>
          <w:b/>
          <w:iCs/>
          <w:sz w:val="20"/>
          <w:szCs w:val="18"/>
          <w:lang w:eastAsia="en-US"/>
        </w:rPr>
      </w:pPr>
      <w:bookmarkStart w:id="40" w:name="_Toc40787810"/>
      <w:bookmarkStart w:id="41" w:name="_Toc71031199"/>
      <w:r w:rsidRPr="009438EE">
        <w:rPr>
          <w:rFonts w:eastAsia="Calibri"/>
          <w:b/>
          <w:iCs/>
          <w:sz w:val="20"/>
          <w:szCs w:val="18"/>
          <w:lang w:eastAsia="en-US"/>
        </w:rPr>
        <w:lastRenderedPageBreak/>
        <w:t>Таблица 1.11 Нормы тепловых потерь трубопроводов водяных тепловых сетей в непроходных каналах</w:t>
      </w:r>
      <w:bookmarkEnd w:id="40"/>
      <w:bookmarkEnd w:id="41"/>
    </w:p>
    <w:tbl>
      <w:tblPr>
        <w:tblW w:w="5000" w:type="pct"/>
        <w:jc w:val="center"/>
        <w:tblLayout w:type="fixed"/>
        <w:tblCellMar>
          <w:left w:w="70" w:type="dxa"/>
          <w:right w:w="70" w:type="dxa"/>
        </w:tblCellMar>
        <w:tblLook w:val="0000" w:firstRow="0" w:lastRow="0" w:firstColumn="0" w:lastColumn="0" w:noHBand="0" w:noVBand="0"/>
      </w:tblPr>
      <w:tblGrid>
        <w:gridCol w:w="741"/>
        <w:gridCol w:w="741"/>
        <w:gridCol w:w="740"/>
        <w:gridCol w:w="740"/>
        <w:gridCol w:w="740"/>
        <w:gridCol w:w="740"/>
        <w:gridCol w:w="740"/>
        <w:gridCol w:w="740"/>
        <w:gridCol w:w="740"/>
        <w:gridCol w:w="740"/>
        <w:gridCol w:w="740"/>
        <w:gridCol w:w="740"/>
        <w:gridCol w:w="740"/>
      </w:tblGrid>
      <w:tr w:rsidR="009438EE" w:rsidRPr="009438EE" w14:paraId="6CC1F44B" w14:textId="77777777" w:rsidTr="009438EE">
        <w:trPr>
          <w:cantSplit/>
          <w:trHeight w:val="240"/>
          <w:jc w:val="center"/>
        </w:trPr>
        <w:tc>
          <w:tcPr>
            <w:tcW w:w="753" w:type="dxa"/>
            <w:vMerge w:val="restart"/>
            <w:tcBorders>
              <w:top w:val="single" w:sz="6" w:space="0" w:color="auto"/>
              <w:left w:val="single" w:sz="6" w:space="0" w:color="auto"/>
              <w:bottom w:val="none" w:sz="4" w:space="0" w:color="000000"/>
              <w:right w:val="single" w:sz="6" w:space="0" w:color="auto"/>
            </w:tcBorders>
            <w:vAlign w:val="center"/>
          </w:tcPr>
          <w:p w14:paraId="7006902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Условный</w:t>
            </w:r>
            <w:r w:rsidRPr="009438EE">
              <w:rPr>
                <w:rFonts w:eastAsia="Calibri"/>
                <w:sz w:val="22"/>
                <w:szCs w:val="22"/>
              </w:rPr>
              <w:br/>
              <w:t>диаметр,</w:t>
            </w:r>
            <w:r w:rsidRPr="009438EE">
              <w:rPr>
                <w:rFonts w:eastAsia="Calibri"/>
                <w:sz w:val="22"/>
                <w:szCs w:val="22"/>
              </w:rPr>
              <w:br/>
              <w:t>мм</w:t>
            </w: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46D4CCC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786790A6" w14:textId="77777777" w:rsidTr="009438EE">
        <w:trPr>
          <w:cantSplit/>
          <w:trHeight w:val="36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67C5CBF1" w14:textId="77777777" w:rsidR="009438EE" w:rsidRPr="009438EE" w:rsidRDefault="009438EE" w:rsidP="009438EE">
            <w:pPr>
              <w:spacing w:line="360" w:lineRule="auto"/>
              <w:ind w:left="-50"/>
              <w:jc w:val="center"/>
              <w:rPr>
                <w:rFonts w:eastAsia="Calibri"/>
                <w:sz w:val="22"/>
                <w:szCs w:val="22"/>
              </w:rPr>
            </w:pPr>
          </w:p>
        </w:tc>
        <w:tc>
          <w:tcPr>
            <w:tcW w:w="4513" w:type="dxa"/>
            <w:gridSpan w:val="6"/>
            <w:tcBorders>
              <w:top w:val="single" w:sz="6" w:space="0" w:color="auto"/>
              <w:left w:val="single" w:sz="6" w:space="0" w:color="auto"/>
              <w:bottom w:val="single" w:sz="6" w:space="0" w:color="auto"/>
              <w:right w:val="single" w:sz="6" w:space="0" w:color="auto"/>
            </w:tcBorders>
            <w:vAlign w:val="center"/>
          </w:tcPr>
          <w:p w14:paraId="2A2DCF9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512" w:type="dxa"/>
            <w:gridSpan w:val="6"/>
            <w:tcBorders>
              <w:top w:val="single" w:sz="6" w:space="0" w:color="auto"/>
              <w:left w:val="single" w:sz="6" w:space="0" w:color="auto"/>
              <w:bottom w:val="single" w:sz="6" w:space="0" w:color="auto"/>
              <w:right w:val="single" w:sz="6" w:space="0" w:color="auto"/>
            </w:tcBorders>
            <w:vAlign w:val="center"/>
          </w:tcPr>
          <w:p w14:paraId="3A80C08C" w14:textId="77777777" w:rsidR="009438EE" w:rsidRPr="009438EE" w:rsidRDefault="009438EE" w:rsidP="009438EE">
            <w:pPr>
              <w:spacing w:line="360" w:lineRule="auto"/>
              <w:ind w:left="-50" w:firstLine="709"/>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5DCF1025"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38252FAF" w14:textId="77777777" w:rsidR="009438EE" w:rsidRPr="009438EE" w:rsidRDefault="009438EE" w:rsidP="009438EE">
            <w:pPr>
              <w:spacing w:line="360" w:lineRule="auto"/>
              <w:ind w:left="-50"/>
              <w:jc w:val="cente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05A31E53"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Трубопровод</w:t>
            </w:r>
          </w:p>
        </w:tc>
      </w:tr>
      <w:tr w:rsidR="009438EE" w:rsidRPr="009438EE" w14:paraId="6077551B"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6BAB4BE8" w14:textId="77777777" w:rsidR="009438EE" w:rsidRPr="009438EE" w:rsidRDefault="009438EE" w:rsidP="009438EE">
            <w:pPr>
              <w:spacing w:line="360" w:lineRule="auto"/>
              <w:ind w:left="-50"/>
              <w:jc w:val="cente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tcPr>
          <w:p w14:paraId="258BF5C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5607564"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6084233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4848D7EA"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2D901668"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BB86AE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3CEAC31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154B1DA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7DBD506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62C27D39"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5A4ACCA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299C71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r>
      <w:tr w:rsidR="009438EE" w:rsidRPr="009438EE" w14:paraId="435E6509"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5D08DCE7" w14:textId="77777777" w:rsidR="009438EE" w:rsidRPr="009438EE" w:rsidRDefault="009438EE" w:rsidP="009438EE">
            <w:pPr>
              <w:spacing w:line="360" w:lineRule="auto"/>
              <w:ind w:left="-50"/>
              <w:jc w:val="cente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380F709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Температура теплоносителя, °C</w:t>
            </w:r>
          </w:p>
        </w:tc>
      </w:tr>
      <w:tr w:rsidR="009438EE" w:rsidRPr="009438EE" w14:paraId="76485267" w14:textId="77777777" w:rsidTr="009438EE">
        <w:trPr>
          <w:cantSplit/>
          <w:trHeight w:val="240"/>
          <w:jc w:val="center"/>
        </w:trPr>
        <w:tc>
          <w:tcPr>
            <w:tcW w:w="753" w:type="dxa"/>
            <w:vMerge/>
            <w:tcBorders>
              <w:top w:val="none" w:sz="4" w:space="0" w:color="000000"/>
              <w:left w:val="single" w:sz="6" w:space="0" w:color="auto"/>
              <w:bottom w:val="single" w:sz="6" w:space="0" w:color="auto"/>
              <w:right w:val="single" w:sz="6" w:space="0" w:color="auto"/>
            </w:tcBorders>
            <w:vAlign w:val="center"/>
          </w:tcPr>
          <w:p w14:paraId="1756D580" w14:textId="77777777" w:rsidR="009438EE" w:rsidRPr="009438EE" w:rsidRDefault="009438EE" w:rsidP="009438EE">
            <w:pPr>
              <w:spacing w:line="360" w:lineRule="auto"/>
              <w:ind w:left="-50"/>
              <w:jc w:val="cente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tcPr>
          <w:p w14:paraId="7949510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tcPr>
          <w:p w14:paraId="0CB7AA2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7D0878C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tcPr>
          <w:p w14:paraId="490D8058"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2601901B"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tcPr>
          <w:p w14:paraId="2502110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5B53523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tcPr>
          <w:p w14:paraId="2685F5A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7C2EC4B0"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tcPr>
          <w:p w14:paraId="293C81C9"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114BBA9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tcPr>
          <w:p w14:paraId="2141D9AC"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r>
      <w:tr w:rsidR="009438EE" w:rsidRPr="009438EE" w14:paraId="5744C356" w14:textId="77777777" w:rsidTr="009438EE">
        <w:trPr>
          <w:cantSplit/>
          <w:trHeight w:val="5941"/>
          <w:jc w:val="center"/>
        </w:trPr>
        <w:tc>
          <w:tcPr>
            <w:tcW w:w="753" w:type="dxa"/>
            <w:tcBorders>
              <w:top w:val="single" w:sz="6" w:space="0" w:color="auto"/>
              <w:left w:val="single" w:sz="6" w:space="0" w:color="auto"/>
              <w:bottom w:val="single" w:sz="6" w:space="0" w:color="auto"/>
              <w:right w:val="single" w:sz="6" w:space="0" w:color="auto"/>
            </w:tcBorders>
            <w:vAlign w:val="center"/>
          </w:tcPr>
          <w:p w14:paraId="4F8E3F1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30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 xml:space="preserve">800   </w:t>
            </w:r>
          </w:p>
        </w:tc>
        <w:tc>
          <w:tcPr>
            <w:tcW w:w="753" w:type="dxa"/>
            <w:tcBorders>
              <w:top w:val="single" w:sz="6" w:space="0" w:color="auto"/>
              <w:left w:val="single" w:sz="6" w:space="0" w:color="auto"/>
              <w:bottom w:val="single" w:sz="6" w:space="0" w:color="auto"/>
              <w:right w:val="single" w:sz="6" w:space="0" w:color="auto"/>
            </w:tcBorders>
            <w:vAlign w:val="center"/>
          </w:tcPr>
          <w:p w14:paraId="1F1730F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33    </w:t>
            </w:r>
            <w:r w:rsidRPr="009438EE">
              <w:rPr>
                <w:rFonts w:eastAsia="Calibri"/>
                <w:sz w:val="22"/>
                <w:szCs w:val="22"/>
              </w:rPr>
              <w:br/>
              <w:t xml:space="preserve">41    </w:t>
            </w:r>
            <w:r w:rsidRPr="009438EE">
              <w:rPr>
                <w:rFonts w:eastAsia="Calibri"/>
                <w:sz w:val="22"/>
                <w:szCs w:val="22"/>
              </w:rPr>
              <w:br/>
              <w:t xml:space="preserve">46    </w:t>
            </w:r>
            <w:r w:rsidRPr="009438EE">
              <w:rPr>
                <w:rFonts w:eastAsia="Calibri"/>
                <w:sz w:val="22"/>
                <w:szCs w:val="22"/>
              </w:rPr>
              <w:br/>
              <w:t xml:space="preserve">53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66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92    </w:t>
            </w:r>
            <w:r w:rsidRPr="009438EE">
              <w:rPr>
                <w:rFonts w:eastAsia="Calibri"/>
                <w:sz w:val="22"/>
                <w:szCs w:val="22"/>
              </w:rPr>
              <w:br/>
              <w:t xml:space="preserve">112   </w:t>
            </w:r>
          </w:p>
        </w:tc>
        <w:tc>
          <w:tcPr>
            <w:tcW w:w="752" w:type="dxa"/>
            <w:tcBorders>
              <w:top w:val="single" w:sz="6" w:space="0" w:color="auto"/>
              <w:left w:val="single" w:sz="6" w:space="0" w:color="auto"/>
              <w:bottom w:val="single" w:sz="6" w:space="0" w:color="auto"/>
              <w:right w:val="single" w:sz="6" w:space="0" w:color="auto"/>
            </w:tcBorders>
            <w:vAlign w:val="center"/>
          </w:tcPr>
          <w:p w14:paraId="57BF5FBB"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54   </w:t>
            </w:r>
            <w:r w:rsidRPr="009438EE">
              <w:rPr>
                <w:rFonts w:eastAsia="Calibri"/>
                <w:sz w:val="22"/>
                <w:szCs w:val="22"/>
              </w:rPr>
              <w:br/>
              <w:t xml:space="preserve">62   </w:t>
            </w:r>
          </w:p>
        </w:tc>
        <w:tc>
          <w:tcPr>
            <w:tcW w:w="752" w:type="dxa"/>
            <w:tcBorders>
              <w:top w:val="single" w:sz="6" w:space="0" w:color="auto"/>
              <w:left w:val="single" w:sz="6" w:space="0" w:color="auto"/>
              <w:bottom w:val="single" w:sz="6" w:space="0" w:color="auto"/>
              <w:right w:val="single" w:sz="6" w:space="0" w:color="auto"/>
            </w:tcBorders>
            <w:vAlign w:val="center"/>
          </w:tcPr>
          <w:p w14:paraId="63C8728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57   </w:t>
            </w:r>
            <w:r w:rsidRPr="009438EE">
              <w:rPr>
                <w:rFonts w:eastAsia="Calibri"/>
                <w:sz w:val="22"/>
                <w:szCs w:val="22"/>
              </w:rPr>
              <w:br/>
              <w:t xml:space="preserve">65   </w:t>
            </w:r>
            <w:r w:rsidRPr="009438EE">
              <w:rPr>
                <w:rFonts w:eastAsia="Calibri"/>
                <w:sz w:val="22"/>
                <w:szCs w:val="22"/>
              </w:rPr>
              <w:br/>
              <w:t xml:space="preserve">75   </w:t>
            </w:r>
            <w:r w:rsidRPr="009438EE">
              <w:rPr>
                <w:rFonts w:eastAsia="Calibri"/>
                <w:sz w:val="22"/>
                <w:szCs w:val="22"/>
              </w:rPr>
              <w:br/>
              <w:t xml:space="preserve">80   </w:t>
            </w:r>
            <w:r w:rsidRPr="009438EE">
              <w:rPr>
                <w:rFonts w:eastAsia="Calibri"/>
                <w:sz w:val="22"/>
                <w:szCs w:val="22"/>
              </w:rPr>
              <w:br/>
              <w:t xml:space="preserve">94   </w:t>
            </w:r>
            <w:r w:rsidRPr="009438EE">
              <w:rPr>
                <w:rFonts w:eastAsia="Calibri"/>
                <w:sz w:val="22"/>
                <w:szCs w:val="22"/>
              </w:rPr>
              <w:br/>
              <w:t xml:space="preserve">96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140   </w:t>
            </w:r>
            <w:r w:rsidRPr="009438EE">
              <w:rPr>
                <w:rFonts w:eastAsia="Calibri"/>
                <w:sz w:val="22"/>
                <w:szCs w:val="22"/>
              </w:rPr>
              <w:br/>
              <w:t xml:space="preserve">156   </w:t>
            </w:r>
          </w:p>
        </w:tc>
        <w:tc>
          <w:tcPr>
            <w:tcW w:w="752" w:type="dxa"/>
            <w:tcBorders>
              <w:top w:val="single" w:sz="6" w:space="0" w:color="auto"/>
              <w:left w:val="single" w:sz="6" w:space="0" w:color="auto"/>
              <w:bottom w:val="single" w:sz="6" w:space="0" w:color="auto"/>
              <w:right w:val="single" w:sz="6" w:space="0" w:color="auto"/>
            </w:tcBorders>
            <w:vAlign w:val="center"/>
          </w:tcPr>
          <w:p w14:paraId="1BDDBC7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39   </w:t>
            </w:r>
            <w:r w:rsidRPr="009438EE">
              <w:rPr>
                <w:rFonts w:eastAsia="Calibri"/>
                <w:sz w:val="22"/>
                <w:szCs w:val="22"/>
              </w:rPr>
              <w:br/>
              <w:t xml:space="preserve">40   </w:t>
            </w:r>
            <w:r w:rsidRPr="009438EE">
              <w:rPr>
                <w:rFonts w:eastAsia="Calibri"/>
                <w:sz w:val="22"/>
                <w:szCs w:val="22"/>
              </w:rPr>
              <w:br/>
              <w:t xml:space="preserve">41   </w:t>
            </w:r>
          </w:p>
        </w:tc>
        <w:tc>
          <w:tcPr>
            <w:tcW w:w="752" w:type="dxa"/>
            <w:tcBorders>
              <w:top w:val="single" w:sz="6" w:space="0" w:color="auto"/>
              <w:left w:val="single" w:sz="6" w:space="0" w:color="auto"/>
              <w:bottom w:val="single" w:sz="6" w:space="0" w:color="auto"/>
              <w:right w:val="single" w:sz="6" w:space="0" w:color="auto"/>
            </w:tcBorders>
            <w:vAlign w:val="center"/>
          </w:tcPr>
          <w:p w14:paraId="24932560"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27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44   </w:t>
            </w:r>
            <w:r w:rsidRPr="009438EE">
              <w:rPr>
                <w:rFonts w:eastAsia="Calibri"/>
                <w:sz w:val="22"/>
                <w:szCs w:val="22"/>
              </w:rPr>
              <w:br/>
              <w:t xml:space="preserve">49   </w:t>
            </w:r>
            <w:r w:rsidRPr="009438EE">
              <w:rPr>
                <w:rFonts w:eastAsia="Calibri"/>
                <w:sz w:val="22"/>
                <w:szCs w:val="22"/>
              </w:rPr>
              <w:br/>
              <w:t xml:space="preserve">52   </w:t>
            </w:r>
            <w:r w:rsidRPr="009438EE">
              <w:rPr>
                <w:rFonts w:eastAsia="Calibri"/>
                <w:sz w:val="22"/>
                <w:szCs w:val="22"/>
              </w:rPr>
              <w:br/>
              <w:t xml:space="preserve">56   </w:t>
            </w:r>
            <w:r w:rsidRPr="009438EE">
              <w:rPr>
                <w:rFonts w:eastAsia="Calibri"/>
                <w:sz w:val="22"/>
                <w:szCs w:val="22"/>
              </w:rPr>
              <w:br/>
              <w:t xml:space="preserve">71   </w:t>
            </w:r>
            <w:r w:rsidRPr="009438EE">
              <w:rPr>
                <w:rFonts w:eastAsia="Calibri"/>
                <w:sz w:val="22"/>
                <w:szCs w:val="22"/>
              </w:rPr>
              <w:br/>
              <w:t xml:space="preserve">80   </w:t>
            </w:r>
            <w:r w:rsidRPr="009438EE">
              <w:rPr>
                <w:rFonts w:eastAsia="Calibri"/>
                <w:sz w:val="22"/>
                <w:szCs w:val="22"/>
              </w:rPr>
              <w:br/>
              <w:t xml:space="preserve">89   </w:t>
            </w:r>
            <w:r w:rsidRPr="009438EE">
              <w:rPr>
                <w:rFonts w:eastAsia="Calibri"/>
                <w:sz w:val="22"/>
                <w:szCs w:val="22"/>
              </w:rPr>
              <w:br/>
              <w:t xml:space="preserve">101   </w:t>
            </w:r>
            <w:r w:rsidRPr="009438EE">
              <w:rPr>
                <w:rFonts w:eastAsia="Calibri"/>
                <w:sz w:val="22"/>
                <w:szCs w:val="22"/>
              </w:rPr>
              <w:br/>
              <w:t xml:space="preserve">106   </w:t>
            </w:r>
            <w:r w:rsidRPr="009438EE">
              <w:rPr>
                <w:rFonts w:eastAsia="Calibri"/>
                <w:sz w:val="22"/>
                <w:szCs w:val="22"/>
              </w:rPr>
              <w:br/>
              <w:t xml:space="preserve">116   </w:t>
            </w:r>
            <w:r w:rsidRPr="009438EE">
              <w:rPr>
                <w:rFonts w:eastAsia="Calibri"/>
                <w:sz w:val="22"/>
                <w:szCs w:val="22"/>
              </w:rPr>
              <w:br/>
              <w:t xml:space="preserve">144   </w:t>
            </w:r>
            <w:r w:rsidRPr="009438EE">
              <w:rPr>
                <w:rFonts w:eastAsia="Calibri"/>
                <w:sz w:val="22"/>
                <w:szCs w:val="22"/>
              </w:rPr>
              <w:br/>
              <w:t xml:space="preserve">147   </w:t>
            </w:r>
            <w:r w:rsidRPr="009438EE">
              <w:rPr>
                <w:rFonts w:eastAsia="Calibri"/>
                <w:sz w:val="22"/>
                <w:szCs w:val="22"/>
              </w:rPr>
              <w:br/>
              <w:t xml:space="preserve">159   </w:t>
            </w:r>
            <w:r w:rsidRPr="009438EE">
              <w:rPr>
                <w:rFonts w:eastAsia="Calibri"/>
                <w:sz w:val="22"/>
                <w:szCs w:val="22"/>
              </w:rPr>
              <w:br/>
              <w:t xml:space="preserve">183   </w:t>
            </w:r>
          </w:p>
        </w:tc>
        <w:tc>
          <w:tcPr>
            <w:tcW w:w="752" w:type="dxa"/>
            <w:tcBorders>
              <w:top w:val="single" w:sz="6" w:space="0" w:color="auto"/>
              <w:left w:val="single" w:sz="6" w:space="0" w:color="auto"/>
              <w:bottom w:val="single" w:sz="6" w:space="0" w:color="auto"/>
              <w:right w:val="single" w:sz="6" w:space="0" w:color="auto"/>
            </w:tcBorders>
            <w:vAlign w:val="center"/>
          </w:tcPr>
          <w:p w14:paraId="3C0DA40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36   </w:t>
            </w:r>
          </w:p>
        </w:tc>
        <w:tc>
          <w:tcPr>
            <w:tcW w:w="752" w:type="dxa"/>
            <w:tcBorders>
              <w:top w:val="single" w:sz="6" w:space="0" w:color="auto"/>
              <w:left w:val="single" w:sz="6" w:space="0" w:color="auto"/>
              <w:bottom w:val="single" w:sz="6" w:space="0" w:color="auto"/>
              <w:right w:val="single" w:sz="6" w:space="0" w:color="auto"/>
            </w:tcBorders>
            <w:vAlign w:val="center"/>
          </w:tcPr>
          <w:p w14:paraId="725B47D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14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50   </w:t>
            </w:r>
            <w:r w:rsidRPr="009438EE">
              <w:rPr>
                <w:rFonts w:eastAsia="Calibri"/>
                <w:sz w:val="22"/>
                <w:szCs w:val="22"/>
              </w:rPr>
              <w:br/>
              <w:t xml:space="preserve">58   </w:t>
            </w:r>
            <w:r w:rsidRPr="009438EE">
              <w:rPr>
                <w:rFonts w:eastAsia="Calibri"/>
                <w:sz w:val="22"/>
                <w:szCs w:val="22"/>
              </w:rPr>
              <w:br/>
              <w:t xml:space="preserve">58   </w:t>
            </w:r>
            <w:r w:rsidRPr="009438EE">
              <w:rPr>
                <w:rFonts w:eastAsia="Calibri"/>
                <w:sz w:val="22"/>
                <w:szCs w:val="22"/>
              </w:rPr>
              <w:br/>
              <w:t xml:space="preserve">68   </w:t>
            </w:r>
            <w:r w:rsidRPr="009438EE">
              <w:rPr>
                <w:rFonts w:eastAsia="Calibri"/>
                <w:sz w:val="22"/>
                <w:szCs w:val="22"/>
              </w:rPr>
              <w:br/>
              <w:t xml:space="preserve">77   </w:t>
            </w:r>
            <w:r w:rsidRPr="009438EE">
              <w:rPr>
                <w:rFonts w:eastAsia="Calibri"/>
                <w:sz w:val="22"/>
                <w:szCs w:val="22"/>
              </w:rPr>
              <w:br/>
              <w:t xml:space="preserve">86   </w:t>
            </w:r>
          </w:p>
        </w:tc>
        <w:tc>
          <w:tcPr>
            <w:tcW w:w="752" w:type="dxa"/>
            <w:tcBorders>
              <w:top w:val="single" w:sz="6" w:space="0" w:color="auto"/>
              <w:left w:val="single" w:sz="6" w:space="0" w:color="auto"/>
              <w:bottom w:val="single" w:sz="6" w:space="0" w:color="auto"/>
              <w:right w:val="single" w:sz="6" w:space="0" w:color="auto"/>
            </w:tcBorders>
            <w:vAlign w:val="center"/>
          </w:tcPr>
          <w:p w14:paraId="32DFB0AA"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32   </w:t>
            </w:r>
            <w:r w:rsidRPr="009438EE">
              <w:rPr>
                <w:rFonts w:eastAsia="Calibri"/>
                <w:sz w:val="22"/>
                <w:szCs w:val="22"/>
              </w:rPr>
              <w:br/>
              <w:t xml:space="preserve">33   </w:t>
            </w:r>
            <w:r w:rsidRPr="009438EE">
              <w:rPr>
                <w:rFonts w:eastAsia="Calibri"/>
                <w:sz w:val="22"/>
                <w:szCs w:val="22"/>
              </w:rPr>
              <w:br/>
              <w:t xml:space="preserve">37   </w:t>
            </w:r>
            <w:r w:rsidRPr="009438EE">
              <w:rPr>
                <w:rFonts w:eastAsia="Calibri"/>
                <w:sz w:val="22"/>
                <w:szCs w:val="22"/>
              </w:rPr>
              <w:br/>
              <w:t xml:space="preserve">38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52   </w:t>
            </w:r>
          </w:p>
        </w:tc>
        <w:tc>
          <w:tcPr>
            <w:tcW w:w="752" w:type="dxa"/>
            <w:tcBorders>
              <w:top w:val="single" w:sz="6" w:space="0" w:color="auto"/>
              <w:left w:val="single" w:sz="6" w:space="0" w:color="auto"/>
              <w:bottom w:val="single" w:sz="6" w:space="0" w:color="auto"/>
              <w:right w:val="single" w:sz="6" w:space="0" w:color="auto"/>
            </w:tcBorders>
            <w:vAlign w:val="center"/>
          </w:tcPr>
          <w:p w14:paraId="4A892E04"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20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29   </w:t>
            </w:r>
            <w:r w:rsidRPr="009438EE">
              <w:rPr>
                <w:rFonts w:eastAsia="Calibri"/>
                <w:sz w:val="22"/>
                <w:szCs w:val="22"/>
              </w:rPr>
              <w:br/>
              <w:t xml:space="preserve">31   </w:t>
            </w:r>
            <w:r w:rsidRPr="009438EE">
              <w:rPr>
                <w:rFonts w:eastAsia="Calibri"/>
                <w:sz w:val="22"/>
                <w:szCs w:val="22"/>
              </w:rPr>
              <w:br/>
              <w:t xml:space="preserve">35   </w:t>
            </w:r>
            <w:r w:rsidRPr="009438EE">
              <w:rPr>
                <w:rFonts w:eastAsia="Calibri"/>
                <w:sz w:val="22"/>
                <w:szCs w:val="22"/>
              </w:rPr>
              <w:br/>
              <w:t xml:space="preserve">36   </w:t>
            </w:r>
            <w:r w:rsidRPr="009438EE">
              <w:rPr>
                <w:rFonts w:eastAsia="Calibri"/>
                <w:sz w:val="22"/>
                <w:szCs w:val="22"/>
              </w:rPr>
              <w:br/>
              <w:t xml:space="preserve">38   </w:t>
            </w:r>
            <w:r w:rsidRPr="009438EE">
              <w:rPr>
                <w:rFonts w:eastAsia="Calibri"/>
                <w:sz w:val="22"/>
                <w:szCs w:val="22"/>
              </w:rPr>
              <w:br/>
              <w:t xml:space="preserve">46   </w:t>
            </w:r>
            <w:r w:rsidRPr="009438EE">
              <w:rPr>
                <w:rFonts w:eastAsia="Calibri"/>
                <w:sz w:val="22"/>
                <w:szCs w:val="22"/>
              </w:rPr>
              <w:br/>
              <w:t xml:space="preserve">55   </w:t>
            </w:r>
            <w:r w:rsidRPr="009438EE">
              <w:rPr>
                <w:rFonts w:eastAsia="Calibri"/>
                <w:sz w:val="22"/>
                <w:szCs w:val="22"/>
              </w:rPr>
              <w:br/>
              <w:t xml:space="preserve">60   </w:t>
            </w:r>
            <w:r w:rsidRPr="009438EE">
              <w:rPr>
                <w:rFonts w:eastAsia="Calibri"/>
                <w:sz w:val="22"/>
                <w:szCs w:val="22"/>
              </w:rPr>
              <w:br/>
              <w:t xml:space="preserve">65   </w:t>
            </w:r>
            <w:r w:rsidRPr="009438EE">
              <w:rPr>
                <w:rFonts w:eastAsia="Calibri"/>
                <w:sz w:val="22"/>
                <w:szCs w:val="22"/>
              </w:rPr>
              <w:br/>
              <w:t xml:space="preserve">71   </w:t>
            </w:r>
            <w:r w:rsidRPr="009438EE">
              <w:rPr>
                <w:rFonts w:eastAsia="Calibri"/>
                <w:sz w:val="22"/>
                <w:szCs w:val="22"/>
              </w:rPr>
              <w:br/>
              <w:t xml:space="preserve">80   </w:t>
            </w:r>
            <w:r w:rsidRPr="009438EE">
              <w:rPr>
                <w:rFonts w:eastAsia="Calibri"/>
                <w:sz w:val="22"/>
                <w:szCs w:val="22"/>
              </w:rPr>
              <w:br/>
              <w:t xml:space="preserve">84   </w:t>
            </w:r>
            <w:r w:rsidRPr="009438EE">
              <w:rPr>
                <w:rFonts w:eastAsia="Calibri"/>
                <w:sz w:val="22"/>
                <w:szCs w:val="22"/>
              </w:rPr>
              <w:br/>
              <w:t xml:space="preserve">94   </w:t>
            </w:r>
            <w:r w:rsidRPr="009438EE">
              <w:rPr>
                <w:rFonts w:eastAsia="Calibri"/>
                <w:sz w:val="22"/>
                <w:szCs w:val="22"/>
              </w:rPr>
              <w:br/>
              <w:t xml:space="preserve">108   </w:t>
            </w:r>
            <w:r w:rsidRPr="009438EE">
              <w:rPr>
                <w:rFonts w:eastAsia="Calibri"/>
                <w:sz w:val="22"/>
                <w:szCs w:val="22"/>
              </w:rPr>
              <w:br/>
              <w:t xml:space="preserve">120   </w:t>
            </w:r>
          </w:p>
        </w:tc>
        <w:tc>
          <w:tcPr>
            <w:tcW w:w="752" w:type="dxa"/>
            <w:tcBorders>
              <w:top w:val="single" w:sz="6" w:space="0" w:color="auto"/>
              <w:left w:val="single" w:sz="6" w:space="0" w:color="auto"/>
              <w:bottom w:val="single" w:sz="6" w:space="0" w:color="auto"/>
              <w:right w:val="single" w:sz="6" w:space="0" w:color="auto"/>
            </w:tcBorders>
            <w:vAlign w:val="center"/>
          </w:tcPr>
          <w:p w14:paraId="0BB73B8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37   </w:t>
            </w:r>
            <w:r w:rsidRPr="009438EE">
              <w:rPr>
                <w:rFonts w:eastAsia="Calibri"/>
                <w:sz w:val="22"/>
                <w:szCs w:val="22"/>
              </w:rPr>
              <w:br/>
              <w:t xml:space="preserve">39   </w:t>
            </w:r>
          </w:p>
        </w:tc>
        <w:tc>
          <w:tcPr>
            <w:tcW w:w="752" w:type="dxa"/>
            <w:tcBorders>
              <w:top w:val="single" w:sz="6" w:space="0" w:color="auto"/>
              <w:left w:val="single" w:sz="6" w:space="0" w:color="auto"/>
              <w:bottom w:val="single" w:sz="6" w:space="0" w:color="auto"/>
              <w:right w:val="single" w:sz="6" w:space="0" w:color="auto"/>
            </w:tcBorders>
            <w:vAlign w:val="center"/>
          </w:tcPr>
          <w:p w14:paraId="0F72747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41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58   </w:t>
            </w:r>
            <w:r w:rsidRPr="009438EE">
              <w:rPr>
                <w:rFonts w:eastAsia="Calibri"/>
                <w:sz w:val="22"/>
                <w:szCs w:val="22"/>
              </w:rPr>
              <w:br/>
              <w:t xml:space="preserve">66   </w:t>
            </w:r>
            <w:r w:rsidRPr="009438EE">
              <w:rPr>
                <w:rFonts w:eastAsia="Calibri"/>
                <w:sz w:val="22"/>
                <w:szCs w:val="22"/>
              </w:rPr>
              <w:br/>
              <w:t xml:space="preserve">72   </w:t>
            </w:r>
            <w:r w:rsidRPr="009438EE">
              <w:rPr>
                <w:rFonts w:eastAsia="Calibri"/>
                <w:sz w:val="22"/>
                <w:szCs w:val="22"/>
              </w:rPr>
              <w:br/>
              <w:t xml:space="preserve">81   </w:t>
            </w:r>
            <w:r w:rsidRPr="009438EE">
              <w:rPr>
                <w:rFonts w:eastAsia="Calibri"/>
                <w:sz w:val="22"/>
                <w:szCs w:val="22"/>
              </w:rPr>
              <w:br/>
              <w:t xml:space="preserve">87   </w:t>
            </w:r>
            <w:r w:rsidRPr="009438EE">
              <w:rPr>
                <w:rFonts w:eastAsia="Calibri"/>
                <w:sz w:val="22"/>
                <w:szCs w:val="22"/>
              </w:rPr>
              <w:br/>
              <w:t xml:space="preserve">92   </w:t>
            </w:r>
            <w:r w:rsidRPr="009438EE">
              <w:rPr>
                <w:rFonts w:eastAsia="Calibri"/>
                <w:sz w:val="22"/>
                <w:szCs w:val="22"/>
              </w:rPr>
              <w:br/>
              <w:t xml:space="preserve">101   </w:t>
            </w:r>
            <w:r w:rsidRPr="009438EE">
              <w:rPr>
                <w:rFonts w:eastAsia="Calibri"/>
                <w:sz w:val="22"/>
                <w:szCs w:val="22"/>
              </w:rPr>
              <w:br/>
              <w:t xml:space="preserve">114   </w:t>
            </w:r>
            <w:r w:rsidRPr="009438EE">
              <w:rPr>
                <w:rFonts w:eastAsia="Calibri"/>
                <w:sz w:val="22"/>
                <w:szCs w:val="22"/>
              </w:rPr>
              <w:br/>
              <w:t xml:space="preserve">130   </w:t>
            </w:r>
            <w:r w:rsidRPr="009438EE">
              <w:rPr>
                <w:rFonts w:eastAsia="Calibri"/>
                <w:sz w:val="22"/>
                <w:szCs w:val="22"/>
              </w:rPr>
              <w:br/>
              <w:t xml:space="preserve">140   </w:t>
            </w:r>
          </w:p>
        </w:tc>
        <w:tc>
          <w:tcPr>
            <w:tcW w:w="752" w:type="dxa"/>
            <w:tcBorders>
              <w:top w:val="single" w:sz="6" w:space="0" w:color="auto"/>
              <w:left w:val="single" w:sz="6" w:space="0" w:color="auto"/>
              <w:bottom w:val="single" w:sz="6" w:space="0" w:color="auto"/>
              <w:right w:val="single" w:sz="6" w:space="0" w:color="auto"/>
            </w:tcBorders>
            <w:vAlign w:val="center"/>
          </w:tcPr>
          <w:p w14:paraId="34EBDB3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18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p>
        </w:tc>
      </w:tr>
    </w:tbl>
    <w:p w14:paraId="0406A099" w14:textId="77777777" w:rsidR="009438EE" w:rsidRPr="009438EE" w:rsidRDefault="009438EE" w:rsidP="009438EE">
      <w:pPr>
        <w:spacing w:line="360" w:lineRule="auto"/>
        <w:ind w:firstLine="709"/>
        <w:jc w:val="center"/>
        <w:rPr>
          <w:rFonts w:eastAsia="Calibri"/>
        </w:rPr>
      </w:pPr>
      <w:r w:rsidRPr="009438EE">
        <w:rPr>
          <w:rFonts w:eastAsia="Calibri"/>
        </w:rPr>
        <w:br w:type="page" w:clear="all"/>
      </w:r>
    </w:p>
    <w:p w14:paraId="0D4BC5B5" w14:textId="68EB30AB" w:rsidR="009438EE" w:rsidRPr="008A5AA6" w:rsidRDefault="008A5AA6" w:rsidP="009438EE">
      <w:pPr>
        <w:jc w:val="center"/>
        <w:rPr>
          <w:rFonts w:eastAsia="Calibri"/>
          <w:b/>
          <w:bCs/>
          <w:sz w:val="28"/>
          <w:szCs w:val="28"/>
        </w:rPr>
      </w:pPr>
      <w:r w:rsidRPr="008A5AA6">
        <w:rPr>
          <w:rFonts w:eastAsia="Calibri"/>
          <w:b/>
          <w:bCs/>
          <w:sz w:val="28"/>
          <w:szCs w:val="28"/>
        </w:rPr>
        <w:lastRenderedPageBreak/>
        <w:t>Нормы тепловых потерь (плотности теплового потока)</w:t>
      </w:r>
    </w:p>
    <w:p w14:paraId="2EEC661B" w14:textId="1EA509F4"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3E15D9DF" w14:textId="69CF5B00" w:rsidR="009438EE" w:rsidRPr="008A5AA6" w:rsidRDefault="008A5AA6" w:rsidP="009438EE">
      <w:pPr>
        <w:jc w:val="center"/>
        <w:rPr>
          <w:rFonts w:eastAsia="Calibri"/>
          <w:b/>
          <w:bCs/>
          <w:sz w:val="28"/>
          <w:szCs w:val="28"/>
        </w:rPr>
      </w:pPr>
      <w:r w:rsidRPr="008A5AA6">
        <w:rPr>
          <w:rFonts w:eastAsia="Calibri"/>
          <w:b/>
          <w:bCs/>
          <w:sz w:val="28"/>
          <w:szCs w:val="28"/>
        </w:rPr>
        <w:t>с 1998 г. по 2003 г. включительно.</w:t>
      </w:r>
    </w:p>
    <w:p w14:paraId="67542576" w14:textId="77777777" w:rsidR="009438EE" w:rsidRPr="009438EE" w:rsidRDefault="009438EE" w:rsidP="009438EE">
      <w:pPr>
        <w:ind w:firstLine="709"/>
        <w:jc w:val="center"/>
        <w:rPr>
          <w:rFonts w:eastAsia="Calibri"/>
        </w:rPr>
      </w:pPr>
    </w:p>
    <w:p w14:paraId="222E1DD3" w14:textId="77777777" w:rsidR="009438EE" w:rsidRPr="009438EE" w:rsidRDefault="009438EE" w:rsidP="009438EE">
      <w:pPr>
        <w:keepNext/>
        <w:jc w:val="right"/>
        <w:rPr>
          <w:rFonts w:eastAsia="Calibri"/>
          <w:b/>
          <w:iCs/>
          <w:sz w:val="20"/>
          <w:szCs w:val="18"/>
          <w:lang w:eastAsia="en-US"/>
        </w:rPr>
      </w:pPr>
      <w:bookmarkStart w:id="42" w:name="_Toc40787811"/>
      <w:bookmarkStart w:id="43" w:name="_Toc71031200"/>
      <w:r w:rsidRPr="009438EE">
        <w:rPr>
          <w:rFonts w:eastAsia="Calibri"/>
          <w:b/>
          <w:iCs/>
          <w:sz w:val="20"/>
          <w:szCs w:val="18"/>
          <w:lang w:eastAsia="en-US"/>
        </w:rPr>
        <w:t>Таблица 1.12 Нормы тепловых потерь трубопроводов, проложенных в непроходных каналах</w:t>
      </w:r>
    </w:p>
    <w:p w14:paraId="5E3AE817"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и бесканально</w:t>
      </w:r>
      <w:bookmarkEnd w:id="42"/>
      <w:bookmarkEnd w:id="43"/>
    </w:p>
    <w:tbl>
      <w:tblPr>
        <w:tblW w:w="5000" w:type="pct"/>
        <w:jc w:val="center"/>
        <w:tblLayout w:type="fixed"/>
        <w:tblCellMar>
          <w:left w:w="70" w:type="dxa"/>
          <w:right w:w="70" w:type="dxa"/>
        </w:tblCellMar>
        <w:tblLook w:val="0000" w:firstRow="0" w:lastRow="0" w:firstColumn="0" w:lastColumn="0" w:noHBand="0" w:noVBand="0"/>
      </w:tblPr>
      <w:tblGrid>
        <w:gridCol w:w="741"/>
        <w:gridCol w:w="741"/>
        <w:gridCol w:w="740"/>
        <w:gridCol w:w="740"/>
        <w:gridCol w:w="740"/>
        <w:gridCol w:w="740"/>
        <w:gridCol w:w="740"/>
        <w:gridCol w:w="740"/>
        <w:gridCol w:w="740"/>
        <w:gridCol w:w="740"/>
        <w:gridCol w:w="740"/>
        <w:gridCol w:w="740"/>
        <w:gridCol w:w="740"/>
      </w:tblGrid>
      <w:tr w:rsidR="009438EE" w:rsidRPr="009438EE" w14:paraId="0B4A7E54" w14:textId="77777777" w:rsidTr="009438EE">
        <w:trPr>
          <w:cantSplit/>
          <w:trHeight w:val="240"/>
          <w:jc w:val="center"/>
        </w:trPr>
        <w:tc>
          <w:tcPr>
            <w:tcW w:w="741" w:type="dxa"/>
            <w:vMerge w:val="restart"/>
            <w:tcBorders>
              <w:top w:val="single" w:sz="6" w:space="0" w:color="auto"/>
              <w:left w:val="single" w:sz="6" w:space="0" w:color="auto"/>
              <w:bottom w:val="none" w:sz="4" w:space="0" w:color="000000"/>
              <w:right w:val="single" w:sz="6" w:space="0" w:color="auto"/>
            </w:tcBorders>
            <w:vAlign w:val="center"/>
          </w:tcPr>
          <w:p w14:paraId="14E69C4A" w14:textId="77777777" w:rsidR="009438EE" w:rsidRPr="009438EE" w:rsidRDefault="009438EE" w:rsidP="009438EE">
            <w:pPr>
              <w:spacing w:line="360" w:lineRule="auto"/>
              <w:jc w:val="both"/>
              <w:rPr>
                <w:rFonts w:eastAsia="Calibri"/>
                <w:sz w:val="22"/>
                <w:szCs w:val="22"/>
              </w:rPr>
            </w:pPr>
            <w:r w:rsidRPr="009438EE">
              <w:rPr>
                <w:rFonts w:eastAsia="Calibri"/>
                <w:sz w:val="22"/>
                <w:szCs w:val="22"/>
              </w:rPr>
              <w:t>Условный</w:t>
            </w:r>
            <w:r w:rsidRPr="009438EE">
              <w:rPr>
                <w:rFonts w:eastAsia="Calibri"/>
                <w:sz w:val="22"/>
                <w:szCs w:val="22"/>
              </w:rPr>
              <w:br/>
              <w:t>диаметр,</w:t>
            </w:r>
            <w:r w:rsidRPr="009438EE">
              <w:rPr>
                <w:rFonts w:eastAsia="Calibri"/>
                <w:sz w:val="22"/>
                <w:szCs w:val="22"/>
              </w:rPr>
              <w:br/>
              <w:t>мм</w:t>
            </w: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6E0685D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54C78203" w14:textId="77777777" w:rsidTr="009438EE">
        <w:trPr>
          <w:cantSplit/>
          <w:trHeight w:val="36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43DD068D" w14:textId="77777777" w:rsidR="009438EE" w:rsidRPr="009438EE" w:rsidRDefault="009438EE" w:rsidP="009438EE">
            <w:pPr>
              <w:spacing w:line="360" w:lineRule="auto"/>
              <w:jc w:val="center"/>
              <w:rPr>
                <w:rFonts w:eastAsia="Calibri"/>
                <w:sz w:val="22"/>
                <w:szCs w:val="22"/>
              </w:rPr>
            </w:pPr>
          </w:p>
        </w:tc>
        <w:tc>
          <w:tcPr>
            <w:tcW w:w="4441" w:type="dxa"/>
            <w:gridSpan w:val="6"/>
            <w:tcBorders>
              <w:top w:val="single" w:sz="6" w:space="0" w:color="auto"/>
              <w:left w:val="single" w:sz="6" w:space="0" w:color="auto"/>
              <w:bottom w:val="single" w:sz="6" w:space="0" w:color="auto"/>
              <w:right w:val="single" w:sz="6" w:space="0" w:color="auto"/>
            </w:tcBorders>
            <w:vAlign w:val="center"/>
          </w:tcPr>
          <w:p w14:paraId="1151253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440" w:type="dxa"/>
            <w:gridSpan w:val="6"/>
            <w:tcBorders>
              <w:top w:val="single" w:sz="6" w:space="0" w:color="auto"/>
              <w:left w:val="single" w:sz="6" w:space="0" w:color="auto"/>
              <w:bottom w:val="single" w:sz="6" w:space="0" w:color="auto"/>
              <w:right w:val="single" w:sz="6" w:space="0" w:color="auto"/>
            </w:tcBorders>
            <w:vAlign w:val="center"/>
          </w:tcPr>
          <w:p w14:paraId="710E831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68B4385E"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04D38EBA" w14:textId="77777777" w:rsidR="009438EE" w:rsidRPr="009438EE" w:rsidRDefault="009438EE" w:rsidP="009438EE">
            <w:pPr>
              <w:spacing w:line="360" w:lineRule="auto"/>
              <w:jc w:val="cente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43171CA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Трубопровод</w:t>
            </w:r>
          </w:p>
        </w:tc>
      </w:tr>
      <w:tr w:rsidR="009438EE" w:rsidRPr="009438EE" w14:paraId="7F07D9BE"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64E36356" w14:textId="77777777" w:rsidR="009438EE" w:rsidRPr="009438EE" w:rsidRDefault="009438EE" w:rsidP="009438EE">
            <w:pPr>
              <w:spacing w:line="360" w:lineRule="auto"/>
              <w:jc w:val="cente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tcPr>
          <w:p w14:paraId="0266B76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3995D59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430A58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194C07F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14D9436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6DFA94C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129E35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7F036D0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17A790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12814F6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05D081D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2B127B1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r>
      <w:tr w:rsidR="009438EE" w:rsidRPr="009438EE" w14:paraId="7343D43C"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6B39526B" w14:textId="77777777" w:rsidR="009438EE" w:rsidRPr="009438EE" w:rsidRDefault="009438EE" w:rsidP="009438EE">
            <w:pPr>
              <w:spacing w:line="360" w:lineRule="auto"/>
              <w:jc w:val="cente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111BD19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0FA322C1" w14:textId="77777777" w:rsidTr="009438EE">
        <w:trPr>
          <w:cantSplit/>
          <w:trHeight w:val="240"/>
          <w:jc w:val="center"/>
        </w:trPr>
        <w:tc>
          <w:tcPr>
            <w:tcW w:w="741" w:type="dxa"/>
            <w:vMerge/>
            <w:tcBorders>
              <w:top w:val="none" w:sz="4" w:space="0" w:color="000000"/>
              <w:left w:val="single" w:sz="6" w:space="0" w:color="auto"/>
              <w:bottom w:val="single" w:sz="6" w:space="0" w:color="auto"/>
              <w:right w:val="single" w:sz="6" w:space="0" w:color="auto"/>
            </w:tcBorders>
            <w:vAlign w:val="center"/>
          </w:tcPr>
          <w:p w14:paraId="0C31E7DA" w14:textId="77777777" w:rsidR="009438EE" w:rsidRPr="009438EE" w:rsidRDefault="009438EE" w:rsidP="009438EE">
            <w:pPr>
              <w:spacing w:line="360" w:lineRule="auto"/>
              <w:jc w:val="cente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tcPr>
          <w:p w14:paraId="719858F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tcPr>
          <w:p w14:paraId="7C9982C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283AC2C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tcPr>
          <w:p w14:paraId="714EB52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7387FB0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tcPr>
          <w:p w14:paraId="42B6D49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7B06D84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tcPr>
          <w:p w14:paraId="50A529A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6B3C260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tcPr>
          <w:p w14:paraId="7D8B375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60D65D4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tcPr>
          <w:p w14:paraId="1AC4EC1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r>
      <w:tr w:rsidR="009438EE" w:rsidRPr="009438EE" w14:paraId="5D9F2F16" w14:textId="77777777" w:rsidTr="009438EE">
        <w:trPr>
          <w:cantSplit/>
          <w:trHeight w:val="2880"/>
          <w:jc w:val="center"/>
        </w:trPr>
        <w:tc>
          <w:tcPr>
            <w:tcW w:w="741" w:type="dxa"/>
            <w:tcBorders>
              <w:top w:val="single" w:sz="6" w:space="0" w:color="auto"/>
              <w:left w:val="single" w:sz="6" w:space="0" w:color="auto"/>
              <w:bottom w:val="single" w:sz="6" w:space="0" w:color="auto"/>
              <w:right w:val="single" w:sz="6" w:space="0" w:color="auto"/>
            </w:tcBorders>
            <w:vAlign w:val="center"/>
          </w:tcPr>
          <w:p w14:paraId="0078F02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30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741" w:type="dxa"/>
            <w:tcBorders>
              <w:top w:val="single" w:sz="6" w:space="0" w:color="auto"/>
              <w:left w:val="single" w:sz="6" w:space="0" w:color="auto"/>
              <w:bottom w:val="single" w:sz="6" w:space="0" w:color="auto"/>
              <w:right w:val="single" w:sz="6" w:space="0" w:color="auto"/>
            </w:tcBorders>
            <w:vAlign w:val="center"/>
          </w:tcPr>
          <w:p w14:paraId="3AA1B7D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56   </w:t>
            </w:r>
            <w:r w:rsidRPr="009438EE">
              <w:rPr>
                <w:rFonts w:eastAsia="Calibri"/>
                <w:sz w:val="22"/>
                <w:szCs w:val="22"/>
              </w:rPr>
              <w:br/>
              <w:t xml:space="preserve">60   </w:t>
            </w:r>
            <w:r w:rsidRPr="009438EE">
              <w:rPr>
                <w:rFonts w:eastAsia="Calibri"/>
                <w:sz w:val="22"/>
                <w:szCs w:val="22"/>
              </w:rPr>
              <w:br/>
              <w:t xml:space="preserve">65   </w:t>
            </w:r>
            <w:r w:rsidRPr="009438EE">
              <w:rPr>
                <w:rFonts w:eastAsia="Calibri"/>
                <w:sz w:val="22"/>
                <w:szCs w:val="22"/>
              </w:rPr>
              <w:br/>
              <w:t xml:space="preserve">71   </w:t>
            </w:r>
            <w:r w:rsidRPr="009438EE">
              <w:rPr>
                <w:rFonts w:eastAsia="Calibri"/>
                <w:sz w:val="22"/>
                <w:szCs w:val="22"/>
              </w:rPr>
              <w:br/>
              <w:t xml:space="preserve">78   </w:t>
            </w:r>
            <w:r w:rsidRPr="009438EE">
              <w:rPr>
                <w:rFonts w:eastAsia="Calibri"/>
                <w:sz w:val="22"/>
                <w:szCs w:val="22"/>
              </w:rPr>
              <w:br/>
              <w:t>91</w:t>
            </w:r>
          </w:p>
        </w:tc>
        <w:tc>
          <w:tcPr>
            <w:tcW w:w="740" w:type="dxa"/>
            <w:tcBorders>
              <w:top w:val="single" w:sz="6" w:space="0" w:color="auto"/>
              <w:left w:val="single" w:sz="6" w:space="0" w:color="auto"/>
              <w:bottom w:val="single" w:sz="6" w:space="0" w:color="auto"/>
              <w:right w:val="single" w:sz="6" w:space="0" w:color="auto"/>
            </w:tcBorders>
            <w:vAlign w:val="center"/>
          </w:tcPr>
          <w:p w14:paraId="6915E13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26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52</w:t>
            </w:r>
          </w:p>
        </w:tc>
        <w:tc>
          <w:tcPr>
            <w:tcW w:w="740" w:type="dxa"/>
            <w:tcBorders>
              <w:top w:val="single" w:sz="6" w:space="0" w:color="auto"/>
              <w:left w:val="single" w:sz="6" w:space="0" w:color="auto"/>
              <w:bottom w:val="single" w:sz="6" w:space="0" w:color="auto"/>
              <w:right w:val="single" w:sz="6" w:space="0" w:color="auto"/>
            </w:tcBorders>
            <w:vAlign w:val="center"/>
          </w:tcPr>
          <w:p w14:paraId="076DA57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19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47   </w:t>
            </w:r>
            <w:r w:rsidRPr="009438EE">
              <w:rPr>
                <w:rFonts w:eastAsia="Calibri"/>
                <w:sz w:val="22"/>
                <w:szCs w:val="22"/>
              </w:rPr>
              <w:br/>
              <w:t xml:space="preserve">56   </w:t>
            </w:r>
            <w:r w:rsidRPr="009438EE">
              <w:rPr>
                <w:rFonts w:eastAsia="Calibri"/>
                <w:sz w:val="22"/>
                <w:szCs w:val="22"/>
              </w:rPr>
              <w:br/>
              <w:t xml:space="preserve">64   </w:t>
            </w:r>
            <w:r w:rsidRPr="009438EE">
              <w:rPr>
                <w:rFonts w:eastAsia="Calibri"/>
                <w:sz w:val="22"/>
                <w:szCs w:val="22"/>
              </w:rPr>
              <w:br/>
              <w:t xml:space="preserve">68   </w:t>
            </w:r>
            <w:r w:rsidRPr="009438EE">
              <w:rPr>
                <w:rFonts w:eastAsia="Calibri"/>
                <w:sz w:val="22"/>
                <w:szCs w:val="22"/>
              </w:rPr>
              <w:br/>
              <w:t xml:space="preserve">75   </w:t>
            </w:r>
            <w:r w:rsidRPr="009438EE">
              <w:rPr>
                <w:rFonts w:eastAsia="Calibri"/>
                <w:sz w:val="22"/>
                <w:szCs w:val="22"/>
              </w:rPr>
              <w:br/>
              <w:t xml:space="preserve">82   </w:t>
            </w:r>
            <w:r w:rsidRPr="009438EE">
              <w:rPr>
                <w:rFonts w:eastAsia="Calibri"/>
                <w:sz w:val="22"/>
                <w:szCs w:val="22"/>
              </w:rPr>
              <w:br/>
              <w:t xml:space="preserve">92   </w:t>
            </w:r>
            <w:r w:rsidRPr="009438EE">
              <w:rPr>
                <w:rFonts w:eastAsia="Calibri"/>
                <w:sz w:val="22"/>
                <w:szCs w:val="22"/>
              </w:rPr>
              <w:br/>
              <w:t xml:space="preserve">102   </w:t>
            </w:r>
            <w:r w:rsidRPr="009438EE">
              <w:rPr>
                <w:rFonts w:eastAsia="Calibri"/>
                <w:sz w:val="22"/>
                <w:szCs w:val="22"/>
              </w:rPr>
              <w:br/>
              <w:t xml:space="preserve">120   </w:t>
            </w:r>
            <w:r w:rsidRPr="009438EE">
              <w:rPr>
                <w:rFonts w:eastAsia="Calibri"/>
                <w:sz w:val="22"/>
                <w:szCs w:val="22"/>
              </w:rPr>
              <w:br/>
              <w:t>129</w:t>
            </w:r>
          </w:p>
        </w:tc>
        <w:tc>
          <w:tcPr>
            <w:tcW w:w="740" w:type="dxa"/>
            <w:tcBorders>
              <w:top w:val="single" w:sz="6" w:space="0" w:color="auto"/>
              <w:left w:val="single" w:sz="6" w:space="0" w:color="auto"/>
              <w:bottom w:val="single" w:sz="6" w:space="0" w:color="auto"/>
              <w:right w:val="single" w:sz="6" w:space="0" w:color="auto"/>
            </w:tcBorders>
            <w:vAlign w:val="center"/>
          </w:tcPr>
          <w:p w14:paraId="14719FB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39</w:t>
            </w:r>
          </w:p>
        </w:tc>
        <w:tc>
          <w:tcPr>
            <w:tcW w:w="740" w:type="dxa"/>
            <w:tcBorders>
              <w:top w:val="single" w:sz="6" w:space="0" w:color="auto"/>
              <w:left w:val="single" w:sz="6" w:space="0" w:color="auto"/>
              <w:bottom w:val="single" w:sz="6" w:space="0" w:color="auto"/>
              <w:right w:val="single" w:sz="6" w:space="0" w:color="auto"/>
            </w:tcBorders>
            <w:vAlign w:val="center"/>
          </w:tcPr>
          <w:p w14:paraId="660844D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41   </w:t>
            </w:r>
            <w:r w:rsidRPr="009438EE">
              <w:rPr>
                <w:rFonts w:eastAsia="Calibri"/>
                <w:sz w:val="22"/>
                <w:szCs w:val="22"/>
              </w:rPr>
              <w:br/>
              <w:t xml:space="preserve">45   </w:t>
            </w:r>
            <w:r w:rsidRPr="009438EE">
              <w:rPr>
                <w:rFonts w:eastAsia="Calibri"/>
                <w:sz w:val="22"/>
                <w:szCs w:val="22"/>
              </w:rPr>
              <w:br/>
              <w:t xml:space="preserve">47   </w:t>
            </w:r>
            <w:r w:rsidRPr="009438EE">
              <w:rPr>
                <w:rFonts w:eastAsia="Calibri"/>
                <w:sz w:val="22"/>
                <w:szCs w:val="22"/>
              </w:rPr>
              <w:br/>
              <w:t xml:space="preserve">61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112   </w:t>
            </w:r>
            <w:r w:rsidRPr="009438EE">
              <w:rPr>
                <w:rFonts w:eastAsia="Calibri"/>
                <w:sz w:val="22"/>
                <w:szCs w:val="22"/>
              </w:rPr>
              <w:br/>
              <w:t xml:space="preserve">125   </w:t>
            </w:r>
            <w:r w:rsidRPr="009438EE">
              <w:rPr>
                <w:rFonts w:eastAsia="Calibri"/>
                <w:sz w:val="22"/>
                <w:szCs w:val="22"/>
              </w:rPr>
              <w:br/>
              <w:t xml:space="preserve">135   </w:t>
            </w:r>
            <w:r w:rsidRPr="009438EE">
              <w:rPr>
                <w:rFonts w:eastAsia="Calibri"/>
                <w:sz w:val="22"/>
                <w:szCs w:val="22"/>
              </w:rPr>
              <w:br/>
              <w:t>156</w:t>
            </w:r>
          </w:p>
        </w:tc>
        <w:tc>
          <w:tcPr>
            <w:tcW w:w="740" w:type="dxa"/>
            <w:tcBorders>
              <w:top w:val="single" w:sz="6" w:space="0" w:color="auto"/>
              <w:left w:val="single" w:sz="6" w:space="0" w:color="auto"/>
              <w:bottom w:val="single" w:sz="6" w:space="0" w:color="auto"/>
              <w:right w:val="single" w:sz="6" w:space="0" w:color="auto"/>
            </w:tcBorders>
            <w:vAlign w:val="center"/>
          </w:tcPr>
          <w:p w14:paraId="6646738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31</w:t>
            </w:r>
          </w:p>
        </w:tc>
        <w:tc>
          <w:tcPr>
            <w:tcW w:w="740" w:type="dxa"/>
            <w:tcBorders>
              <w:top w:val="single" w:sz="6" w:space="0" w:color="auto"/>
              <w:left w:val="single" w:sz="6" w:space="0" w:color="auto"/>
              <w:bottom w:val="single" w:sz="6" w:space="0" w:color="auto"/>
              <w:right w:val="single" w:sz="6" w:space="0" w:color="auto"/>
            </w:tcBorders>
            <w:vAlign w:val="center"/>
          </w:tcPr>
          <w:p w14:paraId="37CBDAF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28   </w:t>
            </w:r>
            <w:r w:rsidRPr="009438EE">
              <w:rPr>
                <w:rFonts w:eastAsia="Calibri"/>
                <w:sz w:val="22"/>
                <w:szCs w:val="22"/>
              </w:rPr>
              <w:br/>
              <w:t xml:space="preserve">33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73</w:t>
            </w:r>
          </w:p>
        </w:tc>
        <w:tc>
          <w:tcPr>
            <w:tcW w:w="740" w:type="dxa"/>
            <w:tcBorders>
              <w:top w:val="single" w:sz="6" w:space="0" w:color="auto"/>
              <w:left w:val="single" w:sz="6" w:space="0" w:color="auto"/>
              <w:bottom w:val="single" w:sz="6" w:space="0" w:color="auto"/>
              <w:right w:val="single" w:sz="6" w:space="0" w:color="auto"/>
            </w:tcBorders>
            <w:vAlign w:val="center"/>
          </w:tcPr>
          <w:p w14:paraId="229B068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44</w:t>
            </w:r>
          </w:p>
        </w:tc>
        <w:tc>
          <w:tcPr>
            <w:tcW w:w="740" w:type="dxa"/>
            <w:tcBorders>
              <w:top w:val="single" w:sz="6" w:space="0" w:color="auto"/>
              <w:left w:val="single" w:sz="6" w:space="0" w:color="auto"/>
              <w:bottom w:val="single" w:sz="6" w:space="0" w:color="auto"/>
              <w:right w:val="single" w:sz="6" w:space="0" w:color="auto"/>
            </w:tcBorders>
            <w:vAlign w:val="center"/>
          </w:tcPr>
          <w:p w14:paraId="30570F2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17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21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36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55   </w:t>
            </w:r>
            <w:r w:rsidRPr="009438EE">
              <w:rPr>
                <w:rFonts w:eastAsia="Calibri"/>
                <w:sz w:val="22"/>
                <w:szCs w:val="22"/>
              </w:rPr>
              <w:br/>
              <w:t xml:space="preserve">60   </w:t>
            </w:r>
            <w:r w:rsidRPr="009438EE">
              <w:rPr>
                <w:rFonts w:eastAsia="Calibri"/>
                <w:sz w:val="22"/>
                <w:szCs w:val="22"/>
              </w:rPr>
              <w:br/>
              <w:t xml:space="preserve">68   </w:t>
            </w:r>
            <w:r w:rsidRPr="009438EE">
              <w:rPr>
                <w:rFonts w:eastAsia="Calibri"/>
                <w:sz w:val="22"/>
                <w:szCs w:val="22"/>
              </w:rPr>
              <w:br/>
              <w:t xml:space="preserve">72   </w:t>
            </w:r>
            <w:r w:rsidRPr="009438EE">
              <w:rPr>
                <w:rFonts w:eastAsia="Calibri"/>
                <w:sz w:val="22"/>
                <w:szCs w:val="22"/>
              </w:rPr>
              <w:br/>
              <w:t xml:space="preserve">80   </w:t>
            </w:r>
            <w:r w:rsidRPr="009438EE">
              <w:rPr>
                <w:rFonts w:eastAsia="Calibri"/>
                <w:sz w:val="22"/>
                <w:szCs w:val="22"/>
              </w:rPr>
              <w:br/>
              <w:t xml:space="preserve">92   </w:t>
            </w:r>
            <w:r w:rsidRPr="009438EE">
              <w:rPr>
                <w:rFonts w:eastAsia="Calibri"/>
                <w:sz w:val="22"/>
                <w:szCs w:val="22"/>
              </w:rPr>
              <w:br/>
              <w:t>102</w:t>
            </w:r>
          </w:p>
        </w:tc>
        <w:tc>
          <w:tcPr>
            <w:tcW w:w="740" w:type="dxa"/>
            <w:tcBorders>
              <w:top w:val="single" w:sz="6" w:space="0" w:color="auto"/>
              <w:left w:val="single" w:sz="6" w:space="0" w:color="auto"/>
              <w:bottom w:val="single" w:sz="6" w:space="0" w:color="auto"/>
              <w:right w:val="single" w:sz="6" w:space="0" w:color="auto"/>
            </w:tcBorders>
            <w:vAlign w:val="center"/>
          </w:tcPr>
          <w:p w14:paraId="16EC893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33</w:t>
            </w:r>
          </w:p>
        </w:tc>
        <w:tc>
          <w:tcPr>
            <w:tcW w:w="740" w:type="dxa"/>
            <w:tcBorders>
              <w:top w:val="single" w:sz="6" w:space="0" w:color="auto"/>
              <w:left w:val="single" w:sz="6" w:space="0" w:color="auto"/>
              <w:bottom w:val="single" w:sz="6" w:space="0" w:color="auto"/>
              <w:right w:val="single" w:sz="6" w:space="0" w:color="auto"/>
            </w:tcBorders>
            <w:vAlign w:val="center"/>
          </w:tcPr>
          <w:p w14:paraId="0B597C4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35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57   </w:t>
            </w:r>
            <w:r w:rsidRPr="009438EE">
              <w:rPr>
                <w:rFonts w:eastAsia="Calibri"/>
                <w:sz w:val="22"/>
                <w:szCs w:val="22"/>
              </w:rPr>
              <w:br/>
              <w:t xml:space="preserve">61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86   </w:t>
            </w:r>
            <w:r w:rsidRPr="009438EE">
              <w:rPr>
                <w:rFonts w:eastAsia="Calibri"/>
                <w:sz w:val="22"/>
                <w:szCs w:val="22"/>
              </w:rPr>
              <w:br/>
              <w:t xml:space="preserve">96   </w:t>
            </w:r>
            <w:r w:rsidRPr="009438EE">
              <w:rPr>
                <w:rFonts w:eastAsia="Calibri"/>
                <w:sz w:val="22"/>
                <w:szCs w:val="22"/>
              </w:rPr>
              <w:br/>
              <w:t xml:space="preserve">110   </w:t>
            </w:r>
            <w:r w:rsidRPr="009438EE">
              <w:rPr>
                <w:rFonts w:eastAsia="Calibri"/>
                <w:sz w:val="22"/>
                <w:szCs w:val="22"/>
              </w:rPr>
              <w:br/>
              <w:t>120</w:t>
            </w:r>
          </w:p>
        </w:tc>
        <w:tc>
          <w:tcPr>
            <w:tcW w:w="740" w:type="dxa"/>
            <w:tcBorders>
              <w:top w:val="single" w:sz="6" w:space="0" w:color="auto"/>
              <w:left w:val="single" w:sz="6" w:space="0" w:color="auto"/>
              <w:bottom w:val="single" w:sz="6" w:space="0" w:color="auto"/>
              <w:right w:val="single" w:sz="6" w:space="0" w:color="auto"/>
            </w:tcBorders>
            <w:vAlign w:val="center"/>
          </w:tcPr>
          <w:p w14:paraId="030122C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7    </w:t>
            </w:r>
            <w:r w:rsidRPr="009438EE">
              <w:rPr>
                <w:rFonts w:eastAsia="Calibri"/>
                <w:sz w:val="22"/>
                <w:szCs w:val="22"/>
              </w:rPr>
              <w:b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27   </w:t>
            </w:r>
            <w:r w:rsidRPr="009438EE">
              <w:rPr>
                <w:rFonts w:eastAsia="Calibri"/>
                <w:sz w:val="22"/>
                <w:szCs w:val="22"/>
              </w:rPr>
              <w:br/>
              <w:t xml:space="preserve">27   </w:t>
            </w:r>
            <w:r w:rsidRPr="009438EE">
              <w:rPr>
                <w:rFonts w:eastAsia="Calibri"/>
                <w:sz w:val="22"/>
                <w:szCs w:val="22"/>
              </w:rPr>
              <w:br/>
              <w:t>29</w:t>
            </w:r>
          </w:p>
        </w:tc>
      </w:tr>
    </w:tbl>
    <w:p w14:paraId="3EDE4B31" w14:textId="77777777" w:rsidR="009438EE" w:rsidRPr="009438EE" w:rsidRDefault="009438EE" w:rsidP="009438EE">
      <w:pPr>
        <w:spacing w:line="360" w:lineRule="auto"/>
        <w:ind w:firstLine="709"/>
        <w:jc w:val="center"/>
        <w:rPr>
          <w:rFonts w:eastAsia="Calibri"/>
        </w:rPr>
      </w:pPr>
    </w:p>
    <w:p w14:paraId="70F76C5E" w14:textId="77777777" w:rsidR="009438EE" w:rsidRPr="009438EE" w:rsidRDefault="009438EE" w:rsidP="009438EE">
      <w:pPr>
        <w:spacing w:after="200" w:line="276" w:lineRule="auto"/>
        <w:rPr>
          <w:rFonts w:eastAsia="Calibri"/>
        </w:rPr>
      </w:pPr>
      <w:r w:rsidRPr="009438EE">
        <w:rPr>
          <w:rFonts w:eastAsia="Calibri"/>
        </w:rPr>
        <w:br w:type="page"/>
      </w:r>
    </w:p>
    <w:p w14:paraId="5F053C9F" w14:textId="1B407A9F" w:rsidR="009438EE" w:rsidRPr="008A5AA6" w:rsidRDefault="008A5AA6" w:rsidP="009438EE">
      <w:pPr>
        <w:jc w:val="center"/>
        <w:rPr>
          <w:rFonts w:eastAsia="Calibri"/>
          <w:b/>
          <w:bCs/>
          <w:sz w:val="28"/>
          <w:szCs w:val="28"/>
        </w:rPr>
      </w:pPr>
      <w:r w:rsidRPr="008A5AA6">
        <w:rPr>
          <w:rFonts w:eastAsia="Calibri"/>
          <w:b/>
          <w:bCs/>
          <w:sz w:val="28"/>
          <w:szCs w:val="28"/>
        </w:rPr>
        <w:lastRenderedPageBreak/>
        <w:t xml:space="preserve">Нормы тепловых потерь (плотности теплового потока) </w:t>
      </w:r>
    </w:p>
    <w:p w14:paraId="66F37DF2" w14:textId="35EB162B"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 с 2004 г.</w:t>
      </w:r>
    </w:p>
    <w:p w14:paraId="2633931E" w14:textId="77777777" w:rsidR="009438EE" w:rsidRPr="009438EE" w:rsidRDefault="009438EE" w:rsidP="009438EE">
      <w:pPr>
        <w:jc w:val="center"/>
        <w:rPr>
          <w:rFonts w:eastAsia="Calibri"/>
        </w:rPr>
      </w:pPr>
    </w:p>
    <w:p w14:paraId="239FB673" w14:textId="77777777" w:rsidR="009438EE" w:rsidRPr="009438EE" w:rsidRDefault="009438EE" w:rsidP="009438EE">
      <w:pPr>
        <w:keepNext/>
        <w:jc w:val="right"/>
        <w:rPr>
          <w:rFonts w:eastAsia="Calibri"/>
          <w:b/>
          <w:iCs/>
          <w:sz w:val="20"/>
          <w:szCs w:val="18"/>
          <w:lang w:eastAsia="en-US"/>
        </w:rPr>
      </w:pPr>
      <w:bookmarkStart w:id="44" w:name="_Toc40787812"/>
      <w:bookmarkStart w:id="45" w:name="_Toc71031201"/>
      <w:r w:rsidRPr="009438EE">
        <w:rPr>
          <w:rFonts w:eastAsia="Calibri"/>
          <w:b/>
          <w:iCs/>
          <w:sz w:val="20"/>
          <w:szCs w:val="18"/>
          <w:lang w:eastAsia="en-US"/>
        </w:rPr>
        <w:t>Таблица 1.13 Нормы тепловых потерь трубопроводов водяных тепловых сетей</w:t>
      </w:r>
      <w:bookmarkEnd w:id="44"/>
      <w:bookmarkEnd w:id="45"/>
    </w:p>
    <w:p w14:paraId="4127175E"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при канальной прокладке</w:t>
      </w:r>
    </w:p>
    <w:tbl>
      <w:tblPr>
        <w:tblW w:w="5000" w:type="pct"/>
        <w:jc w:val="center"/>
        <w:tblLayout w:type="fixed"/>
        <w:tblCellMar>
          <w:left w:w="70" w:type="dxa"/>
          <w:right w:w="70" w:type="dxa"/>
        </w:tblCellMar>
        <w:tblLook w:val="0000" w:firstRow="0" w:lastRow="0" w:firstColumn="0" w:lastColumn="0" w:noHBand="0" w:noVBand="0"/>
      </w:tblPr>
      <w:tblGrid>
        <w:gridCol w:w="1558"/>
        <w:gridCol w:w="1430"/>
        <w:gridCol w:w="1301"/>
        <w:gridCol w:w="1301"/>
        <w:gridCol w:w="1301"/>
        <w:gridCol w:w="1430"/>
        <w:gridCol w:w="1301"/>
      </w:tblGrid>
      <w:tr w:rsidR="009438EE" w:rsidRPr="009438EE" w14:paraId="541C913E" w14:textId="77777777" w:rsidTr="009438EE">
        <w:trPr>
          <w:cantSplit/>
          <w:trHeight w:val="240"/>
          <w:jc w:val="center"/>
        </w:trPr>
        <w:tc>
          <w:tcPr>
            <w:tcW w:w="1558" w:type="dxa"/>
            <w:vMerge w:val="restart"/>
            <w:tcBorders>
              <w:top w:val="single" w:sz="6" w:space="0" w:color="auto"/>
              <w:left w:val="single" w:sz="6" w:space="0" w:color="auto"/>
              <w:bottom w:val="none" w:sz="4" w:space="0" w:color="000000"/>
              <w:right w:val="single" w:sz="6" w:space="0" w:color="auto"/>
            </w:tcBorders>
            <w:vAlign w:val="center"/>
          </w:tcPr>
          <w:p w14:paraId="13B856D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064" w:type="dxa"/>
            <w:gridSpan w:val="6"/>
            <w:tcBorders>
              <w:top w:val="single" w:sz="6" w:space="0" w:color="auto"/>
              <w:left w:val="single" w:sz="6" w:space="0" w:color="auto"/>
              <w:bottom w:val="single" w:sz="6" w:space="0" w:color="auto"/>
              <w:right w:val="single" w:sz="6" w:space="0" w:color="auto"/>
            </w:tcBorders>
            <w:vAlign w:val="center"/>
          </w:tcPr>
          <w:p w14:paraId="21E7C92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5DFF835B" w14:textId="77777777" w:rsidTr="009438EE">
        <w:trPr>
          <w:cantSplit/>
          <w:trHeight w:val="360"/>
          <w:jc w:val="center"/>
        </w:trPr>
        <w:tc>
          <w:tcPr>
            <w:tcW w:w="1558" w:type="dxa"/>
            <w:vMerge/>
            <w:tcBorders>
              <w:top w:val="none" w:sz="4" w:space="0" w:color="000000"/>
              <w:left w:val="single" w:sz="6" w:space="0" w:color="auto"/>
              <w:bottom w:val="none" w:sz="4" w:space="0" w:color="000000"/>
              <w:right w:val="single" w:sz="6" w:space="0" w:color="auto"/>
            </w:tcBorders>
            <w:vAlign w:val="center"/>
          </w:tcPr>
          <w:p w14:paraId="66FCDA94" w14:textId="77777777" w:rsidR="009438EE" w:rsidRPr="009438EE" w:rsidRDefault="009438EE" w:rsidP="009438EE">
            <w:pPr>
              <w:spacing w:line="360" w:lineRule="auto"/>
              <w:jc w:val="center"/>
              <w:rPr>
                <w:rFonts w:eastAsia="Calibri"/>
                <w:sz w:val="22"/>
                <w:szCs w:val="22"/>
              </w:rPr>
            </w:pPr>
          </w:p>
        </w:tc>
        <w:tc>
          <w:tcPr>
            <w:tcW w:w="4032" w:type="dxa"/>
            <w:gridSpan w:val="3"/>
            <w:tcBorders>
              <w:top w:val="single" w:sz="6" w:space="0" w:color="auto"/>
              <w:left w:val="single" w:sz="6" w:space="0" w:color="auto"/>
              <w:bottom w:val="single" w:sz="6" w:space="0" w:color="auto"/>
              <w:right w:val="single" w:sz="6" w:space="0" w:color="auto"/>
            </w:tcBorders>
            <w:vAlign w:val="center"/>
          </w:tcPr>
          <w:p w14:paraId="0D5A3E8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Продолжительность эксплуатации</w:t>
            </w:r>
            <w:r w:rsidRPr="009438EE">
              <w:rPr>
                <w:rFonts w:eastAsia="Calibri"/>
                <w:sz w:val="22"/>
                <w:szCs w:val="22"/>
              </w:rPr>
              <w:br/>
              <w:t>до 5000 ч/год включительно</w:t>
            </w:r>
          </w:p>
        </w:tc>
        <w:tc>
          <w:tcPr>
            <w:tcW w:w="4032" w:type="dxa"/>
            <w:gridSpan w:val="3"/>
            <w:tcBorders>
              <w:top w:val="single" w:sz="6" w:space="0" w:color="auto"/>
              <w:left w:val="single" w:sz="6" w:space="0" w:color="auto"/>
              <w:bottom w:val="single" w:sz="6" w:space="0" w:color="auto"/>
              <w:right w:val="single" w:sz="6" w:space="0" w:color="auto"/>
            </w:tcBorders>
            <w:vAlign w:val="center"/>
          </w:tcPr>
          <w:p w14:paraId="5A1E787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эксплуатации более 5000 ч/год</w:t>
            </w:r>
          </w:p>
        </w:tc>
      </w:tr>
      <w:tr w:rsidR="009438EE" w:rsidRPr="009438EE" w14:paraId="28E85D54" w14:textId="77777777" w:rsidTr="009438EE">
        <w:trPr>
          <w:cantSplit/>
          <w:trHeight w:val="240"/>
          <w:jc w:val="center"/>
        </w:trPr>
        <w:tc>
          <w:tcPr>
            <w:tcW w:w="1558" w:type="dxa"/>
            <w:vMerge/>
            <w:tcBorders>
              <w:top w:val="none" w:sz="4" w:space="0" w:color="000000"/>
              <w:left w:val="single" w:sz="6" w:space="0" w:color="auto"/>
              <w:bottom w:val="none" w:sz="4" w:space="0" w:color="000000"/>
              <w:right w:val="single" w:sz="6" w:space="0" w:color="auto"/>
            </w:tcBorders>
            <w:vAlign w:val="center"/>
          </w:tcPr>
          <w:p w14:paraId="2E5F2103" w14:textId="77777777" w:rsidR="009438EE" w:rsidRPr="009438EE" w:rsidRDefault="009438EE" w:rsidP="009438EE">
            <w:pPr>
              <w:spacing w:line="360" w:lineRule="auto"/>
              <w:jc w:val="center"/>
              <w:rPr>
                <w:rFonts w:eastAsia="Calibri"/>
                <w:sz w:val="22"/>
                <w:szCs w:val="22"/>
              </w:rPr>
            </w:pPr>
          </w:p>
        </w:tc>
        <w:tc>
          <w:tcPr>
            <w:tcW w:w="8064" w:type="dxa"/>
            <w:gridSpan w:val="6"/>
            <w:tcBorders>
              <w:top w:val="single" w:sz="6" w:space="0" w:color="auto"/>
              <w:left w:val="single" w:sz="6" w:space="0" w:color="auto"/>
              <w:bottom w:val="single" w:sz="6" w:space="0" w:color="auto"/>
              <w:right w:val="single" w:sz="6" w:space="0" w:color="auto"/>
            </w:tcBorders>
            <w:vAlign w:val="center"/>
          </w:tcPr>
          <w:p w14:paraId="1282399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38FC2410" w14:textId="77777777" w:rsidTr="009438EE">
        <w:trPr>
          <w:cantSplit/>
          <w:trHeight w:val="240"/>
          <w:jc w:val="center"/>
        </w:trPr>
        <w:tc>
          <w:tcPr>
            <w:tcW w:w="1558" w:type="dxa"/>
            <w:vMerge/>
            <w:tcBorders>
              <w:top w:val="none" w:sz="4" w:space="0" w:color="000000"/>
              <w:left w:val="single" w:sz="6" w:space="0" w:color="auto"/>
              <w:bottom w:val="single" w:sz="6" w:space="0" w:color="auto"/>
              <w:right w:val="single" w:sz="6" w:space="0" w:color="auto"/>
            </w:tcBorders>
            <w:vAlign w:val="center"/>
          </w:tcPr>
          <w:p w14:paraId="75512293" w14:textId="77777777" w:rsidR="009438EE" w:rsidRPr="009438EE" w:rsidRDefault="009438EE" w:rsidP="009438EE">
            <w:pPr>
              <w:spacing w:line="360" w:lineRule="auto"/>
              <w:jc w:val="center"/>
              <w:rPr>
                <w:rFonts w:eastAsia="Calibri"/>
                <w:sz w:val="22"/>
                <w:szCs w:val="22"/>
              </w:rPr>
            </w:pPr>
          </w:p>
        </w:tc>
        <w:tc>
          <w:tcPr>
            <w:tcW w:w="1430" w:type="dxa"/>
            <w:tcBorders>
              <w:top w:val="single" w:sz="6" w:space="0" w:color="auto"/>
              <w:left w:val="single" w:sz="6" w:space="0" w:color="auto"/>
              <w:bottom w:val="single" w:sz="6" w:space="0" w:color="auto"/>
              <w:right w:val="single" w:sz="6" w:space="0" w:color="auto"/>
            </w:tcBorders>
            <w:vAlign w:val="center"/>
          </w:tcPr>
          <w:p w14:paraId="44A8510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65/50</w:t>
            </w:r>
          </w:p>
        </w:tc>
        <w:tc>
          <w:tcPr>
            <w:tcW w:w="1301" w:type="dxa"/>
            <w:tcBorders>
              <w:top w:val="single" w:sz="6" w:space="0" w:color="auto"/>
              <w:left w:val="single" w:sz="6" w:space="0" w:color="auto"/>
              <w:bottom w:val="single" w:sz="6" w:space="0" w:color="auto"/>
              <w:right w:val="single" w:sz="6" w:space="0" w:color="auto"/>
            </w:tcBorders>
            <w:vAlign w:val="center"/>
          </w:tcPr>
          <w:p w14:paraId="083A05B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tcPr>
          <w:p w14:paraId="34F9F47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110/50</w:t>
            </w:r>
          </w:p>
        </w:tc>
        <w:tc>
          <w:tcPr>
            <w:tcW w:w="1301" w:type="dxa"/>
            <w:tcBorders>
              <w:top w:val="single" w:sz="6" w:space="0" w:color="auto"/>
              <w:left w:val="single" w:sz="6" w:space="0" w:color="auto"/>
              <w:bottom w:val="single" w:sz="6" w:space="0" w:color="auto"/>
              <w:right w:val="single" w:sz="6" w:space="0" w:color="auto"/>
            </w:tcBorders>
            <w:vAlign w:val="center"/>
          </w:tcPr>
          <w:p w14:paraId="7424D29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65/50</w:t>
            </w:r>
          </w:p>
        </w:tc>
        <w:tc>
          <w:tcPr>
            <w:tcW w:w="1430" w:type="dxa"/>
            <w:tcBorders>
              <w:top w:val="single" w:sz="6" w:space="0" w:color="auto"/>
              <w:left w:val="single" w:sz="6" w:space="0" w:color="auto"/>
              <w:bottom w:val="single" w:sz="6" w:space="0" w:color="auto"/>
              <w:right w:val="single" w:sz="6" w:space="0" w:color="auto"/>
            </w:tcBorders>
            <w:vAlign w:val="center"/>
          </w:tcPr>
          <w:p w14:paraId="43B00F1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tcPr>
          <w:p w14:paraId="544011E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110/50</w:t>
            </w:r>
          </w:p>
        </w:tc>
      </w:tr>
      <w:tr w:rsidR="009438EE" w:rsidRPr="009438EE" w14:paraId="13ED0451" w14:textId="77777777" w:rsidTr="009438EE">
        <w:trPr>
          <w:cantSplit/>
          <w:trHeight w:val="2880"/>
          <w:jc w:val="center"/>
        </w:trPr>
        <w:tc>
          <w:tcPr>
            <w:tcW w:w="1558" w:type="dxa"/>
            <w:tcBorders>
              <w:top w:val="single" w:sz="6" w:space="0" w:color="auto"/>
              <w:left w:val="single" w:sz="6" w:space="0" w:color="auto"/>
              <w:bottom w:val="single" w:sz="6" w:space="0" w:color="auto"/>
              <w:right w:val="single" w:sz="6" w:space="0" w:color="auto"/>
            </w:tcBorders>
            <w:vAlign w:val="center"/>
          </w:tcPr>
          <w:p w14:paraId="3C003C6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32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430" w:type="dxa"/>
            <w:tcBorders>
              <w:top w:val="single" w:sz="6" w:space="0" w:color="auto"/>
              <w:left w:val="single" w:sz="6" w:space="0" w:color="auto"/>
              <w:bottom w:val="single" w:sz="6" w:space="0" w:color="auto"/>
              <w:right w:val="single" w:sz="6" w:space="0" w:color="auto"/>
            </w:tcBorders>
            <w:vAlign w:val="center"/>
          </w:tcPr>
          <w:p w14:paraId="701AE76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52    </w:t>
            </w:r>
            <w:r w:rsidRPr="009438EE">
              <w:rPr>
                <w:rFonts w:eastAsia="Calibri"/>
                <w:sz w:val="22"/>
                <w:szCs w:val="22"/>
              </w:rPr>
              <w:br/>
              <w:t xml:space="preserve">61    </w:t>
            </w:r>
            <w:r w:rsidRPr="009438EE">
              <w:rPr>
                <w:rFonts w:eastAsia="Calibri"/>
                <w:sz w:val="22"/>
                <w:szCs w:val="22"/>
              </w:rPr>
              <w:br/>
              <w:t xml:space="preserve">70    </w:t>
            </w:r>
            <w:r w:rsidRPr="009438EE">
              <w:rPr>
                <w:rFonts w:eastAsia="Calibri"/>
                <w:sz w:val="22"/>
                <w:szCs w:val="22"/>
              </w:rPr>
              <w:br/>
              <w:t xml:space="preserve">77    </w:t>
            </w:r>
            <w:r w:rsidRPr="009438EE">
              <w:rPr>
                <w:rFonts w:eastAsia="Calibri"/>
                <w:sz w:val="22"/>
                <w:szCs w:val="22"/>
              </w:rPr>
              <w:br/>
              <w:t xml:space="preserve">84    </w:t>
            </w:r>
            <w:r w:rsidRPr="009438EE">
              <w:rPr>
                <w:rFonts w:eastAsia="Calibri"/>
                <w:sz w:val="22"/>
                <w:szCs w:val="22"/>
              </w:rPr>
              <w:br/>
              <w:t xml:space="preserve">92    </w:t>
            </w:r>
            <w:r w:rsidRPr="009438EE">
              <w:rPr>
                <w:rFonts w:eastAsia="Calibri"/>
                <w:sz w:val="22"/>
                <w:szCs w:val="22"/>
              </w:rPr>
              <w:br/>
              <w:t xml:space="preserve">101    </w:t>
            </w:r>
            <w:r w:rsidRPr="009438EE">
              <w:rPr>
                <w:rFonts w:eastAsia="Calibri"/>
                <w:sz w:val="22"/>
                <w:szCs w:val="22"/>
              </w:rPr>
              <w:br/>
              <w:t xml:space="preserve">115    </w:t>
            </w:r>
            <w:r w:rsidRPr="009438EE">
              <w:rPr>
                <w:rFonts w:eastAsia="Calibri"/>
                <w:sz w:val="22"/>
                <w:szCs w:val="22"/>
              </w:rPr>
              <w:br/>
              <w:t xml:space="preserve">130    </w:t>
            </w:r>
            <w:r w:rsidRPr="009438EE">
              <w:rPr>
                <w:rFonts w:eastAsia="Calibri"/>
                <w:sz w:val="22"/>
                <w:szCs w:val="22"/>
              </w:rPr>
              <w:br/>
              <w:t>144</w:t>
            </w:r>
          </w:p>
        </w:tc>
        <w:tc>
          <w:tcPr>
            <w:tcW w:w="1301" w:type="dxa"/>
            <w:tcBorders>
              <w:top w:val="single" w:sz="6" w:space="0" w:color="auto"/>
              <w:left w:val="single" w:sz="6" w:space="0" w:color="auto"/>
              <w:bottom w:val="single" w:sz="6" w:space="0" w:color="auto"/>
              <w:right w:val="single" w:sz="6" w:space="0" w:color="auto"/>
            </w:tcBorders>
            <w:vAlign w:val="center"/>
          </w:tcPr>
          <w:p w14:paraId="532D4BE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61    </w:t>
            </w:r>
            <w:r w:rsidRPr="009438EE">
              <w:rPr>
                <w:rFonts w:eastAsia="Calibri"/>
                <w:sz w:val="22"/>
                <w:szCs w:val="22"/>
              </w:rPr>
              <w:br/>
              <w:t xml:space="preserve">71    </w:t>
            </w:r>
            <w:r w:rsidRPr="009438EE">
              <w:rPr>
                <w:rFonts w:eastAsia="Calibri"/>
                <w:sz w:val="22"/>
                <w:szCs w:val="22"/>
              </w:rPr>
              <w:br/>
              <w:t xml:space="preserve">81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108   </w:t>
            </w:r>
            <w:r w:rsidRPr="009438EE">
              <w:rPr>
                <w:rFonts w:eastAsia="Calibri"/>
                <w:sz w:val="22"/>
                <w:szCs w:val="22"/>
              </w:rPr>
              <w:br/>
              <w:t xml:space="preserve">118   </w:t>
            </w:r>
            <w:r w:rsidRPr="009438EE">
              <w:rPr>
                <w:rFonts w:eastAsia="Calibri"/>
                <w:sz w:val="22"/>
                <w:szCs w:val="22"/>
              </w:rPr>
              <w:br/>
              <w:t xml:space="preserve">134   </w:t>
            </w:r>
            <w:r w:rsidRPr="009438EE">
              <w:rPr>
                <w:rFonts w:eastAsia="Calibri"/>
                <w:sz w:val="22"/>
                <w:szCs w:val="22"/>
              </w:rPr>
              <w:br/>
              <w:t xml:space="preserve">151   </w:t>
            </w:r>
            <w:r w:rsidRPr="009438EE">
              <w:rPr>
                <w:rFonts w:eastAsia="Calibri"/>
                <w:sz w:val="22"/>
                <w:szCs w:val="22"/>
              </w:rPr>
              <w:br/>
              <w:t>168</w:t>
            </w:r>
          </w:p>
        </w:tc>
        <w:tc>
          <w:tcPr>
            <w:tcW w:w="1301" w:type="dxa"/>
            <w:tcBorders>
              <w:top w:val="single" w:sz="6" w:space="0" w:color="auto"/>
              <w:left w:val="single" w:sz="6" w:space="0" w:color="auto"/>
              <w:bottom w:val="single" w:sz="6" w:space="0" w:color="auto"/>
              <w:right w:val="single" w:sz="6" w:space="0" w:color="auto"/>
            </w:tcBorders>
            <w:vAlign w:val="center"/>
          </w:tcPr>
          <w:p w14:paraId="0BC5371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27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41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70    </w:t>
            </w:r>
            <w:r w:rsidRPr="009438EE">
              <w:rPr>
                <w:rFonts w:eastAsia="Calibri"/>
                <w:sz w:val="22"/>
                <w:szCs w:val="22"/>
              </w:rPr>
              <w:br/>
              <w:t xml:space="preserve">81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110   </w:t>
            </w:r>
            <w:r w:rsidRPr="009438EE">
              <w:rPr>
                <w:rFonts w:eastAsia="Calibri"/>
                <w:sz w:val="22"/>
                <w:szCs w:val="22"/>
              </w:rPr>
              <w:br/>
              <w:t xml:space="preserve">120   </w:t>
            </w:r>
            <w:r w:rsidRPr="009438EE">
              <w:rPr>
                <w:rFonts w:eastAsia="Calibri"/>
                <w:sz w:val="22"/>
                <w:szCs w:val="22"/>
              </w:rPr>
              <w:br/>
              <w:t xml:space="preserve">131   </w:t>
            </w:r>
            <w:r w:rsidRPr="009438EE">
              <w:rPr>
                <w:rFonts w:eastAsia="Calibri"/>
                <w:sz w:val="22"/>
                <w:szCs w:val="22"/>
              </w:rPr>
              <w:br/>
              <w:t xml:space="preserve">150   </w:t>
            </w:r>
            <w:r w:rsidRPr="009438EE">
              <w:rPr>
                <w:rFonts w:eastAsia="Calibri"/>
                <w:sz w:val="22"/>
                <w:szCs w:val="22"/>
              </w:rPr>
              <w:br/>
              <w:t xml:space="preserve">167   </w:t>
            </w:r>
            <w:r w:rsidRPr="009438EE">
              <w:rPr>
                <w:rFonts w:eastAsia="Calibri"/>
                <w:sz w:val="22"/>
                <w:szCs w:val="22"/>
              </w:rPr>
              <w:br/>
              <w:t>186</w:t>
            </w:r>
          </w:p>
        </w:tc>
        <w:tc>
          <w:tcPr>
            <w:tcW w:w="1301" w:type="dxa"/>
            <w:tcBorders>
              <w:top w:val="single" w:sz="6" w:space="0" w:color="auto"/>
              <w:left w:val="single" w:sz="6" w:space="0" w:color="auto"/>
              <w:bottom w:val="single" w:sz="6" w:space="0" w:color="auto"/>
              <w:right w:val="single" w:sz="6" w:space="0" w:color="auto"/>
            </w:tcBorders>
            <w:vAlign w:val="center"/>
          </w:tcPr>
          <w:p w14:paraId="27DEDE8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45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77    </w:t>
            </w:r>
            <w:r w:rsidRPr="009438EE">
              <w:rPr>
                <w:rFonts w:eastAsia="Calibri"/>
                <w:sz w:val="22"/>
                <w:szCs w:val="22"/>
              </w:rPr>
              <w:br/>
              <w:t xml:space="preserve">83    </w:t>
            </w:r>
            <w:r w:rsidRPr="009438EE">
              <w:rPr>
                <w:rFonts w:eastAsia="Calibri"/>
                <w:sz w:val="22"/>
                <w:szCs w:val="22"/>
              </w:rPr>
              <w:br/>
              <w:t xml:space="preserve">95    </w:t>
            </w:r>
            <w:r w:rsidRPr="009438EE">
              <w:rPr>
                <w:rFonts w:eastAsia="Calibri"/>
                <w:sz w:val="22"/>
                <w:szCs w:val="22"/>
              </w:rPr>
              <w:br/>
              <w:t xml:space="preserve">106   </w:t>
            </w:r>
            <w:r w:rsidRPr="009438EE">
              <w:rPr>
                <w:rFonts w:eastAsia="Calibri"/>
                <w:sz w:val="22"/>
                <w:szCs w:val="22"/>
              </w:rPr>
              <w:br/>
              <w:t>118</w:t>
            </w:r>
          </w:p>
        </w:tc>
        <w:tc>
          <w:tcPr>
            <w:tcW w:w="1430" w:type="dxa"/>
            <w:tcBorders>
              <w:top w:val="single" w:sz="6" w:space="0" w:color="auto"/>
              <w:left w:val="single" w:sz="6" w:space="0" w:color="auto"/>
              <w:bottom w:val="single" w:sz="6" w:space="0" w:color="auto"/>
              <w:right w:val="single" w:sz="6" w:space="0" w:color="auto"/>
            </w:tcBorders>
            <w:vAlign w:val="center"/>
          </w:tcPr>
          <w:p w14:paraId="2C0B6F8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52    </w:t>
            </w:r>
            <w:r w:rsidRPr="009438EE">
              <w:rPr>
                <w:rFonts w:eastAsia="Calibri"/>
                <w:sz w:val="22"/>
                <w:szCs w:val="22"/>
              </w:rPr>
              <w:br/>
              <w:t xml:space="preserve">61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83    </w:t>
            </w:r>
            <w:r w:rsidRPr="009438EE">
              <w:rPr>
                <w:rFonts w:eastAsia="Calibri"/>
                <w:sz w:val="22"/>
                <w:szCs w:val="22"/>
              </w:rPr>
              <w:br/>
              <w:t xml:space="preserve">89    </w:t>
            </w:r>
            <w:r w:rsidRPr="009438EE">
              <w:rPr>
                <w:rFonts w:eastAsia="Calibri"/>
                <w:sz w:val="22"/>
                <w:szCs w:val="22"/>
              </w:rPr>
              <w:br/>
              <w:t xml:space="preserve">97    </w:t>
            </w:r>
            <w:r w:rsidRPr="009438EE">
              <w:rPr>
                <w:rFonts w:eastAsia="Calibri"/>
                <w:sz w:val="22"/>
                <w:szCs w:val="22"/>
              </w:rPr>
              <w:br/>
              <w:t xml:space="preserve">111    </w:t>
            </w:r>
            <w:r w:rsidRPr="009438EE">
              <w:rPr>
                <w:rFonts w:eastAsia="Calibri"/>
                <w:sz w:val="22"/>
                <w:szCs w:val="22"/>
              </w:rPr>
              <w:br/>
              <w:t xml:space="preserve">124    </w:t>
            </w:r>
            <w:r w:rsidRPr="009438EE">
              <w:rPr>
                <w:rFonts w:eastAsia="Calibri"/>
                <w:sz w:val="22"/>
                <w:szCs w:val="22"/>
              </w:rPr>
              <w:br/>
              <w:t>138</w:t>
            </w:r>
          </w:p>
        </w:tc>
        <w:tc>
          <w:tcPr>
            <w:tcW w:w="1301" w:type="dxa"/>
            <w:tcBorders>
              <w:top w:val="single" w:sz="6" w:space="0" w:color="auto"/>
              <w:left w:val="single" w:sz="6" w:space="0" w:color="auto"/>
              <w:bottom w:val="single" w:sz="6" w:space="0" w:color="auto"/>
              <w:right w:val="single" w:sz="6" w:space="0" w:color="auto"/>
            </w:tcBorders>
            <w:vAlign w:val="center"/>
          </w:tcPr>
          <w:p w14:paraId="4DC183E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49    </w:t>
            </w:r>
            <w:r w:rsidRPr="009438EE">
              <w:rPr>
                <w:rFonts w:eastAsia="Calibri"/>
                <w:sz w:val="22"/>
                <w:szCs w:val="22"/>
              </w:rPr>
              <w:br/>
              <w:t xml:space="preserve">60    </w:t>
            </w:r>
            <w:r w:rsidRPr="009438EE">
              <w:rPr>
                <w:rFonts w:eastAsia="Calibri"/>
                <w:sz w:val="22"/>
                <w:szCs w:val="22"/>
              </w:rPr>
              <w:br/>
              <w:t xml:space="preserve">69    </w:t>
            </w:r>
            <w:r w:rsidRPr="009438EE">
              <w:rPr>
                <w:rFonts w:eastAsia="Calibri"/>
                <w:sz w:val="22"/>
                <w:szCs w:val="22"/>
              </w:rPr>
              <w:br/>
              <w:t xml:space="preserve">77    </w:t>
            </w:r>
            <w:r w:rsidRPr="009438EE">
              <w:rPr>
                <w:rFonts w:eastAsia="Calibri"/>
                <w:sz w:val="22"/>
                <w:szCs w:val="22"/>
              </w:rPr>
              <w:br/>
              <w:t xml:space="preserve">85    </w:t>
            </w:r>
            <w:r w:rsidRPr="009438EE">
              <w:rPr>
                <w:rFonts w:eastAsia="Calibri"/>
                <w:sz w:val="22"/>
                <w:szCs w:val="22"/>
              </w:rPr>
              <w:br/>
              <w:t xml:space="preserve">93    </w:t>
            </w:r>
            <w:r w:rsidRPr="009438EE">
              <w:rPr>
                <w:rFonts w:eastAsia="Calibri"/>
                <w:sz w:val="22"/>
                <w:szCs w:val="22"/>
              </w:rPr>
              <w:br/>
              <w:t xml:space="preserve">101   </w:t>
            </w:r>
            <w:r w:rsidRPr="009438EE">
              <w:rPr>
                <w:rFonts w:eastAsia="Calibri"/>
                <w:sz w:val="22"/>
                <w:szCs w:val="22"/>
              </w:rPr>
              <w:br/>
              <w:t xml:space="preserve">109   </w:t>
            </w:r>
            <w:r w:rsidRPr="009438EE">
              <w:rPr>
                <w:rFonts w:eastAsia="Calibri"/>
                <w:sz w:val="22"/>
                <w:szCs w:val="22"/>
              </w:rPr>
              <w:br/>
              <w:t xml:space="preserve">125   </w:t>
            </w:r>
            <w:r w:rsidRPr="009438EE">
              <w:rPr>
                <w:rFonts w:eastAsia="Calibri"/>
                <w:sz w:val="22"/>
                <w:szCs w:val="22"/>
              </w:rPr>
              <w:br/>
              <w:t xml:space="preserve">138   </w:t>
            </w:r>
            <w:r w:rsidRPr="009438EE">
              <w:rPr>
                <w:rFonts w:eastAsia="Calibri"/>
                <w:sz w:val="22"/>
                <w:szCs w:val="22"/>
              </w:rPr>
              <w:br/>
              <w:t>152</w:t>
            </w:r>
          </w:p>
        </w:tc>
      </w:tr>
    </w:tbl>
    <w:p w14:paraId="06CB4609" w14:textId="77777777" w:rsidR="009438EE" w:rsidRPr="009438EE" w:rsidRDefault="009438EE" w:rsidP="009438EE">
      <w:pPr>
        <w:spacing w:line="360" w:lineRule="auto"/>
        <w:ind w:firstLine="709"/>
        <w:jc w:val="both"/>
        <w:outlineLvl w:val="2"/>
        <w:rPr>
          <w:rFonts w:eastAsia="Calibri"/>
        </w:rPr>
      </w:pPr>
      <w:r w:rsidRPr="009438EE">
        <w:rPr>
          <w:rFonts w:eastAsia="Calibri"/>
        </w:rPr>
        <w:br w:type="page" w:clear="all"/>
      </w:r>
    </w:p>
    <w:p w14:paraId="3F4A79FF" w14:textId="77777777" w:rsidR="009438EE" w:rsidRPr="009438EE" w:rsidRDefault="009438EE" w:rsidP="009438EE">
      <w:pPr>
        <w:keepNext/>
        <w:jc w:val="right"/>
        <w:rPr>
          <w:rFonts w:eastAsia="Calibri"/>
          <w:b/>
          <w:iCs/>
          <w:sz w:val="20"/>
          <w:szCs w:val="18"/>
          <w:lang w:eastAsia="en-US"/>
        </w:rPr>
      </w:pPr>
      <w:bookmarkStart w:id="46" w:name="_Toc40787813"/>
      <w:bookmarkStart w:id="47" w:name="_Toc71031202"/>
      <w:r w:rsidRPr="009438EE">
        <w:rPr>
          <w:rFonts w:eastAsia="Calibri"/>
          <w:b/>
          <w:iCs/>
          <w:sz w:val="20"/>
          <w:szCs w:val="18"/>
          <w:lang w:eastAsia="en-US"/>
        </w:rPr>
        <w:lastRenderedPageBreak/>
        <w:t>Таблица 1.14 Нормы тепловых потерь трубопроводов водяных тепловых сетей,</w:t>
      </w:r>
      <w:bookmarkEnd w:id="46"/>
      <w:bookmarkEnd w:id="47"/>
    </w:p>
    <w:p w14:paraId="2737045B"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проложенных бесканально</w:t>
      </w:r>
    </w:p>
    <w:tbl>
      <w:tblPr>
        <w:tblW w:w="4860" w:type="pct"/>
        <w:jc w:val="center"/>
        <w:tblLayout w:type="fixed"/>
        <w:tblCellMar>
          <w:left w:w="70" w:type="dxa"/>
          <w:right w:w="70" w:type="dxa"/>
        </w:tblCellMar>
        <w:tblLook w:val="0000" w:firstRow="0" w:lastRow="0" w:firstColumn="0" w:lastColumn="0" w:noHBand="0" w:noVBand="0"/>
      </w:tblPr>
      <w:tblGrid>
        <w:gridCol w:w="1289"/>
        <w:gridCol w:w="1301"/>
        <w:gridCol w:w="1430"/>
        <w:gridCol w:w="1301"/>
        <w:gridCol w:w="1172"/>
        <w:gridCol w:w="1430"/>
        <w:gridCol w:w="1430"/>
      </w:tblGrid>
      <w:tr w:rsidR="009438EE" w:rsidRPr="009438EE" w14:paraId="209CF3F2" w14:textId="77777777" w:rsidTr="009438EE">
        <w:trPr>
          <w:cantSplit/>
          <w:trHeight w:val="240"/>
          <w:jc w:val="center"/>
        </w:trPr>
        <w:tc>
          <w:tcPr>
            <w:tcW w:w="1346" w:type="dxa"/>
            <w:vMerge w:val="restart"/>
            <w:tcBorders>
              <w:top w:val="single" w:sz="6" w:space="0" w:color="auto"/>
              <w:left w:val="single" w:sz="6" w:space="0" w:color="auto"/>
              <w:bottom w:val="none" w:sz="4" w:space="0" w:color="000000"/>
              <w:right w:val="single" w:sz="6" w:space="0" w:color="auto"/>
            </w:tcBorders>
            <w:vAlign w:val="center"/>
          </w:tcPr>
          <w:p w14:paraId="04AECCF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423" w:type="dxa"/>
            <w:gridSpan w:val="6"/>
            <w:tcBorders>
              <w:top w:val="single" w:sz="6" w:space="0" w:color="auto"/>
              <w:left w:val="single" w:sz="6" w:space="0" w:color="auto"/>
              <w:bottom w:val="single" w:sz="6" w:space="0" w:color="auto"/>
              <w:right w:val="single" w:sz="6" w:space="0" w:color="auto"/>
            </w:tcBorders>
            <w:vAlign w:val="center"/>
          </w:tcPr>
          <w:p w14:paraId="40F8B74E"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6D392491" w14:textId="77777777" w:rsidTr="009438EE">
        <w:trPr>
          <w:cantSplit/>
          <w:trHeight w:val="480"/>
          <w:jc w:val="center"/>
        </w:trPr>
        <w:tc>
          <w:tcPr>
            <w:tcW w:w="1346" w:type="dxa"/>
            <w:vMerge/>
            <w:tcBorders>
              <w:top w:val="none" w:sz="4" w:space="0" w:color="000000"/>
              <w:left w:val="single" w:sz="6" w:space="0" w:color="auto"/>
              <w:bottom w:val="none" w:sz="4" w:space="0" w:color="000000"/>
              <w:right w:val="single" w:sz="6" w:space="0" w:color="auto"/>
            </w:tcBorders>
            <w:vAlign w:val="center"/>
          </w:tcPr>
          <w:p w14:paraId="40473EC4" w14:textId="77777777" w:rsidR="009438EE" w:rsidRPr="009438EE" w:rsidRDefault="009438EE" w:rsidP="009438EE">
            <w:pPr>
              <w:spacing w:line="360" w:lineRule="auto"/>
              <w:ind w:firstLine="5"/>
              <w:jc w:val="center"/>
              <w:rPr>
                <w:rFonts w:eastAsia="Calibri"/>
                <w:sz w:val="22"/>
                <w:szCs w:val="22"/>
              </w:rPr>
            </w:pPr>
          </w:p>
        </w:tc>
        <w:tc>
          <w:tcPr>
            <w:tcW w:w="4212" w:type="dxa"/>
            <w:gridSpan w:val="3"/>
            <w:tcBorders>
              <w:top w:val="single" w:sz="6" w:space="0" w:color="auto"/>
              <w:left w:val="single" w:sz="6" w:space="0" w:color="auto"/>
              <w:bottom w:val="single" w:sz="6" w:space="0" w:color="auto"/>
              <w:right w:val="single" w:sz="6" w:space="0" w:color="auto"/>
            </w:tcBorders>
            <w:vAlign w:val="center"/>
          </w:tcPr>
          <w:p w14:paraId="083FB35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 xml:space="preserve">эксплуатации до 5000 ч/год  </w:t>
            </w:r>
            <w:r w:rsidRPr="009438EE">
              <w:rPr>
                <w:rFonts w:eastAsia="Calibri"/>
                <w:sz w:val="22"/>
                <w:szCs w:val="22"/>
              </w:rPr>
              <w:br/>
              <w:t>включительно</w:t>
            </w:r>
          </w:p>
        </w:tc>
        <w:tc>
          <w:tcPr>
            <w:tcW w:w="4211" w:type="dxa"/>
            <w:gridSpan w:val="3"/>
            <w:tcBorders>
              <w:top w:val="single" w:sz="6" w:space="0" w:color="auto"/>
              <w:left w:val="single" w:sz="6" w:space="0" w:color="auto"/>
              <w:bottom w:val="single" w:sz="6" w:space="0" w:color="auto"/>
              <w:right w:val="single" w:sz="6" w:space="0" w:color="auto"/>
            </w:tcBorders>
            <w:vAlign w:val="center"/>
          </w:tcPr>
          <w:p w14:paraId="0ED06ED9"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эксплуатации более 5000 ч/год</w:t>
            </w:r>
          </w:p>
        </w:tc>
      </w:tr>
      <w:tr w:rsidR="009438EE" w:rsidRPr="009438EE" w14:paraId="56D520C8" w14:textId="77777777" w:rsidTr="009438EE">
        <w:trPr>
          <w:cantSplit/>
          <w:trHeight w:val="240"/>
          <w:jc w:val="center"/>
        </w:trPr>
        <w:tc>
          <w:tcPr>
            <w:tcW w:w="1346" w:type="dxa"/>
            <w:vMerge/>
            <w:tcBorders>
              <w:top w:val="none" w:sz="4" w:space="0" w:color="000000"/>
              <w:left w:val="single" w:sz="6" w:space="0" w:color="auto"/>
              <w:bottom w:val="none" w:sz="4" w:space="0" w:color="000000"/>
              <w:right w:val="single" w:sz="6" w:space="0" w:color="auto"/>
            </w:tcBorders>
            <w:vAlign w:val="center"/>
          </w:tcPr>
          <w:p w14:paraId="443CAF2F" w14:textId="77777777" w:rsidR="009438EE" w:rsidRPr="009438EE" w:rsidRDefault="009438EE" w:rsidP="009438EE">
            <w:pPr>
              <w:spacing w:line="360" w:lineRule="auto"/>
              <w:ind w:firstLine="5"/>
              <w:jc w:val="center"/>
              <w:rPr>
                <w:rFonts w:eastAsia="Calibri"/>
                <w:sz w:val="22"/>
                <w:szCs w:val="22"/>
              </w:rPr>
            </w:pPr>
          </w:p>
        </w:tc>
        <w:tc>
          <w:tcPr>
            <w:tcW w:w="8423" w:type="dxa"/>
            <w:gridSpan w:val="6"/>
            <w:tcBorders>
              <w:top w:val="single" w:sz="6" w:space="0" w:color="auto"/>
              <w:left w:val="single" w:sz="6" w:space="0" w:color="auto"/>
              <w:bottom w:val="single" w:sz="6" w:space="0" w:color="auto"/>
              <w:right w:val="single" w:sz="6" w:space="0" w:color="auto"/>
            </w:tcBorders>
            <w:vAlign w:val="center"/>
          </w:tcPr>
          <w:p w14:paraId="6719761D"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Температура теплоносителя, °C</w:t>
            </w:r>
          </w:p>
        </w:tc>
      </w:tr>
      <w:tr w:rsidR="009438EE" w:rsidRPr="009438EE" w14:paraId="78B3A685" w14:textId="77777777" w:rsidTr="009438EE">
        <w:trPr>
          <w:cantSplit/>
          <w:trHeight w:val="240"/>
          <w:jc w:val="center"/>
        </w:trPr>
        <w:tc>
          <w:tcPr>
            <w:tcW w:w="1346" w:type="dxa"/>
            <w:vMerge/>
            <w:tcBorders>
              <w:top w:val="none" w:sz="4" w:space="0" w:color="000000"/>
              <w:left w:val="single" w:sz="6" w:space="0" w:color="auto"/>
              <w:bottom w:val="single" w:sz="6" w:space="0" w:color="auto"/>
              <w:right w:val="single" w:sz="6" w:space="0" w:color="auto"/>
            </w:tcBorders>
            <w:vAlign w:val="center"/>
          </w:tcPr>
          <w:p w14:paraId="49578839" w14:textId="77777777" w:rsidR="009438EE" w:rsidRPr="009438EE" w:rsidRDefault="009438EE" w:rsidP="009438EE">
            <w:pPr>
              <w:spacing w:line="360" w:lineRule="auto"/>
              <w:ind w:firstLine="5"/>
              <w:jc w:val="center"/>
              <w:rPr>
                <w:rFonts w:eastAsia="Calibri"/>
                <w:sz w:val="22"/>
                <w:szCs w:val="22"/>
              </w:rPr>
            </w:pPr>
          </w:p>
        </w:tc>
        <w:tc>
          <w:tcPr>
            <w:tcW w:w="1359" w:type="dxa"/>
            <w:tcBorders>
              <w:top w:val="single" w:sz="6" w:space="0" w:color="auto"/>
              <w:left w:val="single" w:sz="6" w:space="0" w:color="auto"/>
              <w:bottom w:val="single" w:sz="6" w:space="0" w:color="auto"/>
              <w:right w:val="single" w:sz="6" w:space="0" w:color="auto"/>
            </w:tcBorders>
            <w:vAlign w:val="center"/>
          </w:tcPr>
          <w:p w14:paraId="3E11DE4E"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tcPr>
          <w:p w14:paraId="4E8A29E1"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90/50</w:t>
            </w:r>
          </w:p>
        </w:tc>
        <w:tc>
          <w:tcPr>
            <w:tcW w:w="1359" w:type="dxa"/>
            <w:tcBorders>
              <w:top w:val="single" w:sz="6" w:space="0" w:color="auto"/>
              <w:left w:val="single" w:sz="6" w:space="0" w:color="auto"/>
              <w:bottom w:val="single" w:sz="6" w:space="0" w:color="auto"/>
              <w:right w:val="single" w:sz="6" w:space="0" w:color="auto"/>
            </w:tcBorders>
            <w:vAlign w:val="center"/>
          </w:tcPr>
          <w:p w14:paraId="25758AE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110/50</w:t>
            </w:r>
          </w:p>
        </w:tc>
        <w:tc>
          <w:tcPr>
            <w:tcW w:w="1223" w:type="dxa"/>
            <w:tcBorders>
              <w:top w:val="single" w:sz="6" w:space="0" w:color="auto"/>
              <w:left w:val="single" w:sz="6" w:space="0" w:color="auto"/>
              <w:bottom w:val="single" w:sz="6" w:space="0" w:color="auto"/>
              <w:right w:val="single" w:sz="6" w:space="0" w:color="auto"/>
            </w:tcBorders>
            <w:vAlign w:val="center"/>
          </w:tcPr>
          <w:p w14:paraId="295DDA64"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tcPr>
          <w:p w14:paraId="1090037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90/50</w:t>
            </w:r>
          </w:p>
        </w:tc>
        <w:tc>
          <w:tcPr>
            <w:tcW w:w="1494" w:type="dxa"/>
            <w:tcBorders>
              <w:top w:val="single" w:sz="6" w:space="0" w:color="auto"/>
              <w:left w:val="single" w:sz="6" w:space="0" w:color="auto"/>
              <w:bottom w:val="single" w:sz="6" w:space="0" w:color="auto"/>
              <w:right w:val="single" w:sz="6" w:space="0" w:color="auto"/>
            </w:tcBorders>
            <w:vAlign w:val="center"/>
          </w:tcPr>
          <w:p w14:paraId="7FE1137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110/50</w:t>
            </w:r>
          </w:p>
        </w:tc>
      </w:tr>
      <w:tr w:rsidR="009438EE" w:rsidRPr="009438EE" w14:paraId="5323622E" w14:textId="77777777" w:rsidTr="009438EE">
        <w:trPr>
          <w:cantSplit/>
          <w:trHeight w:val="2880"/>
          <w:jc w:val="center"/>
        </w:trPr>
        <w:tc>
          <w:tcPr>
            <w:tcW w:w="1346" w:type="dxa"/>
            <w:tcBorders>
              <w:top w:val="single" w:sz="6" w:space="0" w:color="auto"/>
              <w:left w:val="single" w:sz="6" w:space="0" w:color="auto"/>
              <w:bottom w:val="single" w:sz="6" w:space="0" w:color="auto"/>
              <w:right w:val="single" w:sz="6" w:space="0" w:color="auto"/>
            </w:tcBorders>
            <w:vAlign w:val="center"/>
          </w:tcPr>
          <w:p w14:paraId="1F083FD1"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32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359" w:type="dxa"/>
            <w:tcBorders>
              <w:top w:val="single" w:sz="6" w:space="0" w:color="auto"/>
              <w:left w:val="single" w:sz="6" w:space="0" w:color="auto"/>
              <w:bottom w:val="single" w:sz="6" w:space="0" w:color="auto"/>
              <w:right w:val="single" w:sz="6" w:space="0" w:color="auto"/>
            </w:tcBorders>
            <w:vAlign w:val="center"/>
          </w:tcPr>
          <w:p w14:paraId="1A85066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44    </w:t>
            </w:r>
            <w:r w:rsidRPr="009438EE">
              <w:rPr>
                <w:rFonts w:eastAsia="Calibri"/>
                <w:sz w:val="22"/>
                <w:szCs w:val="22"/>
              </w:rPr>
              <w:br/>
              <w:t xml:space="preserve">49    </w:t>
            </w:r>
            <w:r w:rsidRPr="009438EE">
              <w:rPr>
                <w:rFonts w:eastAsia="Calibri"/>
                <w:sz w:val="22"/>
                <w:szCs w:val="22"/>
              </w:rPr>
              <w:br/>
              <w:t xml:space="preserve">56    </w:t>
            </w:r>
            <w:r w:rsidRPr="009438EE">
              <w:rPr>
                <w:rFonts w:eastAsia="Calibri"/>
                <w:sz w:val="22"/>
                <w:szCs w:val="22"/>
              </w:rPr>
              <w:br/>
              <w:t xml:space="preserve">64    </w:t>
            </w:r>
            <w:r w:rsidRPr="009438EE">
              <w:rPr>
                <w:rFonts w:eastAsia="Calibri"/>
                <w:sz w:val="22"/>
                <w:szCs w:val="22"/>
              </w:rPr>
              <w:br/>
              <w:t xml:space="preserve">80    </w:t>
            </w:r>
            <w:r w:rsidRPr="009438EE">
              <w:rPr>
                <w:rFonts w:eastAsia="Calibri"/>
                <w:sz w:val="22"/>
                <w:szCs w:val="22"/>
              </w:rPr>
              <w:br/>
              <w:t xml:space="preserve">95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134   </w:t>
            </w:r>
            <w:r w:rsidRPr="009438EE">
              <w:rPr>
                <w:rFonts w:eastAsia="Calibri"/>
                <w:sz w:val="22"/>
                <w:szCs w:val="22"/>
              </w:rPr>
              <w:br/>
              <w:t xml:space="preserve">148   </w:t>
            </w:r>
            <w:r w:rsidRPr="009438EE">
              <w:rPr>
                <w:rFonts w:eastAsia="Calibri"/>
                <w:sz w:val="22"/>
                <w:szCs w:val="22"/>
              </w:rPr>
              <w:br/>
              <w:t xml:space="preserve">163   </w:t>
            </w:r>
            <w:r w:rsidRPr="009438EE">
              <w:rPr>
                <w:rFonts w:eastAsia="Calibri"/>
                <w:sz w:val="22"/>
                <w:szCs w:val="22"/>
              </w:rPr>
              <w:br/>
              <w:t xml:space="preserve">188   </w:t>
            </w:r>
            <w:r w:rsidRPr="009438EE">
              <w:rPr>
                <w:rFonts w:eastAsia="Calibri"/>
                <w:sz w:val="22"/>
                <w:szCs w:val="22"/>
              </w:rPr>
              <w:br/>
              <w:t xml:space="preserve">212   </w:t>
            </w:r>
            <w:r w:rsidRPr="009438EE">
              <w:rPr>
                <w:rFonts w:eastAsia="Calibri"/>
                <w:sz w:val="22"/>
                <w:szCs w:val="22"/>
              </w:rPr>
              <w:br/>
              <w:t>239</w:t>
            </w:r>
          </w:p>
        </w:tc>
        <w:tc>
          <w:tcPr>
            <w:tcW w:w="1494" w:type="dxa"/>
            <w:tcBorders>
              <w:top w:val="single" w:sz="6" w:space="0" w:color="auto"/>
              <w:left w:val="single" w:sz="6" w:space="0" w:color="auto"/>
              <w:bottom w:val="single" w:sz="6" w:space="0" w:color="auto"/>
              <w:right w:val="single" w:sz="6" w:space="0" w:color="auto"/>
            </w:tcBorders>
            <w:vAlign w:val="center"/>
          </w:tcPr>
          <w:p w14:paraId="7C52555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30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47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74    </w:t>
            </w:r>
            <w:r w:rsidRPr="009438EE">
              <w:rPr>
                <w:rFonts w:eastAsia="Calibri"/>
                <w:sz w:val="22"/>
                <w:szCs w:val="22"/>
              </w:rPr>
              <w:br/>
              <w:t xml:space="preserve">92    </w:t>
            </w:r>
            <w:r w:rsidRPr="009438EE">
              <w:rPr>
                <w:rFonts w:eastAsia="Calibri"/>
                <w:sz w:val="22"/>
                <w:szCs w:val="22"/>
              </w:rPr>
              <w:br/>
              <w:t xml:space="preserve">108    </w:t>
            </w:r>
            <w:r w:rsidRPr="009438EE">
              <w:rPr>
                <w:rFonts w:eastAsia="Calibri"/>
                <w:sz w:val="22"/>
                <w:szCs w:val="22"/>
              </w:rPr>
              <w:br/>
              <w:t xml:space="preserve">124    </w:t>
            </w:r>
            <w:r w:rsidRPr="009438EE">
              <w:rPr>
                <w:rFonts w:eastAsia="Calibri"/>
                <w:sz w:val="22"/>
                <w:szCs w:val="22"/>
              </w:rPr>
              <w:br/>
              <w:t xml:space="preserve">139    </w:t>
            </w:r>
            <w:r w:rsidRPr="009438EE">
              <w:rPr>
                <w:rFonts w:eastAsia="Calibri"/>
                <w:sz w:val="22"/>
                <w:szCs w:val="22"/>
              </w:rPr>
              <w:br/>
              <w:t xml:space="preserve">152    </w:t>
            </w:r>
            <w:r w:rsidRPr="009438EE">
              <w:rPr>
                <w:rFonts w:eastAsia="Calibri"/>
                <w:sz w:val="22"/>
                <w:szCs w:val="22"/>
              </w:rPr>
              <w:br/>
              <w:t xml:space="preserve">169    </w:t>
            </w:r>
            <w:r w:rsidRPr="009438EE">
              <w:rPr>
                <w:rFonts w:eastAsia="Calibri"/>
                <w:sz w:val="22"/>
                <w:szCs w:val="22"/>
              </w:rPr>
              <w:br/>
              <w:t xml:space="preserve">184    </w:t>
            </w:r>
            <w:r w:rsidRPr="009438EE">
              <w:rPr>
                <w:rFonts w:eastAsia="Calibri"/>
                <w:sz w:val="22"/>
                <w:szCs w:val="22"/>
              </w:rPr>
              <w:br/>
              <w:t xml:space="preserve">214    </w:t>
            </w:r>
            <w:r w:rsidRPr="009438EE">
              <w:rPr>
                <w:rFonts w:eastAsia="Calibri"/>
                <w:sz w:val="22"/>
                <w:szCs w:val="22"/>
              </w:rPr>
              <w:br/>
              <w:t xml:space="preserve">249    </w:t>
            </w:r>
            <w:r w:rsidRPr="009438EE">
              <w:rPr>
                <w:rFonts w:eastAsia="Calibri"/>
                <w:sz w:val="22"/>
                <w:szCs w:val="22"/>
              </w:rPr>
              <w:br/>
              <w:t>268</w:t>
            </w:r>
          </w:p>
        </w:tc>
        <w:tc>
          <w:tcPr>
            <w:tcW w:w="1359" w:type="dxa"/>
            <w:tcBorders>
              <w:top w:val="single" w:sz="6" w:space="0" w:color="auto"/>
              <w:left w:val="single" w:sz="6" w:space="0" w:color="auto"/>
              <w:bottom w:val="single" w:sz="6" w:space="0" w:color="auto"/>
              <w:right w:val="single" w:sz="6" w:space="0" w:color="auto"/>
            </w:tcBorders>
            <w:vAlign w:val="center"/>
          </w:tcPr>
          <w:p w14:paraId="7DA18502"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34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64    </w:t>
            </w:r>
            <w:r w:rsidRPr="009438EE">
              <w:rPr>
                <w:rFonts w:eastAsia="Calibri"/>
                <w:sz w:val="22"/>
                <w:szCs w:val="22"/>
              </w:rPr>
              <w:br/>
              <w:t xml:space="preserve">72    </w:t>
            </w:r>
            <w:r w:rsidRPr="009438EE">
              <w:rPr>
                <w:rFonts w:eastAsia="Calibri"/>
                <w:sz w:val="22"/>
                <w:szCs w:val="22"/>
              </w:rPr>
              <w:br/>
              <w:t xml:space="preserve">81    </w:t>
            </w:r>
            <w:r w:rsidRPr="009438EE">
              <w:rPr>
                <w:rFonts w:eastAsia="Calibri"/>
                <w:sz w:val="22"/>
                <w:szCs w:val="22"/>
              </w:rPr>
              <w:br/>
              <w:t xml:space="preserve">101   </w:t>
            </w:r>
            <w:r w:rsidRPr="009438EE">
              <w:rPr>
                <w:rFonts w:eastAsia="Calibri"/>
                <w:sz w:val="22"/>
                <w:szCs w:val="22"/>
              </w:rPr>
              <w:br/>
              <w:t xml:space="preserve">119   </w:t>
            </w:r>
            <w:r w:rsidRPr="009438EE">
              <w:rPr>
                <w:rFonts w:eastAsia="Calibri"/>
                <w:sz w:val="22"/>
                <w:szCs w:val="22"/>
              </w:rPr>
              <w:br/>
              <w:t xml:space="preserve">135   </w:t>
            </w:r>
            <w:r w:rsidRPr="009438EE">
              <w:rPr>
                <w:rFonts w:eastAsia="Calibri"/>
                <w:sz w:val="22"/>
                <w:szCs w:val="22"/>
              </w:rPr>
              <w:br/>
              <w:t xml:space="preserve">152   </w:t>
            </w:r>
            <w:r w:rsidRPr="009438EE">
              <w:rPr>
                <w:rFonts w:eastAsia="Calibri"/>
                <w:sz w:val="22"/>
                <w:szCs w:val="22"/>
              </w:rPr>
              <w:br/>
              <w:t xml:space="preserve">167   </w:t>
            </w:r>
            <w:r w:rsidRPr="009438EE">
              <w:rPr>
                <w:rFonts w:eastAsia="Calibri"/>
                <w:sz w:val="22"/>
                <w:szCs w:val="22"/>
              </w:rPr>
              <w:br/>
              <w:t xml:space="preserve">183   </w:t>
            </w:r>
            <w:r w:rsidRPr="009438EE">
              <w:rPr>
                <w:rFonts w:eastAsia="Calibri"/>
                <w:sz w:val="22"/>
                <w:szCs w:val="22"/>
              </w:rPr>
              <w:br/>
              <w:t xml:space="preserve">200   </w:t>
            </w:r>
            <w:r w:rsidRPr="009438EE">
              <w:rPr>
                <w:rFonts w:eastAsia="Calibri"/>
                <w:sz w:val="22"/>
                <w:szCs w:val="22"/>
              </w:rPr>
              <w:br/>
              <w:t xml:space="preserve">231   </w:t>
            </w:r>
            <w:r w:rsidRPr="009438EE">
              <w:rPr>
                <w:rFonts w:eastAsia="Calibri"/>
                <w:sz w:val="22"/>
                <w:szCs w:val="22"/>
              </w:rPr>
              <w:br/>
              <w:t xml:space="preserve">260   </w:t>
            </w:r>
            <w:r w:rsidRPr="009438EE">
              <w:rPr>
                <w:rFonts w:eastAsia="Calibri"/>
                <w:sz w:val="22"/>
                <w:szCs w:val="22"/>
              </w:rPr>
              <w:br/>
              <w:t>293</w:t>
            </w:r>
          </w:p>
        </w:tc>
        <w:tc>
          <w:tcPr>
            <w:tcW w:w="1223" w:type="dxa"/>
            <w:tcBorders>
              <w:top w:val="single" w:sz="6" w:space="0" w:color="auto"/>
              <w:left w:val="single" w:sz="6" w:space="0" w:color="auto"/>
              <w:bottom w:val="single" w:sz="6" w:space="0" w:color="auto"/>
              <w:right w:val="single" w:sz="6" w:space="0" w:color="auto"/>
            </w:tcBorders>
            <w:vAlign w:val="center"/>
          </w:tcPr>
          <w:p w14:paraId="38788EC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23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35   </w:t>
            </w:r>
            <w:r w:rsidRPr="009438EE">
              <w:rPr>
                <w:rFonts w:eastAsia="Calibri"/>
                <w:sz w:val="22"/>
                <w:szCs w:val="22"/>
              </w:rPr>
              <w:br/>
              <w:t xml:space="preserve">39   </w:t>
            </w:r>
            <w:r w:rsidRPr="009438EE">
              <w:rPr>
                <w:rFonts w:eastAsia="Calibri"/>
                <w:sz w:val="22"/>
                <w:szCs w:val="22"/>
              </w:rPr>
              <w:br/>
              <w:t xml:space="preserve">42   </w:t>
            </w:r>
            <w:r w:rsidRPr="009438EE">
              <w:rPr>
                <w:rFonts w:eastAsia="Calibri"/>
                <w:sz w:val="22"/>
                <w:szCs w:val="22"/>
              </w:rPr>
              <w:br/>
              <w:t xml:space="preserve">48   </w:t>
            </w:r>
            <w:r w:rsidRPr="009438EE">
              <w:rPr>
                <w:rFonts w:eastAsia="Calibri"/>
                <w:sz w:val="22"/>
                <w:szCs w:val="22"/>
              </w:rPr>
              <w:br/>
              <w:t xml:space="preserve">54   </w:t>
            </w:r>
            <w:r w:rsidRPr="009438EE">
              <w:rPr>
                <w:rFonts w:eastAsia="Calibri"/>
                <w:sz w:val="22"/>
                <w:szCs w:val="22"/>
              </w:rPr>
              <w:br/>
              <w:t xml:space="preserve">66   </w:t>
            </w:r>
            <w:r w:rsidRPr="009438EE">
              <w:rPr>
                <w:rFonts w:eastAsia="Calibri"/>
                <w:sz w:val="22"/>
                <w:szCs w:val="22"/>
              </w:rPr>
              <w:br/>
              <w:t xml:space="preserve">79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112   </w:t>
            </w:r>
            <w:r w:rsidRPr="009438EE">
              <w:rPr>
                <w:rFonts w:eastAsia="Calibri"/>
                <w:sz w:val="22"/>
                <w:szCs w:val="22"/>
              </w:rPr>
              <w:br/>
              <w:t xml:space="preserve">122   </w:t>
            </w:r>
            <w:r w:rsidRPr="009438EE">
              <w:rPr>
                <w:rFonts w:eastAsia="Calibri"/>
                <w:sz w:val="22"/>
                <w:szCs w:val="22"/>
              </w:rPr>
              <w:br/>
              <w:t xml:space="preserve">134   </w:t>
            </w:r>
            <w:r w:rsidRPr="009438EE">
              <w:rPr>
                <w:rFonts w:eastAsia="Calibri"/>
                <w:sz w:val="22"/>
                <w:szCs w:val="22"/>
              </w:rPr>
              <w:br/>
              <w:t xml:space="preserve">154   </w:t>
            </w:r>
            <w:r w:rsidRPr="009438EE">
              <w:rPr>
                <w:rFonts w:eastAsia="Calibri"/>
                <w:sz w:val="22"/>
                <w:szCs w:val="22"/>
              </w:rPr>
              <w:br/>
              <w:t xml:space="preserve">173   </w:t>
            </w:r>
            <w:r w:rsidRPr="009438EE">
              <w:rPr>
                <w:rFonts w:eastAsia="Calibri"/>
                <w:sz w:val="22"/>
                <w:szCs w:val="22"/>
              </w:rPr>
              <w:br/>
              <w:t>194</w:t>
            </w:r>
          </w:p>
        </w:tc>
        <w:tc>
          <w:tcPr>
            <w:tcW w:w="1494" w:type="dxa"/>
            <w:tcBorders>
              <w:top w:val="single" w:sz="6" w:space="0" w:color="auto"/>
              <w:left w:val="single" w:sz="6" w:space="0" w:color="auto"/>
              <w:bottom w:val="single" w:sz="6" w:space="0" w:color="auto"/>
              <w:right w:val="single" w:sz="6" w:space="0" w:color="auto"/>
            </w:tcBorders>
            <w:vAlign w:val="center"/>
          </w:tcPr>
          <w:p w14:paraId="040ADF56"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 xml:space="preserve">35    </w:t>
            </w:r>
            <w:r w:rsidRPr="009438EE">
              <w:rPr>
                <w:rFonts w:eastAsia="Calibri"/>
                <w:sz w:val="22"/>
                <w:szCs w:val="22"/>
              </w:rPr>
              <w:br/>
              <w:t xml:space="preserve">42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57    </w:t>
            </w:r>
            <w:r w:rsidRPr="009438EE">
              <w:rPr>
                <w:rFonts w:eastAsia="Calibri"/>
                <w:sz w:val="22"/>
                <w:szCs w:val="22"/>
              </w:rPr>
              <w:br/>
              <w:t xml:space="preserve">63    </w:t>
            </w:r>
            <w:r w:rsidRPr="009438EE">
              <w:rPr>
                <w:rFonts w:eastAsia="Calibri"/>
                <w:sz w:val="22"/>
                <w:szCs w:val="22"/>
              </w:rPr>
              <w:br/>
              <w:t xml:space="preserve">80    </w:t>
            </w:r>
            <w:r w:rsidRPr="009438EE">
              <w:rPr>
                <w:rFonts w:eastAsia="Calibri"/>
                <w:sz w:val="22"/>
                <w:szCs w:val="22"/>
              </w:rPr>
              <w:br/>
              <w:t xml:space="preserve">91    </w:t>
            </w:r>
            <w:r w:rsidRPr="009438EE">
              <w:rPr>
                <w:rFonts w:eastAsia="Calibri"/>
                <w:sz w:val="22"/>
                <w:szCs w:val="22"/>
              </w:rPr>
              <w:br/>
              <w:t xml:space="preserve">104    </w:t>
            </w:r>
            <w:r w:rsidRPr="009438EE">
              <w:rPr>
                <w:rFonts w:eastAsia="Calibri"/>
                <w:sz w:val="22"/>
                <w:szCs w:val="22"/>
              </w:rPr>
              <w:br/>
              <w:t xml:space="preserve">116    </w:t>
            </w:r>
            <w:r w:rsidRPr="009438EE">
              <w:rPr>
                <w:rFonts w:eastAsia="Calibri"/>
                <w:sz w:val="22"/>
                <w:szCs w:val="22"/>
              </w:rPr>
              <w:br/>
              <w:t xml:space="preserve">127    </w:t>
            </w:r>
            <w:r w:rsidRPr="009438EE">
              <w:rPr>
                <w:rFonts w:eastAsia="Calibri"/>
                <w:sz w:val="22"/>
                <w:szCs w:val="22"/>
              </w:rPr>
              <w:br/>
              <w:t xml:space="preserve">139    </w:t>
            </w:r>
            <w:r w:rsidRPr="009438EE">
              <w:rPr>
                <w:rFonts w:eastAsia="Calibri"/>
                <w:sz w:val="22"/>
                <w:szCs w:val="22"/>
              </w:rPr>
              <w:br/>
              <w:t xml:space="preserve">151    </w:t>
            </w:r>
            <w:r w:rsidRPr="009438EE">
              <w:rPr>
                <w:rFonts w:eastAsia="Calibri"/>
                <w:sz w:val="22"/>
                <w:szCs w:val="22"/>
              </w:rPr>
              <w:br/>
              <w:t xml:space="preserve">176    </w:t>
            </w:r>
            <w:r w:rsidRPr="009438EE">
              <w:rPr>
                <w:rFonts w:eastAsia="Calibri"/>
                <w:sz w:val="22"/>
                <w:szCs w:val="22"/>
              </w:rPr>
              <w:br/>
              <w:t xml:space="preserve">197    </w:t>
            </w:r>
            <w:r w:rsidRPr="009438EE">
              <w:rPr>
                <w:rFonts w:eastAsia="Calibri"/>
                <w:sz w:val="22"/>
                <w:szCs w:val="22"/>
              </w:rPr>
              <w:br/>
              <w:t>221</w:t>
            </w:r>
          </w:p>
        </w:tc>
        <w:tc>
          <w:tcPr>
            <w:tcW w:w="1494" w:type="dxa"/>
            <w:tcBorders>
              <w:top w:val="single" w:sz="6" w:space="0" w:color="auto"/>
              <w:left w:val="single" w:sz="6" w:space="0" w:color="auto"/>
              <w:bottom w:val="single" w:sz="6" w:space="0" w:color="auto"/>
              <w:right w:val="single" w:sz="6" w:space="0" w:color="auto"/>
            </w:tcBorders>
            <w:vAlign w:val="center"/>
          </w:tcPr>
          <w:p w14:paraId="302694B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31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57    </w:t>
            </w:r>
            <w:r w:rsidRPr="009438EE">
              <w:rPr>
                <w:rFonts w:eastAsia="Calibri"/>
                <w:sz w:val="22"/>
                <w:szCs w:val="22"/>
              </w:rPr>
              <w:br/>
              <w:t xml:space="preserve">63    </w:t>
            </w:r>
            <w:r w:rsidRPr="009438EE">
              <w:rPr>
                <w:rFonts w:eastAsia="Calibri"/>
                <w:sz w:val="22"/>
                <w:szCs w:val="22"/>
              </w:rPr>
              <w:br/>
              <w:t xml:space="preserve">71    </w:t>
            </w:r>
            <w:r w:rsidRPr="009438EE">
              <w:rPr>
                <w:rFonts w:eastAsia="Calibri"/>
                <w:sz w:val="22"/>
                <w:szCs w:val="22"/>
              </w:rPr>
              <w:br/>
              <w:t xml:space="preserve">86    </w:t>
            </w:r>
            <w:r w:rsidRPr="009438EE">
              <w:rPr>
                <w:rFonts w:eastAsia="Calibri"/>
                <w:sz w:val="22"/>
                <w:szCs w:val="22"/>
              </w:rPr>
              <w:br/>
              <w:t xml:space="preserve">101    </w:t>
            </w:r>
            <w:r w:rsidRPr="009438EE">
              <w:rPr>
                <w:rFonts w:eastAsia="Calibri"/>
                <w:sz w:val="22"/>
                <w:szCs w:val="22"/>
              </w:rPr>
              <w:br/>
              <w:t xml:space="preserve">114    </w:t>
            </w:r>
            <w:r w:rsidRPr="009438EE">
              <w:rPr>
                <w:rFonts w:eastAsia="Calibri"/>
                <w:sz w:val="22"/>
                <w:szCs w:val="22"/>
              </w:rPr>
              <w:br/>
              <w:t xml:space="preserve">127    </w:t>
            </w:r>
            <w:r w:rsidRPr="009438EE">
              <w:rPr>
                <w:rFonts w:eastAsia="Calibri"/>
                <w:sz w:val="22"/>
                <w:szCs w:val="22"/>
              </w:rPr>
              <w:br/>
              <w:t xml:space="preserve">140    </w:t>
            </w:r>
            <w:r w:rsidRPr="009438EE">
              <w:rPr>
                <w:rFonts w:eastAsia="Calibri"/>
                <w:sz w:val="22"/>
                <w:szCs w:val="22"/>
              </w:rPr>
              <w:br/>
              <w:t xml:space="preserve">152    </w:t>
            </w:r>
            <w:r w:rsidRPr="009438EE">
              <w:rPr>
                <w:rFonts w:eastAsia="Calibri"/>
                <w:sz w:val="22"/>
                <w:szCs w:val="22"/>
              </w:rPr>
              <w:br/>
              <w:t xml:space="preserve">167    </w:t>
            </w:r>
            <w:r w:rsidRPr="009438EE">
              <w:rPr>
                <w:rFonts w:eastAsia="Calibri"/>
                <w:sz w:val="22"/>
                <w:szCs w:val="22"/>
              </w:rPr>
              <w:br/>
              <w:t xml:space="preserve">192    </w:t>
            </w:r>
            <w:r w:rsidRPr="009438EE">
              <w:rPr>
                <w:rFonts w:eastAsia="Calibri"/>
                <w:sz w:val="22"/>
                <w:szCs w:val="22"/>
              </w:rPr>
              <w:br/>
              <w:t xml:space="preserve">214    </w:t>
            </w:r>
            <w:r w:rsidRPr="009438EE">
              <w:rPr>
                <w:rFonts w:eastAsia="Calibri"/>
                <w:sz w:val="22"/>
                <w:szCs w:val="22"/>
              </w:rPr>
              <w:br/>
              <w:t>240</w:t>
            </w:r>
          </w:p>
        </w:tc>
      </w:tr>
    </w:tbl>
    <w:p w14:paraId="0F7A5FAC" w14:textId="77777777" w:rsidR="009438EE" w:rsidRPr="009438EE" w:rsidRDefault="009438EE" w:rsidP="009438EE">
      <w:pPr>
        <w:widowControl w:val="0"/>
        <w:ind w:firstLine="709"/>
        <w:jc w:val="both"/>
        <w:rPr>
          <w:rFonts w:eastAsia="Calibri"/>
          <w:sz w:val="28"/>
          <w:szCs w:val="28"/>
          <w:lang w:eastAsia="en-US"/>
        </w:rPr>
      </w:pPr>
    </w:p>
    <w:p w14:paraId="64B4FE9B" w14:textId="77777777" w:rsidR="009438EE" w:rsidRPr="009438EE" w:rsidRDefault="009438EE" w:rsidP="009438EE">
      <w:pPr>
        <w:keepNext/>
        <w:keepLines/>
        <w:numPr>
          <w:ilvl w:val="2"/>
          <w:numId w:val="0"/>
        </w:numPr>
        <w:jc w:val="center"/>
        <w:outlineLvl w:val="2"/>
        <w:rPr>
          <w:b/>
          <w:bCs/>
          <w:sz w:val="28"/>
          <w:szCs w:val="28"/>
          <w:lang w:eastAsia="en-US"/>
        </w:rPr>
      </w:pPr>
      <w:bookmarkStart w:id="48" w:name="_Toc120624686"/>
      <w:r w:rsidRPr="009438EE">
        <w:rPr>
          <w:b/>
          <w:bCs/>
          <w:sz w:val="28"/>
          <w:szCs w:val="28"/>
          <w:lang w:eastAsia="en-US"/>
        </w:rPr>
        <w:t>1.3.14. Оценка фактических потерь тепловой энергии и теплоносителя</w:t>
      </w:r>
    </w:p>
    <w:p w14:paraId="0E987832"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передаче тепловой энергии и теплоносителя по тепловым сетям</w:t>
      </w:r>
    </w:p>
    <w:p w14:paraId="0A47E1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за последние 3 года</w:t>
      </w:r>
      <w:bookmarkEnd w:id="48"/>
    </w:p>
    <w:p w14:paraId="02A740D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5704FA6" w14:textId="77777777" w:rsidR="009438EE" w:rsidRPr="009438EE" w:rsidRDefault="009438EE" w:rsidP="009438EE">
      <w:pPr>
        <w:widowControl w:val="0"/>
        <w:ind w:right="265"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1.15</w:t>
      </w:r>
      <w:r w:rsidRPr="009438EE">
        <w:rPr>
          <w:rFonts w:eastAsia="Calibri"/>
          <w:b/>
          <w:spacing w:val="-4"/>
          <w:sz w:val="20"/>
          <w:szCs w:val="22"/>
          <w:lang w:eastAsia="en-US"/>
        </w:rPr>
        <w:t xml:space="preserve"> </w:t>
      </w:r>
      <w:r w:rsidRPr="009438EE">
        <w:rPr>
          <w:rFonts w:eastAsia="Calibri"/>
          <w:b/>
          <w:sz w:val="20"/>
          <w:szCs w:val="22"/>
          <w:lang w:eastAsia="en-US"/>
        </w:rPr>
        <w:t>Значения</w:t>
      </w:r>
      <w:r w:rsidRPr="009438EE">
        <w:rPr>
          <w:rFonts w:eastAsia="Calibri"/>
          <w:b/>
          <w:spacing w:val="-3"/>
          <w:sz w:val="20"/>
          <w:szCs w:val="22"/>
          <w:lang w:eastAsia="en-US"/>
        </w:rPr>
        <w:t xml:space="preserve"> </w:t>
      </w:r>
      <w:r w:rsidRPr="009438EE">
        <w:rPr>
          <w:rFonts w:eastAsia="Calibri"/>
          <w:b/>
          <w:sz w:val="20"/>
          <w:szCs w:val="22"/>
          <w:lang w:eastAsia="en-US"/>
        </w:rPr>
        <w:t>фактических</w:t>
      </w:r>
      <w:r w:rsidRPr="009438EE">
        <w:rPr>
          <w:rFonts w:eastAsia="Calibri"/>
          <w:b/>
          <w:spacing w:val="-4"/>
          <w:sz w:val="20"/>
          <w:szCs w:val="22"/>
          <w:lang w:eastAsia="en-US"/>
        </w:rPr>
        <w:t xml:space="preserve"> </w:t>
      </w:r>
      <w:r w:rsidRPr="009438EE">
        <w:rPr>
          <w:rFonts w:eastAsia="Calibri"/>
          <w:b/>
          <w:sz w:val="20"/>
          <w:szCs w:val="22"/>
          <w:lang w:eastAsia="en-US"/>
        </w:rPr>
        <w:t>потерь</w:t>
      </w:r>
      <w:r w:rsidRPr="009438EE">
        <w:rPr>
          <w:rFonts w:eastAsia="Calibri"/>
          <w:b/>
          <w:spacing w:val="-5"/>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3"/>
          <w:sz w:val="20"/>
          <w:szCs w:val="22"/>
          <w:lang w:eastAsia="en-US"/>
        </w:rPr>
        <w:t xml:space="preserve"> </w:t>
      </w:r>
      <w:r w:rsidRPr="009438EE">
        <w:rPr>
          <w:rFonts w:eastAsia="Calibri"/>
          <w:b/>
          <w:sz w:val="20"/>
          <w:szCs w:val="22"/>
          <w:lang w:eastAsia="en-US"/>
        </w:rPr>
        <w:t>и</w:t>
      </w:r>
      <w:r w:rsidRPr="009438EE">
        <w:rPr>
          <w:rFonts w:eastAsia="Calibri"/>
          <w:b/>
          <w:spacing w:val="-5"/>
          <w:sz w:val="20"/>
          <w:szCs w:val="22"/>
          <w:lang w:eastAsia="en-US"/>
        </w:rPr>
        <w:t xml:space="preserve"> </w:t>
      </w:r>
      <w:r w:rsidRPr="009438EE">
        <w:rPr>
          <w:rFonts w:eastAsia="Calibri"/>
          <w:b/>
          <w:sz w:val="20"/>
          <w:szCs w:val="22"/>
          <w:lang w:eastAsia="en-US"/>
        </w:rPr>
        <w:t>теплоносителя</w:t>
      </w:r>
      <w:r w:rsidRPr="009438EE">
        <w:rPr>
          <w:rFonts w:eastAsia="Calibri"/>
          <w:b/>
          <w:spacing w:val="-3"/>
          <w:sz w:val="20"/>
          <w:szCs w:val="22"/>
          <w:lang w:eastAsia="en-US"/>
        </w:rPr>
        <w:t xml:space="preserve"> </w:t>
      </w:r>
      <w:r w:rsidRPr="009438EE">
        <w:rPr>
          <w:rFonts w:eastAsia="Calibri"/>
          <w:b/>
          <w:sz w:val="20"/>
          <w:szCs w:val="22"/>
          <w:lang w:eastAsia="en-US"/>
        </w:rPr>
        <w:t>при</w:t>
      </w:r>
      <w:r w:rsidRPr="009438EE">
        <w:rPr>
          <w:rFonts w:eastAsia="Calibri"/>
          <w:b/>
          <w:spacing w:val="-3"/>
          <w:sz w:val="20"/>
          <w:szCs w:val="22"/>
          <w:lang w:eastAsia="en-US"/>
        </w:rPr>
        <w:t xml:space="preserve"> </w:t>
      </w:r>
      <w:r w:rsidRPr="009438EE">
        <w:rPr>
          <w:rFonts w:eastAsia="Calibri"/>
          <w:b/>
          <w:sz w:val="20"/>
          <w:szCs w:val="22"/>
          <w:lang w:eastAsia="en-US"/>
        </w:rPr>
        <w:t>передаче</w:t>
      </w:r>
      <w:r w:rsidRPr="009438EE">
        <w:rPr>
          <w:rFonts w:eastAsia="Calibri"/>
          <w:b/>
          <w:spacing w:val="-3"/>
          <w:sz w:val="20"/>
          <w:szCs w:val="22"/>
          <w:lang w:eastAsia="en-US"/>
        </w:rPr>
        <w:t xml:space="preserve"> </w:t>
      </w:r>
      <w:r w:rsidRPr="009438EE">
        <w:rPr>
          <w:rFonts w:eastAsia="Calibri"/>
          <w:b/>
          <w:sz w:val="20"/>
          <w:szCs w:val="22"/>
          <w:lang w:eastAsia="en-US"/>
        </w:rPr>
        <w:t>по тепловым сетям</w:t>
      </w:r>
    </w:p>
    <w:tbl>
      <w:tblPr>
        <w:tblW w:w="4890" w:type="pct"/>
        <w:tblLook w:val="04A0" w:firstRow="1" w:lastRow="0" w:firstColumn="1" w:lastColumn="0" w:noHBand="0" w:noVBand="1"/>
      </w:tblPr>
      <w:tblGrid>
        <w:gridCol w:w="3429"/>
        <w:gridCol w:w="1107"/>
        <w:gridCol w:w="1695"/>
        <w:gridCol w:w="1524"/>
        <w:gridCol w:w="1661"/>
      </w:tblGrid>
      <w:tr w:rsidR="009438EE" w:rsidRPr="009438EE" w14:paraId="0B402720" w14:textId="77777777" w:rsidTr="009438EE">
        <w:trPr>
          <w:trHeight w:val="517"/>
        </w:trPr>
        <w:tc>
          <w:tcPr>
            <w:tcW w:w="1821" w:type="pct"/>
            <w:vMerge w:val="restart"/>
            <w:tcBorders>
              <w:top w:val="single" w:sz="4" w:space="0" w:color="auto"/>
              <w:left w:val="single" w:sz="4" w:space="0" w:color="auto"/>
              <w:bottom w:val="single" w:sz="4" w:space="0" w:color="auto"/>
              <w:right w:val="single" w:sz="4" w:space="0" w:color="auto"/>
            </w:tcBorders>
            <w:vAlign w:val="center"/>
            <w:hideMark/>
          </w:tcPr>
          <w:p w14:paraId="20AC8CB1" w14:textId="77777777" w:rsidR="009438EE" w:rsidRPr="009438EE" w:rsidRDefault="009438EE" w:rsidP="009438EE">
            <w:pPr>
              <w:jc w:val="center"/>
              <w:rPr>
                <w:rFonts w:eastAsia="Calibri"/>
                <w:bCs/>
                <w:sz w:val="20"/>
                <w:szCs w:val="20"/>
              </w:rPr>
            </w:pPr>
            <w:r w:rsidRPr="009438EE">
              <w:rPr>
                <w:rFonts w:eastAsia="Calibri"/>
                <w:bCs/>
                <w:sz w:val="20"/>
                <w:szCs w:val="20"/>
              </w:rPr>
              <w:t>Адрес котельной</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169E36AC" w14:textId="77777777" w:rsidR="009438EE" w:rsidRPr="009438EE" w:rsidRDefault="009438EE" w:rsidP="009438EE">
            <w:pPr>
              <w:jc w:val="center"/>
              <w:rPr>
                <w:rFonts w:eastAsia="Calibri"/>
                <w:bCs/>
                <w:sz w:val="20"/>
                <w:szCs w:val="20"/>
              </w:rPr>
            </w:pPr>
            <w:r w:rsidRPr="009438EE">
              <w:rPr>
                <w:rFonts w:eastAsia="Calibri"/>
                <w:bCs/>
                <w:sz w:val="20"/>
                <w:szCs w:val="20"/>
              </w:rPr>
              <w:t>% потерь</w:t>
            </w:r>
          </w:p>
        </w:tc>
        <w:tc>
          <w:tcPr>
            <w:tcW w:w="2591"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4EA42C31" w14:textId="77777777" w:rsidR="009438EE" w:rsidRPr="009438EE" w:rsidRDefault="009438EE" w:rsidP="009438EE">
            <w:pPr>
              <w:jc w:val="center"/>
              <w:rPr>
                <w:rFonts w:eastAsia="Calibri"/>
                <w:bCs/>
                <w:sz w:val="20"/>
                <w:szCs w:val="20"/>
              </w:rPr>
            </w:pPr>
            <w:r w:rsidRPr="009438EE">
              <w:rPr>
                <w:rFonts w:eastAsia="Calibri"/>
                <w:bCs/>
                <w:sz w:val="20"/>
                <w:szCs w:val="20"/>
              </w:rPr>
              <w:t>Теплопотери</w:t>
            </w:r>
          </w:p>
        </w:tc>
      </w:tr>
      <w:tr w:rsidR="009438EE" w:rsidRPr="009438EE" w14:paraId="47ED5C7C"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3729A981"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54587A27" w14:textId="77777777" w:rsidR="009438EE" w:rsidRPr="009438EE" w:rsidRDefault="009438EE" w:rsidP="009438EE">
            <w:pPr>
              <w:jc w:val="both"/>
              <w:rPr>
                <w:rFonts w:eastAsia="Calibri"/>
                <w:bCs/>
                <w:sz w:val="20"/>
                <w:szCs w:val="20"/>
              </w:rPr>
            </w:pPr>
          </w:p>
        </w:tc>
        <w:tc>
          <w:tcPr>
            <w:tcW w:w="2591" w:type="pct"/>
            <w:gridSpan w:val="3"/>
            <w:vMerge/>
            <w:tcBorders>
              <w:top w:val="single" w:sz="4" w:space="0" w:color="auto"/>
              <w:left w:val="single" w:sz="4" w:space="0" w:color="auto"/>
              <w:bottom w:val="single" w:sz="4" w:space="0" w:color="000000"/>
              <w:right w:val="single" w:sz="4" w:space="0" w:color="000000"/>
            </w:tcBorders>
            <w:vAlign w:val="center"/>
            <w:hideMark/>
          </w:tcPr>
          <w:p w14:paraId="6152FE29" w14:textId="77777777" w:rsidR="009438EE" w:rsidRPr="009438EE" w:rsidRDefault="009438EE" w:rsidP="009438EE">
            <w:pPr>
              <w:jc w:val="both"/>
              <w:rPr>
                <w:rFonts w:eastAsia="Calibri"/>
                <w:bCs/>
                <w:sz w:val="20"/>
                <w:szCs w:val="20"/>
              </w:rPr>
            </w:pPr>
          </w:p>
        </w:tc>
      </w:tr>
      <w:tr w:rsidR="009438EE" w:rsidRPr="009438EE" w14:paraId="5D1479DD"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7801E8F8"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7C536FD2" w14:textId="77777777" w:rsidR="009438EE" w:rsidRPr="009438EE" w:rsidRDefault="009438EE" w:rsidP="009438EE">
            <w:pPr>
              <w:jc w:val="both"/>
              <w:rPr>
                <w:rFonts w:eastAsia="Calibri"/>
                <w:bCs/>
                <w:sz w:val="20"/>
                <w:szCs w:val="20"/>
              </w:rPr>
            </w:pPr>
          </w:p>
        </w:tc>
        <w:tc>
          <w:tcPr>
            <w:tcW w:w="900" w:type="pct"/>
            <w:vMerge w:val="restart"/>
            <w:tcBorders>
              <w:top w:val="nil"/>
              <w:left w:val="single" w:sz="4" w:space="0" w:color="auto"/>
              <w:bottom w:val="single" w:sz="4" w:space="0" w:color="auto"/>
              <w:right w:val="single" w:sz="4" w:space="0" w:color="auto"/>
            </w:tcBorders>
            <w:vAlign w:val="center"/>
            <w:hideMark/>
          </w:tcPr>
          <w:p w14:paraId="27F5C3B3" w14:textId="77777777" w:rsidR="009438EE" w:rsidRPr="009438EE" w:rsidRDefault="009438EE" w:rsidP="009438EE">
            <w:pPr>
              <w:jc w:val="center"/>
              <w:rPr>
                <w:rFonts w:eastAsia="Calibri"/>
                <w:bCs/>
                <w:sz w:val="20"/>
                <w:szCs w:val="20"/>
              </w:rPr>
            </w:pPr>
            <w:r w:rsidRPr="009438EE">
              <w:rPr>
                <w:rFonts w:eastAsia="Calibri"/>
                <w:bCs/>
                <w:sz w:val="20"/>
                <w:szCs w:val="20"/>
              </w:rPr>
              <w:t>через изоляцию</w:t>
            </w:r>
          </w:p>
        </w:tc>
        <w:tc>
          <w:tcPr>
            <w:tcW w:w="809" w:type="pct"/>
            <w:vMerge w:val="restart"/>
            <w:tcBorders>
              <w:top w:val="nil"/>
              <w:left w:val="single" w:sz="4" w:space="0" w:color="auto"/>
              <w:bottom w:val="single" w:sz="4" w:space="0" w:color="auto"/>
              <w:right w:val="single" w:sz="4" w:space="0" w:color="auto"/>
            </w:tcBorders>
            <w:vAlign w:val="center"/>
            <w:hideMark/>
          </w:tcPr>
          <w:p w14:paraId="1A617FF9" w14:textId="77777777" w:rsidR="009438EE" w:rsidRPr="009438EE" w:rsidRDefault="009438EE" w:rsidP="009438EE">
            <w:pPr>
              <w:jc w:val="center"/>
              <w:rPr>
                <w:rFonts w:eastAsia="Calibri"/>
                <w:bCs/>
                <w:sz w:val="20"/>
                <w:szCs w:val="20"/>
              </w:rPr>
            </w:pPr>
            <w:r w:rsidRPr="009438EE">
              <w:rPr>
                <w:rFonts w:eastAsia="Calibri"/>
                <w:bCs/>
                <w:sz w:val="20"/>
                <w:szCs w:val="20"/>
              </w:rPr>
              <w:t>обусловленные утечкой</w:t>
            </w:r>
          </w:p>
        </w:tc>
        <w:tc>
          <w:tcPr>
            <w:tcW w:w="882" w:type="pct"/>
            <w:vMerge w:val="restart"/>
            <w:tcBorders>
              <w:top w:val="nil"/>
              <w:left w:val="single" w:sz="4" w:space="0" w:color="auto"/>
              <w:bottom w:val="single" w:sz="4" w:space="0" w:color="auto"/>
              <w:right w:val="single" w:sz="4" w:space="0" w:color="auto"/>
            </w:tcBorders>
            <w:vAlign w:val="center"/>
            <w:hideMark/>
          </w:tcPr>
          <w:p w14:paraId="2977340C" w14:textId="77777777" w:rsidR="009438EE" w:rsidRPr="009438EE" w:rsidRDefault="009438EE" w:rsidP="009438EE">
            <w:pPr>
              <w:jc w:val="center"/>
              <w:rPr>
                <w:rFonts w:eastAsia="Calibri"/>
                <w:bCs/>
                <w:sz w:val="20"/>
                <w:szCs w:val="20"/>
              </w:rPr>
            </w:pPr>
            <w:r w:rsidRPr="009438EE">
              <w:rPr>
                <w:rFonts w:eastAsia="Calibri"/>
                <w:bCs/>
                <w:sz w:val="20"/>
                <w:szCs w:val="20"/>
              </w:rPr>
              <w:t>Всего</w:t>
            </w:r>
          </w:p>
        </w:tc>
      </w:tr>
      <w:tr w:rsidR="009438EE" w:rsidRPr="009438EE" w14:paraId="173DA5C3"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7593F464"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481389C1" w14:textId="77777777" w:rsidR="009438EE" w:rsidRPr="009438EE" w:rsidRDefault="009438EE" w:rsidP="009438EE">
            <w:pPr>
              <w:jc w:val="both"/>
              <w:rPr>
                <w:rFonts w:eastAsia="Calibri"/>
                <w:bCs/>
                <w:sz w:val="20"/>
                <w:szCs w:val="20"/>
              </w:rPr>
            </w:pPr>
          </w:p>
        </w:tc>
        <w:tc>
          <w:tcPr>
            <w:tcW w:w="900" w:type="pct"/>
            <w:vMerge/>
            <w:tcBorders>
              <w:top w:val="nil"/>
              <w:left w:val="single" w:sz="4" w:space="0" w:color="auto"/>
              <w:bottom w:val="single" w:sz="4" w:space="0" w:color="auto"/>
              <w:right w:val="single" w:sz="4" w:space="0" w:color="auto"/>
            </w:tcBorders>
            <w:vAlign w:val="center"/>
            <w:hideMark/>
          </w:tcPr>
          <w:p w14:paraId="30987A78" w14:textId="77777777" w:rsidR="009438EE" w:rsidRPr="009438EE" w:rsidRDefault="009438EE" w:rsidP="009438EE">
            <w:pPr>
              <w:jc w:val="both"/>
              <w:rPr>
                <w:rFonts w:eastAsia="Calibri"/>
                <w:bCs/>
                <w:sz w:val="20"/>
                <w:szCs w:val="20"/>
              </w:rPr>
            </w:pPr>
          </w:p>
        </w:tc>
        <w:tc>
          <w:tcPr>
            <w:tcW w:w="809" w:type="pct"/>
            <w:vMerge/>
            <w:tcBorders>
              <w:top w:val="nil"/>
              <w:left w:val="single" w:sz="4" w:space="0" w:color="auto"/>
              <w:bottom w:val="single" w:sz="4" w:space="0" w:color="auto"/>
              <w:right w:val="single" w:sz="4" w:space="0" w:color="auto"/>
            </w:tcBorders>
            <w:vAlign w:val="center"/>
            <w:hideMark/>
          </w:tcPr>
          <w:p w14:paraId="649F20C3" w14:textId="77777777" w:rsidR="009438EE" w:rsidRPr="009438EE" w:rsidRDefault="009438EE" w:rsidP="009438EE">
            <w:pPr>
              <w:jc w:val="both"/>
              <w:rPr>
                <w:rFonts w:eastAsia="Calibri"/>
                <w:bCs/>
                <w:sz w:val="20"/>
                <w:szCs w:val="20"/>
              </w:rPr>
            </w:pPr>
          </w:p>
        </w:tc>
        <w:tc>
          <w:tcPr>
            <w:tcW w:w="882" w:type="pct"/>
            <w:vMerge/>
            <w:tcBorders>
              <w:top w:val="nil"/>
              <w:left w:val="single" w:sz="4" w:space="0" w:color="auto"/>
              <w:bottom w:val="single" w:sz="4" w:space="0" w:color="auto"/>
              <w:right w:val="single" w:sz="4" w:space="0" w:color="auto"/>
            </w:tcBorders>
            <w:vAlign w:val="center"/>
            <w:hideMark/>
          </w:tcPr>
          <w:p w14:paraId="47B8CA82" w14:textId="77777777" w:rsidR="009438EE" w:rsidRPr="009438EE" w:rsidRDefault="009438EE" w:rsidP="009438EE">
            <w:pPr>
              <w:jc w:val="both"/>
              <w:rPr>
                <w:rFonts w:eastAsia="Calibri"/>
                <w:bCs/>
                <w:sz w:val="20"/>
                <w:szCs w:val="20"/>
              </w:rPr>
            </w:pPr>
          </w:p>
        </w:tc>
      </w:tr>
      <w:tr w:rsidR="009438EE" w:rsidRPr="009438EE" w14:paraId="2DB3554D" w14:textId="77777777" w:rsidTr="009438EE">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330CD6B9" w14:textId="77777777" w:rsidR="009438EE" w:rsidRPr="009438EE" w:rsidRDefault="009438EE" w:rsidP="009438EE">
            <w:pPr>
              <w:widowControl w:val="0"/>
              <w:ind w:right="33" w:hanging="22"/>
              <w:jc w:val="both"/>
              <w:rPr>
                <w:sz w:val="20"/>
                <w:szCs w:val="20"/>
              </w:rPr>
            </w:pPr>
            <w:r w:rsidRPr="009438EE">
              <w:rPr>
                <w:sz w:val="20"/>
                <w:szCs w:val="20"/>
              </w:rPr>
              <w:lastRenderedPageBreak/>
              <w:t>Квартал № 68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E96497B" w14:textId="77777777" w:rsidR="009438EE" w:rsidRPr="009438EE" w:rsidRDefault="009438EE" w:rsidP="009438EE">
            <w:pPr>
              <w:jc w:val="center"/>
              <w:rPr>
                <w:rFonts w:eastAsia="Calibri"/>
                <w:sz w:val="20"/>
                <w:szCs w:val="20"/>
              </w:rPr>
            </w:pPr>
            <w:r w:rsidRPr="009438EE">
              <w:rPr>
                <w:rFonts w:eastAsia="Calibri"/>
                <w:sz w:val="20"/>
                <w:szCs w:val="20"/>
              </w:rPr>
              <w:t>18,79</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368DB818" w14:textId="77777777" w:rsidR="009438EE" w:rsidRPr="009438EE" w:rsidRDefault="009438EE" w:rsidP="009438EE">
            <w:pPr>
              <w:jc w:val="center"/>
              <w:rPr>
                <w:rFonts w:eastAsia="Calibri"/>
                <w:sz w:val="20"/>
                <w:szCs w:val="20"/>
              </w:rPr>
            </w:pPr>
            <w:r w:rsidRPr="009438EE">
              <w:rPr>
                <w:rFonts w:eastAsia="Calibri"/>
                <w:sz w:val="20"/>
                <w:szCs w:val="20"/>
              </w:rPr>
              <w:t>75,613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75DC4456" w14:textId="77777777" w:rsidR="009438EE" w:rsidRPr="009438EE" w:rsidRDefault="009438EE" w:rsidP="009438EE">
            <w:pPr>
              <w:jc w:val="center"/>
              <w:rPr>
                <w:rFonts w:eastAsia="Calibri"/>
                <w:sz w:val="20"/>
                <w:szCs w:val="20"/>
              </w:rPr>
            </w:pPr>
            <w:r w:rsidRPr="009438EE">
              <w:rPr>
                <w:rFonts w:eastAsia="Calibri"/>
                <w:sz w:val="20"/>
                <w:szCs w:val="20"/>
              </w:rPr>
              <w:t>1,486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1E368C5C" w14:textId="77777777" w:rsidR="009438EE" w:rsidRPr="009438EE" w:rsidRDefault="009438EE" w:rsidP="009438EE">
            <w:pPr>
              <w:jc w:val="center"/>
              <w:rPr>
                <w:rFonts w:eastAsia="Calibri"/>
                <w:sz w:val="20"/>
                <w:szCs w:val="20"/>
              </w:rPr>
            </w:pPr>
            <w:r w:rsidRPr="009438EE">
              <w:rPr>
                <w:rFonts w:eastAsia="Calibri"/>
                <w:sz w:val="20"/>
                <w:szCs w:val="20"/>
              </w:rPr>
              <w:t>77,099</w:t>
            </w:r>
          </w:p>
        </w:tc>
      </w:tr>
      <w:tr w:rsidR="009438EE" w:rsidRPr="009438EE" w14:paraId="3E2B8F71" w14:textId="77777777" w:rsidTr="009438EE">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53DC476F"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588" w:type="pct"/>
            <w:tcBorders>
              <w:top w:val="single" w:sz="4" w:space="0" w:color="auto"/>
              <w:left w:val="nil"/>
              <w:bottom w:val="single" w:sz="4" w:space="0" w:color="auto"/>
              <w:right w:val="single" w:sz="4" w:space="0" w:color="auto"/>
            </w:tcBorders>
            <w:noWrap/>
            <w:vAlign w:val="center"/>
            <w:hideMark/>
          </w:tcPr>
          <w:p w14:paraId="44AD4CB5" w14:textId="77777777" w:rsidR="009438EE" w:rsidRPr="009438EE" w:rsidRDefault="009438EE" w:rsidP="009438EE">
            <w:pPr>
              <w:jc w:val="center"/>
              <w:rPr>
                <w:rFonts w:eastAsia="Calibri"/>
                <w:sz w:val="20"/>
                <w:szCs w:val="20"/>
              </w:rPr>
            </w:pPr>
            <w:r w:rsidRPr="009438EE">
              <w:rPr>
                <w:rFonts w:eastAsia="Calibri"/>
                <w:sz w:val="20"/>
                <w:szCs w:val="20"/>
              </w:rPr>
              <w:t>17,25</w:t>
            </w:r>
          </w:p>
        </w:tc>
        <w:tc>
          <w:tcPr>
            <w:tcW w:w="900" w:type="pct"/>
            <w:tcBorders>
              <w:top w:val="single" w:sz="4" w:space="0" w:color="auto"/>
              <w:left w:val="nil"/>
              <w:bottom w:val="single" w:sz="4" w:space="0" w:color="auto"/>
              <w:right w:val="single" w:sz="4" w:space="0" w:color="auto"/>
            </w:tcBorders>
            <w:noWrap/>
            <w:vAlign w:val="center"/>
            <w:hideMark/>
          </w:tcPr>
          <w:p w14:paraId="47649E5C" w14:textId="77777777" w:rsidR="009438EE" w:rsidRPr="009438EE" w:rsidRDefault="009438EE" w:rsidP="009438EE">
            <w:pPr>
              <w:jc w:val="center"/>
              <w:rPr>
                <w:rFonts w:eastAsia="Calibri"/>
                <w:sz w:val="20"/>
                <w:szCs w:val="20"/>
              </w:rPr>
            </w:pPr>
            <w:r w:rsidRPr="009438EE">
              <w:rPr>
                <w:rFonts w:eastAsia="Calibri"/>
                <w:sz w:val="20"/>
                <w:szCs w:val="20"/>
              </w:rPr>
              <w:t>222,886</w:t>
            </w:r>
          </w:p>
        </w:tc>
        <w:tc>
          <w:tcPr>
            <w:tcW w:w="809" w:type="pct"/>
            <w:tcBorders>
              <w:top w:val="single" w:sz="4" w:space="0" w:color="auto"/>
              <w:left w:val="nil"/>
              <w:bottom w:val="single" w:sz="4" w:space="0" w:color="auto"/>
              <w:right w:val="single" w:sz="4" w:space="0" w:color="auto"/>
            </w:tcBorders>
            <w:noWrap/>
            <w:vAlign w:val="center"/>
            <w:hideMark/>
          </w:tcPr>
          <w:p w14:paraId="7A1C0AC2" w14:textId="77777777" w:rsidR="009438EE" w:rsidRPr="009438EE" w:rsidRDefault="009438EE" w:rsidP="009438EE">
            <w:pPr>
              <w:jc w:val="center"/>
              <w:rPr>
                <w:rFonts w:eastAsia="Calibri"/>
                <w:sz w:val="20"/>
                <w:szCs w:val="20"/>
              </w:rPr>
            </w:pPr>
            <w:r w:rsidRPr="009438EE">
              <w:rPr>
                <w:rFonts w:eastAsia="Calibri"/>
                <w:sz w:val="20"/>
                <w:szCs w:val="20"/>
              </w:rPr>
              <w:t>4,01</w:t>
            </w:r>
          </w:p>
        </w:tc>
        <w:tc>
          <w:tcPr>
            <w:tcW w:w="882" w:type="pct"/>
            <w:tcBorders>
              <w:top w:val="single" w:sz="4" w:space="0" w:color="auto"/>
              <w:left w:val="nil"/>
              <w:bottom w:val="single" w:sz="4" w:space="0" w:color="auto"/>
              <w:right w:val="single" w:sz="4" w:space="0" w:color="auto"/>
            </w:tcBorders>
            <w:noWrap/>
            <w:vAlign w:val="center"/>
            <w:hideMark/>
          </w:tcPr>
          <w:p w14:paraId="20D59E6D" w14:textId="77777777" w:rsidR="009438EE" w:rsidRPr="009438EE" w:rsidRDefault="009438EE" w:rsidP="009438EE">
            <w:pPr>
              <w:jc w:val="center"/>
              <w:rPr>
                <w:rFonts w:eastAsia="Calibri"/>
                <w:sz w:val="20"/>
                <w:szCs w:val="20"/>
              </w:rPr>
            </w:pPr>
            <w:r w:rsidRPr="009438EE">
              <w:rPr>
                <w:rFonts w:eastAsia="Calibri"/>
                <w:sz w:val="20"/>
                <w:szCs w:val="20"/>
              </w:rPr>
              <w:t>226,896</w:t>
            </w:r>
          </w:p>
        </w:tc>
      </w:tr>
      <w:tr w:rsidR="009438EE" w:rsidRPr="009438EE" w14:paraId="143673B3"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282AC5B5"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588" w:type="pct"/>
            <w:tcBorders>
              <w:top w:val="nil"/>
              <w:left w:val="nil"/>
              <w:bottom w:val="single" w:sz="4" w:space="0" w:color="auto"/>
              <w:right w:val="single" w:sz="4" w:space="0" w:color="auto"/>
            </w:tcBorders>
            <w:noWrap/>
            <w:vAlign w:val="center"/>
            <w:hideMark/>
          </w:tcPr>
          <w:p w14:paraId="0BEF7A90" w14:textId="77777777" w:rsidR="009438EE" w:rsidRPr="009438EE" w:rsidRDefault="009438EE" w:rsidP="009438EE">
            <w:pPr>
              <w:jc w:val="center"/>
              <w:rPr>
                <w:rFonts w:eastAsia="Calibri"/>
                <w:sz w:val="20"/>
                <w:szCs w:val="20"/>
              </w:rPr>
            </w:pPr>
            <w:r w:rsidRPr="009438EE">
              <w:rPr>
                <w:rFonts w:eastAsia="Calibri"/>
                <w:sz w:val="20"/>
                <w:szCs w:val="20"/>
              </w:rPr>
              <w:t>16,24</w:t>
            </w:r>
          </w:p>
        </w:tc>
        <w:tc>
          <w:tcPr>
            <w:tcW w:w="900" w:type="pct"/>
            <w:tcBorders>
              <w:top w:val="nil"/>
              <w:left w:val="nil"/>
              <w:bottom w:val="single" w:sz="4" w:space="0" w:color="auto"/>
              <w:right w:val="single" w:sz="4" w:space="0" w:color="auto"/>
            </w:tcBorders>
            <w:noWrap/>
            <w:vAlign w:val="center"/>
            <w:hideMark/>
          </w:tcPr>
          <w:p w14:paraId="7D3D9690" w14:textId="77777777" w:rsidR="009438EE" w:rsidRPr="009438EE" w:rsidRDefault="009438EE" w:rsidP="009438EE">
            <w:pPr>
              <w:jc w:val="center"/>
              <w:rPr>
                <w:rFonts w:eastAsia="Calibri"/>
                <w:sz w:val="20"/>
                <w:szCs w:val="20"/>
              </w:rPr>
            </w:pPr>
            <w:r w:rsidRPr="009438EE">
              <w:rPr>
                <w:rFonts w:eastAsia="Calibri"/>
                <w:sz w:val="20"/>
                <w:szCs w:val="20"/>
              </w:rPr>
              <w:t>259,978</w:t>
            </w:r>
          </w:p>
        </w:tc>
        <w:tc>
          <w:tcPr>
            <w:tcW w:w="809" w:type="pct"/>
            <w:tcBorders>
              <w:top w:val="nil"/>
              <w:left w:val="nil"/>
              <w:bottom w:val="single" w:sz="4" w:space="0" w:color="auto"/>
              <w:right w:val="single" w:sz="4" w:space="0" w:color="auto"/>
            </w:tcBorders>
            <w:noWrap/>
            <w:vAlign w:val="center"/>
            <w:hideMark/>
          </w:tcPr>
          <w:p w14:paraId="3EC6119E" w14:textId="77777777" w:rsidR="009438EE" w:rsidRPr="009438EE" w:rsidRDefault="009438EE" w:rsidP="009438EE">
            <w:pPr>
              <w:jc w:val="center"/>
              <w:rPr>
                <w:rFonts w:eastAsia="Calibri"/>
                <w:sz w:val="20"/>
                <w:szCs w:val="20"/>
              </w:rPr>
            </w:pPr>
            <w:r w:rsidRPr="009438EE">
              <w:rPr>
                <w:rFonts w:eastAsia="Calibri"/>
                <w:sz w:val="20"/>
                <w:szCs w:val="20"/>
              </w:rPr>
              <w:t>4,275</w:t>
            </w:r>
          </w:p>
        </w:tc>
        <w:tc>
          <w:tcPr>
            <w:tcW w:w="882" w:type="pct"/>
            <w:tcBorders>
              <w:top w:val="nil"/>
              <w:left w:val="nil"/>
              <w:bottom w:val="single" w:sz="4" w:space="0" w:color="auto"/>
              <w:right w:val="single" w:sz="4" w:space="0" w:color="auto"/>
            </w:tcBorders>
            <w:noWrap/>
            <w:vAlign w:val="center"/>
            <w:hideMark/>
          </w:tcPr>
          <w:p w14:paraId="4F9EA540" w14:textId="77777777" w:rsidR="009438EE" w:rsidRPr="009438EE" w:rsidRDefault="009438EE" w:rsidP="009438EE">
            <w:pPr>
              <w:jc w:val="center"/>
              <w:rPr>
                <w:rFonts w:eastAsia="Calibri"/>
                <w:sz w:val="20"/>
                <w:szCs w:val="20"/>
              </w:rPr>
            </w:pPr>
            <w:r w:rsidRPr="009438EE">
              <w:rPr>
                <w:rFonts w:eastAsia="Calibri"/>
                <w:sz w:val="20"/>
                <w:szCs w:val="20"/>
              </w:rPr>
              <w:t>264,253</w:t>
            </w:r>
          </w:p>
        </w:tc>
      </w:tr>
      <w:tr w:rsidR="009438EE" w:rsidRPr="009438EE" w14:paraId="1AD4B0CB"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08015FA4"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588" w:type="pct"/>
            <w:tcBorders>
              <w:top w:val="nil"/>
              <w:left w:val="nil"/>
              <w:bottom w:val="single" w:sz="4" w:space="0" w:color="auto"/>
              <w:right w:val="single" w:sz="4" w:space="0" w:color="auto"/>
            </w:tcBorders>
            <w:noWrap/>
            <w:vAlign w:val="center"/>
            <w:hideMark/>
          </w:tcPr>
          <w:p w14:paraId="37BEC03D" w14:textId="77777777" w:rsidR="009438EE" w:rsidRPr="009438EE" w:rsidRDefault="009438EE" w:rsidP="009438EE">
            <w:pPr>
              <w:jc w:val="center"/>
              <w:rPr>
                <w:rFonts w:eastAsia="Calibri"/>
                <w:sz w:val="20"/>
                <w:szCs w:val="20"/>
              </w:rPr>
            </w:pPr>
            <w:r w:rsidRPr="009438EE">
              <w:rPr>
                <w:rFonts w:eastAsia="Calibri"/>
                <w:sz w:val="20"/>
                <w:szCs w:val="20"/>
              </w:rPr>
              <w:t>12,25</w:t>
            </w:r>
          </w:p>
        </w:tc>
        <w:tc>
          <w:tcPr>
            <w:tcW w:w="900" w:type="pct"/>
            <w:tcBorders>
              <w:top w:val="nil"/>
              <w:left w:val="nil"/>
              <w:bottom w:val="single" w:sz="4" w:space="0" w:color="auto"/>
              <w:right w:val="single" w:sz="4" w:space="0" w:color="auto"/>
            </w:tcBorders>
            <w:noWrap/>
            <w:vAlign w:val="center"/>
            <w:hideMark/>
          </w:tcPr>
          <w:p w14:paraId="2BE1BDB3" w14:textId="77777777" w:rsidR="009438EE" w:rsidRPr="009438EE" w:rsidRDefault="009438EE" w:rsidP="009438EE">
            <w:pPr>
              <w:jc w:val="center"/>
              <w:rPr>
                <w:rFonts w:eastAsia="Calibri"/>
                <w:sz w:val="20"/>
                <w:szCs w:val="20"/>
              </w:rPr>
            </w:pPr>
            <w:r w:rsidRPr="009438EE">
              <w:rPr>
                <w:rFonts w:eastAsia="Calibri"/>
                <w:sz w:val="20"/>
                <w:szCs w:val="20"/>
              </w:rPr>
              <w:t>95,883</w:t>
            </w:r>
          </w:p>
        </w:tc>
        <w:tc>
          <w:tcPr>
            <w:tcW w:w="809" w:type="pct"/>
            <w:tcBorders>
              <w:top w:val="nil"/>
              <w:left w:val="nil"/>
              <w:bottom w:val="single" w:sz="4" w:space="0" w:color="auto"/>
              <w:right w:val="single" w:sz="4" w:space="0" w:color="auto"/>
            </w:tcBorders>
            <w:noWrap/>
            <w:vAlign w:val="center"/>
            <w:hideMark/>
          </w:tcPr>
          <w:p w14:paraId="0E375831" w14:textId="77777777" w:rsidR="009438EE" w:rsidRPr="009438EE" w:rsidRDefault="009438EE" w:rsidP="009438EE">
            <w:pPr>
              <w:jc w:val="center"/>
              <w:rPr>
                <w:rFonts w:eastAsia="Calibri"/>
                <w:sz w:val="20"/>
                <w:szCs w:val="20"/>
              </w:rPr>
            </w:pPr>
            <w:r w:rsidRPr="009438EE">
              <w:rPr>
                <w:rFonts w:eastAsia="Calibri"/>
                <w:sz w:val="20"/>
                <w:szCs w:val="20"/>
              </w:rPr>
              <w:t>1,955</w:t>
            </w:r>
          </w:p>
        </w:tc>
        <w:tc>
          <w:tcPr>
            <w:tcW w:w="882" w:type="pct"/>
            <w:tcBorders>
              <w:top w:val="nil"/>
              <w:left w:val="nil"/>
              <w:bottom w:val="single" w:sz="4" w:space="0" w:color="auto"/>
              <w:right w:val="single" w:sz="4" w:space="0" w:color="auto"/>
            </w:tcBorders>
            <w:noWrap/>
            <w:vAlign w:val="center"/>
            <w:hideMark/>
          </w:tcPr>
          <w:p w14:paraId="7C3F134F" w14:textId="77777777" w:rsidR="009438EE" w:rsidRPr="009438EE" w:rsidRDefault="009438EE" w:rsidP="009438EE">
            <w:pPr>
              <w:jc w:val="center"/>
              <w:rPr>
                <w:rFonts w:eastAsia="Calibri"/>
                <w:sz w:val="20"/>
                <w:szCs w:val="20"/>
              </w:rPr>
            </w:pPr>
            <w:r w:rsidRPr="009438EE">
              <w:rPr>
                <w:rFonts w:eastAsia="Calibri"/>
                <w:sz w:val="20"/>
                <w:szCs w:val="20"/>
              </w:rPr>
              <w:t>97,838</w:t>
            </w:r>
          </w:p>
        </w:tc>
      </w:tr>
      <w:tr w:rsidR="009438EE" w:rsidRPr="009438EE" w14:paraId="45518941"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6C8F0F3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588" w:type="pct"/>
            <w:tcBorders>
              <w:top w:val="nil"/>
              <w:left w:val="nil"/>
              <w:bottom w:val="single" w:sz="4" w:space="0" w:color="auto"/>
              <w:right w:val="single" w:sz="4" w:space="0" w:color="auto"/>
            </w:tcBorders>
            <w:noWrap/>
            <w:vAlign w:val="center"/>
            <w:hideMark/>
          </w:tcPr>
          <w:p w14:paraId="4747CF61" w14:textId="77777777" w:rsidR="009438EE" w:rsidRPr="009438EE" w:rsidRDefault="009438EE" w:rsidP="009438EE">
            <w:pPr>
              <w:jc w:val="center"/>
              <w:rPr>
                <w:rFonts w:eastAsia="Calibri"/>
                <w:sz w:val="20"/>
                <w:szCs w:val="20"/>
              </w:rPr>
            </w:pPr>
            <w:r w:rsidRPr="009438EE">
              <w:rPr>
                <w:rFonts w:eastAsia="Calibri"/>
                <w:sz w:val="20"/>
                <w:szCs w:val="20"/>
              </w:rPr>
              <w:t>20,76</w:t>
            </w:r>
          </w:p>
        </w:tc>
        <w:tc>
          <w:tcPr>
            <w:tcW w:w="900" w:type="pct"/>
            <w:tcBorders>
              <w:top w:val="nil"/>
              <w:left w:val="nil"/>
              <w:bottom w:val="single" w:sz="4" w:space="0" w:color="auto"/>
              <w:right w:val="single" w:sz="4" w:space="0" w:color="auto"/>
            </w:tcBorders>
            <w:noWrap/>
            <w:vAlign w:val="center"/>
            <w:hideMark/>
          </w:tcPr>
          <w:p w14:paraId="28EB95C8" w14:textId="77777777" w:rsidR="009438EE" w:rsidRPr="009438EE" w:rsidRDefault="009438EE" w:rsidP="009438EE">
            <w:pPr>
              <w:jc w:val="center"/>
              <w:rPr>
                <w:rFonts w:eastAsia="Calibri"/>
                <w:sz w:val="20"/>
                <w:szCs w:val="20"/>
              </w:rPr>
            </w:pPr>
            <w:r w:rsidRPr="009438EE">
              <w:rPr>
                <w:rFonts w:eastAsia="Calibri"/>
                <w:sz w:val="20"/>
                <w:szCs w:val="20"/>
              </w:rPr>
              <w:t>180,136</w:t>
            </w:r>
          </w:p>
        </w:tc>
        <w:tc>
          <w:tcPr>
            <w:tcW w:w="809" w:type="pct"/>
            <w:tcBorders>
              <w:top w:val="nil"/>
              <w:left w:val="nil"/>
              <w:bottom w:val="single" w:sz="4" w:space="0" w:color="auto"/>
              <w:right w:val="single" w:sz="4" w:space="0" w:color="auto"/>
            </w:tcBorders>
            <w:noWrap/>
            <w:vAlign w:val="center"/>
            <w:hideMark/>
          </w:tcPr>
          <w:p w14:paraId="70DDCF74" w14:textId="77777777" w:rsidR="009438EE" w:rsidRPr="009438EE" w:rsidRDefault="009438EE" w:rsidP="009438EE">
            <w:pPr>
              <w:jc w:val="center"/>
              <w:rPr>
                <w:rFonts w:eastAsia="Calibri"/>
                <w:sz w:val="20"/>
                <w:szCs w:val="20"/>
              </w:rPr>
            </w:pPr>
            <w:r w:rsidRPr="009438EE">
              <w:rPr>
                <w:rFonts w:eastAsia="Calibri"/>
                <w:sz w:val="20"/>
                <w:szCs w:val="20"/>
              </w:rPr>
              <w:t>2,924</w:t>
            </w:r>
          </w:p>
        </w:tc>
        <w:tc>
          <w:tcPr>
            <w:tcW w:w="882" w:type="pct"/>
            <w:tcBorders>
              <w:top w:val="nil"/>
              <w:left w:val="nil"/>
              <w:bottom w:val="single" w:sz="4" w:space="0" w:color="auto"/>
              <w:right w:val="single" w:sz="4" w:space="0" w:color="auto"/>
            </w:tcBorders>
            <w:noWrap/>
            <w:vAlign w:val="center"/>
            <w:hideMark/>
          </w:tcPr>
          <w:p w14:paraId="086C7F05" w14:textId="77777777" w:rsidR="009438EE" w:rsidRPr="009438EE" w:rsidRDefault="009438EE" w:rsidP="009438EE">
            <w:pPr>
              <w:jc w:val="center"/>
              <w:rPr>
                <w:rFonts w:eastAsia="Calibri"/>
                <w:sz w:val="20"/>
                <w:szCs w:val="20"/>
              </w:rPr>
            </w:pPr>
            <w:r w:rsidRPr="009438EE">
              <w:rPr>
                <w:rFonts w:eastAsia="Calibri"/>
                <w:sz w:val="20"/>
                <w:szCs w:val="20"/>
              </w:rPr>
              <w:t>183,06</w:t>
            </w:r>
          </w:p>
        </w:tc>
      </w:tr>
      <w:tr w:rsidR="009438EE" w:rsidRPr="009438EE" w14:paraId="6BC40AB1"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640B636B"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588" w:type="pct"/>
            <w:tcBorders>
              <w:top w:val="nil"/>
              <w:left w:val="nil"/>
              <w:bottom w:val="single" w:sz="4" w:space="0" w:color="auto"/>
              <w:right w:val="single" w:sz="4" w:space="0" w:color="auto"/>
            </w:tcBorders>
            <w:noWrap/>
            <w:vAlign w:val="center"/>
            <w:hideMark/>
          </w:tcPr>
          <w:p w14:paraId="23F1F3CA" w14:textId="77777777" w:rsidR="009438EE" w:rsidRPr="009438EE" w:rsidRDefault="009438EE" w:rsidP="009438EE">
            <w:pPr>
              <w:jc w:val="center"/>
              <w:rPr>
                <w:rFonts w:eastAsia="Calibri"/>
                <w:sz w:val="20"/>
                <w:szCs w:val="20"/>
              </w:rPr>
            </w:pPr>
            <w:r w:rsidRPr="009438EE">
              <w:rPr>
                <w:rFonts w:eastAsia="Calibri"/>
                <w:sz w:val="20"/>
                <w:szCs w:val="20"/>
              </w:rPr>
              <w:t>7,66</w:t>
            </w:r>
          </w:p>
        </w:tc>
        <w:tc>
          <w:tcPr>
            <w:tcW w:w="900" w:type="pct"/>
            <w:tcBorders>
              <w:top w:val="nil"/>
              <w:left w:val="nil"/>
              <w:bottom w:val="single" w:sz="4" w:space="0" w:color="auto"/>
              <w:right w:val="single" w:sz="4" w:space="0" w:color="auto"/>
            </w:tcBorders>
            <w:noWrap/>
            <w:vAlign w:val="center"/>
            <w:hideMark/>
          </w:tcPr>
          <w:p w14:paraId="14223FC9" w14:textId="77777777" w:rsidR="009438EE" w:rsidRPr="009438EE" w:rsidRDefault="009438EE" w:rsidP="009438EE">
            <w:pPr>
              <w:jc w:val="center"/>
              <w:rPr>
                <w:rFonts w:eastAsia="Calibri"/>
                <w:sz w:val="20"/>
                <w:szCs w:val="20"/>
              </w:rPr>
            </w:pPr>
            <w:r w:rsidRPr="009438EE">
              <w:rPr>
                <w:rFonts w:eastAsia="Calibri"/>
                <w:sz w:val="20"/>
                <w:szCs w:val="20"/>
              </w:rPr>
              <w:t>38,930</w:t>
            </w:r>
          </w:p>
        </w:tc>
        <w:tc>
          <w:tcPr>
            <w:tcW w:w="809" w:type="pct"/>
            <w:tcBorders>
              <w:top w:val="nil"/>
              <w:left w:val="nil"/>
              <w:bottom w:val="single" w:sz="4" w:space="0" w:color="auto"/>
              <w:right w:val="single" w:sz="4" w:space="0" w:color="auto"/>
            </w:tcBorders>
            <w:noWrap/>
            <w:vAlign w:val="center"/>
            <w:hideMark/>
          </w:tcPr>
          <w:p w14:paraId="00F5CCBA" w14:textId="77777777" w:rsidR="009438EE" w:rsidRPr="009438EE" w:rsidRDefault="009438EE" w:rsidP="009438EE">
            <w:pPr>
              <w:jc w:val="center"/>
              <w:rPr>
                <w:rFonts w:eastAsia="Calibri"/>
                <w:sz w:val="20"/>
                <w:szCs w:val="20"/>
              </w:rPr>
            </w:pPr>
            <w:r w:rsidRPr="009438EE">
              <w:rPr>
                <w:rFonts w:eastAsia="Calibri"/>
                <w:sz w:val="20"/>
                <w:szCs w:val="20"/>
              </w:rPr>
              <w:t>0,516</w:t>
            </w:r>
          </w:p>
        </w:tc>
        <w:tc>
          <w:tcPr>
            <w:tcW w:w="882" w:type="pct"/>
            <w:tcBorders>
              <w:top w:val="nil"/>
              <w:left w:val="nil"/>
              <w:bottom w:val="single" w:sz="4" w:space="0" w:color="auto"/>
              <w:right w:val="single" w:sz="4" w:space="0" w:color="auto"/>
            </w:tcBorders>
            <w:noWrap/>
            <w:vAlign w:val="center"/>
            <w:hideMark/>
          </w:tcPr>
          <w:p w14:paraId="70BBB2B7" w14:textId="77777777" w:rsidR="009438EE" w:rsidRPr="009438EE" w:rsidRDefault="009438EE" w:rsidP="009438EE">
            <w:pPr>
              <w:jc w:val="center"/>
              <w:rPr>
                <w:rFonts w:eastAsia="Calibri"/>
                <w:sz w:val="20"/>
                <w:szCs w:val="20"/>
              </w:rPr>
            </w:pPr>
            <w:r w:rsidRPr="009438EE">
              <w:rPr>
                <w:rFonts w:eastAsia="Calibri"/>
                <w:sz w:val="20"/>
                <w:szCs w:val="20"/>
              </w:rPr>
              <w:t>39,446</w:t>
            </w:r>
          </w:p>
        </w:tc>
      </w:tr>
      <w:tr w:rsidR="009438EE" w:rsidRPr="009438EE" w14:paraId="30E5B07E"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5ADB298D"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588" w:type="pct"/>
            <w:tcBorders>
              <w:top w:val="nil"/>
              <w:left w:val="nil"/>
              <w:bottom w:val="single" w:sz="4" w:space="0" w:color="auto"/>
              <w:right w:val="single" w:sz="4" w:space="0" w:color="auto"/>
            </w:tcBorders>
            <w:noWrap/>
            <w:vAlign w:val="center"/>
            <w:hideMark/>
          </w:tcPr>
          <w:p w14:paraId="24D5ECCD" w14:textId="77777777" w:rsidR="009438EE" w:rsidRPr="009438EE" w:rsidRDefault="009438EE" w:rsidP="009438EE">
            <w:pPr>
              <w:jc w:val="center"/>
              <w:rPr>
                <w:rFonts w:eastAsia="Calibri"/>
                <w:sz w:val="20"/>
                <w:szCs w:val="20"/>
              </w:rPr>
            </w:pPr>
            <w:r w:rsidRPr="009438EE">
              <w:rPr>
                <w:rFonts w:eastAsia="Calibri"/>
                <w:sz w:val="20"/>
                <w:szCs w:val="20"/>
              </w:rPr>
              <w:t>15,49</w:t>
            </w:r>
          </w:p>
        </w:tc>
        <w:tc>
          <w:tcPr>
            <w:tcW w:w="900" w:type="pct"/>
            <w:tcBorders>
              <w:top w:val="nil"/>
              <w:left w:val="nil"/>
              <w:bottom w:val="single" w:sz="4" w:space="0" w:color="auto"/>
              <w:right w:val="single" w:sz="4" w:space="0" w:color="auto"/>
            </w:tcBorders>
            <w:noWrap/>
            <w:vAlign w:val="center"/>
            <w:hideMark/>
          </w:tcPr>
          <w:p w14:paraId="3DEA4180" w14:textId="77777777" w:rsidR="009438EE" w:rsidRPr="009438EE" w:rsidRDefault="009438EE" w:rsidP="009438EE">
            <w:pPr>
              <w:jc w:val="center"/>
              <w:rPr>
                <w:rFonts w:eastAsia="Calibri"/>
                <w:sz w:val="20"/>
                <w:szCs w:val="20"/>
              </w:rPr>
            </w:pPr>
            <w:r w:rsidRPr="009438EE">
              <w:rPr>
                <w:rFonts w:eastAsia="Calibri"/>
                <w:sz w:val="20"/>
                <w:szCs w:val="20"/>
              </w:rPr>
              <w:t>101,487</w:t>
            </w:r>
          </w:p>
        </w:tc>
        <w:tc>
          <w:tcPr>
            <w:tcW w:w="809" w:type="pct"/>
            <w:tcBorders>
              <w:top w:val="nil"/>
              <w:left w:val="nil"/>
              <w:bottom w:val="single" w:sz="4" w:space="0" w:color="auto"/>
              <w:right w:val="single" w:sz="4" w:space="0" w:color="auto"/>
            </w:tcBorders>
            <w:noWrap/>
            <w:vAlign w:val="center"/>
            <w:hideMark/>
          </w:tcPr>
          <w:p w14:paraId="5EDF9AD9" w14:textId="77777777" w:rsidR="009438EE" w:rsidRPr="009438EE" w:rsidRDefault="009438EE" w:rsidP="009438EE">
            <w:pPr>
              <w:jc w:val="center"/>
              <w:rPr>
                <w:rFonts w:eastAsia="Calibri"/>
                <w:sz w:val="20"/>
                <w:szCs w:val="20"/>
              </w:rPr>
            </w:pPr>
            <w:r w:rsidRPr="009438EE">
              <w:rPr>
                <w:rFonts w:eastAsia="Calibri"/>
                <w:sz w:val="20"/>
                <w:szCs w:val="20"/>
              </w:rPr>
              <w:t>1,342</w:t>
            </w:r>
          </w:p>
        </w:tc>
        <w:tc>
          <w:tcPr>
            <w:tcW w:w="882" w:type="pct"/>
            <w:tcBorders>
              <w:top w:val="nil"/>
              <w:left w:val="nil"/>
              <w:bottom w:val="single" w:sz="4" w:space="0" w:color="auto"/>
              <w:right w:val="single" w:sz="4" w:space="0" w:color="auto"/>
            </w:tcBorders>
            <w:noWrap/>
            <w:vAlign w:val="center"/>
            <w:hideMark/>
          </w:tcPr>
          <w:p w14:paraId="43445E62" w14:textId="77777777" w:rsidR="009438EE" w:rsidRPr="009438EE" w:rsidRDefault="009438EE" w:rsidP="009438EE">
            <w:pPr>
              <w:jc w:val="center"/>
              <w:rPr>
                <w:rFonts w:eastAsia="Calibri"/>
                <w:sz w:val="20"/>
                <w:szCs w:val="20"/>
              </w:rPr>
            </w:pPr>
            <w:r w:rsidRPr="009438EE">
              <w:rPr>
                <w:rFonts w:eastAsia="Calibri"/>
                <w:sz w:val="20"/>
                <w:szCs w:val="20"/>
              </w:rPr>
              <w:t>102,829</w:t>
            </w:r>
          </w:p>
        </w:tc>
      </w:tr>
      <w:tr w:rsidR="009438EE" w:rsidRPr="009438EE" w14:paraId="6F373689"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76B091E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588" w:type="pct"/>
            <w:tcBorders>
              <w:top w:val="nil"/>
              <w:left w:val="nil"/>
              <w:bottom w:val="single" w:sz="4" w:space="0" w:color="auto"/>
              <w:right w:val="single" w:sz="4" w:space="0" w:color="auto"/>
            </w:tcBorders>
            <w:noWrap/>
            <w:vAlign w:val="center"/>
            <w:hideMark/>
          </w:tcPr>
          <w:p w14:paraId="6EDA8410" w14:textId="77777777" w:rsidR="009438EE" w:rsidRPr="009438EE" w:rsidRDefault="009438EE" w:rsidP="009438EE">
            <w:pPr>
              <w:jc w:val="center"/>
              <w:rPr>
                <w:rFonts w:eastAsia="Calibri"/>
                <w:sz w:val="20"/>
                <w:szCs w:val="20"/>
              </w:rPr>
            </w:pPr>
            <w:r w:rsidRPr="009438EE">
              <w:rPr>
                <w:rFonts w:eastAsia="Calibri"/>
                <w:sz w:val="20"/>
                <w:szCs w:val="20"/>
              </w:rPr>
              <w:t>13,16</w:t>
            </w:r>
          </w:p>
        </w:tc>
        <w:tc>
          <w:tcPr>
            <w:tcW w:w="900" w:type="pct"/>
            <w:tcBorders>
              <w:top w:val="nil"/>
              <w:left w:val="nil"/>
              <w:bottom w:val="single" w:sz="4" w:space="0" w:color="auto"/>
              <w:right w:val="single" w:sz="4" w:space="0" w:color="auto"/>
            </w:tcBorders>
            <w:noWrap/>
            <w:vAlign w:val="center"/>
            <w:hideMark/>
          </w:tcPr>
          <w:p w14:paraId="500953B8" w14:textId="77777777" w:rsidR="009438EE" w:rsidRPr="009438EE" w:rsidRDefault="009438EE" w:rsidP="009438EE">
            <w:pPr>
              <w:jc w:val="center"/>
              <w:rPr>
                <w:rFonts w:eastAsia="Calibri"/>
                <w:sz w:val="20"/>
                <w:szCs w:val="20"/>
              </w:rPr>
            </w:pPr>
            <w:r w:rsidRPr="009438EE">
              <w:rPr>
                <w:rFonts w:eastAsia="Calibri"/>
                <w:sz w:val="20"/>
                <w:szCs w:val="20"/>
              </w:rPr>
              <w:t>125,429</w:t>
            </w:r>
          </w:p>
        </w:tc>
        <w:tc>
          <w:tcPr>
            <w:tcW w:w="809" w:type="pct"/>
            <w:tcBorders>
              <w:top w:val="nil"/>
              <w:left w:val="nil"/>
              <w:bottom w:val="single" w:sz="4" w:space="0" w:color="auto"/>
              <w:right w:val="single" w:sz="4" w:space="0" w:color="auto"/>
            </w:tcBorders>
            <w:noWrap/>
            <w:vAlign w:val="center"/>
            <w:hideMark/>
          </w:tcPr>
          <w:p w14:paraId="10DDA811" w14:textId="77777777" w:rsidR="009438EE" w:rsidRPr="009438EE" w:rsidRDefault="009438EE" w:rsidP="009438EE">
            <w:pPr>
              <w:jc w:val="center"/>
              <w:rPr>
                <w:rFonts w:eastAsia="Calibri"/>
                <w:sz w:val="20"/>
                <w:szCs w:val="20"/>
              </w:rPr>
            </w:pPr>
            <w:r w:rsidRPr="009438EE">
              <w:rPr>
                <w:rFonts w:eastAsia="Calibri"/>
                <w:sz w:val="20"/>
                <w:szCs w:val="20"/>
              </w:rPr>
              <w:t>1,939</w:t>
            </w:r>
          </w:p>
        </w:tc>
        <w:tc>
          <w:tcPr>
            <w:tcW w:w="882" w:type="pct"/>
            <w:tcBorders>
              <w:top w:val="nil"/>
              <w:left w:val="nil"/>
              <w:bottom w:val="single" w:sz="4" w:space="0" w:color="auto"/>
              <w:right w:val="single" w:sz="4" w:space="0" w:color="auto"/>
            </w:tcBorders>
            <w:noWrap/>
            <w:vAlign w:val="center"/>
            <w:hideMark/>
          </w:tcPr>
          <w:p w14:paraId="22854F12" w14:textId="77777777" w:rsidR="009438EE" w:rsidRPr="009438EE" w:rsidRDefault="009438EE" w:rsidP="009438EE">
            <w:pPr>
              <w:jc w:val="center"/>
              <w:rPr>
                <w:rFonts w:eastAsia="Calibri"/>
                <w:sz w:val="20"/>
                <w:szCs w:val="20"/>
              </w:rPr>
            </w:pPr>
            <w:r w:rsidRPr="009438EE">
              <w:rPr>
                <w:rFonts w:eastAsia="Calibri"/>
                <w:sz w:val="20"/>
                <w:szCs w:val="20"/>
              </w:rPr>
              <w:t>127,368</w:t>
            </w:r>
          </w:p>
        </w:tc>
      </w:tr>
      <w:tr w:rsidR="009438EE" w:rsidRPr="009438EE" w14:paraId="698E565C"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34340D2C"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588" w:type="pct"/>
            <w:tcBorders>
              <w:top w:val="nil"/>
              <w:left w:val="nil"/>
              <w:bottom w:val="single" w:sz="4" w:space="0" w:color="auto"/>
              <w:right w:val="single" w:sz="4" w:space="0" w:color="auto"/>
            </w:tcBorders>
            <w:noWrap/>
            <w:vAlign w:val="center"/>
            <w:hideMark/>
          </w:tcPr>
          <w:p w14:paraId="4BEA1DEF" w14:textId="77777777" w:rsidR="009438EE" w:rsidRPr="009438EE" w:rsidRDefault="009438EE" w:rsidP="009438EE">
            <w:pPr>
              <w:jc w:val="center"/>
              <w:rPr>
                <w:rFonts w:eastAsia="Calibri"/>
                <w:sz w:val="20"/>
                <w:szCs w:val="20"/>
              </w:rPr>
            </w:pPr>
            <w:r w:rsidRPr="009438EE">
              <w:rPr>
                <w:rFonts w:eastAsia="Calibri"/>
                <w:sz w:val="20"/>
                <w:szCs w:val="20"/>
              </w:rPr>
              <w:t>5,52</w:t>
            </w:r>
          </w:p>
        </w:tc>
        <w:tc>
          <w:tcPr>
            <w:tcW w:w="900" w:type="pct"/>
            <w:tcBorders>
              <w:top w:val="nil"/>
              <w:left w:val="nil"/>
              <w:bottom w:val="single" w:sz="4" w:space="0" w:color="auto"/>
              <w:right w:val="single" w:sz="4" w:space="0" w:color="auto"/>
            </w:tcBorders>
            <w:noWrap/>
            <w:vAlign w:val="center"/>
            <w:hideMark/>
          </w:tcPr>
          <w:p w14:paraId="6F8B4891" w14:textId="77777777" w:rsidR="009438EE" w:rsidRPr="009438EE" w:rsidRDefault="009438EE" w:rsidP="009438EE">
            <w:pPr>
              <w:jc w:val="center"/>
              <w:rPr>
                <w:rFonts w:eastAsia="Calibri"/>
                <w:sz w:val="20"/>
                <w:szCs w:val="20"/>
              </w:rPr>
            </w:pPr>
            <w:r w:rsidRPr="009438EE">
              <w:rPr>
                <w:rFonts w:eastAsia="Calibri"/>
                <w:sz w:val="20"/>
                <w:szCs w:val="20"/>
              </w:rPr>
              <w:t>23,884</w:t>
            </w:r>
          </w:p>
        </w:tc>
        <w:tc>
          <w:tcPr>
            <w:tcW w:w="809" w:type="pct"/>
            <w:tcBorders>
              <w:top w:val="nil"/>
              <w:left w:val="nil"/>
              <w:bottom w:val="single" w:sz="4" w:space="0" w:color="auto"/>
              <w:right w:val="single" w:sz="4" w:space="0" w:color="auto"/>
            </w:tcBorders>
            <w:noWrap/>
            <w:vAlign w:val="center"/>
            <w:hideMark/>
          </w:tcPr>
          <w:p w14:paraId="4D6BCE59" w14:textId="77777777" w:rsidR="009438EE" w:rsidRPr="009438EE" w:rsidRDefault="009438EE" w:rsidP="009438EE">
            <w:pPr>
              <w:jc w:val="center"/>
              <w:rPr>
                <w:rFonts w:eastAsia="Calibri"/>
                <w:sz w:val="20"/>
                <w:szCs w:val="20"/>
              </w:rPr>
            </w:pPr>
            <w:r w:rsidRPr="009438EE">
              <w:rPr>
                <w:rFonts w:eastAsia="Calibri"/>
                <w:sz w:val="20"/>
                <w:szCs w:val="20"/>
              </w:rPr>
              <w:t>0,193</w:t>
            </w:r>
          </w:p>
        </w:tc>
        <w:tc>
          <w:tcPr>
            <w:tcW w:w="882" w:type="pct"/>
            <w:tcBorders>
              <w:top w:val="nil"/>
              <w:left w:val="nil"/>
              <w:bottom w:val="single" w:sz="4" w:space="0" w:color="auto"/>
              <w:right w:val="single" w:sz="4" w:space="0" w:color="auto"/>
            </w:tcBorders>
            <w:noWrap/>
            <w:vAlign w:val="center"/>
            <w:hideMark/>
          </w:tcPr>
          <w:p w14:paraId="3BD806EC" w14:textId="77777777" w:rsidR="009438EE" w:rsidRPr="009438EE" w:rsidRDefault="009438EE" w:rsidP="009438EE">
            <w:pPr>
              <w:jc w:val="center"/>
              <w:rPr>
                <w:rFonts w:eastAsia="Calibri"/>
                <w:sz w:val="20"/>
                <w:szCs w:val="20"/>
              </w:rPr>
            </w:pPr>
            <w:r w:rsidRPr="009438EE">
              <w:rPr>
                <w:rFonts w:eastAsia="Calibri"/>
                <w:sz w:val="20"/>
                <w:szCs w:val="20"/>
              </w:rPr>
              <w:t>24,077</w:t>
            </w:r>
          </w:p>
        </w:tc>
      </w:tr>
      <w:tr w:rsidR="009438EE" w:rsidRPr="009438EE" w14:paraId="7D2D043E"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14940455"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588" w:type="pct"/>
            <w:tcBorders>
              <w:top w:val="nil"/>
              <w:left w:val="nil"/>
              <w:bottom w:val="single" w:sz="4" w:space="0" w:color="auto"/>
              <w:right w:val="single" w:sz="4" w:space="0" w:color="auto"/>
            </w:tcBorders>
            <w:noWrap/>
            <w:vAlign w:val="center"/>
            <w:hideMark/>
          </w:tcPr>
          <w:p w14:paraId="0D76DC7E" w14:textId="77777777" w:rsidR="009438EE" w:rsidRPr="009438EE" w:rsidRDefault="009438EE" w:rsidP="009438EE">
            <w:pPr>
              <w:jc w:val="center"/>
              <w:rPr>
                <w:rFonts w:eastAsia="Calibri"/>
                <w:sz w:val="20"/>
                <w:szCs w:val="20"/>
              </w:rPr>
            </w:pPr>
            <w:r w:rsidRPr="009438EE">
              <w:rPr>
                <w:rFonts w:eastAsia="Calibri"/>
                <w:sz w:val="20"/>
                <w:szCs w:val="20"/>
              </w:rPr>
              <w:t>12,03</w:t>
            </w:r>
          </w:p>
        </w:tc>
        <w:tc>
          <w:tcPr>
            <w:tcW w:w="900" w:type="pct"/>
            <w:tcBorders>
              <w:top w:val="nil"/>
              <w:left w:val="nil"/>
              <w:bottom w:val="single" w:sz="4" w:space="0" w:color="auto"/>
              <w:right w:val="single" w:sz="4" w:space="0" w:color="auto"/>
            </w:tcBorders>
            <w:noWrap/>
            <w:vAlign w:val="center"/>
            <w:hideMark/>
          </w:tcPr>
          <w:p w14:paraId="23F57650" w14:textId="77777777" w:rsidR="009438EE" w:rsidRPr="009438EE" w:rsidRDefault="009438EE" w:rsidP="009438EE">
            <w:pPr>
              <w:jc w:val="center"/>
              <w:rPr>
                <w:rFonts w:eastAsia="Calibri"/>
                <w:sz w:val="20"/>
                <w:szCs w:val="20"/>
              </w:rPr>
            </w:pPr>
            <w:r w:rsidRPr="009438EE">
              <w:rPr>
                <w:rFonts w:eastAsia="Calibri"/>
                <w:sz w:val="20"/>
                <w:szCs w:val="20"/>
              </w:rPr>
              <w:t>134,832</w:t>
            </w:r>
          </w:p>
        </w:tc>
        <w:tc>
          <w:tcPr>
            <w:tcW w:w="809" w:type="pct"/>
            <w:tcBorders>
              <w:top w:val="nil"/>
              <w:left w:val="nil"/>
              <w:bottom w:val="single" w:sz="4" w:space="0" w:color="auto"/>
              <w:right w:val="single" w:sz="4" w:space="0" w:color="auto"/>
            </w:tcBorders>
            <w:noWrap/>
            <w:vAlign w:val="center"/>
            <w:hideMark/>
          </w:tcPr>
          <w:p w14:paraId="1AC898CE" w14:textId="77777777" w:rsidR="009438EE" w:rsidRPr="009438EE" w:rsidRDefault="009438EE" w:rsidP="009438EE">
            <w:pPr>
              <w:jc w:val="center"/>
              <w:rPr>
                <w:rFonts w:eastAsia="Calibri"/>
                <w:sz w:val="20"/>
                <w:szCs w:val="20"/>
              </w:rPr>
            </w:pPr>
            <w:r w:rsidRPr="009438EE">
              <w:rPr>
                <w:rFonts w:eastAsia="Calibri"/>
                <w:sz w:val="20"/>
                <w:szCs w:val="20"/>
              </w:rPr>
              <w:t>1,269</w:t>
            </w:r>
          </w:p>
        </w:tc>
        <w:tc>
          <w:tcPr>
            <w:tcW w:w="882" w:type="pct"/>
            <w:tcBorders>
              <w:top w:val="nil"/>
              <w:left w:val="nil"/>
              <w:bottom w:val="single" w:sz="4" w:space="0" w:color="auto"/>
              <w:right w:val="single" w:sz="4" w:space="0" w:color="auto"/>
            </w:tcBorders>
            <w:noWrap/>
            <w:vAlign w:val="center"/>
            <w:hideMark/>
          </w:tcPr>
          <w:p w14:paraId="1C9AE417" w14:textId="77777777" w:rsidR="009438EE" w:rsidRPr="009438EE" w:rsidRDefault="009438EE" w:rsidP="009438EE">
            <w:pPr>
              <w:jc w:val="center"/>
              <w:rPr>
                <w:rFonts w:eastAsia="Calibri"/>
                <w:sz w:val="20"/>
                <w:szCs w:val="20"/>
              </w:rPr>
            </w:pPr>
            <w:r w:rsidRPr="009438EE">
              <w:rPr>
                <w:rFonts w:eastAsia="Calibri"/>
                <w:sz w:val="20"/>
                <w:szCs w:val="20"/>
              </w:rPr>
              <w:t>136,101</w:t>
            </w:r>
          </w:p>
        </w:tc>
      </w:tr>
      <w:tr w:rsidR="009438EE" w:rsidRPr="009438EE" w14:paraId="52C2AAE2"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4308C013"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588" w:type="pct"/>
            <w:tcBorders>
              <w:top w:val="nil"/>
              <w:left w:val="nil"/>
              <w:bottom w:val="single" w:sz="4" w:space="0" w:color="auto"/>
              <w:right w:val="single" w:sz="4" w:space="0" w:color="auto"/>
            </w:tcBorders>
            <w:noWrap/>
            <w:vAlign w:val="center"/>
            <w:hideMark/>
          </w:tcPr>
          <w:p w14:paraId="41BD74FD" w14:textId="77777777" w:rsidR="009438EE" w:rsidRPr="009438EE" w:rsidRDefault="009438EE" w:rsidP="009438EE">
            <w:pPr>
              <w:jc w:val="center"/>
              <w:rPr>
                <w:rFonts w:eastAsia="Calibri"/>
                <w:sz w:val="20"/>
                <w:szCs w:val="20"/>
              </w:rPr>
            </w:pPr>
            <w:r w:rsidRPr="009438EE">
              <w:rPr>
                <w:rFonts w:eastAsia="Calibri"/>
                <w:sz w:val="20"/>
                <w:szCs w:val="20"/>
              </w:rPr>
              <w:t>6,28</w:t>
            </w:r>
          </w:p>
        </w:tc>
        <w:tc>
          <w:tcPr>
            <w:tcW w:w="900" w:type="pct"/>
            <w:tcBorders>
              <w:top w:val="nil"/>
              <w:left w:val="nil"/>
              <w:bottom w:val="single" w:sz="4" w:space="0" w:color="auto"/>
              <w:right w:val="single" w:sz="4" w:space="0" w:color="auto"/>
            </w:tcBorders>
            <w:noWrap/>
            <w:vAlign w:val="center"/>
            <w:hideMark/>
          </w:tcPr>
          <w:p w14:paraId="1C3DF0D1" w14:textId="77777777" w:rsidR="009438EE" w:rsidRPr="009438EE" w:rsidRDefault="009438EE" w:rsidP="009438EE">
            <w:pPr>
              <w:jc w:val="center"/>
              <w:rPr>
                <w:rFonts w:eastAsia="Calibri"/>
                <w:sz w:val="20"/>
                <w:szCs w:val="20"/>
              </w:rPr>
            </w:pPr>
            <w:r w:rsidRPr="009438EE">
              <w:rPr>
                <w:rFonts w:eastAsia="Calibri"/>
                <w:sz w:val="20"/>
                <w:szCs w:val="20"/>
              </w:rPr>
              <w:t>136,257</w:t>
            </w:r>
          </w:p>
        </w:tc>
        <w:tc>
          <w:tcPr>
            <w:tcW w:w="809" w:type="pct"/>
            <w:tcBorders>
              <w:top w:val="nil"/>
              <w:left w:val="nil"/>
              <w:bottom w:val="single" w:sz="4" w:space="0" w:color="auto"/>
              <w:right w:val="single" w:sz="4" w:space="0" w:color="auto"/>
            </w:tcBorders>
            <w:noWrap/>
            <w:vAlign w:val="center"/>
            <w:hideMark/>
          </w:tcPr>
          <w:p w14:paraId="0F4C52C7" w14:textId="77777777" w:rsidR="009438EE" w:rsidRPr="009438EE" w:rsidRDefault="009438EE" w:rsidP="009438EE">
            <w:pPr>
              <w:jc w:val="center"/>
              <w:rPr>
                <w:rFonts w:eastAsia="Calibri"/>
                <w:sz w:val="20"/>
                <w:szCs w:val="20"/>
              </w:rPr>
            </w:pPr>
            <w:r w:rsidRPr="009438EE">
              <w:rPr>
                <w:rFonts w:eastAsia="Calibri"/>
                <w:sz w:val="20"/>
                <w:szCs w:val="20"/>
              </w:rPr>
              <w:t>2,066</w:t>
            </w:r>
          </w:p>
        </w:tc>
        <w:tc>
          <w:tcPr>
            <w:tcW w:w="882" w:type="pct"/>
            <w:tcBorders>
              <w:top w:val="nil"/>
              <w:left w:val="nil"/>
              <w:bottom w:val="single" w:sz="4" w:space="0" w:color="auto"/>
              <w:right w:val="single" w:sz="4" w:space="0" w:color="auto"/>
            </w:tcBorders>
            <w:noWrap/>
            <w:vAlign w:val="center"/>
            <w:hideMark/>
          </w:tcPr>
          <w:p w14:paraId="7E104F64" w14:textId="77777777" w:rsidR="009438EE" w:rsidRPr="009438EE" w:rsidRDefault="009438EE" w:rsidP="009438EE">
            <w:pPr>
              <w:jc w:val="center"/>
              <w:rPr>
                <w:rFonts w:eastAsia="Calibri"/>
                <w:sz w:val="20"/>
                <w:szCs w:val="20"/>
              </w:rPr>
            </w:pPr>
            <w:r w:rsidRPr="009438EE">
              <w:rPr>
                <w:rFonts w:eastAsia="Calibri"/>
                <w:sz w:val="20"/>
                <w:szCs w:val="20"/>
              </w:rPr>
              <w:t>138,323</w:t>
            </w:r>
          </w:p>
        </w:tc>
      </w:tr>
      <w:tr w:rsidR="009438EE" w:rsidRPr="009438EE" w14:paraId="68C2CFBF" w14:textId="77777777" w:rsidTr="009438EE">
        <w:trPr>
          <w:trHeight w:val="20"/>
        </w:trPr>
        <w:tc>
          <w:tcPr>
            <w:tcW w:w="1821" w:type="pct"/>
            <w:tcBorders>
              <w:top w:val="nil"/>
              <w:left w:val="single" w:sz="4" w:space="0" w:color="auto"/>
              <w:bottom w:val="single" w:sz="4" w:space="0" w:color="auto"/>
              <w:right w:val="single" w:sz="4" w:space="0" w:color="auto"/>
            </w:tcBorders>
            <w:vAlign w:val="center"/>
            <w:hideMark/>
          </w:tcPr>
          <w:p w14:paraId="11228E2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588" w:type="pct"/>
            <w:tcBorders>
              <w:top w:val="nil"/>
              <w:left w:val="nil"/>
              <w:bottom w:val="single" w:sz="4" w:space="0" w:color="auto"/>
              <w:right w:val="single" w:sz="4" w:space="0" w:color="auto"/>
            </w:tcBorders>
            <w:noWrap/>
            <w:vAlign w:val="center"/>
            <w:hideMark/>
          </w:tcPr>
          <w:p w14:paraId="75B5014D" w14:textId="77777777" w:rsidR="009438EE" w:rsidRPr="009438EE" w:rsidRDefault="009438EE" w:rsidP="009438EE">
            <w:pPr>
              <w:jc w:val="center"/>
              <w:rPr>
                <w:rFonts w:eastAsia="Calibri"/>
                <w:sz w:val="20"/>
                <w:szCs w:val="20"/>
              </w:rPr>
            </w:pPr>
            <w:r w:rsidRPr="009438EE">
              <w:rPr>
                <w:rFonts w:eastAsia="Calibri"/>
                <w:sz w:val="20"/>
                <w:szCs w:val="20"/>
              </w:rPr>
              <w:t>20,13</w:t>
            </w:r>
          </w:p>
        </w:tc>
        <w:tc>
          <w:tcPr>
            <w:tcW w:w="900" w:type="pct"/>
            <w:tcBorders>
              <w:top w:val="nil"/>
              <w:left w:val="nil"/>
              <w:bottom w:val="single" w:sz="4" w:space="0" w:color="auto"/>
              <w:right w:val="single" w:sz="4" w:space="0" w:color="auto"/>
            </w:tcBorders>
            <w:noWrap/>
            <w:vAlign w:val="center"/>
            <w:hideMark/>
          </w:tcPr>
          <w:p w14:paraId="3BFFE693" w14:textId="77777777" w:rsidR="009438EE" w:rsidRPr="009438EE" w:rsidRDefault="009438EE" w:rsidP="009438EE">
            <w:pPr>
              <w:jc w:val="center"/>
              <w:rPr>
                <w:rFonts w:eastAsia="Calibri"/>
                <w:sz w:val="20"/>
                <w:szCs w:val="20"/>
              </w:rPr>
            </w:pPr>
            <w:r w:rsidRPr="009438EE">
              <w:rPr>
                <w:rFonts w:eastAsia="Calibri"/>
                <w:sz w:val="20"/>
                <w:szCs w:val="20"/>
              </w:rPr>
              <w:t>273,994</w:t>
            </w:r>
          </w:p>
        </w:tc>
        <w:tc>
          <w:tcPr>
            <w:tcW w:w="809" w:type="pct"/>
            <w:tcBorders>
              <w:top w:val="nil"/>
              <w:left w:val="nil"/>
              <w:bottom w:val="single" w:sz="4" w:space="0" w:color="auto"/>
              <w:right w:val="single" w:sz="4" w:space="0" w:color="auto"/>
            </w:tcBorders>
            <w:noWrap/>
            <w:vAlign w:val="center"/>
            <w:hideMark/>
          </w:tcPr>
          <w:p w14:paraId="633D7C21" w14:textId="77777777" w:rsidR="009438EE" w:rsidRPr="009438EE" w:rsidRDefault="009438EE" w:rsidP="009438EE">
            <w:pPr>
              <w:jc w:val="center"/>
              <w:rPr>
                <w:rFonts w:eastAsia="Calibri"/>
                <w:sz w:val="20"/>
                <w:szCs w:val="20"/>
              </w:rPr>
            </w:pPr>
            <w:r w:rsidRPr="009438EE">
              <w:rPr>
                <w:rFonts w:eastAsia="Calibri"/>
                <w:sz w:val="20"/>
                <w:szCs w:val="20"/>
              </w:rPr>
              <w:t>0,797</w:t>
            </w:r>
          </w:p>
        </w:tc>
        <w:tc>
          <w:tcPr>
            <w:tcW w:w="882" w:type="pct"/>
            <w:tcBorders>
              <w:top w:val="nil"/>
              <w:left w:val="nil"/>
              <w:bottom w:val="single" w:sz="4" w:space="0" w:color="auto"/>
              <w:right w:val="single" w:sz="4" w:space="0" w:color="auto"/>
            </w:tcBorders>
            <w:noWrap/>
            <w:vAlign w:val="center"/>
            <w:hideMark/>
          </w:tcPr>
          <w:p w14:paraId="48CFD8F3" w14:textId="77777777" w:rsidR="009438EE" w:rsidRPr="009438EE" w:rsidRDefault="009438EE" w:rsidP="009438EE">
            <w:pPr>
              <w:jc w:val="center"/>
              <w:rPr>
                <w:rFonts w:eastAsia="Calibri"/>
                <w:sz w:val="20"/>
                <w:szCs w:val="20"/>
              </w:rPr>
            </w:pPr>
            <w:r w:rsidRPr="009438EE">
              <w:rPr>
                <w:rFonts w:eastAsia="Calibri"/>
                <w:sz w:val="20"/>
                <w:szCs w:val="20"/>
              </w:rPr>
              <w:t>274,791</w:t>
            </w:r>
          </w:p>
        </w:tc>
      </w:tr>
      <w:tr w:rsidR="009438EE" w:rsidRPr="009438EE" w14:paraId="3A826FA5" w14:textId="77777777" w:rsidTr="009438EE">
        <w:trPr>
          <w:trHeight w:val="20"/>
        </w:trPr>
        <w:tc>
          <w:tcPr>
            <w:tcW w:w="1821" w:type="pct"/>
            <w:tcBorders>
              <w:top w:val="nil"/>
              <w:left w:val="single" w:sz="4" w:space="0" w:color="auto"/>
              <w:bottom w:val="single" w:sz="4" w:space="0" w:color="auto"/>
              <w:right w:val="single" w:sz="4" w:space="0" w:color="auto"/>
            </w:tcBorders>
            <w:noWrap/>
            <w:vAlign w:val="bottom"/>
            <w:hideMark/>
          </w:tcPr>
          <w:p w14:paraId="14A8BAB1" w14:textId="77777777" w:rsidR="009438EE" w:rsidRPr="009438EE" w:rsidRDefault="009438EE" w:rsidP="009438EE">
            <w:pPr>
              <w:jc w:val="both"/>
              <w:rPr>
                <w:rFonts w:eastAsia="Calibri"/>
                <w:bCs/>
                <w:sz w:val="20"/>
                <w:szCs w:val="20"/>
              </w:rPr>
            </w:pPr>
            <w:r w:rsidRPr="009438EE">
              <w:rPr>
                <w:rFonts w:eastAsia="Calibri"/>
                <w:bCs/>
                <w:sz w:val="20"/>
                <w:szCs w:val="20"/>
              </w:rPr>
              <w:t>Итого по ст-це Старощербиновской</w:t>
            </w:r>
          </w:p>
        </w:tc>
        <w:tc>
          <w:tcPr>
            <w:tcW w:w="588" w:type="pct"/>
            <w:tcBorders>
              <w:top w:val="nil"/>
              <w:left w:val="nil"/>
              <w:bottom w:val="single" w:sz="4" w:space="0" w:color="auto"/>
              <w:right w:val="single" w:sz="4" w:space="0" w:color="auto"/>
            </w:tcBorders>
            <w:noWrap/>
            <w:vAlign w:val="center"/>
            <w:hideMark/>
          </w:tcPr>
          <w:p w14:paraId="280EC5C9" w14:textId="77777777" w:rsidR="009438EE" w:rsidRPr="009438EE" w:rsidRDefault="009438EE" w:rsidP="009438EE">
            <w:pPr>
              <w:jc w:val="center"/>
              <w:rPr>
                <w:rFonts w:eastAsia="Calibri"/>
                <w:bCs/>
                <w:sz w:val="20"/>
                <w:szCs w:val="20"/>
              </w:rPr>
            </w:pPr>
            <w:r w:rsidRPr="009438EE">
              <w:rPr>
                <w:rFonts w:eastAsia="Calibri"/>
                <w:bCs/>
                <w:sz w:val="20"/>
                <w:szCs w:val="20"/>
              </w:rPr>
              <w:t>13,74</w:t>
            </w:r>
          </w:p>
        </w:tc>
        <w:tc>
          <w:tcPr>
            <w:tcW w:w="900" w:type="pct"/>
            <w:tcBorders>
              <w:top w:val="nil"/>
              <w:left w:val="nil"/>
              <w:bottom w:val="single" w:sz="4" w:space="0" w:color="auto"/>
              <w:right w:val="single" w:sz="4" w:space="0" w:color="auto"/>
            </w:tcBorders>
            <w:noWrap/>
            <w:vAlign w:val="center"/>
            <w:hideMark/>
          </w:tcPr>
          <w:p w14:paraId="59C66D4F" w14:textId="77777777" w:rsidR="009438EE" w:rsidRPr="009438EE" w:rsidRDefault="009438EE" w:rsidP="009438EE">
            <w:pPr>
              <w:jc w:val="center"/>
              <w:rPr>
                <w:rFonts w:eastAsia="Calibri"/>
                <w:bCs/>
                <w:sz w:val="20"/>
                <w:szCs w:val="20"/>
              </w:rPr>
            </w:pPr>
            <w:r w:rsidRPr="009438EE">
              <w:rPr>
                <w:rFonts w:eastAsia="Calibri"/>
                <w:bCs/>
                <w:sz w:val="20"/>
                <w:szCs w:val="20"/>
              </w:rPr>
              <w:t>1669,309</w:t>
            </w:r>
          </w:p>
        </w:tc>
        <w:tc>
          <w:tcPr>
            <w:tcW w:w="809" w:type="pct"/>
            <w:tcBorders>
              <w:top w:val="nil"/>
              <w:left w:val="nil"/>
              <w:bottom w:val="single" w:sz="4" w:space="0" w:color="auto"/>
              <w:right w:val="single" w:sz="4" w:space="0" w:color="auto"/>
            </w:tcBorders>
            <w:noWrap/>
            <w:vAlign w:val="center"/>
            <w:hideMark/>
          </w:tcPr>
          <w:p w14:paraId="2C5C5FDE" w14:textId="77777777" w:rsidR="009438EE" w:rsidRPr="009438EE" w:rsidRDefault="009438EE" w:rsidP="009438EE">
            <w:pPr>
              <w:jc w:val="center"/>
              <w:rPr>
                <w:rFonts w:eastAsia="Calibri"/>
                <w:bCs/>
                <w:sz w:val="20"/>
                <w:szCs w:val="20"/>
              </w:rPr>
            </w:pPr>
            <w:r w:rsidRPr="009438EE">
              <w:rPr>
                <w:rFonts w:eastAsia="Calibri"/>
                <w:bCs/>
                <w:sz w:val="20"/>
                <w:szCs w:val="20"/>
              </w:rPr>
              <w:t>22,772</w:t>
            </w:r>
          </w:p>
        </w:tc>
        <w:tc>
          <w:tcPr>
            <w:tcW w:w="882" w:type="pct"/>
            <w:tcBorders>
              <w:top w:val="nil"/>
              <w:left w:val="nil"/>
              <w:bottom w:val="single" w:sz="4" w:space="0" w:color="auto"/>
              <w:right w:val="single" w:sz="4" w:space="0" w:color="auto"/>
            </w:tcBorders>
            <w:noWrap/>
            <w:vAlign w:val="center"/>
            <w:hideMark/>
          </w:tcPr>
          <w:p w14:paraId="6ED69E43" w14:textId="77777777" w:rsidR="009438EE" w:rsidRPr="009438EE" w:rsidRDefault="009438EE" w:rsidP="009438EE">
            <w:pPr>
              <w:jc w:val="center"/>
              <w:rPr>
                <w:rFonts w:eastAsia="Calibri"/>
                <w:bCs/>
                <w:sz w:val="20"/>
                <w:szCs w:val="20"/>
              </w:rPr>
            </w:pPr>
            <w:r w:rsidRPr="009438EE">
              <w:rPr>
                <w:rFonts w:eastAsia="Calibri"/>
                <w:bCs/>
                <w:sz w:val="20"/>
                <w:szCs w:val="20"/>
              </w:rPr>
              <w:t>1692,08</w:t>
            </w:r>
          </w:p>
        </w:tc>
      </w:tr>
    </w:tbl>
    <w:p w14:paraId="3901D7CC" w14:textId="77777777" w:rsidR="009438EE" w:rsidRPr="009438EE" w:rsidRDefault="009438EE" w:rsidP="009438EE">
      <w:pPr>
        <w:widowControl w:val="0"/>
        <w:autoSpaceDE w:val="0"/>
        <w:autoSpaceDN w:val="0"/>
        <w:ind w:left="930"/>
        <w:rPr>
          <w:rFonts w:eastAsia="Cambria"/>
          <w:sz w:val="28"/>
          <w:szCs w:val="28"/>
          <w:lang w:eastAsia="en-US"/>
        </w:rPr>
      </w:pPr>
    </w:p>
    <w:p w14:paraId="16C07232" w14:textId="77777777" w:rsidR="009438EE" w:rsidRPr="009438EE" w:rsidRDefault="009438EE" w:rsidP="009438EE">
      <w:pPr>
        <w:keepNext/>
        <w:keepLines/>
        <w:numPr>
          <w:ilvl w:val="2"/>
          <w:numId w:val="0"/>
        </w:numPr>
        <w:jc w:val="center"/>
        <w:outlineLvl w:val="2"/>
        <w:rPr>
          <w:b/>
          <w:bCs/>
          <w:sz w:val="28"/>
          <w:szCs w:val="28"/>
          <w:lang w:eastAsia="en-US"/>
        </w:rPr>
      </w:pPr>
      <w:bookmarkStart w:id="49" w:name="_Toc120624687"/>
      <w:r w:rsidRPr="009438EE">
        <w:rPr>
          <w:b/>
          <w:bCs/>
          <w:sz w:val="28"/>
          <w:szCs w:val="28"/>
          <w:lang w:eastAsia="en-US"/>
        </w:rPr>
        <w:t>1.3.15. Предписания надзорных органов по запрещению дальнейшей</w:t>
      </w:r>
    </w:p>
    <w:p w14:paraId="6FE9ADC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эксплуатации участков тепловой сети и результаты их исполнения</w:t>
      </w:r>
      <w:bookmarkEnd w:id="49"/>
    </w:p>
    <w:p w14:paraId="72BC54F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E13EE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по запрещению дальнейшей эксплуатации участков тепловой сети не выдавались.</w:t>
      </w:r>
    </w:p>
    <w:p w14:paraId="1DA536F3" w14:textId="77777777" w:rsidR="009438EE" w:rsidRPr="009438EE" w:rsidRDefault="009438EE" w:rsidP="009438EE">
      <w:pPr>
        <w:widowControl w:val="0"/>
        <w:ind w:firstLine="709"/>
        <w:jc w:val="both"/>
        <w:rPr>
          <w:rFonts w:eastAsia="Calibri"/>
          <w:sz w:val="28"/>
          <w:szCs w:val="28"/>
          <w:lang w:eastAsia="en-US"/>
        </w:rPr>
      </w:pPr>
    </w:p>
    <w:p w14:paraId="6639D2C1" w14:textId="77777777" w:rsidR="009438EE" w:rsidRPr="009438EE" w:rsidRDefault="009438EE" w:rsidP="009438EE">
      <w:pPr>
        <w:keepNext/>
        <w:keepLines/>
        <w:numPr>
          <w:ilvl w:val="2"/>
          <w:numId w:val="0"/>
        </w:numPr>
        <w:jc w:val="center"/>
        <w:outlineLvl w:val="2"/>
        <w:rPr>
          <w:b/>
          <w:bCs/>
          <w:sz w:val="28"/>
          <w:szCs w:val="28"/>
          <w:lang w:eastAsia="en-US"/>
        </w:rPr>
      </w:pPr>
      <w:bookmarkStart w:id="50" w:name="_Toc120624688"/>
      <w:r w:rsidRPr="009438EE">
        <w:rPr>
          <w:b/>
          <w:bCs/>
          <w:sz w:val="28"/>
          <w:szCs w:val="28"/>
          <w:lang w:eastAsia="en-US"/>
        </w:rPr>
        <w:t xml:space="preserve">1.3.16. Описание наиболее распространённых типов присоединений </w:t>
      </w:r>
    </w:p>
    <w:p w14:paraId="5357251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 потребляющих установок потребителей к тепловым сетям,</w:t>
      </w:r>
    </w:p>
    <w:p w14:paraId="513670D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определяющих выбор и обоснование графика регулирования отпуска</w:t>
      </w:r>
    </w:p>
    <w:p w14:paraId="3093DC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потребителям</w:t>
      </w:r>
      <w:bookmarkEnd w:id="50"/>
    </w:p>
    <w:p w14:paraId="3383848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780BEF5"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Для присоединения тепло потребляющих систем к водяным тепловым сетям используются две принципиально отличные схемы — зависимая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w:t>
      </w:r>
    </w:p>
    <w:p w14:paraId="012A9D84"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Все существующие зоны теплоснабжения, построенные в пятидесятых - шестидесятых годах работают по зависимой схеме, что объясняется небольшими затратами при оборудовании абонентских вводов.</w:t>
      </w:r>
    </w:p>
    <w:p w14:paraId="5AE982A1" w14:textId="77777777" w:rsidR="009438EE" w:rsidRPr="009438EE" w:rsidRDefault="009438EE" w:rsidP="009438EE">
      <w:pPr>
        <w:widowControl w:val="0"/>
        <w:autoSpaceDE w:val="0"/>
        <w:autoSpaceDN w:val="0"/>
        <w:spacing w:before="1"/>
        <w:ind w:right="-1" w:firstLine="709"/>
        <w:jc w:val="both"/>
        <w:rPr>
          <w:rFonts w:eastAsia="Cambria"/>
          <w:sz w:val="28"/>
          <w:szCs w:val="28"/>
          <w:lang w:eastAsia="en-US"/>
        </w:rPr>
      </w:pPr>
      <w:r w:rsidRPr="009438EE">
        <w:rPr>
          <w:rFonts w:eastAsia="Cambria"/>
          <w:sz w:val="28"/>
          <w:szCs w:val="28"/>
          <w:lang w:eastAsia="en-US"/>
        </w:rPr>
        <w:t>Горячее водоснабжение поступает к потребителям по отдельным трубопроводам. Этим обусловлен выбор температурного графика теплоснабжения. Гидравлический режим теплоснабжения постоянен, температура прямой и обратной сетевой воды является функцией температуры наружного воздуха</w:t>
      </w:r>
    </w:p>
    <w:p w14:paraId="4B4544BD" w14:textId="77777777" w:rsidR="009438EE" w:rsidRPr="009438EE" w:rsidRDefault="009438EE" w:rsidP="009438EE">
      <w:pPr>
        <w:widowControl w:val="0"/>
        <w:ind w:firstLine="709"/>
        <w:jc w:val="both"/>
        <w:rPr>
          <w:rFonts w:eastAsia="Calibri"/>
          <w:sz w:val="28"/>
          <w:szCs w:val="28"/>
          <w:lang w:eastAsia="en-US"/>
        </w:rPr>
      </w:pPr>
    </w:p>
    <w:p w14:paraId="3B6ADB54" w14:textId="77777777" w:rsidR="009438EE" w:rsidRPr="009438EE" w:rsidRDefault="009438EE" w:rsidP="009438EE">
      <w:pPr>
        <w:keepNext/>
        <w:keepLines/>
        <w:numPr>
          <w:ilvl w:val="2"/>
          <w:numId w:val="0"/>
        </w:numPr>
        <w:jc w:val="center"/>
        <w:outlineLvl w:val="2"/>
        <w:rPr>
          <w:b/>
          <w:bCs/>
          <w:sz w:val="28"/>
          <w:szCs w:val="28"/>
          <w:lang w:eastAsia="en-US"/>
        </w:rPr>
      </w:pPr>
      <w:bookmarkStart w:id="51" w:name="_Toc120624689"/>
      <w:r w:rsidRPr="009438EE">
        <w:rPr>
          <w:b/>
          <w:bCs/>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w:t>
      </w:r>
    </w:p>
    <w:p w14:paraId="0D6D091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 установке приборов учёта тепловой энергии и теплоносителя</w:t>
      </w:r>
      <w:bookmarkEnd w:id="51"/>
    </w:p>
    <w:p w14:paraId="2B02C6EB" w14:textId="77777777" w:rsidR="009438EE" w:rsidRPr="009438EE" w:rsidRDefault="009438EE" w:rsidP="009438EE">
      <w:pPr>
        <w:keepNext/>
        <w:keepLines/>
        <w:numPr>
          <w:ilvl w:val="2"/>
          <w:numId w:val="0"/>
        </w:numPr>
        <w:jc w:val="center"/>
        <w:outlineLvl w:val="2"/>
        <w:rPr>
          <w:b/>
          <w:bCs/>
          <w:sz w:val="28"/>
          <w:szCs w:val="28"/>
          <w:lang w:eastAsia="en-US"/>
        </w:rPr>
      </w:pPr>
    </w:p>
    <w:p w14:paraId="2496001C" w14:textId="77777777" w:rsidR="009438EE" w:rsidRPr="009438EE" w:rsidRDefault="009438EE" w:rsidP="009438EE">
      <w:pPr>
        <w:widowControl w:val="0"/>
        <w:ind w:left="22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1.16</w:t>
      </w:r>
      <w:r w:rsidRPr="009438EE">
        <w:rPr>
          <w:rFonts w:eastAsia="Calibri"/>
          <w:b/>
          <w:spacing w:val="-3"/>
          <w:sz w:val="20"/>
          <w:szCs w:val="22"/>
          <w:lang w:eastAsia="en-US"/>
        </w:rPr>
        <w:t xml:space="preserve"> </w:t>
      </w:r>
      <w:r w:rsidRPr="009438EE">
        <w:rPr>
          <w:rFonts w:eastAsia="Calibri"/>
          <w:b/>
          <w:sz w:val="20"/>
          <w:szCs w:val="22"/>
          <w:lang w:eastAsia="en-US"/>
        </w:rPr>
        <w:t>Сведения о наличии коммерческого приборного учета тепловой энергии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135"/>
        <w:gridCol w:w="2268"/>
      </w:tblGrid>
      <w:tr w:rsidR="009438EE" w:rsidRPr="009438EE" w14:paraId="01DBD660" w14:textId="77777777" w:rsidTr="009438EE">
        <w:trPr>
          <w:trHeight w:val="20"/>
          <w:jc w:val="center"/>
        </w:trPr>
        <w:tc>
          <w:tcPr>
            <w:tcW w:w="1095" w:type="dxa"/>
            <w:vMerge w:val="restart"/>
            <w:vAlign w:val="center"/>
            <w:hideMark/>
          </w:tcPr>
          <w:p w14:paraId="298F0ABD" w14:textId="77777777" w:rsidR="009438EE" w:rsidRPr="009438EE" w:rsidRDefault="009438EE" w:rsidP="009438EE">
            <w:pPr>
              <w:jc w:val="center"/>
              <w:rPr>
                <w:sz w:val="20"/>
                <w:szCs w:val="20"/>
              </w:rPr>
            </w:pPr>
            <w:r w:rsidRPr="009438EE">
              <w:rPr>
                <w:sz w:val="20"/>
                <w:szCs w:val="20"/>
              </w:rPr>
              <w:t xml:space="preserve">№ котельной </w:t>
            </w:r>
          </w:p>
        </w:tc>
        <w:tc>
          <w:tcPr>
            <w:tcW w:w="6135" w:type="dxa"/>
            <w:vAlign w:val="center"/>
            <w:hideMark/>
          </w:tcPr>
          <w:p w14:paraId="6F9BC2F5" w14:textId="77777777" w:rsidR="009438EE" w:rsidRPr="009438EE" w:rsidRDefault="009438EE" w:rsidP="009438EE">
            <w:pPr>
              <w:jc w:val="center"/>
              <w:rPr>
                <w:sz w:val="20"/>
                <w:szCs w:val="20"/>
              </w:rPr>
            </w:pPr>
            <w:r w:rsidRPr="009438EE">
              <w:rPr>
                <w:sz w:val="20"/>
                <w:szCs w:val="20"/>
              </w:rPr>
              <w:t>Адрес котельной (Наименование организации поставщика т.э.)</w:t>
            </w:r>
          </w:p>
        </w:tc>
        <w:tc>
          <w:tcPr>
            <w:tcW w:w="2268" w:type="dxa"/>
            <w:vMerge w:val="restart"/>
            <w:vAlign w:val="center"/>
            <w:hideMark/>
          </w:tcPr>
          <w:p w14:paraId="45932A17" w14:textId="77777777" w:rsidR="009438EE" w:rsidRPr="009438EE" w:rsidRDefault="009438EE" w:rsidP="009438EE">
            <w:pPr>
              <w:jc w:val="center"/>
              <w:rPr>
                <w:sz w:val="20"/>
                <w:szCs w:val="20"/>
              </w:rPr>
            </w:pPr>
            <w:r w:rsidRPr="009438EE">
              <w:rPr>
                <w:sz w:val="20"/>
                <w:szCs w:val="20"/>
              </w:rPr>
              <w:t>Наличие общедомового прибора учета.</w:t>
            </w:r>
          </w:p>
          <w:p w14:paraId="39C27C36" w14:textId="77777777" w:rsidR="009438EE" w:rsidRPr="009438EE" w:rsidRDefault="009438EE" w:rsidP="009438EE">
            <w:pPr>
              <w:jc w:val="center"/>
              <w:rPr>
                <w:sz w:val="20"/>
                <w:szCs w:val="20"/>
              </w:rPr>
            </w:pPr>
            <w:r w:rsidRPr="009438EE">
              <w:rPr>
                <w:sz w:val="20"/>
                <w:szCs w:val="20"/>
              </w:rPr>
              <w:t>Наличие – «</w:t>
            </w:r>
            <w:r w:rsidRPr="009438EE">
              <w:rPr>
                <w:bCs/>
                <w:sz w:val="20"/>
                <w:szCs w:val="20"/>
              </w:rPr>
              <w:t>да»</w:t>
            </w:r>
            <w:r w:rsidRPr="009438EE">
              <w:rPr>
                <w:sz w:val="20"/>
                <w:szCs w:val="20"/>
              </w:rPr>
              <w:t>,</w:t>
            </w:r>
          </w:p>
          <w:p w14:paraId="752404DF" w14:textId="77777777" w:rsidR="009438EE" w:rsidRPr="009438EE" w:rsidRDefault="009438EE" w:rsidP="009438EE">
            <w:pPr>
              <w:jc w:val="center"/>
              <w:rPr>
                <w:sz w:val="20"/>
                <w:szCs w:val="20"/>
              </w:rPr>
            </w:pPr>
            <w:r w:rsidRPr="009438EE">
              <w:rPr>
                <w:sz w:val="20"/>
                <w:szCs w:val="20"/>
              </w:rPr>
              <w:t>отсутствие – «</w:t>
            </w:r>
            <w:r w:rsidRPr="009438EE">
              <w:rPr>
                <w:bCs/>
                <w:sz w:val="20"/>
                <w:szCs w:val="20"/>
              </w:rPr>
              <w:t>нет»</w:t>
            </w:r>
          </w:p>
        </w:tc>
      </w:tr>
      <w:tr w:rsidR="009438EE" w:rsidRPr="009438EE" w14:paraId="3EA02E8F" w14:textId="77777777" w:rsidTr="009438EE">
        <w:trPr>
          <w:trHeight w:val="20"/>
          <w:jc w:val="center"/>
        </w:trPr>
        <w:tc>
          <w:tcPr>
            <w:tcW w:w="1095" w:type="dxa"/>
            <w:vMerge/>
            <w:vAlign w:val="center"/>
            <w:hideMark/>
          </w:tcPr>
          <w:p w14:paraId="69BBE1FC" w14:textId="77777777" w:rsidR="009438EE" w:rsidRPr="009438EE" w:rsidRDefault="009438EE" w:rsidP="009438EE">
            <w:pPr>
              <w:rPr>
                <w:sz w:val="20"/>
                <w:szCs w:val="20"/>
              </w:rPr>
            </w:pPr>
          </w:p>
        </w:tc>
        <w:tc>
          <w:tcPr>
            <w:tcW w:w="6135" w:type="dxa"/>
            <w:vAlign w:val="center"/>
            <w:hideMark/>
          </w:tcPr>
          <w:p w14:paraId="67D97AD5" w14:textId="77777777" w:rsidR="009438EE" w:rsidRPr="009438EE" w:rsidRDefault="009438EE" w:rsidP="009438EE">
            <w:pPr>
              <w:jc w:val="center"/>
              <w:rPr>
                <w:sz w:val="20"/>
                <w:szCs w:val="20"/>
              </w:rPr>
            </w:pPr>
            <w:r w:rsidRPr="009438EE">
              <w:rPr>
                <w:sz w:val="20"/>
                <w:szCs w:val="20"/>
              </w:rPr>
              <w:t>Наименование потребителя и адрес</w:t>
            </w:r>
          </w:p>
        </w:tc>
        <w:tc>
          <w:tcPr>
            <w:tcW w:w="2268" w:type="dxa"/>
            <w:vMerge/>
            <w:vAlign w:val="center"/>
            <w:hideMark/>
          </w:tcPr>
          <w:p w14:paraId="1D4A18A5" w14:textId="77777777" w:rsidR="009438EE" w:rsidRPr="009438EE" w:rsidRDefault="009438EE" w:rsidP="009438EE">
            <w:pPr>
              <w:rPr>
                <w:sz w:val="20"/>
                <w:szCs w:val="20"/>
              </w:rPr>
            </w:pPr>
          </w:p>
        </w:tc>
      </w:tr>
      <w:tr w:rsidR="009438EE" w:rsidRPr="009438EE" w14:paraId="43A78B12" w14:textId="77777777" w:rsidTr="009438EE">
        <w:trPr>
          <w:trHeight w:val="20"/>
          <w:jc w:val="center"/>
        </w:trPr>
        <w:tc>
          <w:tcPr>
            <w:tcW w:w="1095" w:type="dxa"/>
            <w:vAlign w:val="center"/>
            <w:hideMark/>
          </w:tcPr>
          <w:p w14:paraId="2226FBC4" w14:textId="77777777" w:rsidR="009438EE" w:rsidRPr="009438EE" w:rsidRDefault="009438EE" w:rsidP="009438EE">
            <w:pPr>
              <w:jc w:val="center"/>
              <w:rPr>
                <w:bCs/>
                <w:sz w:val="20"/>
                <w:szCs w:val="20"/>
              </w:rPr>
            </w:pPr>
            <w:r w:rsidRPr="009438EE">
              <w:rPr>
                <w:bCs/>
                <w:sz w:val="20"/>
                <w:szCs w:val="20"/>
              </w:rPr>
              <w:t>1</w:t>
            </w:r>
          </w:p>
        </w:tc>
        <w:tc>
          <w:tcPr>
            <w:tcW w:w="6135" w:type="dxa"/>
            <w:vAlign w:val="bottom"/>
            <w:hideMark/>
          </w:tcPr>
          <w:p w14:paraId="4C95638C" w14:textId="77777777" w:rsidR="009438EE" w:rsidRPr="009438EE" w:rsidRDefault="009438EE" w:rsidP="009438EE">
            <w:pPr>
              <w:rPr>
                <w:sz w:val="20"/>
                <w:szCs w:val="20"/>
              </w:rPr>
            </w:pPr>
            <w:r w:rsidRPr="009438EE">
              <w:rPr>
                <w:bCs/>
                <w:sz w:val="20"/>
                <w:szCs w:val="20"/>
              </w:rPr>
              <w:t>ст-ца Старощербиновская</w:t>
            </w:r>
            <w:r w:rsidRPr="009438EE">
              <w:rPr>
                <w:sz w:val="20"/>
                <w:szCs w:val="20"/>
              </w:rPr>
              <w:t>, ул. Красина - Чкалова (Кв. № 68)</w:t>
            </w:r>
          </w:p>
        </w:tc>
        <w:tc>
          <w:tcPr>
            <w:tcW w:w="2268" w:type="dxa"/>
            <w:vAlign w:val="center"/>
            <w:hideMark/>
          </w:tcPr>
          <w:p w14:paraId="1A18C76E" w14:textId="77777777" w:rsidR="009438EE" w:rsidRPr="009438EE" w:rsidRDefault="009438EE" w:rsidP="009438EE">
            <w:pPr>
              <w:jc w:val="center"/>
              <w:rPr>
                <w:sz w:val="20"/>
                <w:szCs w:val="20"/>
              </w:rPr>
            </w:pPr>
          </w:p>
        </w:tc>
      </w:tr>
      <w:tr w:rsidR="009438EE" w:rsidRPr="009438EE" w14:paraId="03CD180E" w14:textId="77777777" w:rsidTr="009438EE">
        <w:trPr>
          <w:trHeight w:val="20"/>
          <w:jc w:val="center"/>
        </w:trPr>
        <w:tc>
          <w:tcPr>
            <w:tcW w:w="1095" w:type="dxa"/>
            <w:noWrap/>
            <w:vAlign w:val="bottom"/>
            <w:hideMark/>
          </w:tcPr>
          <w:p w14:paraId="0D8F0FA7"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4458328A" w14:textId="77777777" w:rsidR="009438EE" w:rsidRPr="009438EE" w:rsidRDefault="009438EE" w:rsidP="009438EE">
            <w:pPr>
              <w:outlineLvl w:val="0"/>
              <w:rPr>
                <w:bCs/>
                <w:sz w:val="20"/>
                <w:szCs w:val="20"/>
              </w:rPr>
            </w:pPr>
            <w:r w:rsidRPr="009438EE">
              <w:rPr>
                <w:bCs/>
                <w:sz w:val="20"/>
                <w:szCs w:val="20"/>
              </w:rPr>
              <w:t>Всего по котельной, в том числе:</w:t>
            </w:r>
          </w:p>
        </w:tc>
        <w:tc>
          <w:tcPr>
            <w:tcW w:w="2268" w:type="dxa"/>
            <w:vAlign w:val="center"/>
            <w:hideMark/>
          </w:tcPr>
          <w:p w14:paraId="0697ACCE"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0B2F6BEE" w14:textId="77777777" w:rsidTr="009438EE">
        <w:trPr>
          <w:trHeight w:val="20"/>
          <w:jc w:val="center"/>
        </w:trPr>
        <w:tc>
          <w:tcPr>
            <w:tcW w:w="1095" w:type="dxa"/>
            <w:noWrap/>
            <w:vAlign w:val="bottom"/>
            <w:hideMark/>
          </w:tcPr>
          <w:p w14:paraId="6E2093EB" w14:textId="77777777" w:rsidR="009438EE" w:rsidRPr="009438EE" w:rsidRDefault="009438EE" w:rsidP="009438EE">
            <w:pPr>
              <w:jc w:val="center"/>
              <w:outlineLvl w:val="0"/>
              <w:rPr>
                <w:sz w:val="20"/>
                <w:szCs w:val="20"/>
              </w:rPr>
            </w:pPr>
            <w:r w:rsidRPr="009438EE">
              <w:rPr>
                <w:sz w:val="20"/>
                <w:szCs w:val="20"/>
              </w:rPr>
              <w:lastRenderedPageBreak/>
              <w:t> </w:t>
            </w:r>
          </w:p>
        </w:tc>
        <w:tc>
          <w:tcPr>
            <w:tcW w:w="6135" w:type="dxa"/>
            <w:noWrap/>
            <w:vAlign w:val="bottom"/>
            <w:hideMark/>
          </w:tcPr>
          <w:p w14:paraId="72D79F78" w14:textId="77777777" w:rsidR="009438EE" w:rsidRPr="009438EE" w:rsidRDefault="009438EE" w:rsidP="009438EE">
            <w:pPr>
              <w:outlineLvl w:val="0"/>
              <w:rPr>
                <w:bCs/>
                <w:sz w:val="20"/>
                <w:szCs w:val="20"/>
              </w:rPr>
            </w:pPr>
            <w:r w:rsidRPr="009438EE">
              <w:rPr>
                <w:bCs/>
                <w:sz w:val="20"/>
                <w:szCs w:val="20"/>
              </w:rPr>
              <w:t xml:space="preserve"> население</w:t>
            </w:r>
          </w:p>
        </w:tc>
        <w:tc>
          <w:tcPr>
            <w:tcW w:w="2268" w:type="dxa"/>
            <w:vAlign w:val="center"/>
            <w:hideMark/>
          </w:tcPr>
          <w:p w14:paraId="550DBD99"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2E1810BB" w14:textId="77777777" w:rsidTr="009438EE">
        <w:trPr>
          <w:trHeight w:val="20"/>
          <w:jc w:val="center"/>
        </w:trPr>
        <w:tc>
          <w:tcPr>
            <w:tcW w:w="1095" w:type="dxa"/>
            <w:noWrap/>
            <w:vAlign w:val="bottom"/>
            <w:hideMark/>
          </w:tcPr>
          <w:p w14:paraId="354C38AB"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4826BC3B" w14:textId="77777777" w:rsidR="009438EE" w:rsidRPr="009438EE" w:rsidRDefault="009438EE" w:rsidP="009438EE">
            <w:pPr>
              <w:outlineLvl w:val="0"/>
              <w:rPr>
                <w:bCs/>
                <w:sz w:val="20"/>
                <w:szCs w:val="20"/>
              </w:rPr>
            </w:pPr>
            <w:r w:rsidRPr="009438EE">
              <w:rPr>
                <w:bCs/>
                <w:sz w:val="20"/>
                <w:szCs w:val="20"/>
              </w:rPr>
              <w:t>бюджетные организации</w:t>
            </w:r>
          </w:p>
        </w:tc>
        <w:tc>
          <w:tcPr>
            <w:tcW w:w="2268" w:type="dxa"/>
            <w:vAlign w:val="center"/>
            <w:hideMark/>
          </w:tcPr>
          <w:p w14:paraId="1110018C"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71849C6B" w14:textId="77777777" w:rsidTr="009438EE">
        <w:trPr>
          <w:trHeight w:val="20"/>
          <w:jc w:val="center"/>
        </w:trPr>
        <w:tc>
          <w:tcPr>
            <w:tcW w:w="1095" w:type="dxa"/>
            <w:noWrap/>
            <w:vAlign w:val="bottom"/>
            <w:hideMark/>
          </w:tcPr>
          <w:p w14:paraId="6C46AA9A"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6E0BB986" w14:textId="77777777" w:rsidR="009438EE" w:rsidRPr="009438EE" w:rsidRDefault="009438EE" w:rsidP="009438EE">
            <w:pPr>
              <w:jc w:val="both"/>
              <w:outlineLvl w:val="0"/>
              <w:rPr>
                <w:bCs/>
                <w:sz w:val="20"/>
                <w:szCs w:val="20"/>
              </w:rPr>
            </w:pPr>
            <w:r w:rsidRPr="009438EE">
              <w:rPr>
                <w:bCs/>
                <w:sz w:val="20"/>
                <w:szCs w:val="20"/>
              </w:rPr>
              <w:t>прочие потребители</w:t>
            </w:r>
          </w:p>
        </w:tc>
        <w:tc>
          <w:tcPr>
            <w:tcW w:w="2268" w:type="dxa"/>
            <w:vAlign w:val="center"/>
            <w:hideMark/>
          </w:tcPr>
          <w:p w14:paraId="52D932F4"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38C8313B" w14:textId="77777777" w:rsidTr="009438EE">
        <w:trPr>
          <w:trHeight w:val="20"/>
          <w:jc w:val="center"/>
        </w:trPr>
        <w:tc>
          <w:tcPr>
            <w:tcW w:w="1095" w:type="dxa"/>
            <w:noWrap/>
            <w:vAlign w:val="bottom"/>
            <w:hideMark/>
          </w:tcPr>
          <w:p w14:paraId="0771B6A7"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3078C8DC"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24BE6F7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9F0F438" w14:textId="77777777" w:rsidTr="009438EE">
        <w:trPr>
          <w:trHeight w:val="20"/>
          <w:jc w:val="center"/>
        </w:trPr>
        <w:tc>
          <w:tcPr>
            <w:tcW w:w="1095" w:type="dxa"/>
            <w:noWrap/>
            <w:vAlign w:val="bottom"/>
            <w:hideMark/>
          </w:tcPr>
          <w:p w14:paraId="731572F5"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8E808A2"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189FEA6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7D266AA" w14:textId="77777777" w:rsidTr="009438EE">
        <w:trPr>
          <w:trHeight w:val="20"/>
          <w:jc w:val="center"/>
        </w:trPr>
        <w:tc>
          <w:tcPr>
            <w:tcW w:w="1095" w:type="dxa"/>
            <w:noWrap/>
            <w:vAlign w:val="bottom"/>
            <w:hideMark/>
          </w:tcPr>
          <w:p w14:paraId="3BD5F105"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98C1D24" w14:textId="77777777" w:rsidR="009438EE" w:rsidRPr="009438EE" w:rsidRDefault="009438EE" w:rsidP="009438EE">
            <w:pPr>
              <w:jc w:val="both"/>
              <w:outlineLvl w:val="2"/>
              <w:rPr>
                <w:sz w:val="20"/>
                <w:szCs w:val="20"/>
              </w:rPr>
            </w:pPr>
            <w:r w:rsidRPr="009438EE">
              <w:rPr>
                <w:sz w:val="20"/>
                <w:szCs w:val="20"/>
              </w:rPr>
              <w:t>1. ул. Красина 83</w:t>
            </w:r>
          </w:p>
        </w:tc>
        <w:tc>
          <w:tcPr>
            <w:tcW w:w="2268" w:type="dxa"/>
            <w:vAlign w:val="center"/>
            <w:hideMark/>
          </w:tcPr>
          <w:p w14:paraId="2F46BD2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FE7FB1C" w14:textId="77777777" w:rsidTr="009438EE">
        <w:trPr>
          <w:trHeight w:val="20"/>
          <w:jc w:val="center"/>
        </w:trPr>
        <w:tc>
          <w:tcPr>
            <w:tcW w:w="1095" w:type="dxa"/>
            <w:noWrap/>
            <w:vAlign w:val="bottom"/>
            <w:hideMark/>
          </w:tcPr>
          <w:p w14:paraId="6DB97321"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E829DFD" w14:textId="77777777" w:rsidR="009438EE" w:rsidRPr="009438EE" w:rsidRDefault="009438EE" w:rsidP="009438EE">
            <w:pPr>
              <w:jc w:val="both"/>
              <w:outlineLvl w:val="2"/>
              <w:rPr>
                <w:sz w:val="20"/>
                <w:szCs w:val="20"/>
              </w:rPr>
            </w:pPr>
            <w:r w:rsidRPr="009438EE">
              <w:rPr>
                <w:sz w:val="20"/>
                <w:szCs w:val="20"/>
              </w:rPr>
              <w:t>2. ул. Красина 85</w:t>
            </w:r>
          </w:p>
        </w:tc>
        <w:tc>
          <w:tcPr>
            <w:tcW w:w="2268" w:type="dxa"/>
            <w:vAlign w:val="center"/>
            <w:hideMark/>
          </w:tcPr>
          <w:p w14:paraId="73F3ED6A" w14:textId="77777777" w:rsidR="009438EE" w:rsidRPr="009438EE" w:rsidRDefault="009438EE" w:rsidP="009438EE">
            <w:pPr>
              <w:jc w:val="center"/>
              <w:outlineLvl w:val="2"/>
              <w:rPr>
                <w:sz w:val="20"/>
                <w:szCs w:val="20"/>
              </w:rPr>
            </w:pPr>
            <w:r w:rsidRPr="009438EE">
              <w:rPr>
                <w:sz w:val="20"/>
                <w:szCs w:val="20"/>
              </w:rPr>
              <w:t>нет</w:t>
            </w:r>
          </w:p>
        </w:tc>
      </w:tr>
      <w:tr w:rsidR="009438EE" w:rsidRPr="009438EE" w14:paraId="714B076C" w14:textId="77777777" w:rsidTr="009438EE">
        <w:trPr>
          <w:trHeight w:val="20"/>
          <w:jc w:val="center"/>
        </w:trPr>
        <w:tc>
          <w:tcPr>
            <w:tcW w:w="1095" w:type="dxa"/>
            <w:noWrap/>
            <w:vAlign w:val="bottom"/>
            <w:hideMark/>
          </w:tcPr>
          <w:p w14:paraId="319947E6"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0681D97" w14:textId="77777777" w:rsidR="009438EE" w:rsidRPr="009438EE" w:rsidRDefault="009438EE" w:rsidP="009438EE">
            <w:pPr>
              <w:jc w:val="both"/>
              <w:outlineLvl w:val="2"/>
              <w:rPr>
                <w:sz w:val="20"/>
                <w:szCs w:val="20"/>
              </w:rPr>
            </w:pPr>
            <w:r w:rsidRPr="009438EE">
              <w:rPr>
                <w:sz w:val="20"/>
                <w:szCs w:val="20"/>
              </w:rPr>
              <w:t>3. ул. Чкалова 141</w:t>
            </w:r>
          </w:p>
        </w:tc>
        <w:tc>
          <w:tcPr>
            <w:tcW w:w="2268" w:type="dxa"/>
            <w:vAlign w:val="center"/>
            <w:hideMark/>
          </w:tcPr>
          <w:p w14:paraId="15441E4C"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1AD4E095" w14:textId="77777777" w:rsidTr="009438EE">
        <w:trPr>
          <w:trHeight w:val="20"/>
          <w:jc w:val="center"/>
        </w:trPr>
        <w:tc>
          <w:tcPr>
            <w:tcW w:w="1095" w:type="dxa"/>
            <w:noWrap/>
            <w:vAlign w:val="bottom"/>
            <w:hideMark/>
          </w:tcPr>
          <w:p w14:paraId="6668B4D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59ED960F" w14:textId="77777777" w:rsidR="009438EE" w:rsidRPr="009438EE" w:rsidRDefault="009438EE" w:rsidP="009438EE">
            <w:pPr>
              <w:jc w:val="both"/>
              <w:outlineLvl w:val="2"/>
              <w:rPr>
                <w:bCs/>
                <w:sz w:val="20"/>
                <w:szCs w:val="20"/>
              </w:rPr>
            </w:pPr>
            <w:r w:rsidRPr="009438EE">
              <w:rPr>
                <w:bCs/>
                <w:sz w:val="20"/>
                <w:szCs w:val="20"/>
              </w:rPr>
              <w:t>бюджетные организации</w:t>
            </w:r>
          </w:p>
        </w:tc>
        <w:tc>
          <w:tcPr>
            <w:tcW w:w="2268" w:type="dxa"/>
            <w:vAlign w:val="center"/>
            <w:hideMark/>
          </w:tcPr>
          <w:p w14:paraId="0AA2990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C7B3F3B" w14:textId="77777777" w:rsidTr="009438EE">
        <w:trPr>
          <w:trHeight w:val="20"/>
          <w:jc w:val="center"/>
        </w:trPr>
        <w:tc>
          <w:tcPr>
            <w:tcW w:w="1095" w:type="dxa"/>
            <w:noWrap/>
            <w:vAlign w:val="bottom"/>
            <w:hideMark/>
          </w:tcPr>
          <w:p w14:paraId="73B87B75"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076534B6"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2268" w:type="dxa"/>
            <w:vAlign w:val="center"/>
            <w:hideMark/>
          </w:tcPr>
          <w:p w14:paraId="50A3F1A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C29C5A6" w14:textId="77777777" w:rsidTr="009438EE">
        <w:trPr>
          <w:trHeight w:val="20"/>
          <w:jc w:val="center"/>
        </w:trPr>
        <w:tc>
          <w:tcPr>
            <w:tcW w:w="1095" w:type="dxa"/>
            <w:noWrap/>
            <w:vAlign w:val="bottom"/>
            <w:hideMark/>
          </w:tcPr>
          <w:p w14:paraId="5F359BEA"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26AB45EA"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13A5D6A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355D74D" w14:textId="77777777" w:rsidTr="009438EE">
        <w:trPr>
          <w:trHeight w:val="20"/>
          <w:jc w:val="center"/>
        </w:trPr>
        <w:tc>
          <w:tcPr>
            <w:tcW w:w="1095" w:type="dxa"/>
            <w:vAlign w:val="center"/>
            <w:hideMark/>
          </w:tcPr>
          <w:p w14:paraId="4990557C" w14:textId="77777777" w:rsidR="009438EE" w:rsidRPr="009438EE" w:rsidRDefault="009438EE" w:rsidP="009438EE">
            <w:pPr>
              <w:jc w:val="center"/>
              <w:outlineLvl w:val="2"/>
              <w:rPr>
                <w:bCs/>
                <w:sz w:val="20"/>
                <w:szCs w:val="20"/>
              </w:rPr>
            </w:pPr>
            <w:r w:rsidRPr="009438EE">
              <w:rPr>
                <w:bCs/>
                <w:sz w:val="20"/>
                <w:szCs w:val="20"/>
              </w:rPr>
              <w:t>2</w:t>
            </w:r>
          </w:p>
        </w:tc>
        <w:tc>
          <w:tcPr>
            <w:tcW w:w="6135" w:type="dxa"/>
            <w:vAlign w:val="bottom"/>
            <w:hideMark/>
          </w:tcPr>
          <w:p w14:paraId="412C4A44" w14:textId="77777777" w:rsidR="009438EE" w:rsidRPr="009438EE" w:rsidRDefault="009438EE" w:rsidP="009438EE">
            <w:pPr>
              <w:jc w:val="both"/>
              <w:outlineLvl w:val="2"/>
              <w:rPr>
                <w:sz w:val="20"/>
                <w:szCs w:val="20"/>
              </w:rPr>
            </w:pPr>
            <w:r w:rsidRPr="009438EE">
              <w:rPr>
                <w:bCs/>
                <w:sz w:val="20"/>
                <w:szCs w:val="20"/>
              </w:rPr>
              <w:t>ст-ца Старощербиновская</w:t>
            </w:r>
            <w:r w:rsidRPr="009438EE">
              <w:rPr>
                <w:sz w:val="20"/>
                <w:szCs w:val="20"/>
              </w:rPr>
              <w:t>, ул. Советов 56 (Кв. № 86)</w:t>
            </w:r>
          </w:p>
        </w:tc>
        <w:tc>
          <w:tcPr>
            <w:tcW w:w="2268" w:type="dxa"/>
            <w:vAlign w:val="center"/>
            <w:hideMark/>
          </w:tcPr>
          <w:p w14:paraId="5B29F2D6" w14:textId="77777777" w:rsidR="009438EE" w:rsidRPr="009438EE" w:rsidRDefault="009438EE" w:rsidP="009438EE">
            <w:pPr>
              <w:jc w:val="center"/>
              <w:outlineLvl w:val="2"/>
              <w:rPr>
                <w:sz w:val="20"/>
                <w:szCs w:val="20"/>
              </w:rPr>
            </w:pPr>
          </w:p>
        </w:tc>
      </w:tr>
      <w:tr w:rsidR="009438EE" w:rsidRPr="009438EE" w14:paraId="4E3063B8" w14:textId="77777777" w:rsidTr="009438EE">
        <w:trPr>
          <w:trHeight w:val="20"/>
          <w:jc w:val="center"/>
        </w:trPr>
        <w:tc>
          <w:tcPr>
            <w:tcW w:w="1095" w:type="dxa"/>
            <w:noWrap/>
            <w:vAlign w:val="bottom"/>
            <w:hideMark/>
          </w:tcPr>
          <w:p w14:paraId="3F31A3D4"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6E66C36B" w14:textId="77777777" w:rsidR="009438EE" w:rsidRPr="009438EE" w:rsidRDefault="009438EE" w:rsidP="009438EE">
            <w:pPr>
              <w:jc w:val="both"/>
              <w:outlineLvl w:val="2"/>
              <w:rPr>
                <w:bCs/>
                <w:sz w:val="20"/>
                <w:szCs w:val="20"/>
              </w:rPr>
            </w:pPr>
            <w:r w:rsidRPr="009438EE">
              <w:rPr>
                <w:bCs/>
                <w:sz w:val="20"/>
                <w:szCs w:val="20"/>
              </w:rPr>
              <w:t>Всего по котельной, в том числе:</w:t>
            </w:r>
          </w:p>
        </w:tc>
        <w:tc>
          <w:tcPr>
            <w:tcW w:w="2268" w:type="dxa"/>
            <w:vAlign w:val="center"/>
            <w:hideMark/>
          </w:tcPr>
          <w:p w14:paraId="7763E40B"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DC284E9" w14:textId="77777777" w:rsidTr="009438EE">
        <w:trPr>
          <w:trHeight w:val="20"/>
          <w:jc w:val="center"/>
        </w:trPr>
        <w:tc>
          <w:tcPr>
            <w:tcW w:w="1095" w:type="dxa"/>
            <w:noWrap/>
            <w:vAlign w:val="bottom"/>
            <w:hideMark/>
          </w:tcPr>
          <w:p w14:paraId="316E6F13"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74A7EE96"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6978E3A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6F30DF70" w14:textId="77777777" w:rsidTr="009438EE">
        <w:trPr>
          <w:trHeight w:val="20"/>
          <w:jc w:val="center"/>
        </w:trPr>
        <w:tc>
          <w:tcPr>
            <w:tcW w:w="1095" w:type="dxa"/>
            <w:noWrap/>
            <w:vAlign w:val="bottom"/>
            <w:hideMark/>
          </w:tcPr>
          <w:p w14:paraId="0A71D988"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4CB2E5B0" w14:textId="77777777" w:rsidR="009438EE" w:rsidRPr="009438EE" w:rsidRDefault="009438EE" w:rsidP="009438EE">
            <w:pPr>
              <w:jc w:val="both"/>
              <w:outlineLvl w:val="2"/>
              <w:rPr>
                <w:bCs/>
                <w:sz w:val="20"/>
                <w:szCs w:val="20"/>
              </w:rPr>
            </w:pPr>
            <w:r w:rsidRPr="009438EE">
              <w:rPr>
                <w:bCs/>
                <w:sz w:val="20"/>
                <w:szCs w:val="20"/>
              </w:rPr>
              <w:t>бюджетные организации</w:t>
            </w:r>
          </w:p>
        </w:tc>
        <w:tc>
          <w:tcPr>
            <w:tcW w:w="2268" w:type="dxa"/>
            <w:vAlign w:val="center"/>
            <w:hideMark/>
          </w:tcPr>
          <w:p w14:paraId="06225C05"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53376AB" w14:textId="77777777" w:rsidTr="009438EE">
        <w:trPr>
          <w:trHeight w:val="20"/>
          <w:jc w:val="center"/>
        </w:trPr>
        <w:tc>
          <w:tcPr>
            <w:tcW w:w="1095" w:type="dxa"/>
            <w:noWrap/>
            <w:vAlign w:val="bottom"/>
            <w:hideMark/>
          </w:tcPr>
          <w:p w14:paraId="40F8D1A9"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2490118B" w14:textId="77777777" w:rsidR="009438EE" w:rsidRPr="009438EE" w:rsidRDefault="009438EE" w:rsidP="009438EE">
            <w:pPr>
              <w:jc w:val="both"/>
              <w:outlineLvl w:val="2"/>
              <w:rPr>
                <w:bCs/>
                <w:sz w:val="20"/>
                <w:szCs w:val="20"/>
              </w:rPr>
            </w:pPr>
            <w:r w:rsidRPr="009438EE">
              <w:rPr>
                <w:bCs/>
                <w:sz w:val="20"/>
                <w:szCs w:val="20"/>
              </w:rPr>
              <w:t>прочие потребители</w:t>
            </w:r>
          </w:p>
        </w:tc>
        <w:tc>
          <w:tcPr>
            <w:tcW w:w="2268" w:type="dxa"/>
            <w:vAlign w:val="center"/>
            <w:hideMark/>
          </w:tcPr>
          <w:p w14:paraId="45FDD07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EFB4656" w14:textId="77777777" w:rsidTr="009438EE">
        <w:trPr>
          <w:trHeight w:val="20"/>
          <w:jc w:val="center"/>
        </w:trPr>
        <w:tc>
          <w:tcPr>
            <w:tcW w:w="1095" w:type="dxa"/>
            <w:noWrap/>
            <w:vAlign w:val="bottom"/>
            <w:hideMark/>
          </w:tcPr>
          <w:p w14:paraId="125C474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792646E0"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4C79FD67"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2CF2F41" w14:textId="77777777" w:rsidTr="009438EE">
        <w:trPr>
          <w:trHeight w:val="20"/>
          <w:jc w:val="center"/>
        </w:trPr>
        <w:tc>
          <w:tcPr>
            <w:tcW w:w="1095" w:type="dxa"/>
            <w:noWrap/>
            <w:vAlign w:val="bottom"/>
            <w:hideMark/>
          </w:tcPr>
          <w:p w14:paraId="08C63CFE"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381E978B"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08A87CFA"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AC92210" w14:textId="77777777" w:rsidTr="009438EE">
        <w:trPr>
          <w:trHeight w:val="20"/>
          <w:jc w:val="center"/>
        </w:trPr>
        <w:tc>
          <w:tcPr>
            <w:tcW w:w="1095" w:type="dxa"/>
            <w:noWrap/>
            <w:vAlign w:val="bottom"/>
            <w:hideMark/>
          </w:tcPr>
          <w:p w14:paraId="21549F7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467568D3" w14:textId="77777777" w:rsidR="009438EE" w:rsidRPr="009438EE" w:rsidRDefault="009438EE" w:rsidP="009438EE">
            <w:pPr>
              <w:jc w:val="both"/>
              <w:outlineLvl w:val="2"/>
              <w:rPr>
                <w:sz w:val="20"/>
                <w:szCs w:val="20"/>
              </w:rPr>
            </w:pPr>
            <w:r w:rsidRPr="009438EE">
              <w:rPr>
                <w:sz w:val="20"/>
                <w:szCs w:val="20"/>
              </w:rPr>
              <w:t>1. ул. Ленина 73</w:t>
            </w:r>
          </w:p>
        </w:tc>
        <w:tc>
          <w:tcPr>
            <w:tcW w:w="2268" w:type="dxa"/>
            <w:vAlign w:val="center"/>
            <w:hideMark/>
          </w:tcPr>
          <w:p w14:paraId="2143380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A7BB4B9" w14:textId="77777777" w:rsidTr="009438EE">
        <w:trPr>
          <w:trHeight w:val="20"/>
          <w:jc w:val="center"/>
        </w:trPr>
        <w:tc>
          <w:tcPr>
            <w:tcW w:w="1095" w:type="dxa"/>
            <w:noWrap/>
            <w:vAlign w:val="bottom"/>
            <w:hideMark/>
          </w:tcPr>
          <w:p w14:paraId="012C782A" w14:textId="77777777" w:rsidR="009438EE" w:rsidRPr="009438EE" w:rsidRDefault="009438EE" w:rsidP="009438EE">
            <w:pPr>
              <w:jc w:val="center"/>
              <w:outlineLvl w:val="1"/>
              <w:rPr>
                <w:sz w:val="20"/>
                <w:szCs w:val="20"/>
              </w:rPr>
            </w:pPr>
            <w:r w:rsidRPr="009438EE">
              <w:rPr>
                <w:sz w:val="20"/>
                <w:szCs w:val="20"/>
              </w:rPr>
              <w:t> </w:t>
            </w:r>
          </w:p>
        </w:tc>
        <w:tc>
          <w:tcPr>
            <w:tcW w:w="6135" w:type="dxa"/>
            <w:noWrap/>
            <w:vAlign w:val="bottom"/>
            <w:hideMark/>
          </w:tcPr>
          <w:p w14:paraId="220A8727" w14:textId="77777777" w:rsidR="009438EE" w:rsidRPr="009438EE" w:rsidRDefault="009438EE" w:rsidP="009438EE">
            <w:pPr>
              <w:jc w:val="both"/>
              <w:outlineLvl w:val="1"/>
              <w:rPr>
                <w:bCs/>
                <w:sz w:val="20"/>
                <w:szCs w:val="20"/>
              </w:rPr>
            </w:pPr>
            <w:r w:rsidRPr="009438EE">
              <w:rPr>
                <w:bCs/>
                <w:sz w:val="20"/>
                <w:szCs w:val="20"/>
              </w:rPr>
              <w:t>бюджетные организации</w:t>
            </w:r>
          </w:p>
        </w:tc>
        <w:tc>
          <w:tcPr>
            <w:tcW w:w="2268" w:type="dxa"/>
            <w:vAlign w:val="center"/>
            <w:hideMark/>
          </w:tcPr>
          <w:p w14:paraId="08EF96E0" w14:textId="77777777" w:rsidR="009438EE" w:rsidRPr="009438EE" w:rsidRDefault="009438EE" w:rsidP="009438EE">
            <w:pPr>
              <w:jc w:val="center"/>
              <w:outlineLvl w:val="1"/>
              <w:rPr>
                <w:sz w:val="20"/>
                <w:szCs w:val="20"/>
              </w:rPr>
            </w:pPr>
            <w:r w:rsidRPr="009438EE">
              <w:rPr>
                <w:sz w:val="20"/>
                <w:szCs w:val="20"/>
              </w:rPr>
              <w:t> </w:t>
            </w:r>
          </w:p>
        </w:tc>
      </w:tr>
      <w:tr w:rsidR="009438EE" w:rsidRPr="009438EE" w14:paraId="7A724EAC" w14:textId="77777777" w:rsidTr="009438EE">
        <w:trPr>
          <w:trHeight w:val="20"/>
          <w:jc w:val="center"/>
        </w:trPr>
        <w:tc>
          <w:tcPr>
            <w:tcW w:w="1095" w:type="dxa"/>
            <w:noWrap/>
            <w:vAlign w:val="bottom"/>
            <w:hideMark/>
          </w:tcPr>
          <w:p w14:paraId="26D11F3F"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3FA8839C" w14:textId="77777777" w:rsidR="009438EE" w:rsidRPr="009438EE" w:rsidRDefault="009438EE" w:rsidP="009438EE">
            <w:pPr>
              <w:jc w:val="both"/>
              <w:rPr>
                <w:sz w:val="20"/>
                <w:szCs w:val="20"/>
              </w:rPr>
            </w:pPr>
            <w:r w:rsidRPr="009438EE">
              <w:rPr>
                <w:sz w:val="20"/>
                <w:szCs w:val="20"/>
              </w:rPr>
              <w:t>1. МДОУ-детский сад № 1 МОЩР ст. Старощербиновская (ул. Советов, 37)</w:t>
            </w:r>
          </w:p>
        </w:tc>
        <w:tc>
          <w:tcPr>
            <w:tcW w:w="2268" w:type="dxa"/>
            <w:vAlign w:val="bottom"/>
            <w:hideMark/>
          </w:tcPr>
          <w:p w14:paraId="3ECDDBB4" w14:textId="77777777" w:rsidR="009438EE" w:rsidRPr="009438EE" w:rsidRDefault="009438EE" w:rsidP="009438EE">
            <w:pPr>
              <w:jc w:val="center"/>
              <w:rPr>
                <w:sz w:val="20"/>
                <w:szCs w:val="20"/>
              </w:rPr>
            </w:pPr>
            <w:r w:rsidRPr="009438EE">
              <w:rPr>
                <w:sz w:val="20"/>
                <w:szCs w:val="20"/>
              </w:rPr>
              <w:t>да</w:t>
            </w:r>
          </w:p>
        </w:tc>
      </w:tr>
      <w:tr w:rsidR="009438EE" w:rsidRPr="009438EE" w14:paraId="36671473" w14:textId="77777777" w:rsidTr="009438EE">
        <w:trPr>
          <w:trHeight w:val="20"/>
          <w:jc w:val="center"/>
        </w:trPr>
        <w:tc>
          <w:tcPr>
            <w:tcW w:w="1095" w:type="dxa"/>
            <w:noWrap/>
            <w:vAlign w:val="bottom"/>
            <w:hideMark/>
          </w:tcPr>
          <w:p w14:paraId="0E4104DD"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6F6446CF" w14:textId="77777777" w:rsidR="009438EE" w:rsidRPr="009438EE" w:rsidRDefault="009438EE" w:rsidP="009438EE">
            <w:pPr>
              <w:jc w:val="both"/>
              <w:rPr>
                <w:sz w:val="20"/>
                <w:szCs w:val="20"/>
              </w:rPr>
            </w:pPr>
            <w:r w:rsidRPr="009438EE">
              <w:rPr>
                <w:sz w:val="20"/>
                <w:szCs w:val="20"/>
              </w:rPr>
              <w:t>Основное здание (ул. Советов, 37)</w:t>
            </w:r>
          </w:p>
        </w:tc>
        <w:tc>
          <w:tcPr>
            <w:tcW w:w="2268" w:type="dxa"/>
            <w:vAlign w:val="bottom"/>
            <w:hideMark/>
          </w:tcPr>
          <w:p w14:paraId="74FD59B3" w14:textId="77777777" w:rsidR="009438EE" w:rsidRPr="009438EE" w:rsidRDefault="009438EE" w:rsidP="009438EE">
            <w:pPr>
              <w:jc w:val="center"/>
              <w:rPr>
                <w:sz w:val="20"/>
                <w:szCs w:val="20"/>
              </w:rPr>
            </w:pPr>
            <w:r w:rsidRPr="009438EE">
              <w:rPr>
                <w:sz w:val="20"/>
                <w:szCs w:val="20"/>
              </w:rPr>
              <w:t>да</w:t>
            </w:r>
          </w:p>
        </w:tc>
      </w:tr>
      <w:tr w:rsidR="009438EE" w:rsidRPr="009438EE" w14:paraId="660A1AA7" w14:textId="77777777" w:rsidTr="009438EE">
        <w:trPr>
          <w:trHeight w:val="20"/>
          <w:jc w:val="center"/>
        </w:trPr>
        <w:tc>
          <w:tcPr>
            <w:tcW w:w="1095" w:type="dxa"/>
            <w:noWrap/>
            <w:vAlign w:val="bottom"/>
            <w:hideMark/>
          </w:tcPr>
          <w:p w14:paraId="2B885353"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27F15EEF" w14:textId="77777777" w:rsidR="009438EE" w:rsidRPr="009438EE" w:rsidRDefault="009438EE" w:rsidP="009438EE">
            <w:pPr>
              <w:jc w:val="both"/>
              <w:outlineLvl w:val="0"/>
              <w:rPr>
                <w:sz w:val="20"/>
                <w:szCs w:val="20"/>
              </w:rPr>
            </w:pPr>
            <w:r w:rsidRPr="009438EE">
              <w:rPr>
                <w:sz w:val="20"/>
                <w:szCs w:val="20"/>
              </w:rPr>
              <w:t>Прачечная (ул. Советов, 37)</w:t>
            </w:r>
          </w:p>
        </w:tc>
        <w:tc>
          <w:tcPr>
            <w:tcW w:w="2268" w:type="dxa"/>
            <w:vAlign w:val="bottom"/>
            <w:hideMark/>
          </w:tcPr>
          <w:p w14:paraId="71D3D11C"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7BA28BD3" w14:textId="77777777" w:rsidTr="009438EE">
        <w:trPr>
          <w:trHeight w:val="20"/>
          <w:jc w:val="center"/>
        </w:trPr>
        <w:tc>
          <w:tcPr>
            <w:tcW w:w="1095" w:type="dxa"/>
            <w:noWrap/>
            <w:vAlign w:val="bottom"/>
            <w:hideMark/>
          </w:tcPr>
          <w:p w14:paraId="2CAD5FB2"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123D0024" w14:textId="77777777" w:rsidR="009438EE" w:rsidRPr="009438EE" w:rsidRDefault="009438EE" w:rsidP="009438EE">
            <w:pPr>
              <w:jc w:val="both"/>
              <w:outlineLvl w:val="0"/>
              <w:rPr>
                <w:sz w:val="20"/>
                <w:szCs w:val="20"/>
              </w:rPr>
            </w:pPr>
            <w:r w:rsidRPr="009438EE">
              <w:rPr>
                <w:sz w:val="20"/>
                <w:szCs w:val="20"/>
              </w:rPr>
              <w:t>2. МБУ ДО СШ «Лидер» (ул. Советов, 56)</w:t>
            </w:r>
          </w:p>
        </w:tc>
        <w:tc>
          <w:tcPr>
            <w:tcW w:w="2268" w:type="dxa"/>
            <w:vAlign w:val="bottom"/>
            <w:hideMark/>
          </w:tcPr>
          <w:p w14:paraId="493B1BB3"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1CAB5C6E" w14:textId="77777777" w:rsidTr="009438EE">
        <w:trPr>
          <w:trHeight w:val="20"/>
          <w:jc w:val="center"/>
        </w:trPr>
        <w:tc>
          <w:tcPr>
            <w:tcW w:w="1095" w:type="dxa"/>
            <w:noWrap/>
            <w:vAlign w:val="bottom"/>
            <w:hideMark/>
          </w:tcPr>
          <w:p w14:paraId="25DB09C7"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5F12CEF7" w14:textId="77777777" w:rsidR="009438EE" w:rsidRPr="009438EE" w:rsidRDefault="009438EE" w:rsidP="009438EE">
            <w:pPr>
              <w:jc w:val="both"/>
              <w:outlineLvl w:val="0"/>
              <w:rPr>
                <w:sz w:val="20"/>
                <w:szCs w:val="20"/>
              </w:rPr>
            </w:pPr>
            <w:r w:rsidRPr="009438EE">
              <w:rPr>
                <w:sz w:val="20"/>
                <w:szCs w:val="20"/>
              </w:rPr>
              <w:t>3. МБУ ДО Дом детского творчества МО ЩР станица Старощербиновская (ул. Советов, 56)</w:t>
            </w:r>
          </w:p>
        </w:tc>
        <w:tc>
          <w:tcPr>
            <w:tcW w:w="2268" w:type="dxa"/>
            <w:vAlign w:val="bottom"/>
            <w:hideMark/>
          </w:tcPr>
          <w:p w14:paraId="6F9AB1FE"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7D983E68" w14:textId="77777777" w:rsidTr="009438EE">
        <w:trPr>
          <w:trHeight w:val="20"/>
          <w:jc w:val="center"/>
        </w:trPr>
        <w:tc>
          <w:tcPr>
            <w:tcW w:w="1095" w:type="dxa"/>
            <w:noWrap/>
            <w:vAlign w:val="bottom"/>
            <w:hideMark/>
          </w:tcPr>
          <w:p w14:paraId="7505A4E0"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74931910" w14:textId="77777777" w:rsidR="009438EE" w:rsidRPr="009438EE" w:rsidRDefault="009438EE" w:rsidP="009438EE">
            <w:pPr>
              <w:jc w:val="both"/>
              <w:rPr>
                <w:sz w:val="20"/>
                <w:szCs w:val="20"/>
              </w:rPr>
            </w:pPr>
            <w:r w:rsidRPr="009438EE">
              <w:rPr>
                <w:sz w:val="20"/>
                <w:szCs w:val="20"/>
              </w:rPr>
              <w:t>4.МБУ ДО детская художественная школа ст. Старощербиновской (ул. Советов, 56)</w:t>
            </w:r>
          </w:p>
        </w:tc>
        <w:tc>
          <w:tcPr>
            <w:tcW w:w="2268" w:type="dxa"/>
            <w:vAlign w:val="bottom"/>
            <w:hideMark/>
          </w:tcPr>
          <w:p w14:paraId="4A356609" w14:textId="77777777" w:rsidR="009438EE" w:rsidRPr="009438EE" w:rsidRDefault="009438EE" w:rsidP="009438EE">
            <w:pPr>
              <w:jc w:val="center"/>
              <w:rPr>
                <w:sz w:val="20"/>
                <w:szCs w:val="20"/>
              </w:rPr>
            </w:pPr>
            <w:r w:rsidRPr="009438EE">
              <w:rPr>
                <w:sz w:val="20"/>
                <w:szCs w:val="20"/>
              </w:rPr>
              <w:t>да</w:t>
            </w:r>
          </w:p>
        </w:tc>
      </w:tr>
      <w:tr w:rsidR="009438EE" w:rsidRPr="009438EE" w14:paraId="2B424535" w14:textId="77777777" w:rsidTr="009438EE">
        <w:trPr>
          <w:trHeight w:val="20"/>
          <w:jc w:val="center"/>
        </w:trPr>
        <w:tc>
          <w:tcPr>
            <w:tcW w:w="1095" w:type="dxa"/>
            <w:noWrap/>
            <w:vAlign w:val="bottom"/>
            <w:hideMark/>
          </w:tcPr>
          <w:p w14:paraId="549F2580"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786E73F1" w14:textId="77777777" w:rsidR="009438EE" w:rsidRPr="009438EE" w:rsidRDefault="009438EE" w:rsidP="009438EE">
            <w:pPr>
              <w:jc w:val="both"/>
              <w:rPr>
                <w:sz w:val="20"/>
                <w:szCs w:val="20"/>
              </w:rPr>
            </w:pPr>
            <w:r w:rsidRPr="009438EE">
              <w:rPr>
                <w:sz w:val="20"/>
                <w:szCs w:val="20"/>
              </w:rPr>
              <w:t>5. МБУ ДО детская школа искусств ст. Старощербиновской (ул. Советов, 56)</w:t>
            </w:r>
          </w:p>
        </w:tc>
        <w:tc>
          <w:tcPr>
            <w:tcW w:w="2268" w:type="dxa"/>
            <w:vAlign w:val="bottom"/>
            <w:hideMark/>
          </w:tcPr>
          <w:p w14:paraId="4062D997" w14:textId="77777777" w:rsidR="009438EE" w:rsidRPr="009438EE" w:rsidRDefault="009438EE" w:rsidP="009438EE">
            <w:pPr>
              <w:jc w:val="center"/>
              <w:rPr>
                <w:sz w:val="20"/>
                <w:szCs w:val="20"/>
              </w:rPr>
            </w:pPr>
            <w:r w:rsidRPr="009438EE">
              <w:rPr>
                <w:sz w:val="20"/>
                <w:szCs w:val="20"/>
              </w:rPr>
              <w:t>да</w:t>
            </w:r>
          </w:p>
        </w:tc>
      </w:tr>
      <w:tr w:rsidR="009438EE" w:rsidRPr="009438EE" w14:paraId="7ED2355B" w14:textId="77777777" w:rsidTr="009438EE">
        <w:trPr>
          <w:trHeight w:val="20"/>
          <w:jc w:val="center"/>
        </w:trPr>
        <w:tc>
          <w:tcPr>
            <w:tcW w:w="1095" w:type="dxa"/>
            <w:noWrap/>
            <w:vAlign w:val="bottom"/>
            <w:hideMark/>
          </w:tcPr>
          <w:p w14:paraId="2865C371"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6307A0F0" w14:textId="77777777" w:rsidR="009438EE" w:rsidRPr="009438EE" w:rsidRDefault="009438EE" w:rsidP="009438EE">
            <w:pPr>
              <w:jc w:val="both"/>
              <w:outlineLvl w:val="0"/>
              <w:rPr>
                <w:sz w:val="20"/>
                <w:szCs w:val="20"/>
              </w:rPr>
            </w:pPr>
            <w:r w:rsidRPr="009438EE">
              <w:rPr>
                <w:sz w:val="20"/>
                <w:szCs w:val="20"/>
              </w:rPr>
              <w:t>6. МКУК МО Щербиновский район «Межпоселенческая центральная библиотека» (ул. Советов, 62)</w:t>
            </w:r>
          </w:p>
        </w:tc>
        <w:tc>
          <w:tcPr>
            <w:tcW w:w="2268" w:type="dxa"/>
            <w:vAlign w:val="bottom"/>
            <w:hideMark/>
          </w:tcPr>
          <w:p w14:paraId="36B5FDB1"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629E3B74" w14:textId="77777777" w:rsidTr="009438EE">
        <w:trPr>
          <w:trHeight w:val="20"/>
          <w:jc w:val="center"/>
        </w:trPr>
        <w:tc>
          <w:tcPr>
            <w:tcW w:w="1095" w:type="dxa"/>
            <w:noWrap/>
            <w:vAlign w:val="bottom"/>
            <w:hideMark/>
          </w:tcPr>
          <w:p w14:paraId="6155DDE4"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362E5B28" w14:textId="77777777" w:rsidR="009438EE" w:rsidRPr="009438EE" w:rsidRDefault="009438EE" w:rsidP="009438EE">
            <w:pPr>
              <w:jc w:val="both"/>
              <w:outlineLvl w:val="0"/>
              <w:rPr>
                <w:sz w:val="20"/>
                <w:szCs w:val="20"/>
              </w:rPr>
            </w:pPr>
            <w:r w:rsidRPr="009438EE">
              <w:rPr>
                <w:sz w:val="20"/>
                <w:szCs w:val="20"/>
              </w:rPr>
              <w:t>7. МБУ кинематографии «Щербиновский центр кинодосуга» (ул. Советов, 58)</w:t>
            </w:r>
          </w:p>
        </w:tc>
        <w:tc>
          <w:tcPr>
            <w:tcW w:w="2268" w:type="dxa"/>
            <w:vAlign w:val="bottom"/>
            <w:hideMark/>
          </w:tcPr>
          <w:p w14:paraId="2B6BD384"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3DE4899E" w14:textId="77777777" w:rsidTr="009438EE">
        <w:trPr>
          <w:trHeight w:val="20"/>
          <w:jc w:val="center"/>
        </w:trPr>
        <w:tc>
          <w:tcPr>
            <w:tcW w:w="1095" w:type="dxa"/>
            <w:noWrap/>
            <w:vAlign w:val="bottom"/>
            <w:hideMark/>
          </w:tcPr>
          <w:p w14:paraId="6B5BBC70"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3958F2B9" w14:textId="77777777" w:rsidR="009438EE" w:rsidRPr="009438EE" w:rsidRDefault="009438EE" w:rsidP="009438EE">
            <w:pPr>
              <w:jc w:val="both"/>
              <w:outlineLvl w:val="0"/>
              <w:rPr>
                <w:sz w:val="20"/>
                <w:szCs w:val="20"/>
              </w:rPr>
            </w:pPr>
            <w:r w:rsidRPr="009438EE">
              <w:rPr>
                <w:sz w:val="20"/>
                <w:szCs w:val="20"/>
              </w:rPr>
              <w:t>8. ГБУ СО КК «Щербиновский комплексный центр реабилитации инвалидов» (ул. Первомайская, 74)</w:t>
            </w:r>
          </w:p>
        </w:tc>
        <w:tc>
          <w:tcPr>
            <w:tcW w:w="2268" w:type="dxa"/>
            <w:vAlign w:val="bottom"/>
            <w:hideMark/>
          </w:tcPr>
          <w:p w14:paraId="24647B8D"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3C634F10" w14:textId="77777777" w:rsidTr="009438EE">
        <w:trPr>
          <w:trHeight w:val="20"/>
          <w:jc w:val="center"/>
        </w:trPr>
        <w:tc>
          <w:tcPr>
            <w:tcW w:w="1095" w:type="dxa"/>
            <w:noWrap/>
            <w:vAlign w:val="bottom"/>
            <w:hideMark/>
          </w:tcPr>
          <w:p w14:paraId="0380517D"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6CC2C8C7" w14:textId="77777777" w:rsidR="009438EE" w:rsidRPr="009438EE" w:rsidRDefault="009438EE" w:rsidP="009438EE">
            <w:pPr>
              <w:jc w:val="both"/>
              <w:outlineLvl w:val="0"/>
              <w:rPr>
                <w:sz w:val="20"/>
                <w:szCs w:val="20"/>
              </w:rPr>
            </w:pPr>
            <w:r w:rsidRPr="009438EE">
              <w:rPr>
                <w:sz w:val="20"/>
                <w:szCs w:val="20"/>
              </w:rPr>
              <w:t>9. Администрация муниципального образования Щербиновский район, (ул. Первомайская, 74)</w:t>
            </w:r>
          </w:p>
        </w:tc>
        <w:tc>
          <w:tcPr>
            <w:tcW w:w="2268" w:type="dxa"/>
            <w:vAlign w:val="bottom"/>
            <w:hideMark/>
          </w:tcPr>
          <w:p w14:paraId="079D661E"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2B676166" w14:textId="77777777" w:rsidTr="009438EE">
        <w:trPr>
          <w:trHeight w:val="20"/>
          <w:jc w:val="center"/>
        </w:trPr>
        <w:tc>
          <w:tcPr>
            <w:tcW w:w="1095" w:type="dxa"/>
            <w:noWrap/>
            <w:vAlign w:val="bottom"/>
            <w:hideMark/>
          </w:tcPr>
          <w:p w14:paraId="48DCDB33"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BD20AD1" w14:textId="77777777" w:rsidR="009438EE" w:rsidRPr="009438EE" w:rsidRDefault="009438EE" w:rsidP="009438EE">
            <w:pPr>
              <w:jc w:val="both"/>
              <w:outlineLvl w:val="2"/>
              <w:rPr>
                <w:sz w:val="20"/>
                <w:szCs w:val="20"/>
              </w:rPr>
            </w:pPr>
            <w:r w:rsidRPr="009438EE">
              <w:rPr>
                <w:sz w:val="20"/>
                <w:szCs w:val="20"/>
              </w:rPr>
              <w:t xml:space="preserve">10. МБУ ХЭС МО ЩР помещения в административном здании по адресу: ул. Первомайская, 74 </w:t>
            </w:r>
          </w:p>
        </w:tc>
        <w:tc>
          <w:tcPr>
            <w:tcW w:w="2268" w:type="dxa"/>
            <w:vAlign w:val="bottom"/>
            <w:hideMark/>
          </w:tcPr>
          <w:p w14:paraId="23F5E53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F47312C" w14:textId="77777777" w:rsidTr="009438EE">
        <w:trPr>
          <w:trHeight w:val="20"/>
          <w:jc w:val="center"/>
        </w:trPr>
        <w:tc>
          <w:tcPr>
            <w:tcW w:w="1095" w:type="dxa"/>
            <w:noWrap/>
            <w:vAlign w:val="bottom"/>
            <w:hideMark/>
          </w:tcPr>
          <w:p w14:paraId="3810478B"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63956FE4" w14:textId="77777777" w:rsidR="009438EE" w:rsidRPr="009438EE" w:rsidRDefault="009438EE" w:rsidP="009438EE">
            <w:pPr>
              <w:jc w:val="both"/>
              <w:outlineLvl w:val="2"/>
              <w:rPr>
                <w:sz w:val="20"/>
                <w:szCs w:val="20"/>
              </w:rPr>
            </w:pPr>
            <w:r w:rsidRPr="009438EE">
              <w:rPr>
                <w:sz w:val="20"/>
                <w:szCs w:val="20"/>
              </w:rPr>
              <w:t xml:space="preserve">11.МКУ МО ЩР «Центр комплексного социального обслуживания молодежи «Горизонт» ул. Первомайская, 74 </w:t>
            </w:r>
          </w:p>
        </w:tc>
        <w:tc>
          <w:tcPr>
            <w:tcW w:w="2268" w:type="dxa"/>
            <w:vAlign w:val="center"/>
            <w:hideMark/>
          </w:tcPr>
          <w:p w14:paraId="76F27A35"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8CB3E20" w14:textId="77777777" w:rsidTr="009438EE">
        <w:trPr>
          <w:trHeight w:val="20"/>
          <w:jc w:val="center"/>
        </w:trPr>
        <w:tc>
          <w:tcPr>
            <w:tcW w:w="1095" w:type="dxa"/>
            <w:noWrap/>
            <w:vAlign w:val="bottom"/>
            <w:hideMark/>
          </w:tcPr>
          <w:p w14:paraId="793650CE"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33C6D749" w14:textId="77777777" w:rsidR="009438EE" w:rsidRPr="009438EE" w:rsidRDefault="009438EE" w:rsidP="009438EE">
            <w:pPr>
              <w:jc w:val="both"/>
              <w:outlineLvl w:val="2"/>
              <w:rPr>
                <w:sz w:val="20"/>
                <w:szCs w:val="20"/>
              </w:rPr>
            </w:pPr>
            <w:r w:rsidRPr="009438EE">
              <w:rPr>
                <w:sz w:val="20"/>
                <w:szCs w:val="20"/>
              </w:rPr>
              <w:t xml:space="preserve">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 </w:t>
            </w:r>
          </w:p>
        </w:tc>
        <w:tc>
          <w:tcPr>
            <w:tcW w:w="2268" w:type="dxa"/>
            <w:vAlign w:val="center"/>
            <w:hideMark/>
          </w:tcPr>
          <w:p w14:paraId="6E3DED7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35DB57B" w14:textId="77777777" w:rsidTr="009438EE">
        <w:trPr>
          <w:trHeight w:val="20"/>
          <w:jc w:val="center"/>
        </w:trPr>
        <w:tc>
          <w:tcPr>
            <w:tcW w:w="1095" w:type="dxa"/>
            <w:noWrap/>
            <w:vAlign w:val="bottom"/>
            <w:hideMark/>
          </w:tcPr>
          <w:p w14:paraId="081B3A74"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179E2C0A" w14:textId="77777777" w:rsidR="009438EE" w:rsidRPr="009438EE" w:rsidRDefault="009438EE" w:rsidP="009438EE">
            <w:pPr>
              <w:outlineLvl w:val="2"/>
              <w:rPr>
                <w:sz w:val="20"/>
                <w:szCs w:val="20"/>
              </w:rPr>
            </w:pPr>
            <w:r w:rsidRPr="009438EE">
              <w:rPr>
                <w:sz w:val="20"/>
                <w:szCs w:val="20"/>
              </w:rPr>
              <w:t>13. ППК «Роскадастр» (ул. Советов, 64)</w:t>
            </w:r>
          </w:p>
        </w:tc>
        <w:tc>
          <w:tcPr>
            <w:tcW w:w="2268" w:type="dxa"/>
            <w:vAlign w:val="bottom"/>
            <w:hideMark/>
          </w:tcPr>
          <w:p w14:paraId="2A0C427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5538FCA" w14:textId="77777777" w:rsidTr="009438EE">
        <w:trPr>
          <w:trHeight w:val="20"/>
          <w:jc w:val="center"/>
        </w:trPr>
        <w:tc>
          <w:tcPr>
            <w:tcW w:w="1095" w:type="dxa"/>
            <w:noWrap/>
            <w:vAlign w:val="bottom"/>
            <w:hideMark/>
          </w:tcPr>
          <w:p w14:paraId="2D07EDA7"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2434DB76" w14:textId="77777777" w:rsidR="009438EE" w:rsidRPr="009438EE" w:rsidRDefault="009438EE" w:rsidP="009438EE">
            <w:pPr>
              <w:jc w:val="both"/>
              <w:outlineLvl w:val="2"/>
              <w:rPr>
                <w:sz w:val="20"/>
                <w:szCs w:val="20"/>
              </w:rPr>
            </w:pPr>
            <w:r w:rsidRPr="009438EE">
              <w:rPr>
                <w:sz w:val="20"/>
                <w:szCs w:val="20"/>
              </w:rPr>
              <w:t>14. МБУ ХЭС МО ЩР помещения в административном здании по адресу: ул. Советов, 64</w:t>
            </w:r>
          </w:p>
        </w:tc>
        <w:tc>
          <w:tcPr>
            <w:tcW w:w="2268" w:type="dxa"/>
            <w:vAlign w:val="bottom"/>
            <w:hideMark/>
          </w:tcPr>
          <w:p w14:paraId="1AD415C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CC21F02" w14:textId="77777777" w:rsidTr="009438EE">
        <w:trPr>
          <w:trHeight w:val="20"/>
          <w:jc w:val="center"/>
        </w:trPr>
        <w:tc>
          <w:tcPr>
            <w:tcW w:w="1095" w:type="dxa"/>
            <w:noWrap/>
            <w:vAlign w:val="bottom"/>
            <w:hideMark/>
          </w:tcPr>
          <w:p w14:paraId="01C009D6"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3F45F4DD"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2268" w:type="dxa"/>
            <w:vAlign w:val="center"/>
            <w:hideMark/>
          </w:tcPr>
          <w:p w14:paraId="79CF9CD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1243241" w14:textId="77777777" w:rsidTr="009438EE">
        <w:trPr>
          <w:trHeight w:val="20"/>
          <w:jc w:val="center"/>
        </w:trPr>
        <w:tc>
          <w:tcPr>
            <w:tcW w:w="1095" w:type="dxa"/>
            <w:noWrap/>
            <w:vAlign w:val="bottom"/>
            <w:hideMark/>
          </w:tcPr>
          <w:p w14:paraId="2E2C5D47"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7703468E" w14:textId="77777777" w:rsidR="009438EE" w:rsidRPr="009438EE" w:rsidRDefault="009438EE" w:rsidP="009438EE">
            <w:pPr>
              <w:jc w:val="both"/>
              <w:outlineLvl w:val="2"/>
              <w:rPr>
                <w:sz w:val="20"/>
                <w:szCs w:val="20"/>
              </w:rPr>
            </w:pPr>
            <w:r w:rsidRPr="009438EE">
              <w:rPr>
                <w:sz w:val="20"/>
                <w:szCs w:val="20"/>
              </w:rPr>
              <w:t>1. ПАО "Ростелеком" Краснодарский филиал Тимашевский МЦТЭТ (ул. Первомайская, 68)</w:t>
            </w:r>
          </w:p>
        </w:tc>
        <w:tc>
          <w:tcPr>
            <w:tcW w:w="2268" w:type="dxa"/>
            <w:vAlign w:val="bottom"/>
            <w:hideMark/>
          </w:tcPr>
          <w:p w14:paraId="53B6A6A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A3EA548" w14:textId="77777777" w:rsidTr="009438EE">
        <w:trPr>
          <w:trHeight w:val="20"/>
          <w:jc w:val="center"/>
        </w:trPr>
        <w:tc>
          <w:tcPr>
            <w:tcW w:w="1095" w:type="dxa"/>
            <w:noWrap/>
            <w:vAlign w:val="bottom"/>
            <w:hideMark/>
          </w:tcPr>
          <w:p w14:paraId="04A8BC70"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5851B97A" w14:textId="77777777" w:rsidR="009438EE" w:rsidRPr="009438EE" w:rsidRDefault="009438EE" w:rsidP="009438EE">
            <w:pPr>
              <w:jc w:val="both"/>
              <w:outlineLvl w:val="2"/>
              <w:rPr>
                <w:sz w:val="20"/>
                <w:szCs w:val="20"/>
              </w:rPr>
            </w:pPr>
            <w:r w:rsidRPr="009438EE">
              <w:rPr>
                <w:sz w:val="20"/>
                <w:szCs w:val="20"/>
              </w:rPr>
              <w:t>Административное здание (ул. Первомайская, 68)</w:t>
            </w:r>
          </w:p>
        </w:tc>
        <w:tc>
          <w:tcPr>
            <w:tcW w:w="2268" w:type="dxa"/>
            <w:vAlign w:val="center"/>
            <w:hideMark/>
          </w:tcPr>
          <w:p w14:paraId="52455E4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8609612" w14:textId="77777777" w:rsidTr="009438EE">
        <w:trPr>
          <w:trHeight w:val="20"/>
          <w:jc w:val="center"/>
        </w:trPr>
        <w:tc>
          <w:tcPr>
            <w:tcW w:w="1095" w:type="dxa"/>
            <w:noWrap/>
            <w:vAlign w:val="bottom"/>
            <w:hideMark/>
          </w:tcPr>
          <w:p w14:paraId="60578CA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9BCBAAB" w14:textId="77777777" w:rsidR="009438EE" w:rsidRPr="009438EE" w:rsidRDefault="009438EE" w:rsidP="009438EE">
            <w:pPr>
              <w:jc w:val="both"/>
              <w:outlineLvl w:val="2"/>
              <w:rPr>
                <w:sz w:val="20"/>
                <w:szCs w:val="20"/>
              </w:rPr>
            </w:pPr>
            <w:r w:rsidRPr="009438EE">
              <w:rPr>
                <w:sz w:val="20"/>
                <w:szCs w:val="20"/>
              </w:rPr>
              <w:t>Гараж (ул. Первомайская, 68)</w:t>
            </w:r>
          </w:p>
        </w:tc>
        <w:tc>
          <w:tcPr>
            <w:tcW w:w="2268" w:type="dxa"/>
            <w:vAlign w:val="center"/>
            <w:hideMark/>
          </w:tcPr>
          <w:p w14:paraId="7851E239"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460D6F5" w14:textId="77777777" w:rsidTr="009438EE">
        <w:trPr>
          <w:trHeight w:val="20"/>
          <w:jc w:val="center"/>
        </w:trPr>
        <w:tc>
          <w:tcPr>
            <w:tcW w:w="1095" w:type="dxa"/>
            <w:noWrap/>
            <w:vAlign w:val="bottom"/>
            <w:hideMark/>
          </w:tcPr>
          <w:p w14:paraId="2C6A2A00"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FDA0668" w14:textId="77777777" w:rsidR="009438EE" w:rsidRPr="009438EE" w:rsidRDefault="009438EE" w:rsidP="009438EE">
            <w:pPr>
              <w:jc w:val="both"/>
              <w:outlineLvl w:val="2"/>
              <w:rPr>
                <w:sz w:val="20"/>
                <w:szCs w:val="20"/>
              </w:rPr>
            </w:pPr>
            <w:r w:rsidRPr="009438EE">
              <w:rPr>
                <w:sz w:val="20"/>
                <w:szCs w:val="20"/>
              </w:rPr>
              <w:t>Склад (ул. Первомайская, 68)</w:t>
            </w:r>
          </w:p>
        </w:tc>
        <w:tc>
          <w:tcPr>
            <w:tcW w:w="2268" w:type="dxa"/>
            <w:vAlign w:val="center"/>
            <w:hideMark/>
          </w:tcPr>
          <w:p w14:paraId="6A34BDC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842C412" w14:textId="77777777" w:rsidTr="009438EE">
        <w:trPr>
          <w:trHeight w:val="20"/>
          <w:jc w:val="center"/>
        </w:trPr>
        <w:tc>
          <w:tcPr>
            <w:tcW w:w="1095" w:type="dxa"/>
            <w:noWrap/>
            <w:vAlign w:val="bottom"/>
            <w:hideMark/>
          </w:tcPr>
          <w:p w14:paraId="122324D0"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6947EEB1" w14:textId="77777777" w:rsidR="009438EE" w:rsidRPr="009438EE" w:rsidRDefault="009438EE" w:rsidP="009438EE">
            <w:pPr>
              <w:jc w:val="both"/>
              <w:outlineLvl w:val="2"/>
              <w:rPr>
                <w:sz w:val="20"/>
                <w:szCs w:val="20"/>
              </w:rPr>
            </w:pPr>
            <w:r w:rsidRPr="009438EE">
              <w:rPr>
                <w:sz w:val="20"/>
                <w:szCs w:val="20"/>
              </w:rPr>
              <w:t>2. Приазовский почтамт УФПС Краснодарского края-Филиал ФГУП «Почта России» (ул. Советов, 60)</w:t>
            </w:r>
          </w:p>
        </w:tc>
        <w:tc>
          <w:tcPr>
            <w:tcW w:w="2268" w:type="dxa"/>
            <w:vAlign w:val="bottom"/>
            <w:hideMark/>
          </w:tcPr>
          <w:p w14:paraId="079CDFC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2D05B44" w14:textId="77777777" w:rsidTr="009438EE">
        <w:trPr>
          <w:trHeight w:val="20"/>
          <w:jc w:val="center"/>
        </w:trPr>
        <w:tc>
          <w:tcPr>
            <w:tcW w:w="1095" w:type="dxa"/>
            <w:noWrap/>
            <w:vAlign w:val="bottom"/>
            <w:hideMark/>
          </w:tcPr>
          <w:p w14:paraId="24689F09"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CA9F475" w14:textId="77777777" w:rsidR="009438EE" w:rsidRPr="009438EE" w:rsidRDefault="009438EE" w:rsidP="009438EE">
            <w:pPr>
              <w:jc w:val="both"/>
              <w:outlineLvl w:val="2"/>
              <w:rPr>
                <w:sz w:val="20"/>
                <w:szCs w:val="20"/>
              </w:rPr>
            </w:pPr>
            <w:r w:rsidRPr="009438EE">
              <w:rPr>
                <w:sz w:val="20"/>
                <w:szCs w:val="20"/>
              </w:rPr>
              <w:t>Административное здание (ул. Советов, 60)</w:t>
            </w:r>
          </w:p>
        </w:tc>
        <w:tc>
          <w:tcPr>
            <w:tcW w:w="2268" w:type="dxa"/>
            <w:vAlign w:val="bottom"/>
            <w:hideMark/>
          </w:tcPr>
          <w:p w14:paraId="7F1424A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C729DC8" w14:textId="77777777" w:rsidTr="009438EE">
        <w:trPr>
          <w:trHeight w:val="20"/>
          <w:jc w:val="center"/>
        </w:trPr>
        <w:tc>
          <w:tcPr>
            <w:tcW w:w="1095" w:type="dxa"/>
            <w:noWrap/>
            <w:vAlign w:val="bottom"/>
            <w:hideMark/>
          </w:tcPr>
          <w:p w14:paraId="4E4A05C3"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08CBDD50" w14:textId="77777777" w:rsidR="009438EE" w:rsidRPr="009438EE" w:rsidRDefault="009438EE" w:rsidP="009438EE">
            <w:pPr>
              <w:jc w:val="both"/>
              <w:outlineLvl w:val="2"/>
              <w:rPr>
                <w:sz w:val="20"/>
                <w:szCs w:val="20"/>
              </w:rPr>
            </w:pPr>
            <w:r w:rsidRPr="009438EE">
              <w:rPr>
                <w:sz w:val="20"/>
                <w:szCs w:val="20"/>
              </w:rPr>
              <w:t>Гараж (ул. Советов, 60)</w:t>
            </w:r>
          </w:p>
        </w:tc>
        <w:tc>
          <w:tcPr>
            <w:tcW w:w="2268" w:type="dxa"/>
            <w:vAlign w:val="bottom"/>
            <w:hideMark/>
          </w:tcPr>
          <w:p w14:paraId="0FF606E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2824100" w14:textId="77777777" w:rsidTr="009438EE">
        <w:trPr>
          <w:trHeight w:val="20"/>
          <w:jc w:val="center"/>
        </w:trPr>
        <w:tc>
          <w:tcPr>
            <w:tcW w:w="1095" w:type="dxa"/>
            <w:noWrap/>
            <w:vAlign w:val="bottom"/>
            <w:hideMark/>
          </w:tcPr>
          <w:p w14:paraId="041BFCC4" w14:textId="77777777" w:rsidR="009438EE" w:rsidRPr="009438EE" w:rsidRDefault="009438EE" w:rsidP="009438EE">
            <w:pPr>
              <w:jc w:val="center"/>
              <w:outlineLvl w:val="2"/>
              <w:rPr>
                <w:sz w:val="20"/>
                <w:szCs w:val="20"/>
              </w:rPr>
            </w:pPr>
            <w:r w:rsidRPr="009438EE">
              <w:rPr>
                <w:sz w:val="20"/>
                <w:szCs w:val="20"/>
              </w:rPr>
              <w:lastRenderedPageBreak/>
              <w:t> </w:t>
            </w:r>
          </w:p>
        </w:tc>
        <w:tc>
          <w:tcPr>
            <w:tcW w:w="6135" w:type="dxa"/>
            <w:vAlign w:val="bottom"/>
            <w:hideMark/>
          </w:tcPr>
          <w:p w14:paraId="40BCAF77" w14:textId="77777777" w:rsidR="009438EE" w:rsidRPr="009438EE" w:rsidRDefault="009438EE" w:rsidP="009438EE">
            <w:pPr>
              <w:jc w:val="both"/>
              <w:outlineLvl w:val="2"/>
              <w:rPr>
                <w:sz w:val="20"/>
                <w:szCs w:val="20"/>
              </w:rPr>
            </w:pPr>
            <w:r w:rsidRPr="009438EE">
              <w:rPr>
                <w:sz w:val="20"/>
                <w:szCs w:val="20"/>
              </w:rPr>
              <w:t>3. ИП Щёлкова И.В. магазин «Ароматы Востока» (ул. Первомайская, 74)</w:t>
            </w:r>
          </w:p>
        </w:tc>
        <w:tc>
          <w:tcPr>
            <w:tcW w:w="2268" w:type="dxa"/>
            <w:vAlign w:val="bottom"/>
            <w:hideMark/>
          </w:tcPr>
          <w:p w14:paraId="21A42DEA"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9BA09D7" w14:textId="77777777" w:rsidTr="009438EE">
        <w:trPr>
          <w:trHeight w:val="20"/>
          <w:jc w:val="center"/>
        </w:trPr>
        <w:tc>
          <w:tcPr>
            <w:tcW w:w="1095" w:type="dxa"/>
            <w:noWrap/>
            <w:vAlign w:val="bottom"/>
            <w:hideMark/>
          </w:tcPr>
          <w:p w14:paraId="4A04726B"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27A64F69" w14:textId="77777777" w:rsidR="009438EE" w:rsidRPr="009438EE" w:rsidRDefault="009438EE" w:rsidP="009438EE">
            <w:pPr>
              <w:jc w:val="both"/>
              <w:outlineLvl w:val="2"/>
              <w:rPr>
                <w:sz w:val="20"/>
                <w:szCs w:val="20"/>
              </w:rPr>
            </w:pPr>
            <w:r w:rsidRPr="009438EE">
              <w:rPr>
                <w:sz w:val="20"/>
                <w:szCs w:val="20"/>
              </w:rPr>
              <w:t>4. ул. Первомайская, 74)</w:t>
            </w:r>
          </w:p>
        </w:tc>
        <w:tc>
          <w:tcPr>
            <w:tcW w:w="2268" w:type="dxa"/>
            <w:vAlign w:val="bottom"/>
            <w:hideMark/>
          </w:tcPr>
          <w:p w14:paraId="32412F22"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ADD6B94" w14:textId="77777777" w:rsidTr="009438EE">
        <w:trPr>
          <w:trHeight w:val="20"/>
          <w:jc w:val="center"/>
        </w:trPr>
        <w:tc>
          <w:tcPr>
            <w:tcW w:w="1095" w:type="dxa"/>
            <w:noWrap/>
            <w:vAlign w:val="bottom"/>
            <w:hideMark/>
          </w:tcPr>
          <w:p w14:paraId="41183274"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8547291" w14:textId="77777777" w:rsidR="009438EE" w:rsidRPr="009438EE" w:rsidRDefault="009438EE" w:rsidP="009438EE">
            <w:pPr>
              <w:jc w:val="both"/>
              <w:outlineLvl w:val="2"/>
              <w:rPr>
                <w:sz w:val="20"/>
                <w:szCs w:val="20"/>
              </w:rPr>
            </w:pPr>
            <w:r w:rsidRPr="009438EE">
              <w:rPr>
                <w:sz w:val="20"/>
                <w:szCs w:val="20"/>
              </w:rPr>
              <w:t>5. Магазин «Электрон» (ул. Первомайская, 74)</w:t>
            </w:r>
          </w:p>
        </w:tc>
        <w:tc>
          <w:tcPr>
            <w:tcW w:w="2268" w:type="dxa"/>
            <w:vAlign w:val="bottom"/>
            <w:hideMark/>
          </w:tcPr>
          <w:p w14:paraId="3ABC0A2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3F4E794" w14:textId="77777777" w:rsidTr="009438EE">
        <w:trPr>
          <w:trHeight w:val="20"/>
          <w:jc w:val="center"/>
        </w:trPr>
        <w:tc>
          <w:tcPr>
            <w:tcW w:w="1095" w:type="dxa"/>
            <w:noWrap/>
            <w:vAlign w:val="bottom"/>
            <w:hideMark/>
          </w:tcPr>
          <w:p w14:paraId="7B74F390" w14:textId="77777777" w:rsidR="009438EE" w:rsidRPr="009438EE" w:rsidRDefault="009438EE" w:rsidP="009438EE">
            <w:pPr>
              <w:jc w:val="center"/>
              <w:outlineLvl w:val="1"/>
              <w:rPr>
                <w:sz w:val="20"/>
                <w:szCs w:val="20"/>
              </w:rPr>
            </w:pPr>
            <w:r w:rsidRPr="009438EE">
              <w:rPr>
                <w:sz w:val="20"/>
                <w:szCs w:val="20"/>
              </w:rPr>
              <w:t> </w:t>
            </w:r>
          </w:p>
        </w:tc>
        <w:tc>
          <w:tcPr>
            <w:tcW w:w="6135" w:type="dxa"/>
            <w:vAlign w:val="bottom"/>
            <w:hideMark/>
          </w:tcPr>
          <w:p w14:paraId="50B0E39B" w14:textId="77777777" w:rsidR="009438EE" w:rsidRPr="009438EE" w:rsidRDefault="009438EE" w:rsidP="009438EE">
            <w:pPr>
              <w:jc w:val="both"/>
              <w:outlineLvl w:val="1"/>
              <w:rPr>
                <w:sz w:val="20"/>
                <w:szCs w:val="20"/>
              </w:rPr>
            </w:pPr>
            <w:r w:rsidRPr="009438EE">
              <w:rPr>
                <w:sz w:val="20"/>
                <w:szCs w:val="20"/>
              </w:rPr>
              <w:t>6. Фотосалон «Фантазия» (ул. Первомайская, 74)</w:t>
            </w:r>
          </w:p>
        </w:tc>
        <w:tc>
          <w:tcPr>
            <w:tcW w:w="2268" w:type="dxa"/>
            <w:vAlign w:val="bottom"/>
            <w:hideMark/>
          </w:tcPr>
          <w:p w14:paraId="2D189ABC" w14:textId="77777777" w:rsidR="009438EE" w:rsidRPr="009438EE" w:rsidRDefault="009438EE" w:rsidP="009438EE">
            <w:pPr>
              <w:jc w:val="center"/>
              <w:outlineLvl w:val="1"/>
              <w:rPr>
                <w:sz w:val="20"/>
                <w:szCs w:val="20"/>
              </w:rPr>
            </w:pPr>
            <w:r w:rsidRPr="009438EE">
              <w:rPr>
                <w:sz w:val="20"/>
                <w:szCs w:val="20"/>
              </w:rPr>
              <w:t>да</w:t>
            </w:r>
          </w:p>
        </w:tc>
      </w:tr>
      <w:tr w:rsidR="009438EE" w:rsidRPr="009438EE" w14:paraId="302F0BBA" w14:textId="77777777" w:rsidTr="009438EE">
        <w:trPr>
          <w:trHeight w:val="20"/>
          <w:jc w:val="center"/>
        </w:trPr>
        <w:tc>
          <w:tcPr>
            <w:tcW w:w="1095" w:type="dxa"/>
            <w:noWrap/>
            <w:vAlign w:val="bottom"/>
            <w:hideMark/>
          </w:tcPr>
          <w:p w14:paraId="0564E4F9"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0AB0CD85" w14:textId="77777777" w:rsidR="009438EE" w:rsidRPr="009438EE" w:rsidRDefault="009438EE" w:rsidP="009438EE">
            <w:pPr>
              <w:jc w:val="both"/>
              <w:rPr>
                <w:sz w:val="20"/>
                <w:szCs w:val="20"/>
              </w:rPr>
            </w:pPr>
            <w:r w:rsidRPr="009438EE">
              <w:rPr>
                <w:sz w:val="20"/>
                <w:szCs w:val="20"/>
              </w:rPr>
              <w:t>7. ИП (ул. Первомайская, 74)</w:t>
            </w:r>
          </w:p>
        </w:tc>
        <w:tc>
          <w:tcPr>
            <w:tcW w:w="2268" w:type="dxa"/>
            <w:vAlign w:val="bottom"/>
            <w:hideMark/>
          </w:tcPr>
          <w:p w14:paraId="3BC92F79" w14:textId="77777777" w:rsidR="009438EE" w:rsidRPr="009438EE" w:rsidRDefault="009438EE" w:rsidP="009438EE">
            <w:pPr>
              <w:jc w:val="center"/>
              <w:rPr>
                <w:sz w:val="20"/>
                <w:szCs w:val="20"/>
              </w:rPr>
            </w:pPr>
            <w:r w:rsidRPr="009438EE">
              <w:rPr>
                <w:sz w:val="20"/>
                <w:szCs w:val="20"/>
              </w:rPr>
              <w:t>да</w:t>
            </w:r>
          </w:p>
        </w:tc>
      </w:tr>
      <w:tr w:rsidR="009438EE" w:rsidRPr="009438EE" w14:paraId="3570F91E" w14:textId="77777777" w:rsidTr="009438EE">
        <w:trPr>
          <w:trHeight w:val="20"/>
          <w:jc w:val="center"/>
        </w:trPr>
        <w:tc>
          <w:tcPr>
            <w:tcW w:w="1095" w:type="dxa"/>
            <w:noWrap/>
            <w:vAlign w:val="bottom"/>
            <w:hideMark/>
          </w:tcPr>
          <w:p w14:paraId="17E19F16"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45A0D187" w14:textId="77777777" w:rsidR="009438EE" w:rsidRPr="009438EE" w:rsidRDefault="009438EE" w:rsidP="009438EE">
            <w:pPr>
              <w:jc w:val="both"/>
              <w:rPr>
                <w:sz w:val="20"/>
                <w:szCs w:val="20"/>
              </w:rPr>
            </w:pPr>
            <w:r w:rsidRPr="009438EE">
              <w:rPr>
                <w:sz w:val="20"/>
                <w:szCs w:val="20"/>
              </w:rPr>
              <w:t>8. И.П. (ул. Первомайская, 74)</w:t>
            </w:r>
          </w:p>
        </w:tc>
        <w:tc>
          <w:tcPr>
            <w:tcW w:w="2268" w:type="dxa"/>
            <w:vAlign w:val="bottom"/>
            <w:hideMark/>
          </w:tcPr>
          <w:p w14:paraId="45930D45" w14:textId="77777777" w:rsidR="009438EE" w:rsidRPr="009438EE" w:rsidRDefault="009438EE" w:rsidP="009438EE">
            <w:pPr>
              <w:jc w:val="center"/>
              <w:rPr>
                <w:sz w:val="20"/>
                <w:szCs w:val="20"/>
              </w:rPr>
            </w:pPr>
            <w:r w:rsidRPr="009438EE">
              <w:rPr>
                <w:sz w:val="20"/>
                <w:szCs w:val="20"/>
              </w:rPr>
              <w:t>да</w:t>
            </w:r>
          </w:p>
        </w:tc>
      </w:tr>
      <w:tr w:rsidR="009438EE" w:rsidRPr="009438EE" w14:paraId="622A6502" w14:textId="77777777" w:rsidTr="009438EE">
        <w:trPr>
          <w:trHeight w:val="20"/>
          <w:jc w:val="center"/>
        </w:trPr>
        <w:tc>
          <w:tcPr>
            <w:tcW w:w="1095" w:type="dxa"/>
            <w:noWrap/>
            <w:vAlign w:val="bottom"/>
            <w:hideMark/>
          </w:tcPr>
          <w:p w14:paraId="4A11C0B3"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261A73D6" w14:textId="77777777" w:rsidR="009438EE" w:rsidRPr="009438EE" w:rsidRDefault="009438EE" w:rsidP="009438EE">
            <w:pPr>
              <w:jc w:val="both"/>
              <w:rPr>
                <w:sz w:val="20"/>
                <w:szCs w:val="20"/>
              </w:rPr>
            </w:pPr>
            <w:r w:rsidRPr="009438EE">
              <w:rPr>
                <w:sz w:val="20"/>
                <w:szCs w:val="20"/>
              </w:rPr>
              <w:t>9. ИП (ул. Первомайская, 74)</w:t>
            </w:r>
          </w:p>
        </w:tc>
        <w:tc>
          <w:tcPr>
            <w:tcW w:w="2268" w:type="dxa"/>
            <w:vAlign w:val="bottom"/>
            <w:hideMark/>
          </w:tcPr>
          <w:p w14:paraId="5FDAA64B" w14:textId="77777777" w:rsidR="009438EE" w:rsidRPr="009438EE" w:rsidRDefault="009438EE" w:rsidP="009438EE">
            <w:pPr>
              <w:jc w:val="center"/>
              <w:rPr>
                <w:sz w:val="20"/>
                <w:szCs w:val="20"/>
              </w:rPr>
            </w:pPr>
            <w:r w:rsidRPr="009438EE">
              <w:rPr>
                <w:sz w:val="20"/>
                <w:szCs w:val="20"/>
              </w:rPr>
              <w:t>да</w:t>
            </w:r>
          </w:p>
        </w:tc>
      </w:tr>
      <w:tr w:rsidR="009438EE" w:rsidRPr="009438EE" w14:paraId="0ABBD84B" w14:textId="77777777" w:rsidTr="009438EE">
        <w:trPr>
          <w:trHeight w:val="20"/>
          <w:jc w:val="center"/>
        </w:trPr>
        <w:tc>
          <w:tcPr>
            <w:tcW w:w="1095" w:type="dxa"/>
            <w:noWrap/>
            <w:vAlign w:val="bottom"/>
            <w:hideMark/>
          </w:tcPr>
          <w:p w14:paraId="0F71EECC"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20E2BF42" w14:textId="77777777" w:rsidR="009438EE" w:rsidRPr="009438EE" w:rsidRDefault="009438EE" w:rsidP="009438EE">
            <w:pPr>
              <w:jc w:val="both"/>
              <w:rPr>
                <w:sz w:val="20"/>
                <w:szCs w:val="20"/>
              </w:rPr>
            </w:pPr>
            <w:r w:rsidRPr="009438EE">
              <w:rPr>
                <w:sz w:val="20"/>
                <w:szCs w:val="20"/>
              </w:rPr>
              <w:t>10. Филиал ГУП КК «Крайтехинвентаризация-Краевое БТИ» по Щербиновскому району (ул. Советов, 64)</w:t>
            </w:r>
          </w:p>
        </w:tc>
        <w:tc>
          <w:tcPr>
            <w:tcW w:w="2268" w:type="dxa"/>
            <w:vAlign w:val="bottom"/>
            <w:hideMark/>
          </w:tcPr>
          <w:p w14:paraId="35D014D4" w14:textId="77777777" w:rsidR="009438EE" w:rsidRPr="009438EE" w:rsidRDefault="009438EE" w:rsidP="009438EE">
            <w:pPr>
              <w:jc w:val="center"/>
              <w:rPr>
                <w:sz w:val="20"/>
                <w:szCs w:val="20"/>
              </w:rPr>
            </w:pPr>
            <w:r w:rsidRPr="009438EE">
              <w:rPr>
                <w:sz w:val="20"/>
                <w:szCs w:val="20"/>
              </w:rPr>
              <w:t>нет</w:t>
            </w:r>
          </w:p>
        </w:tc>
      </w:tr>
      <w:tr w:rsidR="009438EE" w:rsidRPr="009438EE" w14:paraId="26480177" w14:textId="77777777" w:rsidTr="009438EE">
        <w:trPr>
          <w:trHeight w:val="20"/>
          <w:jc w:val="center"/>
        </w:trPr>
        <w:tc>
          <w:tcPr>
            <w:tcW w:w="1095" w:type="dxa"/>
            <w:noWrap/>
            <w:vAlign w:val="bottom"/>
            <w:hideMark/>
          </w:tcPr>
          <w:p w14:paraId="63656F7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572073D"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428C954A" w14:textId="77777777" w:rsidR="009438EE" w:rsidRPr="009438EE" w:rsidRDefault="009438EE" w:rsidP="009438EE">
            <w:pPr>
              <w:jc w:val="center"/>
              <w:rPr>
                <w:sz w:val="20"/>
                <w:szCs w:val="20"/>
              </w:rPr>
            </w:pPr>
            <w:r w:rsidRPr="009438EE">
              <w:rPr>
                <w:sz w:val="20"/>
                <w:szCs w:val="20"/>
              </w:rPr>
              <w:t> </w:t>
            </w:r>
          </w:p>
        </w:tc>
      </w:tr>
      <w:tr w:rsidR="009438EE" w:rsidRPr="009438EE" w14:paraId="2D95A6BD" w14:textId="77777777" w:rsidTr="009438EE">
        <w:trPr>
          <w:trHeight w:val="20"/>
          <w:jc w:val="center"/>
        </w:trPr>
        <w:tc>
          <w:tcPr>
            <w:tcW w:w="1095" w:type="dxa"/>
            <w:vAlign w:val="center"/>
            <w:hideMark/>
          </w:tcPr>
          <w:p w14:paraId="336CF3F2" w14:textId="77777777" w:rsidR="009438EE" w:rsidRPr="009438EE" w:rsidRDefault="009438EE" w:rsidP="009438EE">
            <w:pPr>
              <w:jc w:val="center"/>
              <w:rPr>
                <w:bCs/>
                <w:sz w:val="20"/>
                <w:szCs w:val="20"/>
              </w:rPr>
            </w:pPr>
            <w:r w:rsidRPr="009438EE">
              <w:rPr>
                <w:bCs/>
                <w:sz w:val="20"/>
                <w:szCs w:val="20"/>
              </w:rPr>
              <w:t>3</w:t>
            </w:r>
          </w:p>
        </w:tc>
        <w:tc>
          <w:tcPr>
            <w:tcW w:w="6135" w:type="dxa"/>
            <w:vAlign w:val="bottom"/>
            <w:hideMark/>
          </w:tcPr>
          <w:p w14:paraId="75D749DA" w14:textId="77777777" w:rsidR="009438EE" w:rsidRPr="009438EE" w:rsidRDefault="009438EE" w:rsidP="009438EE">
            <w:pPr>
              <w:jc w:val="both"/>
              <w:rPr>
                <w:sz w:val="20"/>
                <w:szCs w:val="20"/>
              </w:rPr>
            </w:pPr>
            <w:r w:rsidRPr="009438EE">
              <w:rPr>
                <w:bCs/>
                <w:sz w:val="20"/>
                <w:szCs w:val="20"/>
              </w:rPr>
              <w:t>ст-ца Старощербиновская</w:t>
            </w:r>
            <w:r w:rsidRPr="009438EE">
              <w:rPr>
                <w:sz w:val="20"/>
                <w:szCs w:val="20"/>
              </w:rPr>
              <w:t>, ул. Первомайская - Советов (Кв. № 87)</w:t>
            </w:r>
          </w:p>
        </w:tc>
        <w:tc>
          <w:tcPr>
            <w:tcW w:w="2268" w:type="dxa"/>
            <w:vAlign w:val="center"/>
            <w:hideMark/>
          </w:tcPr>
          <w:p w14:paraId="5F392036" w14:textId="77777777" w:rsidR="009438EE" w:rsidRPr="009438EE" w:rsidRDefault="009438EE" w:rsidP="009438EE">
            <w:pPr>
              <w:jc w:val="center"/>
              <w:rPr>
                <w:sz w:val="20"/>
                <w:szCs w:val="20"/>
              </w:rPr>
            </w:pPr>
            <w:r w:rsidRPr="009438EE">
              <w:rPr>
                <w:sz w:val="20"/>
                <w:szCs w:val="20"/>
              </w:rPr>
              <w:t> </w:t>
            </w:r>
          </w:p>
        </w:tc>
      </w:tr>
      <w:tr w:rsidR="009438EE" w:rsidRPr="009438EE" w14:paraId="40850F03" w14:textId="77777777" w:rsidTr="009438EE">
        <w:trPr>
          <w:trHeight w:val="20"/>
          <w:jc w:val="center"/>
        </w:trPr>
        <w:tc>
          <w:tcPr>
            <w:tcW w:w="1095" w:type="dxa"/>
            <w:noWrap/>
            <w:vAlign w:val="bottom"/>
            <w:hideMark/>
          </w:tcPr>
          <w:p w14:paraId="612A627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20F9BB0"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1BD47479" w14:textId="77777777" w:rsidR="009438EE" w:rsidRPr="009438EE" w:rsidRDefault="009438EE" w:rsidP="009438EE">
            <w:pPr>
              <w:jc w:val="center"/>
              <w:rPr>
                <w:sz w:val="20"/>
                <w:szCs w:val="20"/>
              </w:rPr>
            </w:pPr>
            <w:r w:rsidRPr="009438EE">
              <w:rPr>
                <w:sz w:val="20"/>
                <w:szCs w:val="20"/>
              </w:rPr>
              <w:t> </w:t>
            </w:r>
          </w:p>
        </w:tc>
      </w:tr>
      <w:tr w:rsidR="009438EE" w:rsidRPr="009438EE" w14:paraId="0F91E598" w14:textId="77777777" w:rsidTr="009438EE">
        <w:trPr>
          <w:trHeight w:val="20"/>
          <w:jc w:val="center"/>
        </w:trPr>
        <w:tc>
          <w:tcPr>
            <w:tcW w:w="1095" w:type="dxa"/>
            <w:noWrap/>
            <w:vAlign w:val="bottom"/>
            <w:hideMark/>
          </w:tcPr>
          <w:p w14:paraId="4B9DC3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E6B7889"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7BFC0D29" w14:textId="77777777" w:rsidR="009438EE" w:rsidRPr="009438EE" w:rsidRDefault="009438EE" w:rsidP="009438EE">
            <w:pPr>
              <w:jc w:val="center"/>
              <w:rPr>
                <w:sz w:val="20"/>
                <w:szCs w:val="20"/>
              </w:rPr>
            </w:pPr>
            <w:r w:rsidRPr="009438EE">
              <w:rPr>
                <w:sz w:val="20"/>
                <w:szCs w:val="20"/>
              </w:rPr>
              <w:t> </w:t>
            </w:r>
          </w:p>
        </w:tc>
      </w:tr>
      <w:tr w:rsidR="009438EE" w:rsidRPr="009438EE" w14:paraId="488CE0F4" w14:textId="77777777" w:rsidTr="009438EE">
        <w:trPr>
          <w:trHeight w:val="20"/>
          <w:jc w:val="center"/>
        </w:trPr>
        <w:tc>
          <w:tcPr>
            <w:tcW w:w="1095" w:type="dxa"/>
            <w:noWrap/>
            <w:vAlign w:val="bottom"/>
            <w:hideMark/>
          </w:tcPr>
          <w:p w14:paraId="6B21A9E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57FA072"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0C3AD869" w14:textId="77777777" w:rsidR="009438EE" w:rsidRPr="009438EE" w:rsidRDefault="009438EE" w:rsidP="009438EE">
            <w:pPr>
              <w:jc w:val="center"/>
              <w:rPr>
                <w:sz w:val="20"/>
                <w:szCs w:val="20"/>
              </w:rPr>
            </w:pPr>
            <w:r w:rsidRPr="009438EE">
              <w:rPr>
                <w:sz w:val="20"/>
                <w:szCs w:val="20"/>
              </w:rPr>
              <w:t> </w:t>
            </w:r>
          </w:p>
        </w:tc>
      </w:tr>
      <w:tr w:rsidR="009438EE" w:rsidRPr="009438EE" w14:paraId="6A0380AA" w14:textId="77777777" w:rsidTr="009438EE">
        <w:trPr>
          <w:trHeight w:val="20"/>
          <w:jc w:val="center"/>
        </w:trPr>
        <w:tc>
          <w:tcPr>
            <w:tcW w:w="1095" w:type="dxa"/>
            <w:noWrap/>
            <w:vAlign w:val="bottom"/>
            <w:hideMark/>
          </w:tcPr>
          <w:p w14:paraId="5F9EBBF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79CFB71"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C6717AA" w14:textId="77777777" w:rsidR="009438EE" w:rsidRPr="009438EE" w:rsidRDefault="009438EE" w:rsidP="009438EE">
            <w:pPr>
              <w:jc w:val="center"/>
              <w:rPr>
                <w:sz w:val="20"/>
                <w:szCs w:val="20"/>
              </w:rPr>
            </w:pPr>
            <w:r w:rsidRPr="009438EE">
              <w:rPr>
                <w:sz w:val="20"/>
                <w:szCs w:val="20"/>
              </w:rPr>
              <w:t> </w:t>
            </w:r>
          </w:p>
        </w:tc>
      </w:tr>
      <w:tr w:rsidR="009438EE" w:rsidRPr="009438EE" w14:paraId="4111B37D" w14:textId="77777777" w:rsidTr="009438EE">
        <w:trPr>
          <w:trHeight w:val="20"/>
          <w:jc w:val="center"/>
        </w:trPr>
        <w:tc>
          <w:tcPr>
            <w:tcW w:w="1095" w:type="dxa"/>
            <w:noWrap/>
            <w:vAlign w:val="bottom"/>
            <w:hideMark/>
          </w:tcPr>
          <w:p w14:paraId="236BE48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D2B0906"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7706204A" w14:textId="77777777" w:rsidR="009438EE" w:rsidRPr="009438EE" w:rsidRDefault="009438EE" w:rsidP="009438EE">
            <w:pPr>
              <w:jc w:val="center"/>
              <w:rPr>
                <w:sz w:val="20"/>
                <w:szCs w:val="20"/>
              </w:rPr>
            </w:pPr>
            <w:r w:rsidRPr="009438EE">
              <w:rPr>
                <w:sz w:val="20"/>
                <w:szCs w:val="20"/>
              </w:rPr>
              <w:t> </w:t>
            </w:r>
          </w:p>
        </w:tc>
      </w:tr>
      <w:tr w:rsidR="009438EE" w:rsidRPr="009438EE" w14:paraId="23589027" w14:textId="77777777" w:rsidTr="009438EE">
        <w:trPr>
          <w:trHeight w:val="20"/>
          <w:jc w:val="center"/>
        </w:trPr>
        <w:tc>
          <w:tcPr>
            <w:tcW w:w="1095" w:type="dxa"/>
            <w:noWrap/>
            <w:vAlign w:val="bottom"/>
            <w:hideMark/>
          </w:tcPr>
          <w:p w14:paraId="5F1F9EF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219044"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1A85F30" w14:textId="77777777" w:rsidR="009438EE" w:rsidRPr="009438EE" w:rsidRDefault="009438EE" w:rsidP="009438EE">
            <w:pPr>
              <w:jc w:val="center"/>
              <w:rPr>
                <w:sz w:val="20"/>
                <w:szCs w:val="20"/>
              </w:rPr>
            </w:pPr>
            <w:r w:rsidRPr="009438EE">
              <w:rPr>
                <w:sz w:val="20"/>
                <w:szCs w:val="20"/>
              </w:rPr>
              <w:t> </w:t>
            </w:r>
          </w:p>
        </w:tc>
      </w:tr>
      <w:tr w:rsidR="009438EE" w:rsidRPr="009438EE" w14:paraId="56F40FE3" w14:textId="77777777" w:rsidTr="009438EE">
        <w:trPr>
          <w:trHeight w:val="20"/>
          <w:jc w:val="center"/>
        </w:trPr>
        <w:tc>
          <w:tcPr>
            <w:tcW w:w="1095" w:type="dxa"/>
            <w:noWrap/>
            <w:vAlign w:val="bottom"/>
            <w:hideMark/>
          </w:tcPr>
          <w:p w14:paraId="179EE83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64004E3" w14:textId="77777777" w:rsidR="009438EE" w:rsidRPr="009438EE" w:rsidRDefault="009438EE" w:rsidP="009438EE">
            <w:pPr>
              <w:rPr>
                <w:sz w:val="20"/>
                <w:szCs w:val="20"/>
              </w:rPr>
            </w:pPr>
            <w:r w:rsidRPr="009438EE">
              <w:rPr>
                <w:sz w:val="20"/>
                <w:szCs w:val="20"/>
              </w:rPr>
              <w:t>1. ул. Ленина 77</w:t>
            </w:r>
          </w:p>
        </w:tc>
        <w:tc>
          <w:tcPr>
            <w:tcW w:w="2268" w:type="dxa"/>
            <w:vAlign w:val="center"/>
            <w:hideMark/>
          </w:tcPr>
          <w:p w14:paraId="2108500F" w14:textId="77777777" w:rsidR="009438EE" w:rsidRPr="009438EE" w:rsidRDefault="009438EE" w:rsidP="009438EE">
            <w:pPr>
              <w:jc w:val="center"/>
              <w:rPr>
                <w:sz w:val="20"/>
                <w:szCs w:val="20"/>
              </w:rPr>
            </w:pPr>
            <w:r w:rsidRPr="009438EE">
              <w:rPr>
                <w:sz w:val="20"/>
                <w:szCs w:val="20"/>
              </w:rPr>
              <w:t>нет</w:t>
            </w:r>
          </w:p>
        </w:tc>
      </w:tr>
      <w:tr w:rsidR="009438EE" w:rsidRPr="009438EE" w14:paraId="518F57C3" w14:textId="77777777" w:rsidTr="009438EE">
        <w:trPr>
          <w:trHeight w:val="20"/>
          <w:jc w:val="center"/>
        </w:trPr>
        <w:tc>
          <w:tcPr>
            <w:tcW w:w="1095" w:type="dxa"/>
            <w:noWrap/>
            <w:vAlign w:val="bottom"/>
            <w:hideMark/>
          </w:tcPr>
          <w:p w14:paraId="6C12596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6FC610B" w14:textId="77777777" w:rsidR="009438EE" w:rsidRPr="009438EE" w:rsidRDefault="009438EE" w:rsidP="009438EE">
            <w:pPr>
              <w:rPr>
                <w:sz w:val="20"/>
                <w:szCs w:val="20"/>
              </w:rPr>
            </w:pPr>
            <w:r w:rsidRPr="009438EE">
              <w:rPr>
                <w:sz w:val="20"/>
                <w:szCs w:val="20"/>
              </w:rPr>
              <w:t>2. ул. Ленина 79</w:t>
            </w:r>
          </w:p>
        </w:tc>
        <w:tc>
          <w:tcPr>
            <w:tcW w:w="2268" w:type="dxa"/>
            <w:vAlign w:val="center"/>
            <w:hideMark/>
          </w:tcPr>
          <w:p w14:paraId="6B23A575" w14:textId="77777777" w:rsidR="009438EE" w:rsidRPr="009438EE" w:rsidRDefault="009438EE" w:rsidP="009438EE">
            <w:pPr>
              <w:jc w:val="center"/>
              <w:rPr>
                <w:sz w:val="20"/>
                <w:szCs w:val="20"/>
              </w:rPr>
            </w:pPr>
            <w:r w:rsidRPr="009438EE">
              <w:rPr>
                <w:sz w:val="20"/>
                <w:szCs w:val="20"/>
              </w:rPr>
              <w:t>нет</w:t>
            </w:r>
          </w:p>
        </w:tc>
      </w:tr>
      <w:tr w:rsidR="009438EE" w:rsidRPr="009438EE" w14:paraId="458A1BB7" w14:textId="77777777" w:rsidTr="009438EE">
        <w:trPr>
          <w:trHeight w:val="20"/>
          <w:jc w:val="center"/>
        </w:trPr>
        <w:tc>
          <w:tcPr>
            <w:tcW w:w="1095" w:type="dxa"/>
            <w:noWrap/>
            <w:vAlign w:val="bottom"/>
            <w:hideMark/>
          </w:tcPr>
          <w:p w14:paraId="0326C12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0CD1C43" w14:textId="77777777" w:rsidR="009438EE" w:rsidRPr="009438EE" w:rsidRDefault="009438EE" w:rsidP="009438EE">
            <w:pPr>
              <w:rPr>
                <w:sz w:val="20"/>
                <w:szCs w:val="20"/>
              </w:rPr>
            </w:pPr>
            <w:r w:rsidRPr="009438EE">
              <w:rPr>
                <w:sz w:val="20"/>
                <w:szCs w:val="20"/>
              </w:rPr>
              <w:t>3. ул. Первомайская 111</w:t>
            </w:r>
          </w:p>
        </w:tc>
        <w:tc>
          <w:tcPr>
            <w:tcW w:w="2268" w:type="dxa"/>
            <w:vAlign w:val="center"/>
            <w:hideMark/>
          </w:tcPr>
          <w:p w14:paraId="57C1EC11" w14:textId="77777777" w:rsidR="009438EE" w:rsidRPr="009438EE" w:rsidRDefault="009438EE" w:rsidP="009438EE">
            <w:pPr>
              <w:jc w:val="center"/>
              <w:rPr>
                <w:sz w:val="20"/>
                <w:szCs w:val="20"/>
              </w:rPr>
            </w:pPr>
            <w:r w:rsidRPr="009438EE">
              <w:rPr>
                <w:sz w:val="20"/>
                <w:szCs w:val="20"/>
              </w:rPr>
              <w:t>да</w:t>
            </w:r>
          </w:p>
        </w:tc>
      </w:tr>
      <w:tr w:rsidR="009438EE" w:rsidRPr="009438EE" w14:paraId="0DDEB973" w14:textId="77777777" w:rsidTr="009438EE">
        <w:trPr>
          <w:trHeight w:val="20"/>
          <w:jc w:val="center"/>
        </w:trPr>
        <w:tc>
          <w:tcPr>
            <w:tcW w:w="1095" w:type="dxa"/>
            <w:noWrap/>
            <w:vAlign w:val="bottom"/>
            <w:hideMark/>
          </w:tcPr>
          <w:p w14:paraId="5E56168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7AABA65" w14:textId="77777777" w:rsidR="009438EE" w:rsidRPr="009438EE" w:rsidRDefault="009438EE" w:rsidP="009438EE">
            <w:pPr>
              <w:rPr>
                <w:sz w:val="20"/>
                <w:szCs w:val="20"/>
              </w:rPr>
            </w:pPr>
            <w:r w:rsidRPr="009438EE">
              <w:rPr>
                <w:sz w:val="20"/>
                <w:szCs w:val="20"/>
              </w:rPr>
              <w:t>4. ул. Советов 72</w:t>
            </w:r>
          </w:p>
        </w:tc>
        <w:tc>
          <w:tcPr>
            <w:tcW w:w="2268" w:type="dxa"/>
            <w:vAlign w:val="center"/>
            <w:hideMark/>
          </w:tcPr>
          <w:p w14:paraId="5BBD7282" w14:textId="77777777" w:rsidR="009438EE" w:rsidRPr="009438EE" w:rsidRDefault="009438EE" w:rsidP="009438EE">
            <w:pPr>
              <w:jc w:val="center"/>
              <w:rPr>
                <w:sz w:val="20"/>
                <w:szCs w:val="20"/>
              </w:rPr>
            </w:pPr>
            <w:r w:rsidRPr="009438EE">
              <w:rPr>
                <w:sz w:val="20"/>
                <w:szCs w:val="20"/>
              </w:rPr>
              <w:t>да</w:t>
            </w:r>
          </w:p>
        </w:tc>
      </w:tr>
      <w:tr w:rsidR="009438EE" w:rsidRPr="009438EE" w14:paraId="238F09E7" w14:textId="77777777" w:rsidTr="009438EE">
        <w:trPr>
          <w:trHeight w:val="20"/>
          <w:jc w:val="center"/>
        </w:trPr>
        <w:tc>
          <w:tcPr>
            <w:tcW w:w="1095" w:type="dxa"/>
            <w:noWrap/>
            <w:vAlign w:val="bottom"/>
            <w:hideMark/>
          </w:tcPr>
          <w:p w14:paraId="347D2A8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0D6186C" w14:textId="77777777" w:rsidR="009438EE" w:rsidRPr="009438EE" w:rsidRDefault="009438EE" w:rsidP="009438EE">
            <w:pPr>
              <w:rPr>
                <w:sz w:val="20"/>
                <w:szCs w:val="20"/>
              </w:rPr>
            </w:pPr>
            <w:r w:rsidRPr="009438EE">
              <w:rPr>
                <w:sz w:val="20"/>
                <w:szCs w:val="20"/>
              </w:rPr>
              <w:t>5. ул. Советов 76</w:t>
            </w:r>
          </w:p>
        </w:tc>
        <w:tc>
          <w:tcPr>
            <w:tcW w:w="2268" w:type="dxa"/>
            <w:vAlign w:val="center"/>
            <w:hideMark/>
          </w:tcPr>
          <w:p w14:paraId="7073BFB9" w14:textId="77777777" w:rsidR="009438EE" w:rsidRPr="009438EE" w:rsidRDefault="009438EE" w:rsidP="009438EE">
            <w:pPr>
              <w:jc w:val="center"/>
              <w:rPr>
                <w:sz w:val="20"/>
                <w:szCs w:val="20"/>
              </w:rPr>
            </w:pPr>
            <w:r w:rsidRPr="009438EE">
              <w:rPr>
                <w:sz w:val="20"/>
                <w:szCs w:val="20"/>
              </w:rPr>
              <w:t>нет</w:t>
            </w:r>
          </w:p>
        </w:tc>
      </w:tr>
      <w:tr w:rsidR="009438EE" w:rsidRPr="009438EE" w14:paraId="7108F347" w14:textId="77777777" w:rsidTr="009438EE">
        <w:trPr>
          <w:trHeight w:val="20"/>
          <w:jc w:val="center"/>
        </w:trPr>
        <w:tc>
          <w:tcPr>
            <w:tcW w:w="1095" w:type="dxa"/>
            <w:noWrap/>
            <w:vAlign w:val="bottom"/>
            <w:hideMark/>
          </w:tcPr>
          <w:p w14:paraId="417BB9C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2923552" w14:textId="77777777" w:rsidR="009438EE" w:rsidRPr="009438EE" w:rsidRDefault="009438EE" w:rsidP="009438EE">
            <w:pPr>
              <w:rPr>
                <w:sz w:val="20"/>
                <w:szCs w:val="20"/>
              </w:rPr>
            </w:pPr>
            <w:r w:rsidRPr="009438EE">
              <w:rPr>
                <w:sz w:val="20"/>
                <w:szCs w:val="20"/>
              </w:rPr>
              <w:t>6. ул. Шевченко 88</w:t>
            </w:r>
          </w:p>
        </w:tc>
        <w:tc>
          <w:tcPr>
            <w:tcW w:w="2268" w:type="dxa"/>
            <w:vAlign w:val="center"/>
            <w:hideMark/>
          </w:tcPr>
          <w:p w14:paraId="7E146F90" w14:textId="77777777" w:rsidR="009438EE" w:rsidRPr="009438EE" w:rsidRDefault="009438EE" w:rsidP="009438EE">
            <w:pPr>
              <w:jc w:val="center"/>
              <w:rPr>
                <w:sz w:val="20"/>
                <w:szCs w:val="20"/>
              </w:rPr>
            </w:pPr>
            <w:r w:rsidRPr="009438EE">
              <w:rPr>
                <w:sz w:val="20"/>
                <w:szCs w:val="20"/>
              </w:rPr>
              <w:t>нет</w:t>
            </w:r>
          </w:p>
        </w:tc>
      </w:tr>
      <w:tr w:rsidR="009438EE" w:rsidRPr="009438EE" w14:paraId="0F2CCC29" w14:textId="77777777" w:rsidTr="009438EE">
        <w:trPr>
          <w:trHeight w:val="20"/>
          <w:jc w:val="center"/>
        </w:trPr>
        <w:tc>
          <w:tcPr>
            <w:tcW w:w="1095" w:type="dxa"/>
            <w:noWrap/>
            <w:vAlign w:val="bottom"/>
            <w:hideMark/>
          </w:tcPr>
          <w:p w14:paraId="7F69D05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969B86D" w14:textId="77777777" w:rsidR="009438EE" w:rsidRPr="009438EE" w:rsidRDefault="009438EE" w:rsidP="009438EE">
            <w:pPr>
              <w:rPr>
                <w:sz w:val="20"/>
                <w:szCs w:val="20"/>
              </w:rPr>
            </w:pPr>
            <w:r w:rsidRPr="009438EE">
              <w:rPr>
                <w:sz w:val="20"/>
                <w:szCs w:val="20"/>
              </w:rPr>
              <w:t>7. ул. Шевченко 90</w:t>
            </w:r>
          </w:p>
        </w:tc>
        <w:tc>
          <w:tcPr>
            <w:tcW w:w="2268" w:type="dxa"/>
            <w:vAlign w:val="center"/>
            <w:hideMark/>
          </w:tcPr>
          <w:p w14:paraId="07D4F0F6" w14:textId="77777777" w:rsidR="009438EE" w:rsidRPr="009438EE" w:rsidRDefault="009438EE" w:rsidP="009438EE">
            <w:pPr>
              <w:jc w:val="center"/>
              <w:rPr>
                <w:sz w:val="20"/>
                <w:szCs w:val="20"/>
              </w:rPr>
            </w:pPr>
            <w:r w:rsidRPr="009438EE">
              <w:rPr>
                <w:sz w:val="20"/>
                <w:szCs w:val="20"/>
              </w:rPr>
              <w:t>нет</w:t>
            </w:r>
          </w:p>
        </w:tc>
      </w:tr>
      <w:tr w:rsidR="009438EE" w:rsidRPr="009438EE" w14:paraId="3553AFD6" w14:textId="77777777" w:rsidTr="009438EE">
        <w:trPr>
          <w:trHeight w:val="20"/>
          <w:jc w:val="center"/>
        </w:trPr>
        <w:tc>
          <w:tcPr>
            <w:tcW w:w="1095" w:type="dxa"/>
            <w:noWrap/>
            <w:vAlign w:val="bottom"/>
            <w:hideMark/>
          </w:tcPr>
          <w:p w14:paraId="44A0FC9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F07E3F5" w14:textId="77777777" w:rsidR="009438EE" w:rsidRPr="009438EE" w:rsidRDefault="009438EE" w:rsidP="009438EE">
            <w:pPr>
              <w:rPr>
                <w:sz w:val="20"/>
                <w:szCs w:val="20"/>
              </w:rPr>
            </w:pPr>
            <w:r w:rsidRPr="009438EE">
              <w:rPr>
                <w:sz w:val="20"/>
                <w:szCs w:val="20"/>
              </w:rPr>
              <w:t>8. ул. Шевченко 94</w:t>
            </w:r>
          </w:p>
        </w:tc>
        <w:tc>
          <w:tcPr>
            <w:tcW w:w="2268" w:type="dxa"/>
            <w:vAlign w:val="center"/>
            <w:hideMark/>
          </w:tcPr>
          <w:p w14:paraId="1CC10E70" w14:textId="77777777" w:rsidR="009438EE" w:rsidRPr="009438EE" w:rsidRDefault="009438EE" w:rsidP="009438EE">
            <w:pPr>
              <w:jc w:val="center"/>
              <w:rPr>
                <w:sz w:val="20"/>
                <w:szCs w:val="20"/>
              </w:rPr>
            </w:pPr>
            <w:r w:rsidRPr="009438EE">
              <w:rPr>
                <w:sz w:val="20"/>
                <w:szCs w:val="20"/>
              </w:rPr>
              <w:t>да</w:t>
            </w:r>
          </w:p>
        </w:tc>
      </w:tr>
      <w:tr w:rsidR="009438EE" w:rsidRPr="009438EE" w14:paraId="546AAF1C" w14:textId="77777777" w:rsidTr="009438EE">
        <w:trPr>
          <w:trHeight w:val="20"/>
          <w:jc w:val="center"/>
        </w:trPr>
        <w:tc>
          <w:tcPr>
            <w:tcW w:w="1095" w:type="dxa"/>
            <w:noWrap/>
            <w:vAlign w:val="bottom"/>
            <w:hideMark/>
          </w:tcPr>
          <w:p w14:paraId="668D73B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B9D1E8D" w14:textId="77777777" w:rsidR="009438EE" w:rsidRPr="009438EE" w:rsidRDefault="009438EE" w:rsidP="009438EE">
            <w:pPr>
              <w:rPr>
                <w:sz w:val="20"/>
                <w:szCs w:val="20"/>
              </w:rPr>
            </w:pPr>
            <w:r w:rsidRPr="009438EE">
              <w:rPr>
                <w:sz w:val="20"/>
                <w:szCs w:val="20"/>
              </w:rPr>
              <w:t>9. ул. Шевченко 96</w:t>
            </w:r>
          </w:p>
        </w:tc>
        <w:tc>
          <w:tcPr>
            <w:tcW w:w="2268" w:type="dxa"/>
            <w:vAlign w:val="center"/>
            <w:hideMark/>
          </w:tcPr>
          <w:p w14:paraId="35A9F6B8" w14:textId="77777777" w:rsidR="009438EE" w:rsidRPr="009438EE" w:rsidRDefault="009438EE" w:rsidP="009438EE">
            <w:pPr>
              <w:jc w:val="center"/>
              <w:rPr>
                <w:sz w:val="20"/>
                <w:szCs w:val="20"/>
              </w:rPr>
            </w:pPr>
            <w:r w:rsidRPr="009438EE">
              <w:rPr>
                <w:sz w:val="20"/>
                <w:szCs w:val="20"/>
              </w:rPr>
              <w:t>нет</w:t>
            </w:r>
          </w:p>
        </w:tc>
      </w:tr>
      <w:tr w:rsidR="009438EE" w:rsidRPr="009438EE" w14:paraId="113A98C8" w14:textId="77777777" w:rsidTr="009438EE">
        <w:trPr>
          <w:trHeight w:val="20"/>
          <w:jc w:val="center"/>
        </w:trPr>
        <w:tc>
          <w:tcPr>
            <w:tcW w:w="1095" w:type="dxa"/>
            <w:noWrap/>
            <w:vAlign w:val="bottom"/>
            <w:hideMark/>
          </w:tcPr>
          <w:p w14:paraId="1BCC9C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A9AB84"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F259E66" w14:textId="77777777" w:rsidR="009438EE" w:rsidRPr="009438EE" w:rsidRDefault="009438EE" w:rsidP="009438EE">
            <w:pPr>
              <w:jc w:val="center"/>
              <w:rPr>
                <w:sz w:val="20"/>
                <w:szCs w:val="20"/>
              </w:rPr>
            </w:pPr>
            <w:r w:rsidRPr="009438EE">
              <w:rPr>
                <w:sz w:val="20"/>
                <w:szCs w:val="20"/>
              </w:rPr>
              <w:t> </w:t>
            </w:r>
          </w:p>
        </w:tc>
      </w:tr>
      <w:tr w:rsidR="009438EE" w:rsidRPr="009438EE" w14:paraId="45D0DF16" w14:textId="77777777" w:rsidTr="009438EE">
        <w:trPr>
          <w:trHeight w:val="20"/>
          <w:jc w:val="center"/>
        </w:trPr>
        <w:tc>
          <w:tcPr>
            <w:tcW w:w="1095" w:type="dxa"/>
            <w:noWrap/>
            <w:vAlign w:val="bottom"/>
            <w:hideMark/>
          </w:tcPr>
          <w:p w14:paraId="1003EF8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208AA5F" w14:textId="77777777" w:rsidR="009438EE" w:rsidRPr="009438EE" w:rsidRDefault="009438EE" w:rsidP="009438EE">
            <w:pPr>
              <w:jc w:val="both"/>
              <w:rPr>
                <w:sz w:val="20"/>
                <w:szCs w:val="20"/>
              </w:rPr>
            </w:pPr>
            <w:r w:rsidRPr="009438EE">
              <w:rPr>
                <w:sz w:val="20"/>
                <w:szCs w:val="20"/>
              </w:rPr>
              <w:t>1. МБДОУ детский сад №7 комбинированного вида МО ЩР ст. Старощербиновская (ул. Первомайская, 109)</w:t>
            </w:r>
          </w:p>
        </w:tc>
        <w:tc>
          <w:tcPr>
            <w:tcW w:w="2268" w:type="dxa"/>
            <w:vAlign w:val="center"/>
            <w:hideMark/>
          </w:tcPr>
          <w:p w14:paraId="217CA4F4" w14:textId="77777777" w:rsidR="009438EE" w:rsidRPr="009438EE" w:rsidRDefault="009438EE" w:rsidP="009438EE">
            <w:pPr>
              <w:jc w:val="center"/>
              <w:rPr>
                <w:sz w:val="20"/>
                <w:szCs w:val="20"/>
              </w:rPr>
            </w:pPr>
            <w:r w:rsidRPr="009438EE">
              <w:rPr>
                <w:sz w:val="20"/>
                <w:szCs w:val="20"/>
              </w:rPr>
              <w:t>да</w:t>
            </w:r>
          </w:p>
        </w:tc>
      </w:tr>
      <w:tr w:rsidR="009438EE" w:rsidRPr="009438EE" w14:paraId="667E1CA0" w14:textId="77777777" w:rsidTr="009438EE">
        <w:trPr>
          <w:trHeight w:val="20"/>
          <w:jc w:val="center"/>
        </w:trPr>
        <w:tc>
          <w:tcPr>
            <w:tcW w:w="1095" w:type="dxa"/>
            <w:noWrap/>
            <w:vAlign w:val="bottom"/>
            <w:hideMark/>
          </w:tcPr>
          <w:p w14:paraId="790B338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DC5528F" w14:textId="77777777" w:rsidR="009438EE" w:rsidRPr="009438EE" w:rsidRDefault="009438EE" w:rsidP="009438EE">
            <w:pPr>
              <w:jc w:val="both"/>
              <w:rPr>
                <w:sz w:val="20"/>
                <w:szCs w:val="20"/>
              </w:rPr>
            </w:pPr>
            <w:r w:rsidRPr="009438EE">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2268" w:type="dxa"/>
            <w:vAlign w:val="center"/>
            <w:hideMark/>
          </w:tcPr>
          <w:p w14:paraId="55FD038D" w14:textId="77777777" w:rsidR="009438EE" w:rsidRPr="009438EE" w:rsidRDefault="009438EE" w:rsidP="009438EE">
            <w:pPr>
              <w:jc w:val="center"/>
              <w:rPr>
                <w:sz w:val="20"/>
                <w:szCs w:val="20"/>
              </w:rPr>
            </w:pPr>
            <w:r w:rsidRPr="009438EE">
              <w:rPr>
                <w:sz w:val="20"/>
                <w:szCs w:val="20"/>
              </w:rPr>
              <w:t>да</w:t>
            </w:r>
          </w:p>
        </w:tc>
      </w:tr>
      <w:tr w:rsidR="009438EE" w:rsidRPr="009438EE" w14:paraId="771C1CC9" w14:textId="77777777" w:rsidTr="009438EE">
        <w:trPr>
          <w:trHeight w:val="20"/>
          <w:jc w:val="center"/>
        </w:trPr>
        <w:tc>
          <w:tcPr>
            <w:tcW w:w="1095" w:type="dxa"/>
            <w:noWrap/>
            <w:vAlign w:val="bottom"/>
            <w:hideMark/>
          </w:tcPr>
          <w:p w14:paraId="0F1D0F4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8DEDE05" w14:textId="77777777" w:rsidR="009438EE" w:rsidRPr="009438EE" w:rsidRDefault="009438EE" w:rsidP="009438EE">
            <w:pPr>
              <w:jc w:val="both"/>
              <w:rPr>
                <w:sz w:val="20"/>
                <w:szCs w:val="20"/>
              </w:rPr>
            </w:pPr>
            <w:r w:rsidRPr="009438EE">
              <w:rPr>
                <w:sz w:val="20"/>
                <w:szCs w:val="20"/>
              </w:rPr>
              <w:t>3. МКУ МО ЩР «Централизованная межотраслевая бухгалтерия» (ул. Советов, 68)</w:t>
            </w:r>
          </w:p>
        </w:tc>
        <w:tc>
          <w:tcPr>
            <w:tcW w:w="2268" w:type="dxa"/>
            <w:vAlign w:val="center"/>
            <w:hideMark/>
          </w:tcPr>
          <w:p w14:paraId="48F84281" w14:textId="77777777" w:rsidR="009438EE" w:rsidRPr="009438EE" w:rsidRDefault="009438EE" w:rsidP="009438EE">
            <w:pPr>
              <w:jc w:val="center"/>
              <w:rPr>
                <w:sz w:val="20"/>
                <w:szCs w:val="20"/>
              </w:rPr>
            </w:pPr>
            <w:r w:rsidRPr="009438EE">
              <w:rPr>
                <w:sz w:val="20"/>
                <w:szCs w:val="20"/>
              </w:rPr>
              <w:t>да</w:t>
            </w:r>
          </w:p>
        </w:tc>
      </w:tr>
      <w:tr w:rsidR="009438EE" w:rsidRPr="009438EE" w14:paraId="53929BDF" w14:textId="77777777" w:rsidTr="009438EE">
        <w:trPr>
          <w:trHeight w:val="20"/>
          <w:jc w:val="center"/>
        </w:trPr>
        <w:tc>
          <w:tcPr>
            <w:tcW w:w="1095" w:type="dxa"/>
            <w:noWrap/>
            <w:vAlign w:val="bottom"/>
            <w:hideMark/>
          </w:tcPr>
          <w:p w14:paraId="0C8947A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98DA1AA" w14:textId="77777777" w:rsidR="009438EE" w:rsidRPr="009438EE" w:rsidRDefault="009438EE" w:rsidP="009438EE">
            <w:pPr>
              <w:jc w:val="both"/>
              <w:rPr>
                <w:sz w:val="20"/>
                <w:szCs w:val="20"/>
              </w:rPr>
            </w:pPr>
            <w:r w:rsidRPr="009438EE">
              <w:rPr>
                <w:sz w:val="20"/>
                <w:szCs w:val="20"/>
              </w:rPr>
              <w:t>4. Управление федеральной службы государственной статистики по Краснодарскому краю (ул. Советов, 70)</w:t>
            </w:r>
          </w:p>
        </w:tc>
        <w:tc>
          <w:tcPr>
            <w:tcW w:w="2268" w:type="dxa"/>
            <w:vAlign w:val="center"/>
            <w:hideMark/>
          </w:tcPr>
          <w:p w14:paraId="197FB6C0" w14:textId="77777777" w:rsidR="009438EE" w:rsidRPr="009438EE" w:rsidRDefault="009438EE" w:rsidP="009438EE">
            <w:pPr>
              <w:jc w:val="center"/>
              <w:rPr>
                <w:sz w:val="20"/>
                <w:szCs w:val="20"/>
              </w:rPr>
            </w:pPr>
            <w:r w:rsidRPr="009438EE">
              <w:rPr>
                <w:sz w:val="20"/>
                <w:szCs w:val="20"/>
              </w:rPr>
              <w:t>да</w:t>
            </w:r>
          </w:p>
        </w:tc>
      </w:tr>
      <w:tr w:rsidR="009438EE" w:rsidRPr="009438EE" w14:paraId="650E43ED" w14:textId="77777777" w:rsidTr="009438EE">
        <w:trPr>
          <w:trHeight w:val="20"/>
          <w:jc w:val="center"/>
        </w:trPr>
        <w:tc>
          <w:tcPr>
            <w:tcW w:w="1095" w:type="dxa"/>
            <w:noWrap/>
            <w:vAlign w:val="bottom"/>
            <w:hideMark/>
          </w:tcPr>
          <w:p w14:paraId="3A7295B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E6C0A2" w14:textId="77777777" w:rsidR="009438EE" w:rsidRPr="009438EE" w:rsidRDefault="009438EE" w:rsidP="009438EE">
            <w:pPr>
              <w:jc w:val="both"/>
              <w:rPr>
                <w:sz w:val="20"/>
                <w:szCs w:val="20"/>
              </w:rPr>
            </w:pPr>
            <w:r w:rsidRPr="009438EE">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2268" w:type="dxa"/>
            <w:vAlign w:val="center"/>
            <w:hideMark/>
          </w:tcPr>
          <w:p w14:paraId="2778EC4E" w14:textId="77777777" w:rsidR="009438EE" w:rsidRPr="009438EE" w:rsidRDefault="009438EE" w:rsidP="009438EE">
            <w:pPr>
              <w:jc w:val="center"/>
              <w:rPr>
                <w:sz w:val="20"/>
                <w:szCs w:val="20"/>
              </w:rPr>
            </w:pPr>
            <w:r w:rsidRPr="009438EE">
              <w:rPr>
                <w:sz w:val="20"/>
                <w:szCs w:val="20"/>
              </w:rPr>
              <w:t>да</w:t>
            </w:r>
          </w:p>
        </w:tc>
      </w:tr>
      <w:tr w:rsidR="009438EE" w:rsidRPr="009438EE" w14:paraId="2C81573D" w14:textId="77777777" w:rsidTr="009438EE">
        <w:trPr>
          <w:trHeight w:val="20"/>
          <w:jc w:val="center"/>
        </w:trPr>
        <w:tc>
          <w:tcPr>
            <w:tcW w:w="1095" w:type="dxa"/>
            <w:noWrap/>
            <w:vAlign w:val="bottom"/>
            <w:hideMark/>
          </w:tcPr>
          <w:p w14:paraId="6F50C1E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82B767D" w14:textId="77777777" w:rsidR="009438EE" w:rsidRPr="009438EE" w:rsidRDefault="009438EE" w:rsidP="009438EE">
            <w:pPr>
              <w:jc w:val="both"/>
              <w:rPr>
                <w:sz w:val="20"/>
                <w:szCs w:val="20"/>
              </w:rPr>
            </w:pPr>
            <w:r w:rsidRPr="009438EE">
              <w:rPr>
                <w:sz w:val="20"/>
                <w:szCs w:val="20"/>
              </w:rPr>
              <w:t>6. Администрация Старощербиновского сельского поселения Щербиновский район (ул. Советов, 70)</w:t>
            </w:r>
          </w:p>
        </w:tc>
        <w:tc>
          <w:tcPr>
            <w:tcW w:w="2268" w:type="dxa"/>
            <w:vAlign w:val="center"/>
            <w:hideMark/>
          </w:tcPr>
          <w:p w14:paraId="066D5C7A" w14:textId="77777777" w:rsidR="009438EE" w:rsidRPr="009438EE" w:rsidRDefault="009438EE" w:rsidP="009438EE">
            <w:pPr>
              <w:jc w:val="center"/>
              <w:rPr>
                <w:sz w:val="20"/>
                <w:szCs w:val="20"/>
              </w:rPr>
            </w:pPr>
            <w:r w:rsidRPr="009438EE">
              <w:rPr>
                <w:sz w:val="20"/>
                <w:szCs w:val="20"/>
              </w:rPr>
              <w:t>да</w:t>
            </w:r>
          </w:p>
        </w:tc>
      </w:tr>
      <w:tr w:rsidR="009438EE" w:rsidRPr="009438EE" w14:paraId="4D6333B2" w14:textId="77777777" w:rsidTr="009438EE">
        <w:trPr>
          <w:trHeight w:val="20"/>
          <w:jc w:val="center"/>
        </w:trPr>
        <w:tc>
          <w:tcPr>
            <w:tcW w:w="1095" w:type="dxa"/>
            <w:noWrap/>
            <w:vAlign w:val="bottom"/>
            <w:hideMark/>
          </w:tcPr>
          <w:p w14:paraId="78FC8B5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B7B3E36" w14:textId="77777777" w:rsidR="009438EE" w:rsidRPr="009438EE" w:rsidRDefault="009438EE" w:rsidP="009438EE">
            <w:pPr>
              <w:jc w:val="both"/>
              <w:rPr>
                <w:sz w:val="20"/>
                <w:szCs w:val="20"/>
              </w:rPr>
            </w:pPr>
            <w:r w:rsidRPr="009438EE">
              <w:rPr>
                <w:sz w:val="20"/>
                <w:szCs w:val="20"/>
              </w:rPr>
              <w:t>7. Муниципальное казенное учреждение «Благоустройство» (ул. Советов, 70)</w:t>
            </w:r>
          </w:p>
        </w:tc>
        <w:tc>
          <w:tcPr>
            <w:tcW w:w="2268" w:type="dxa"/>
            <w:vAlign w:val="center"/>
            <w:hideMark/>
          </w:tcPr>
          <w:p w14:paraId="120E65C7" w14:textId="77777777" w:rsidR="009438EE" w:rsidRPr="009438EE" w:rsidRDefault="009438EE" w:rsidP="009438EE">
            <w:pPr>
              <w:jc w:val="center"/>
              <w:rPr>
                <w:sz w:val="20"/>
                <w:szCs w:val="20"/>
              </w:rPr>
            </w:pPr>
            <w:r w:rsidRPr="009438EE">
              <w:rPr>
                <w:sz w:val="20"/>
                <w:szCs w:val="20"/>
              </w:rPr>
              <w:t>да</w:t>
            </w:r>
          </w:p>
        </w:tc>
      </w:tr>
      <w:tr w:rsidR="009438EE" w:rsidRPr="009438EE" w14:paraId="5CBACA66" w14:textId="77777777" w:rsidTr="009438EE">
        <w:trPr>
          <w:trHeight w:val="20"/>
          <w:jc w:val="center"/>
        </w:trPr>
        <w:tc>
          <w:tcPr>
            <w:tcW w:w="1095" w:type="dxa"/>
            <w:noWrap/>
            <w:vAlign w:val="bottom"/>
            <w:hideMark/>
          </w:tcPr>
          <w:p w14:paraId="71C31A8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4DE0908" w14:textId="77777777" w:rsidR="009438EE" w:rsidRPr="009438EE" w:rsidRDefault="009438EE" w:rsidP="009438EE">
            <w:pPr>
              <w:jc w:val="both"/>
              <w:rPr>
                <w:sz w:val="20"/>
                <w:szCs w:val="20"/>
              </w:rPr>
            </w:pPr>
            <w:r w:rsidRPr="009438EE">
              <w:rPr>
                <w:sz w:val="20"/>
                <w:szCs w:val="20"/>
              </w:rPr>
              <w:t>8. Администрация муниципального образования Щербиновский район (помещения № 54;71) ул. Советов, 70</w:t>
            </w:r>
          </w:p>
        </w:tc>
        <w:tc>
          <w:tcPr>
            <w:tcW w:w="2268" w:type="dxa"/>
            <w:vAlign w:val="center"/>
            <w:hideMark/>
          </w:tcPr>
          <w:p w14:paraId="350D5D23" w14:textId="77777777" w:rsidR="009438EE" w:rsidRPr="009438EE" w:rsidRDefault="009438EE" w:rsidP="009438EE">
            <w:pPr>
              <w:jc w:val="center"/>
              <w:rPr>
                <w:sz w:val="20"/>
                <w:szCs w:val="20"/>
              </w:rPr>
            </w:pPr>
            <w:r w:rsidRPr="009438EE">
              <w:rPr>
                <w:sz w:val="20"/>
                <w:szCs w:val="20"/>
              </w:rPr>
              <w:t>да</w:t>
            </w:r>
          </w:p>
        </w:tc>
      </w:tr>
      <w:tr w:rsidR="009438EE" w:rsidRPr="009438EE" w14:paraId="4E42A09B" w14:textId="77777777" w:rsidTr="009438EE">
        <w:trPr>
          <w:trHeight w:val="20"/>
          <w:jc w:val="center"/>
        </w:trPr>
        <w:tc>
          <w:tcPr>
            <w:tcW w:w="1095" w:type="dxa"/>
            <w:noWrap/>
            <w:vAlign w:val="bottom"/>
            <w:hideMark/>
          </w:tcPr>
          <w:p w14:paraId="04F39E3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109AB27" w14:textId="77777777" w:rsidR="009438EE" w:rsidRPr="009438EE" w:rsidRDefault="009438EE" w:rsidP="009438EE">
            <w:pPr>
              <w:jc w:val="both"/>
              <w:rPr>
                <w:sz w:val="20"/>
                <w:szCs w:val="20"/>
              </w:rPr>
            </w:pPr>
            <w:r w:rsidRPr="009438EE">
              <w:rPr>
                <w:sz w:val="20"/>
                <w:szCs w:val="20"/>
              </w:rPr>
              <w:t>9. Администрация муниципального образования Щербиновский район (помещение № 48) ул. Советов, 70</w:t>
            </w:r>
          </w:p>
        </w:tc>
        <w:tc>
          <w:tcPr>
            <w:tcW w:w="2268" w:type="dxa"/>
            <w:vAlign w:val="center"/>
            <w:hideMark/>
          </w:tcPr>
          <w:p w14:paraId="3AF7C4B8" w14:textId="77777777" w:rsidR="009438EE" w:rsidRPr="009438EE" w:rsidRDefault="009438EE" w:rsidP="009438EE">
            <w:pPr>
              <w:jc w:val="center"/>
              <w:rPr>
                <w:sz w:val="20"/>
                <w:szCs w:val="20"/>
              </w:rPr>
            </w:pPr>
            <w:r w:rsidRPr="009438EE">
              <w:rPr>
                <w:sz w:val="20"/>
                <w:szCs w:val="20"/>
              </w:rPr>
              <w:t>да</w:t>
            </w:r>
          </w:p>
        </w:tc>
      </w:tr>
      <w:tr w:rsidR="009438EE" w:rsidRPr="009438EE" w14:paraId="221F0F34" w14:textId="77777777" w:rsidTr="009438EE">
        <w:trPr>
          <w:trHeight w:val="20"/>
          <w:jc w:val="center"/>
        </w:trPr>
        <w:tc>
          <w:tcPr>
            <w:tcW w:w="1095" w:type="dxa"/>
            <w:noWrap/>
            <w:vAlign w:val="bottom"/>
            <w:hideMark/>
          </w:tcPr>
          <w:p w14:paraId="6D184B5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107F62" w14:textId="77777777" w:rsidR="009438EE" w:rsidRPr="009438EE" w:rsidRDefault="009438EE" w:rsidP="009438EE">
            <w:pPr>
              <w:jc w:val="both"/>
              <w:rPr>
                <w:sz w:val="20"/>
                <w:szCs w:val="20"/>
              </w:rPr>
            </w:pPr>
            <w:r w:rsidRPr="009438EE">
              <w:rPr>
                <w:sz w:val="20"/>
                <w:szCs w:val="20"/>
              </w:rPr>
              <w:t>10. Администрация муниципального образования Щербиновский район (помещения № 91; 104-106) ул. Советов, 68</w:t>
            </w:r>
          </w:p>
        </w:tc>
        <w:tc>
          <w:tcPr>
            <w:tcW w:w="2268" w:type="dxa"/>
            <w:vAlign w:val="center"/>
            <w:hideMark/>
          </w:tcPr>
          <w:p w14:paraId="0BF3C6D2" w14:textId="77777777" w:rsidR="009438EE" w:rsidRPr="009438EE" w:rsidRDefault="009438EE" w:rsidP="009438EE">
            <w:pPr>
              <w:jc w:val="center"/>
              <w:rPr>
                <w:sz w:val="20"/>
                <w:szCs w:val="20"/>
              </w:rPr>
            </w:pPr>
            <w:r w:rsidRPr="009438EE">
              <w:rPr>
                <w:sz w:val="20"/>
                <w:szCs w:val="20"/>
              </w:rPr>
              <w:t>да</w:t>
            </w:r>
          </w:p>
        </w:tc>
      </w:tr>
      <w:tr w:rsidR="009438EE" w:rsidRPr="009438EE" w14:paraId="52FF94AF" w14:textId="77777777" w:rsidTr="009438EE">
        <w:trPr>
          <w:trHeight w:val="20"/>
          <w:jc w:val="center"/>
        </w:trPr>
        <w:tc>
          <w:tcPr>
            <w:tcW w:w="1095" w:type="dxa"/>
            <w:noWrap/>
            <w:vAlign w:val="bottom"/>
            <w:hideMark/>
          </w:tcPr>
          <w:p w14:paraId="1C96F81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6B9292E" w14:textId="77777777" w:rsidR="009438EE" w:rsidRPr="009438EE" w:rsidRDefault="009438EE" w:rsidP="009438EE">
            <w:pPr>
              <w:rPr>
                <w:sz w:val="20"/>
                <w:szCs w:val="20"/>
              </w:rPr>
            </w:pPr>
            <w:r w:rsidRPr="009438EE">
              <w:rPr>
                <w:sz w:val="20"/>
                <w:szCs w:val="20"/>
              </w:rPr>
              <w:t>11. МБУ ХЭС МО ЩР (ул. Советов, 70)</w:t>
            </w:r>
          </w:p>
        </w:tc>
        <w:tc>
          <w:tcPr>
            <w:tcW w:w="2268" w:type="dxa"/>
            <w:vAlign w:val="center"/>
            <w:hideMark/>
          </w:tcPr>
          <w:p w14:paraId="686DAFD6" w14:textId="77777777" w:rsidR="009438EE" w:rsidRPr="009438EE" w:rsidRDefault="009438EE" w:rsidP="009438EE">
            <w:pPr>
              <w:jc w:val="center"/>
              <w:rPr>
                <w:sz w:val="20"/>
                <w:szCs w:val="20"/>
              </w:rPr>
            </w:pPr>
            <w:r w:rsidRPr="009438EE">
              <w:rPr>
                <w:sz w:val="20"/>
                <w:szCs w:val="20"/>
              </w:rPr>
              <w:t>да</w:t>
            </w:r>
          </w:p>
        </w:tc>
      </w:tr>
      <w:tr w:rsidR="009438EE" w:rsidRPr="009438EE" w14:paraId="6750C732" w14:textId="77777777" w:rsidTr="009438EE">
        <w:trPr>
          <w:trHeight w:val="20"/>
          <w:jc w:val="center"/>
        </w:trPr>
        <w:tc>
          <w:tcPr>
            <w:tcW w:w="1095" w:type="dxa"/>
            <w:noWrap/>
            <w:vAlign w:val="bottom"/>
            <w:hideMark/>
          </w:tcPr>
          <w:p w14:paraId="31F7E5A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E31F69C" w14:textId="77777777" w:rsidR="009438EE" w:rsidRPr="009438EE" w:rsidRDefault="009438EE" w:rsidP="009438EE">
            <w:pPr>
              <w:rPr>
                <w:sz w:val="20"/>
                <w:szCs w:val="20"/>
              </w:rPr>
            </w:pPr>
            <w:r w:rsidRPr="009438EE">
              <w:rPr>
                <w:sz w:val="20"/>
                <w:szCs w:val="20"/>
              </w:rPr>
              <w:t>12. МБУ ХЭС МО ЩР (ул. Советов, 68)</w:t>
            </w:r>
          </w:p>
        </w:tc>
        <w:tc>
          <w:tcPr>
            <w:tcW w:w="2268" w:type="dxa"/>
            <w:vAlign w:val="center"/>
            <w:hideMark/>
          </w:tcPr>
          <w:p w14:paraId="2DCE8854" w14:textId="77777777" w:rsidR="009438EE" w:rsidRPr="009438EE" w:rsidRDefault="009438EE" w:rsidP="009438EE">
            <w:pPr>
              <w:jc w:val="center"/>
              <w:rPr>
                <w:sz w:val="20"/>
                <w:szCs w:val="20"/>
              </w:rPr>
            </w:pPr>
            <w:r w:rsidRPr="009438EE">
              <w:rPr>
                <w:sz w:val="20"/>
                <w:szCs w:val="20"/>
              </w:rPr>
              <w:t> </w:t>
            </w:r>
          </w:p>
        </w:tc>
      </w:tr>
      <w:tr w:rsidR="009438EE" w:rsidRPr="009438EE" w14:paraId="5360E67D" w14:textId="77777777" w:rsidTr="009438EE">
        <w:trPr>
          <w:trHeight w:val="20"/>
          <w:jc w:val="center"/>
        </w:trPr>
        <w:tc>
          <w:tcPr>
            <w:tcW w:w="1095" w:type="dxa"/>
            <w:noWrap/>
            <w:vAlign w:val="bottom"/>
            <w:hideMark/>
          </w:tcPr>
          <w:p w14:paraId="20F6AA5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1F1E25D" w14:textId="77777777" w:rsidR="009438EE" w:rsidRPr="009438EE" w:rsidRDefault="009438EE" w:rsidP="009438EE">
            <w:pPr>
              <w:rPr>
                <w:sz w:val="20"/>
                <w:szCs w:val="20"/>
              </w:rPr>
            </w:pPr>
            <w:r w:rsidRPr="009438EE">
              <w:rPr>
                <w:sz w:val="20"/>
                <w:szCs w:val="20"/>
              </w:rPr>
              <w:t>Административное здание (ул. Советов, 68)</w:t>
            </w:r>
          </w:p>
        </w:tc>
        <w:tc>
          <w:tcPr>
            <w:tcW w:w="2268" w:type="dxa"/>
            <w:vAlign w:val="center"/>
            <w:hideMark/>
          </w:tcPr>
          <w:p w14:paraId="2785CEF2" w14:textId="77777777" w:rsidR="009438EE" w:rsidRPr="009438EE" w:rsidRDefault="009438EE" w:rsidP="009438EE">
            <w:pPr>
              <w:jc w:val="center"/>
              <w:rPr>
                <w:sz w:val="20"/>
                <w:szCs w:val="20"/>
              </w:rPr>
            </w:pPr>
            <w:r w:rsidRPr="009438EE">
              <w:rPr>
                <w:sz w:val="20"/>
                <w:szCs w:val="20"/>
              </w:rPr>
              <w:t>да</w:t>
            </w:r>
          </w:p>
        </w:tc>
      </w:tr>
      <w:tr w:rsidR="009438EE" w:rsidRPr="009438EE" w14:paraId="0FF90DF5" w14:textId="77777777" w:rsidTr="009438EE">
        <w:trPr>
          <w:trHeight w:val="20"/>
          <w:jc w:val="center"/>
        </w:trPr>
        <w:tc>
          <w:tcPr>
            <w:tcW w:w="1095" w:type="dxa"/>
            <w:noWrap/>
            <w:vAlign w:val="bottom"/>
            <w:hideMark/>
          </w:tcPr>
          <w:p w14:paraId="47773BA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43935C3" w14:textId="77777777" w:rsidR="009438EE" w:rsidRPr="009438EE" w:rsidRDefault="009438EE" w:rsidP="009438EE">
            <w:pPr>
              <w:rPr>
                <w:sz w:val="20"/>
                <w:szCs w:val="20"/>
              </w:rPr>
            </w:pPr>
            <w:r w:rsidRPr="009438EE">
              <w:rPr>
                <w:sz w:val="20"/>
                <w:szCs w:val="20"/>
              </w:rPr>
              <w:t>Гараж (ул. Советов, 68 лит. В)</w:t>
            </w:r>
          </w:p>
        </w:tc>
        <w:tc>
          <w:tcPr>
            <w:tcW w:w="2268" w:type="dxa"/>
            <w:vAlign w:val="center"/>
            <w:hideMark/>
          </w:tcPr>
          <w:p w14:paraId="61D0527A" w14:textId="77777777" w:rsidR="009438EE" w:rsidRPr="009438EE" w:rsidRDefault="009438EE" w:rsidP="009438EE">
            <w:pPr>
              <w:jc w:val="center"/>
              <w:rPr>
                <w:sz w:val="20"/>
                <w:szCs w:val="20"/>
              </w:rPr>
            </w:pPr>
            <w:r w:rsidRPr="009438EE">
              <w:rPr>
                <w:sz w:val="20"/>
                <w:szCs w:val="20"/>
              </w:rPr>
              <w:t>да</w:t>
            </w:r>
          </w:p>
        </w:tc>
      </w:tr>
      <w:tr w:rsidR="009438EE" w:rsidRPr="009438EE" w14:paraId="708D06A9" w14:textId="77777777" w:rsidTr="009438EE">
        <w:trPr>
          <w:trHeight w:val="20"/>
          <w:jc w:val="center"/>
        </w:trPr>
        <w:tc>
          <w:tcPr>
            <w:tcW w:w="1095" w:type="dxa"/>
            <w:noWrap/>
            <w:vAlign w:val="bottom"/>
            <w:hideMark/>
          </w:tcPr>
          <w:p w14:paraId="6099183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C43CAC0" w14:textId="77777777" w:rsidR="009438EE" w:rsidRPr="009438EE" w:rsidRDefault="009438EE" w:rsidP="009438EE">
            <w:pPr>
              <w:rPr>
                <w:sz w:val="20"/>
                <w:szCs w:val="20"/>
              </w:rPr>
            </w:pPr>
            <w:r w:rsidRPr="009438EE">
              <w:rPr>
                <w:sz w:val="20"/>
                <w:szCs w:val="20"/>
              </w:rPr>
              <w:t>Гараж (ул. Советов, 68 лит Д)</w:t>
            </w:r>
          </w:p>
        </w:tc>
        <w:tc>
          <w:tcPr>
            <w:tcW w:w="2268" w:type="dxa"/>
            <w:vAlign w:val="center"/>
            <w:hideMark/>
          </w:tcPr>
          <w:p w14:paraId="7FC62BD8" w14:textId="77777777" w:rsidR="009438EE" w:rsidRPr="009438EE" w:rsidRDefault="009438EE" w:rsidP="009438EE">
            <w:pPr>
              <w:jc w:val="center"/>
              <w:rPr>
                <w:sz w:val="20"/>
                <w:szCs w:val="20"/>
              </w:rPr>
            </w:pPr>
            <w:r w:rsidRPr="009438EE">
              <w:rPr>
                <w:sz w:val="20"/>
                <w:szCs w:val="20"/>
              </w:rPr>
              <w:t>да</w:t>
            </w:r>
          </w:p>
        </w:tc>
      </w:tr>
      <w:tr w:rsidR="009438EE" w:rsidRPr="009438EE" w14:paraId="75FA2A5C" w14:textId="77777777" w:rsidTr="009438EE">
        <w:trPr>
          <w:trHeight w:val="20"/>
          <w:jc w:val="center"/>
        </w:trPr>
        <w:tc>
          <w:tcPr>
            <w:tcW w:w="1095" w:type="dxa"/>
            <w:noWrap/>
            <w:vAlign w:val="bottom"/>
            <w:hideMark/>
          </w:tcPr>
          <w:p w14:paraId="6D4571B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2837C0" w14:textId="77777777" w:rsidR="009438EE" w:rsidRPr="009438EE" w:rsidRDefault="009438EE" w:rsidP="009438EE">
            <w:pPr>
              <w:jc w:val="both"/>
              <w:rPr>
                <w:sz w:val="20"/>
                <w:szCs w:val="20"/>
              </w:rPr>
            </w:pPr>
            <w:r w:rsidRPr="009438EE">
              <w:rPr>
                <w:sz w:val="20"/>
                <w:szCs w:val="20"/>
              </w:rPr>
              <w:t>13. Управление записи актов гражданского состояния Краснодарского края (ул. Первомайская, 80)</w:t>
            </w:r>
          </w:p>
        </w:tc>
        <w:tc>
          <w:tcPr>
            <w:tcW w:w="2268" w:type="dxa"/>
            <w:vAlign w:val="center"/>
            <w:hideMark/>
          </w:tcPr>
          <w:p w14:paraId="4DEF7221" w14:textId="77777777" w:rsidR="009438EE" w:rsidRPr="009438EE" w:rsidRDefault="009438EE" w:rsidP="009438EE">
            <w:pPr>
              <w:jc w:val="center"/>
              <w:rPr>
                <w:sz w:val="20"/>
                <w:szCs w:val="20"/>
              </w:rPr>
            </w:pPr>
            <w:r w:rsidRPr="009438EE">
              <w:rPr>
                <w:sz w:val="20"/>
                <w:szCs w:val="20"/>
              </w:rPr>
              <w:t>да</w:t>
            </w:r>
          </w:p>
        </w:tc>
      </w:tr>
      <w:tr w:rsidR="009438EE" w:rsidRPr="009438EE" w14:paraId="19E83F37" w14:textId="77777777" w:rsidTr="009438EE">
        <w:trPr>
          <w:trHeight w:val="20"/>
          <w:jc w:val="center"/>
        </w:trPr>
        <w:tc>
          <w:tcPr>
            <w:tcW w:w="1095" w:type="dxa"/>
            <w:noWrap/>
            <w:vAlign w:val="bottom"/>
            <w:hideMark/>
          </w:tcPr>
          <w:p w14:paraId="19380B7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61D0B22" w14:textId="77777777" w:rsidR="009438EE" w:rsidRPr="009438EE" w:rsidRDefault="009438EE" w:rsidP="009438EE">
            <w:pPr>
              <w:jc w:val="both"/>
              <w:rPr>
                <w:sz w:val="20"/>
                <w:szCs w:val="20"/>
              </w:rPr>
            </w:pPr>
            <w:r w:rsidRPr="009438EE">
              <w:rPr>
                <w:sz w:val="20"/>
                <w:szCs w:val="20"/>
              </w:rPr>
              <w:t>14. МБУ «Сельскохозяйственный информационно-консультационный центр» МО ЩР (ул. Советов, 70)</w:t>
            </w:r>
          </w:p>
        </w:tc>
        <w:tc>
          <w:tcPr>
            <w:tcW w:w="2268" w:type="dxa"/>
            <w:vAlign w:val="center"/>
            <w:hideMark/>
          </w:tcPr>
          <w:p w14:paraId="7340D996" w14:textId="77777777" w:rsidR="009438EE" w:rsidRPr="009438EE" w:rsidRDefault="009438EE" w:rsidP="009438EE">
            <w:pPr>
              <w:jc w:val="center"/>
              <w:rPr>
                <w:sz w:val="20"/>
                <w:szCs w:val="20"/>
              </w:rPr>
            </w:pPr>
            <w:r w:rsidRPr="009438EE">
              <w:rPr>
                <w:sz w:val="20"/>
                <w:szCs w:val="20"/>
              </w:rPr>
              <w:t>да</w:t>
            </w:r>
          </w:p>
        </w:tc>
      </w:tr>
      <w:tr w:rsidR="009438EE" w:rsidRPr="009438EE" w14:paraId="0F66F7C9" w14:textId="77777777" w:rsidTr="009438EE">
        <w:trPr>
          <w:trHeight w:val="20"/>
          <w:jc w:val="center"/>
        </w:trPr>
        <w:tc>
          <w:tcPr>
            <w:tcW w:w="1095" w:type="dxa"/>
            <w:noWrap/>
            <w:vAlign w:val="bottom"/>
            <w:hideMark/>
          </w:tcPr>
          <w:p w14:paraId="7DCDCDD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5F698E" w14:textId="77777777" w:rsidR="009438EE" w:rsidRPr="009438EE" w:rsidRDefault="009438EE" w:rsidP="009438EE">
            <w:pPr>
              <w:rPr>
                <w:sz w:val="20"/>
                <w:szCs w:val="20"/>
              </w:rPr>
            </w:pPr>
            <w:r w:rsidRPr="009438EE">
              <w:rPr>
                <w:sz w:val="20"/>
                <w:szCs w:val="20"/>
              </w:rPr>
              <w:t>15. МБУ ХЭС МО ЩР (ул. Первомайская, 105)</w:t>
            </w:r>
          </w:p>
        </w:tc>
        <w:tc>
          <w:tcPr>
            <w:tcW w:w="2268" w:type="dxa"/>
            <w:vAlign w:val="center"/>
            <w:hideMark/>
          </w:tcPr>
          <w:p w14:paraId="76615781" w14:textId="77777777" w:rsidR="009438EE" w:rsidRPr="009438EE" w:rsidRDefault="009438EE" w:rsidP="009438EE">
            <w:pPr>
              <w:jc w:val="center"/>
              <w:rPr>
                <w:sz w:val="20"/>
                <w:szCs w:val="20"/>
              </w:rPr>
            </w:pPr>
            <w:r w:rsidRPr="009438EE">
              <w:rPr>
                <w:sz w:val="20"/>
                <w:szCs w:val="20"/>
              </w:rPr>
              <w:t>да</w:t>
            </w:r>
          </w:p>
        </w:tc>
      </w:tr>
      <w:tr w:rsidR="009438EE" w:rsidRPr="009438EE" w14:paraId="71EA2ABA" w14:textId="77777777" w:rsidTr="009438EE">
        <w:trPr>
          <w:trHeight w:val="20"/>
          <w:jc w:val="center"/>
        </w:trPr>
        <w:tc>
          <w:tcPr>
            <w:tcW w:w="1095" w:type="dxa"/>
            <w:noWrap/>
            <w:vAlign w:val="bottom"/>
            <w:hideMark/>
          </w:tcPr>
          <w:p w14:paraId="7C3CA0A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CECF1B4"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69014CBF" w14:textId="77777777" w:rsidR="009438EE" w:rsidRPr="009438EE" w:rsidRDefault="009438EE" w:rsidP="009438EE">
            <w:pPr>
              <w:jc w:val="center"/>
              <w:rPr>
                <w:sz w:val="20"/>
                <w:szCs w:val="20"/>
              </w:rPr>
            </w:pPr>
            <w:r w:rsidRPr="009438EE">
              <w:rPr>
                <w:sz w:val="20"/>
                <w:szCs w:val="20"/>
              </w:rPr>
              <w:t> </w:t>
            </w:r>
          </w:p>
        </w:tc>
      </w:tr>
      <w:tr w:rsidR="009438EE" w:rsidRPr="009438EE" w14:paraId="5FD1D5D7" w14:textId="77777777" w:rsidTr="009438EE">
        <w:trPr>
          <w:trHeight w:val="20"/>
          <w:jc w:val="center"/>
        </w:trPr>
        <w:tc>
          <w:tcPr>
            <w:tcW w:w="1095" w:type="dxa"/>
            <w:noWrap/>
            <w:vAlign w:val="bottom"/>
            <w:hideMark/>
          </w:tcPr>
          <w:p w14:paraId="3F761EA0"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3181C01C" w14:textId="77777777" w:rsidR="009438EE" w:rsidRPr="009438EE" w:rsidRDefault="009438EE" w:rsidP="009438EE">
            <w:pPr>
              <w:jc w:val="both"/>
              <w:rPr>
                <w:sz w:val="20"/>
                <w:szCs w:val="20"/>
              </w:rPr>
            </w:pPr>
            <w:r w:rsidRPr="009438EE">
              <w:rPr>
                <w:sz w:val="20"/>
                <w:szCs w:val="20"/>
              </w:rPr>
              <w:t>1. Публичное акционерное общество «Сбербанк России» (ул. Советов, 70)</w:t>
            </w:r>
          </w:p>
        </w:tc>
        <w:tc>
          <w:tcPr>
            <w:tcW w:w="2268" w:type="dxa"/>
            <w:vAlign w:val="center"/>
            <w:hideMark/>
          </w:tcPr>
          <w:p w14:paraId="59B3BFCC" w14:textId="77777777" w:rsidR="009438EE" w:rsidRPr="009438EE" w:rsidRDefault="009438EE" w:rsidP="009438EE">
            <w:pPr>
              <w:jc w:val="center"/>
              <w:rPr>
                <w:sz w:val="20"/>
                <w:szCs w:val="20"/>
              </w:rPr>
            </w:pPr>
            <w:r w:rsidRPr="009438EE">
              <w:rPr>
                <w:sz w:val="20"/>
                <w:szCs w:val="20"/>
              </w:rPr>
              <w:t>да</w:t>
            </w:r>
          </w:p>
        </w:tc>
      </w:tr>
      <w:tr w:rsidR="009438EE" w:rsidRPr="009438EE" w14:paraId="468F6E08" w14:textId="77777777" w:rsidTr="009438EE">
        <w:trPr>
          <w:trHeight w:val="20"/>
          <w:jc w:val="center"/>
        </w:trPr>
        <w:tc>
          <w:tcPr>
            <w:tcW w:w="1095" w:type="dxa"/>
            <w:noWrap/>
            <w:vAlign w:val="bottom"/>
            <w:hideMark/>
          </w:tcPr>
          <w:p w14:paraId="1005860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EF47E9C"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44A9F100" w14:textId="77777777" w:rsidR="009438EE" w:rsidRPr="009438EE" w:rsidRDefault="009438EE" w:rsidP="009438EE">
            <w:pPr>
              <w:jc w:val="center"/>
              <w:rPr>
                <w:sz w:val="20"/>
                <w:szCs w:val="20"/>
              </w:rPr>
            </w:pPr>
            <w:r w:rsidRPr="009438EE">
              <w:rPr>
                <w:sz w:val="20"/>
                <w:szCs w:val="20"/>
              </w:rPr>
              <w:t> </w:t>
            </w:r>
          </w:p>
        </w:tc>
      </w:tr>
      <w:tr w:rsidR="009438EE" w:rsidRPr="009438EE" w14:paraId="587888A6" w14:textId="77777777" w:rsidTr="009438EE">
        <w:trPr>
          <w:trHeight w:val="20"/>
          <w:jc w:val="center"/>
        </w:trPr>
        <w:tc>
          <w:tcPr>
            <w:tcW w:w="1095" w:type="dxa"/>
            <w:vAlign w:val="center"/>
            <w:hideMark/>
          </w:tcPr>
          <w:p w14:paraId="077D0B5E" w14:textId="77777777" w:rsidR="009438EE" w:rsidRPr="009438EE" w:rsidRDefault="009438EE" w:rsidP="009438EE">
            <w:pPr>
              <w:jc w:val="center"/>
              <w:rPr>
                <w:bCs/>
                <w:sz w:val="20"/>
                <w:szCs w:val="20"/>
              </w:rPr>
            </w:pPr>
            <w:r w:rsidRPr="009438EE">
              <w:rPr>
                <w:bCs/>
                <w:sz w:val="20"/>
                <w:szCs w:val="20"/>
              </w:rPr>
              <w:t>4</w:t>
            </w:r>
          </w:p>
        </w:tc>
        <w:tc>
          <w:tcPr>
            <w:tcW w:w="6135" w:type="dxa"/>
            <w:vAlign w:val="bottom"/>
            <w:hideMark/>
          </w:tcPr>
          <w:p w14:paraId="6329BC2F" w14:textId="77777777" w:rsidR="009438EE" w:rsidRPr="009438EE" w:rsidRDefault="009438EE" w:rsidP="009438EE">
            <w:pPr>
              <w:jc w:val="both"/>
              <w:rPr>
                <w:sz w:val="20"/>
                <w:szCs w:val="20"/>
              </w:rPr>
            </w:pPr>
            <w:r w:rsidRPr="009438EE">
              <w:rPr>
                <w:sz w:val="20"/>
                <w:szCs w:val="20"/>
              </w:rPr>
              <w:t>ст-ца Старощербиновская, ул. Советов 106 (Кв. № 89)</w:t>
            </w:r>
          </w:p>
        </w:tc>
        <w:tc>
          <w:tcPr>
            <w:tcW w:w="2268" w:type="dxa"/>
            <w:vAlign w:val="center"/>
            <w:hideMark/>
          </w:tcPr>
          <w:p w14:paraId="53254944" w14:textId="77777777" w:rsidR="009438EE" w:rsidRPr="009438EE" w:rsidRDefault="009438EE" w:rsidP="009438EE">
            <w:pPr>
              <w:jc w:val="center"/>
              <w:rPr>
                <w:sz w:val="20"/>
                <w:szCs w:val="20"/>
              </w:rPr>
            </w:pPr>
            <w:r w:rsidRPr="009438EE">
              <w:rPr>
                <w:sz w:val="20"/>
                <w:szCs w:val="20"/>
              </w:rPr>
              <w:t> </w:t>
            </w:r>
          </w:p>
        </w:tc>
      </w:tr>
      <w:tr w:rsidR="009438EE" w:rsidRPr="009438EE" w14:paraId="3995063B" w14:textId="77777777" w:rsidTr="009438EE">
        <w:trPr>
          <w:trHeight w:val="20"/>
          <w:jc w:val="center"/>
        </w:trPr>
        <w:tc>
          <w:tcPr>
            <w:tcW w:w="1095" w:type="dxa"/>
            <w:noWrap/>
            <w:vAlign w:val="bottom"/>
            <w:hideMark/>
          </w:tcPr>
          <w:p w14:paraId="231F251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CDDD211"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4D0CEA9" w14:textId="77777777" w:rsidR="009438EE" w:rsidRPr="009438EE" w:rsidRDefault="009438EE" w:rsidP="009438EE">
            <w:pPr>
              <w:jc w:val="center"/>
              <w:rPr>
                <w:sz w:val="20"/>
                <w:szCs w:val="20"/>
              </w:rPr>
            </w:pPr>
            <w:r w:rsidRPr="009438EE">
              <w:rPr>
                <w:sz w:val="20"/>
                <w:szCs w:val="20"/>
              </w:rPr>
              <w:t> </w:t>
            </w:r>
          </w:p>
        </w:tc>
      </w:tr>
      <w:tr w:rsidR="009438EE" w:rsidRPr="009438EE" w14:paraId="45EABD71" w14:textId="77777777" w:rsidTr="009438EE">
        <w:trPr>
          <w:trHeight w:val="20"/>
          <w:jc w:val="center"/>
        </w:trPr>
        <w:tc>
          <w:tcPr>
            <w:tcW w:w="1095" w:type="dxa"/>
            <w:noWrap/>
            <w:vAlign w:val="bottom"/>
            <w:hideMark/>
          </w:tcPr>
          <w:p w14:paraId="251CE14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FBEE9C"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5EFDB3E2" w14:textId="77777777" w:rsidR="009438EE" w:rsidRPr="009438EE" w:rsidRDefault="009438EE" w:rsidP="009438EE">
            <w:pPr>
              <w:jc w:val="center"/>
              <w:rPr>
                <w:sz w:val="20"/>
                <w:szCs w:val="20"/>
              </w:rPr>
            </w:pPr>
            <w:r w:rsidRPr="009438EE">
              <w:rPr>
                <w:sz w:val="20"/>
                <w:szCs w:val="20"/>
              </w:rPr>
              <w:t> </w:t>
            </w:r>
          </w:p>
        </w:tc>
      </w:tr>
      <w:tr w:rsidR="009438EE" w:rsidRPr="009438EE" w14:paraId="11DC5513" w14:textId="77777777" w:rsidTr="009438EE">
        <w:trPr>
          <w:trHeight w:val="20"/>
          <w:jc w:val="center"/>
        </w:trPr>
        <w:tc>
          <w:tcPr>
            <w:tcW w:w="1095" w:type="dxa"/>
            <w:noWrap/>
            <w:vAlign w:val="bottom"/>
            <w:hideMark/>
          </w:tcPr>
          <w:p w14:paraId="597277C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6B1F49"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39BFA41" w14:textId="77777777" w:rsidR="009438EE" w:rsidRPr="009438EE" w:rsidRDefault="009438EE" w:rsidP="009438EE">
            <w:pPr>
              <w:jc w:val="center"/>
              <w:rPr>
                <w:sz w:val="20"/>
                <w:szCs w:val="20"/>
              </w:rPr>
            </w:pPr>
            <w:r w:rsidRPr="009438EE">
              <w:rPr>
                <w:sz w:val="20"/>
                <w:szCs w:val="20"/>
              </w:rPr>
              <w:t> </w:t>
            </w:r>
          </w:p>
        </w:tc>
      </w:tr>
      <w:tr w:rsidR="009438EE" w:rsidRPr="009438EE" w14:paraId="214F3E09" w14:textId="77777777" w:rsidTr="009438EE">
        <w:trPr>
          <w:trHeight w:val="20"/>
          <w:jc w:val="center"/>
        </w:trPr>
        <w:tc>
          <w:tcPr>
            <w:tcW w:w="1095" w:type="dxa"/>
            <w:noWrap/>
            <w:vAlign w:val="bottom"/>
            <w:hideMark/>
          </w:tcPr>
          <w:p w14:paraId="4CB87BF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C797AB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3B64B3B7" w14:textId="77777777" w:rsidR="009438EE" w:rsidRPr="009438EE" w:rsidRDefault="009438EE" w:rsidP="009438EE">
            <w:pPr>
              <w:jc w:val="center"/>
              <w:rPr>
                <w:sz w:val="20"/>
                <w:szCs w:val="20"/>
              </w:rPr>
            </w:pPr>
            <w:r w:rsidRPr="009438EE">
              <w:rPr>
                <w:sz w:val="20"/>
                <w:szCs w:val="20"/>
              </w:rPr>
              <w:t> </w:t>
            </w:r>
          </w:p>
        </w:tc>
      </w:tr>
      <w:tr w:rsidR="009438EE" w:rsidRPr="009438EE" w14:paraId="7545AD50" w14:textId="77777777" w:rsidTr="009438EE">
        <w:trPr>
          <w:trHeight w:val="20"/>
          <w:jc w:val="center"/>
        </w:trPr>
        <w:tc>
          <w:tcPr>
            <w:tcW w:w="1095" w:type="dxa"/>
            <w:noWrap/>
            <w:vAlign w:val="bottom"/>
            <w:hideMark/>
          </w:tcPr>
          <w:p w14:paraId="780BAE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33F6A8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62E7E4E9" w14:textId="77777777" w:rsidR="009438EE" w:rsidRPr="009438EE" w:rsidRDefault="009438EE" w:rsidP="009438EE">
            <w:pPr>
              <w:jc w:val="center"/>
              <w:rPr>
                <w:sz w:val="20"/>
                <w:szCs w:val="20"/>
              </w:rPr>
            </w:pPr>
            <w:r w:rsidRPr="009438EE">
              <w:rPr>
                <w:sz w:val="20"/>
                <w:szCs w:val="20"/>
              </w:rPr>
              <w:t> </w:t>
            </w:r>
          </w:p>
        </w:tc>
      </w:tr>
      <w:tr w:rsidR="009438EE" w:rsidRPr="009438EE" w14:paraId="7EA99082" w14:textId="77777777" w:rsidTr="009438EE">
        <w:trPr>
          <w:trHeight w:val="20"/>
          <w:jc w:val="center"/>
        </w:trPr>
        <w:tc>
          <w:tcPr>
            <w:tcW w:w="1095" w:type="dxa"/>
            <w:noWrap/>
            <w:vAlign w:val="bottom"/>
            <w:hideMark/>
          </w:tcPr>
          <w:p w14:paraId="0D16BAC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C07CFD7"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12BD2E65" w14:textId="77777777" w:rsidR="009438EE" w:rsidRPr="009438EE" w:rsidRDefault="009438EE" w:rsidP="009438EE">
            <w:pPr>
              <w:jc w:val="center"/>
              <w:rPr>
                <w:sz w:val="20"/>
                <w:szCs w:val="20"/>
              </w:rPr>
            </w:pPr>
            <w:r w:rsidRPr="009438EE">
              <w:rPr>
                <w:sz w:val="20"/>
                <w:szCs w:val="20"/>
              </w:rPr>
              <w:t> </w:t>
            </w:r>
          </w:p>
        </w:tc>
      </w:tr>
      <w:tr w:rsidR="009438EE" w:rsidRPr="009438EE" w14:paraId="6375D634" w14:textId="77777777" w:rsidTr="009438EE">
        <w:trPr>
          <w:trHeight w:val="20"/>
          <w:jc w:val="center"/>
        </w:trPr>
        <w:tc>
          <w:tcPr>
            <w:tcW w:w="1095" w:type="dxa"/>
            <w:noWrap/>
            <w:vAlign w:val="bottom"/>
            <w:hideMark/>
          </w:tcPr>
          <w:p w14:paraId="4A19D7C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C78574B" w14:textId="77777777" w:rsidR="009438EE" w:rsidRPr="009438EE" w:rsidRDefault="009438EE" w:rsidP="009438EE">
            <w:pPr>
              <w:jc w:val="both"/>
              <w:rPr>
                <w:sz w:val="20"/>
                <w:szCs w:val="20"/>
              </w:rPr>
            </w:pPr>
            <w:r w:rsidRPr="009438EE">
              <w:rPr>
                <w:sz w:val="20"/>
                <w:szCs w:val="20"/>
              </w:rPr>
              <w:t xml:space="preserve">1. ул. Шевченко, 95/1 </w:t>
            </w:r>
          </w:p>
        </w:tc>
        <w:tc>
          <w:tcPr>
            <w:tcW w:w="2268" w:type="dxa"/>
            <w:vAlign w:val="center"/>
            <w:hideMark/>
          </w:tcPr>
          <w:p w14:paraId="0FB9BC34" w14:textId="77777777" w:rsidR="009438EE" w:rsidRPr="009438EE" w:rsidRDefault="009438EE" w:rsidP="009438EE">
            <w:pPr>
              <w:jc w:val="center"/>
              <w:rPr>
                <w:sz w:val="20"/>
                <w:szCs w:val="20"/>
              </w:rPr>
            </w:pPr>
            <w:r w:rsidRPr="009438EE">
              <w:rPr>
                <w:sz w:val="20"/>
                <w:szCs w:val="20"/>
              </w:rPr>
              <w:t>да</w:t>
            </w:r>
          </w:p>
        </w:tc>
      </w:tr>
      <w:tr w:rsidR="009438EE" w:rsidRPr="009438EE" w14:paraId="19EF43BE" w14:textId="77777777" w:rsidTr="009438EE">
        <w:trPr>
          <w:trHeight w:val="20"/>
          <w:jc w:val="center"/>
        </w:trPr>
        <w:tc>
          <w:tcPr>
            <w:tcW w:w="1095" w:type="dxa"/>
            <w:noWrap/>
            <w:vAlign w:val="bottom"/>
            <w:hideMark/>
          </w:tcPr>
          <w:p w14:paraId="3AA7756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54F3167"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A271F7A" w14:textId="77777777" w:rsidR="009438EE" w:rsidRPr="009438EE" w:rsidRDefault="009438EE" w:rsidP="009438EE">
            <w:pPr>
              <w:jc w:val="center"/>
              <w:rPr>
                <w:sz w:val="20"/>
                <w:szCs w:val="20"/>
              </w:rPr>
            </w:pPr>
            <w:r w:rsidRPr="009438EE">
              <w:rPr>
                <w:sz w:val="20"/>
                <w:szCs w:val="20"/>
              </w:rPr>
              <w:t> </w:t>
            </w:r>
          </w:p>
        </w:tc>
      </w:tr>
      <w:tr w:rsidR="009438EE" w:rsidRPr="009438EE" w14:paraId="23E22D9A" w14:textId="77777777" w:rsidTr="009438EE">
        <w:trPr>
          <w:trHeight w:val="20"/>
          <w:jc w:val="center"/>
        </w:trPr>
        <w:tc>
          <w:tcPr>
            <w:tcW w:w="1095" w:type="dxa"/>
            <w:noWrap/>
            <w:vAlign w:val="bottom"/>
            <w:hideMark/>
          </w:tcPr>
          <w:p w14:paraId="0B06A14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864C3D5" w14:textId="77777777" w:rsidR="009438EE" w:rsidRPr="009438EE" w:rsidRDefault="009438EE" w:rsidP="009438EE">
            <w:pPr>
              <w:jc w:val="both"/>
              <w:rPr>
                <w:sz w:val="20"/>
                <w:szCs w:val="20"/>
              </w:rPr>
            </w:pPr>
            <w:r w:rsidRPr="009438EE">
              <w:rPr>
                <w:sz w:val="20"/>
                <w:szCs w:val="20"/>
              </w:rPr>
              <w:t>1. МБДОУ детский сад №8 комбинированного вида МО ШР ст. Старощербиновская (ул. Советов, 106)</w:t>
            </w:r>
          </w:p>
        </w:tc>
        <w:tc>
          <w:tcPr>
            <w:tcW w:w="2268" w:type="dxa"/>
            <w:vAlign w:val="center"/>
            <w:hideMark/>
          </w:tcPr>
          <w:p w14:paraId="6CB982F7" w14:textId="77777777" w:rsidR="009438EE" w:rsidRPr="009438EE" w:rsidRDefault="009438EE" w:rsidP="009438EE">
            <w:pPr>
              <w:jc w:val="center"/>
              <w:rPr>
                <w:sz w:val="20"/>
                <w:szCs w:val="20"/>
              </w:rPr>
            </w:pPr>
            <w:r w:rsidRPr="009438EE">
              <w:rPr>
                <w:sz w:val="20"/>
                <w:szCs w:val="20"/>
              </w:rPr>
              <w:t>да</w:t>
            </w:r>
          </w:p>
        </w:tc>
      </w:tr>
      <w:tr w:rsidR="009438EE" w:rsidRPr="009438EE" w14:paraId="6EA8F195" w14:textId="77777777" w:rsidTr="009438EE">
        <w:trPr>
          <w:trHeight w:val="20"/>
          <w:jc w:val="center"/>
        </w:trPr>
        <w:tc>
          <w:tcPr>
            <w:tcW w:w="1095" w:type="dxa"/>
            <w:noWrap/>
            <w:vAlign w:val="bottom"/>
            <w:hideMark/>
          </w:tcPr>
          <w:p w14:paraId="36FC27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28E543D"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294246F5" w14:textId="77777777" w:rsidR="009438EE" w:rsidRPr="009438EE" w:rsidRDefault="009438EE" w:rsidP="009438EE">
            <w:pPr>
              <w:jc w:val="center"/>
              <w:rPr>
                <w:sz w:val="20"/>
                <w:szCs w:val="20"/>
              </w:rPr>
            </w:pPr>
            <w:r w:rsidRPr="009438EE">
              <w:rPr>
                <w:sz w:val="20"/>
                <w:szCs w:val="20"/>
              </w:rPr>
              <w:t> </w:t>
            </w:r>
          </w:p>
        </w:tc>
      </w:tr>
      <w:tr w:rsidR="009438EE" w:rsidRPr="009438EE" w14:paraId="5D248AFA" w14:textId="77777777" w:rsidTr="009438EE">
        <w:trPr>
          <w:trHeight w:val="20"/>
          <w:jc w:val="center"/>
        </w:trPr>
        <w:tc>
          <w:tcPr>
            <w:tcW w:w="1095" w:type="dxa"/>
            <w:noWrap/>
            <w:vAlign w:val="bottom"/>
            <w:hideMark/>
          </w:tcPr>
          <w:p w14:paraId="6248C40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C955E1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9487E5D" w14:textId="77777777" w:rsidR="009438EE" w:rsidRPr="009438EE" w:rsidRDefault="009438EE" w:rsidP="009438EE">
            <w:pPr>
              <w:jc w:val="center"/>
              <w:rPr>
                <w:sz w:val="20"/>
                <w:szCs w:val="20"/>
              </w:rPr>
            </w:pPr>
            <w:r w:rsidRPr="009438EE">
              <w:rPr>
                <w:sz w:val="20"/>
                <w:szCs w:val="20"/>
              </w:rPr>
              <w:t> </w:t>
            </w:r>
          </w:p>
        </w:tc>
      </w:tr>
      <w:tr w:rsidR="009438EE" w:rsidRPr="009438EE" w14:paraId="0A02C773" w14:textId="77777777" w:rsidTr="009438EE">
        <w:trPr>
          <w:trHeight w:val="20"/>
          <w:jc w:val="center"/>
        </w:trPr>
        <w:tc>
          <w:tcPr>
            <w:tcW w:w="1095" w:type="dxa"/>
            <w:vAlign w:val="center"/>
            <w:hideMark/>
          </w:tcPr>
          <w:p w14:paraId="5DF486D0" w14:textId="77777777" w:rsidR="009438EE" w:rsidRPr="009438EE" w:rsidRDefault="009438EE" w:rsidP="009438EE">
            <w:pPr>
              <w:jc w:val="center"/>
              <w:rPr>
                <w:bCs/>
                <w:sz w:val="20"/>
                <w:szCs w:val="20"/>
              </w:rPr>
            </w:pPr>
            <w:r w:rsidRPr="009438EE">
              <w:rPr>
                <w:bCs/>
                <w:sz w:val="20"/>
                <w:szCs w:val="20"/>
              </w:rPr>
              <w:t>5</w:t>
            </w:r>
          </w:p>
        </w:tc>
        <w:tc>
          <w:tcPr>
            <w:tcW w:w="6135" w:type="dxa"/>
            <w:vAlign w:val="bottom"/>
            <w:hideMark/>
          </w:tcPr>
          <w:p w14:paraId="08E4CC48" w14:textId="77777777" w:rsidR="009438EE" w:rsidRPr="009438EE" w:rsidRDefault="009438EE" w:rsidP="009438EE">
            <w:pPr>
              <w:jc w:val="both"/>
              <w:rPr>
                <w:sz w:val="20"/>
                <w:szCs w:val="20"/>
              </w:rPr>
            </w:pPr>
            <w:r w:rsidRPr="009438EE">
              <w:rPr>
                <w:sz w:val="20"/>
                <w:szCs w:val="20"/>
              </w:rPr>
              <w:t>ст-ца Старощербиновская, ул. Красноармейская - Советов (Кв. № 92)</w:t>
            </w:r>
          </w:p>
        </w:tc>
        <w:tc>
          <w:tcPr>
            <w:tcW w:w="2268" w:type="dxa"/>
            <w:vAlign w:val="center"/>
            <w:hideMark/>
          </w:tcPr>
          <w:p w14:paraId="4C7D9D27" w14:textId="77777777" w:rsidR="009438EE" w:rsidRPr="009438EE" w:rsidRDefault="009438EE" w:rsidP="009438EE">
            <w:pPr>
              <w:jc w:val="center"/>
              <w:rPr>
                <w:sz w:val="20"/>
                <w:szCs w:val="20"/>
              </w:rPr>
            </w:pPr>
            <w:r w:rsidRPr="009438EE">
              <w:rPr>
                <w:sz w:val="20"/>
                <w:szCs w:val="20"/>
              </w:rPr>
              <w:t> </w:t>
            </w:r>
          </w:p>
        </w:tc>
      </w:tr>
      <w:tr w:rsidR="009438EE" w:rsidRPr="009438EE" w14:paraId="43587096" w14:textId="77777777" w:rsidTr="009438EE">
        <w:trPr>
          <w:trHeight w:val="20"/>
          <w:jc w:val="center"/>
        </w:trPr>
        <w:tc>
          <w:tcPr>
            <w:tcW w:w="1095" w:type="dxa"/>
            <w:noWrap/>
            <w:vAlign w:val="bottom"/>
            <w:hideMark/>
          </w:tcPr>
          <w:p w14:paraId="27AA37E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830854B"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0876744D" w14:textId="77777777" w:rsidR="009438EE" w:rsidRPr="009438EE" w:rsidRDefault="009438EE" w:rsidP="009438EE">
            <w:pPr>
              <w:jc w:val="center"/>
              <w:rPr>
                <w:sz w:val="20"/>
                <w:szCs w:val="20"/>
              </w:rPr>
            </w:pPr>
            <w:r w:rsidRPr="009438EE">
              <w:rPr>
                <w:sz w:val="20"/>
                <w:szCs w:val="20"/>
              </w:rPr>
              <w:t> </w:t>
            </w:r>
          </w:p>
        </w:tc>
      </w:tr>
      <w:tr w:rsidR="009438EE" w:rsidRPr="009438EE" w14:paraId="157B1346" w14:textId="77777777" w:rsidTr="009438EE">
        <w:trPr>
          <w:trHeight w:val="20"/>
          <w:jc w:val="center"/>
        </w:trPr>
        <w:tc>
          <w:tcPr>
            <w:tcW w:w="1095" w:type="dxa"/>
            <w:noWrap/>
            <w:vAlign w:val="bottom"/>
            <w:hideMark/>
          </w:tcPr>
          <w:p w14:paraId="32E3F05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878514"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030943CF" w14:textId="77777777" w:rsidR="009438EE" w:rsidRPr="009438EE" w:rsidRDefault="009438EE" w:rsidP="009438EE">
            <w:pPr>
              <w:jc w:val="center"/>
              <w:rPr>
                <w:sz w:val="20"/>
                <w:szCs w:val="20"/>
              </w:rPr>
            </w:pPr>
            <w:r w:rsidRPr="009438EE">
              <w:rPr>
                <w:sz w:val="20"/>
                <w:szCs w:val="20"/>
              </w:rPr>
              <w:t> </w:t>
            </w:r>
          </w:p>
        </w:tc>
      </w:tr>
      <w:tr w:rsidR="009438EE" w:rsidRPr="009438EE" w14:paraId="2DD41415" w14:textId="77777777" w:rsidTr="009438EE">
        <w:trPr>
          <w:trHeight w:val="20"/>
          <w:jc w:val="center"/>
        </w:trPr>
        <w:tc>
          <w:tcPr>
            <w:tcW w:w="1095" w:type="dxa"/>
            <w:noWrap/>
            <w:vAlign w:val="bottom"/>
            <w:hideMark/>
          </w:tcPr>
          <w:p w14:paraId="2D9F2B5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E4D8676"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0F2C3403" w14:textId="77777777" w:rsidR="009438EE" w:rsidRPr="009438EE" w:rsidRDefault="009438EE" w:rsidP="009438EE">
            <w:pPr>
              <w:jc w:val="center"/>
              <w:rPr>
                <w:sz w:val="20"/>
                <w:szCs w:val="20"/>
              </w:rPr>
            </w:pPr>
            <w:r w:rsidRPr="009438EE">
              <w:rPr>
                <w:sz w:val="20"/>
                <w:szCs w:val="20"/>
              </w:rPr>
              <w:t> </w:t>
            </w:r>
          </w:p>
        </w:tc>
      </w:tr>
      <w:tr w:rsidR="009438EE" w:rsidRPr="009438EE" w14:paraId="571C1DF0" w14:textId="77777777" w:rsidTr="009438EE">
        <w:trPr>
          <w:trHeight w:val="20"/>
          <w:jc w:val="center"/>
        </w:trPr>
        <w:tc>
          <w:tcPr>
            <w:tcW w:w="1095" w:type="dxa"/>
            <w:noWrap/>
            <w:vAlign w:val="bottom"/>
            <w:hideMark/>
          </w:tcPr>
          <w:p w14:paraId="3C133DE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93B6DD6"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7F18230" w14:textId="77777777" w:rsidR="009438EE" w:rsidRPr="009438EE" w:rsidRDefault="009438EE" w:rsidP="009438EE">
            <w:pPr>
              <w:jc w:val="center"/>
              <w:rPr>
                <w:sz w:val="20"/>
                <w:szCs w:val="20"/>
              </w:rPr>
            </w:pPr>
            <w:r w:rsidRPr="009438EE">
              <w:rPr>
                <w:sz w:val="20"/>
                <w:szCs w:val="20"/>
              </w:rPr>
              <w:t> </w:t>
            </w:r>
          </w:p>
        </w:tc>
      </w:tr>
      <w:tr w:rsidR="009438EE" w:rsidRPr="009438EE" w14:paraId="7ACEC1F0" w14:textId="77777777" w:rsidTr="009438EE">
        <w:trPr>
          <w:trHeight w:val="20"/>
          <w:jc w:val="center"/>
        </w:trPr>
        <w:tc>
          <w:tcPr>
            <w:tcW w:w="1095" w:type="dxa"/>
            <w:noWrap/>
            <w:vAlign w:val="bottom"/>
            <w:hideMark/>
          </w:tcPr>
          <w:p w14:paraId="6CB56A5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6BE340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49DE9389" w14:textId="77777777" w:rsidR="009438EE" w:rsidRPr="009438EE" w:rsidRDefault="009438EE" w:rsidP="009438EE">
            <w:pPr>
              <w:jc w:val="center"/>
              <w:rPr>
                <w:sz w:val="20"/>
                <w:szCs w:val="20"/>
              </w:rPr>
            </w:pPr>
            <w:r w:rsidRPr="009438EE">
              <w:rPr>
                <w:sz w:val="20"/>
                <w:szCs w:val="20"/>
              </w:rPr>
              <w:t> </w:t>
            </w:r>
          </w:p>
        </w:tc>
      </w:tr>
      <w:tr w:rsidR="009438EE" w:rsidRPr="009438EE" w14:paraId="37B8641C" w14:textId="77777777" w:rsidTr="009438EE">
        <w:trPr>
          <w:trHeight w:val="20"/>
          <w:jc w:val="center"/>
        </w:trPr>
        <w:tc>
          <w:tcPr>
            <w:tcW w:w="1095" w:type="dxa"/>
            <w:noWrap/>
            <w:vAlign w:val="bottom"/>
            <w:hideMark/>
          </w:tcPr>
          <w:p w14:paraId="68F305D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E346B2A"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4C000479" w14:textId="77777777" w:rsidR="009438EE" w:rsidRPr="009438EE" w:rsidRDefault="009438EE" w:rsidP="009438EE">
            <w:pPr>
              <w:jc w:val="center"/>
              <w:rPr>
                <w:sz w:val="20"/>
                <w:szCs w:val="20"/>
              </w:rPr>
            </w:pPr>
            <w:r w:rsidRPr="009438EE">
              <w:rPr>
                <w:sz w:val="20"/>
                <w:szCs w:val="20"/>
              </w:rPr>
              <w:t> </w:t>
            </w:r>
          </w:p>
        </w:tc>
      </w:tr>
      <w:tr w:rsidR="009438EE" w:rsidRPr="009438EE" w14:paraId="485F6AAE" w14:textId="77777777" w:rsidTr="009438EE">
        <w:trPr>
          <w:trHeight w:val="20"/>
          <w:jc w:val="center"/>
        </w:trPr>
        <w:tc>
          <w:tcPr>
            <w:tcW w:w="1095" w:type="dxa"/>
            <w:noWrap/>
            <w:vAlign w:val="bottom"/>
            <w:hideMark/>
          </w:tcPr>
          <w:p w14:paraId="37E54AF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2796919" w14:textId="77777777" w:rsidR="009438EE" w:rsidRPr="009438EE" w:rsidRDefault="009438EE" w:rsidP="009438EE">
            <w:pPr>
              <w:rPr>
                <w:sz w:val="20"/>
                <w:szCs w:val="20"/>
              </w:rPr>
            </w:pPr>
            <w:r w:rsidRPr="009438EE">
              <w:rPr>
                <w:sz w:val="20"/>
                <w:szCs w:val="20"/>
              </w:rPr>
              <w:t>1. ул. Краснопартизанская 126</w:t>
            </w:r>
          </w:p>
        </w:tc>
        <w:tc>
          <w:tcPr>
            <w:tcW w:w="2268" w:type="dxa"/>
            <w:vAlign w:val="center"/>
            <w:hideMark/>
          </w:tcPr>
          <w:p w14:paraId="36C1EAF4" w14:textId="77777777" w:rsidR="009438EE" w:rsidRPr="009438EE" w:rsidRDefault="009438EE" w:rsidP="009438EE">
            <w:pPr>
              <w:jc w:val="center"/>
              <w:rPr>
                <w:sz w:val="20"/>
                <w:szCs w:val="20"/>
              </w:rPr>
            </w:pPr>
            <w:r w:rsidRPr="009438EE">
              <w:rPr>
                <w:sz w:val="20"/>
                <w:szCs w:val="20"/>
              </w:rPr>
              <w:t>нет</w:t>
            </w:r>
          </w:p>
        </w:tc>
      </w:tr>
      <w:tr w:rsidR="009438EE" w:rsidRPr="009438EE" w14:paraId="50AD2B42" w14:textId="77777777" w:rsidTr="009438EE">
        <w:trPr>
          <w:trHeight w:val="20"/>
          <w:jc w:val="center"/>
        </w:trPr>
        <w:tc>
          <w:tcPr>
            <w:tcW w:w="1095" w:type="dxa"/>
            <w:noWrap/>
            <w:vAlign w:val="bottom"/>
            <w:hideMark/>
          </w:tcPr>
          <w:p w14:paraId="0F8C7F7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029B13" w14:textId="77777777" w:rsidR="009438EE" w:rsidRPr="009438EE" w:rsidRDefault="009438EE" w:rsidP="009438EE">
            <w:pPr>
              <w:rPr>
                <w:sz w:val="20"/>
                <w:szCs w:val="20"/>
              </w:rPr>
            </w:pPr>
            <w:r w:rsidRPr="009438EE">
              <w:rPr>
                <w:sz w:val="20"/>
                <w:szCs w:val="20"/>
              </w:rPr>
              <w:t>2.ул. Краснопартизанская 128</w:t>
            </w:r>
          </w:p>
        </w:tc>
        <w:tc>
          <w:tcPr>
            <w:tcW w:w="2268" w:type="dxa"/>
            <w:vAlign w:val="center"/>
            <w:hideMark/>
          </w:tcPr>
          <w:p w14:paraId="2B03ED23" w14:textId="77777777" w:rsidR="009438EE" w:rsidRPr="009438EE" w:rsidRDefault="009438EE" w:rsidP="009438EE">
            <w:pPr>
              <w:jc w:val="center"/>
              <w:rPr>
                <w:sz w:val="20"/>
                <w:szCs w:val="20"/>
              </w:rPr>
            </w:pPr>
            <w:r w:rsidRPr="009438EE">
              <w:rPr>
                <w:sz w:val="20"/>
                <w:szCs w:val="20"/>
              </w:rPr>
              <w:t>да</w:t>
            </w:r>
          </w:p>
        </w:tc>
      </w:tr>
      <w:tr w:rsidR="009438EE" w:rsidRPr="009438EE" w14:paraId="48A33AA2" w14:textId="77777777" w:rsidTr="009438EE">
        <w:trPr>
          <w:trHeight w:val="20"/>
          <w:jc w:val="center"/>
        </w:trPr>
        <w:tc>
          <w:tcPr>
            <w:tcW w:w="1095" w:type="dxa"/>
            <w:noWrap/>
            <w:vAlign w:val="bottom"/>
            <w:hideMark/>
          </w:tcPr>
          <w:p w14:paraId="1E61712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3D8C8E" w14:textId="77777777" w:rsidR="009438EE" w:rsidRPr="009438EE" w:rsidRDefault="009438EE" w:rsidP="009438EE">
            <w:pPr>
              <w:rPr>
                <w:sz w:val="20"/>
                <w:szCs w:val="20"/>
              </w:rPr>
            </w:pPr>
            <w:r w:rsidRPr="009438EE">
              <w:rPr>
                <w:sz w:val="20"/>
                <w:szCs w:val="20"/>
              </w:rPr>
              <w:t>3. ул. Краснопартизанская 130</w:t>
            </w:r>
          </w:p>
        </w:tc>
        <w:tc>
          <w:tcPr>
            <w:tcW w:w="2268" w:type="dxa"/>
            <w:vAlign w:val="center"/>
            <w:hideMark/>
          </w:tcPr>
          <w:p w14:paraId="2345D258" w14:textId="77777777" w:rsidR="009438EE" w:rsidRPr="009438EE" w:rsidRDefault="009438EE" w:rsidP="009438EE">
            <w:pPr>
              <w:jc w:val="center"/>
              <w:rPr>
                <w:sz w:val="20"/>
                <w:szCs w:val="20"/>
              </w:rPr>
            </w:pPr>
            <w:r w:rsidRPr="009438EE">
              <w:rPr>
                <w:sz w:val="20"/>
                <w:szCs w:val="20"/>
              </w:rPr>
              <w:t>да</w:t>
            </w:r>
          </w:p>
        </w:tc>
      </w:tr>
      <w:tr w:rsidR="009438EE" w:rsidRPr="009438EE" w14:paraId="3AA957B6" w14:textId="77777777" w:rsidTr="009438EE">
        <w:trPr>
          <w:trHeight w:val="20"/>
          <w:jc w:val="center"/>
        </w:trPr>
        <w:tc>
          <w:tcPr>
            <w:tcW w:w="1095" w:type="dxa"/>
            <w:noWrap/>
            <w:vAlign w:val="bottom"/>
            <w:hideMark/>
          </w:tcPr>
          <w:p w14:paraId="390D295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8F73223" w14:textId="77777777" w:rsidR="009438EE" w:rsidRPr="009438EE" w:rsidRDefault="009438EE" w:rsidP="009438EE">
            <w:pPr>
              <w:rPr>
                <w:sz w:val="20"/>
                <w:szCs w:val="20"/>
              </w:rPr>
            </w:pPr>
            <w:r w:rsidRPr="009438EE">
              <w:rPr>
                <w:sz w:val="20"/>
                <w:szCs w:val="20"/>
              </w:rPr>
              <w:t>4. ул. Краснопартизанская 132</w:t>
            </w:r>
          </w:p>
        </w:tc>
        <w:tc>
          <w:tcPr>
            <w:tcW w:w="2268" w:type="dxa"/>
            <w:vAlign w:val="center"/>
            <w:hideMark/>
          </w:tcPr>
          <w:p w14:paraId="4E4B5283" w14:textId="77777777" w:rsidR="009438EE" w:rsidRPr="009438EE" w:rsidRDefault="009438EE" w:rsidP="009438EE">
            <w:pPr>
              <w:jc w:val="center"/>
              <w:rPr>
                <w:sz w:val="20"/>
                <w:szCs w:val="20"/>
              </w:rPr>
            </w:pPr>
            <w:r w:rsidRPr="009438EE">
              <w:rPr>
                <w:sz w:val="20"/>
                <w:szCs w:val="20"/>
              </w:rPr>
              <w:t>да</w:t>
            </w:r>
          </w:p>
        </w:tc>
      </w:tr>
      <w:tr w:rsidR="009438EE" w:rsidRPr="009438EE" w14:paraId="2582858A" w14:textId="77777777" w:rsidTr="009438EE">
        <w:trPr>
          <w:trHeight w:val="20"/>
          <w:jc w:val="center"/>
        </w:trPr>
        <w:tc>
          <w:tcPr>
            <w:tcW w:w="1095" w:type="dxa"/>
            <w:noWrap/>
            <w:vAlign w:val="bottom"/>
            <w:hideMark/>
          </w:tcPr>
          <w:p w14:paraId="0D96BF1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B2D338F" w14:textId="77777777" w:rsidR="009438EE" w:rsidRPr="009438EE" w:rsidRDefault="009438EE" w:rsidP="009438EE">
            <w:pPr>
              <w:rPr>
                <w:sz w:val="20"/>
                <w:szCs w:val="20"/>
              </w:rPr>
            </w:pPr>
            <w:r w:rsidRPr="009438EE">
              <w:rPr>
                <w:sz w:val="20"/>
                <w:szCs w:val="20"/>
              </w:rPr>
              <w:t>5. ул. Ленина 161</w:t>
            </w:r>
          </w:p>
        </w:tc>
        <w:tc>
          <w:tcPr>
            <w:tcW w:w="2268" w:type="dxa"/>
            <w:vAlign w:val="center"/>
            <w:hideMark/>
          </w:tcPr>
          <w:p w14:paraId="401FF839" w14:textId="77777777" w:rsidR="009438EE" w:rsidRPr="009438EE" w:rsidRDefault="009438EE" w:rsidP="009438EE">
            <w:pPr>
              <w:jc w:val="center"/>
              <w:rPr>
                <w:sz w:val="20"/>
                <w:szCs w:val="20"/>
              </w:rPr>
            </w:pPr>
            <w:r w:rsidRPr="009438EE">
              <w:rPr>
                <w:sz w:val="20"/>
                <w:szCs w:val="20"/>
              </w:rPr>
              <w:t>да</w:t>
            </w:r>
          </w:p>
        </w:tc>
      </w:tr>
      <w:tr w:rsidR="009438EE" w:rsidRPr="009438EE" w14:paraId="52DD4546" w14:textId="77777777" w:rsidTr="009438EE">
        <w:trPr>
          <w:trHeight w:val="20"/>
          <w:jc w:val="center"/>
        </w:trPr>
        <w:tc>
          <w:tcPr>
            <w:tcW w:w="1095" w:type="dxa"/>
            <w:noWrap/>
            <w:vAlign w:val="bottom"/>
            <w:hideMark/>
          </w:tcPr>
          <w:p w14:paraId="1B49C90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8B155AC" w14:textId="77777777" w:rsidR="009438EE" w:rsidRPr="009438EE" w:rsidRDefault="009438EE" w:rsidP="009438EE">
            <w:pPr>
              <w:rPr>
                <w:sz w:val="20"/>
                <w:szCs w:val="20"/>
              </w:rPr>
            </w:pPr>
            <w:r w:rsidRPr="009438EE">
              <w:rPr>
                <w:sz w:val="20"/>
                <w:szCs w:val="20"/>
              </w:rPr>
              <w:t>6. ул. Ленина 165</w:t>
            </w:r>
          </w:p>
        </w:tc>
        <w:tc>
          <w:tcPr>
            <w:tcW w:w="2268" w:type="dxa"/>
            <w:vAlign w:val="center"/>
            <w:hideMark/>
          </w:tcPr>
          <w:p w14:paraId="4630A2AB" w14:textId="77777777" w:rsidR="009438EE" w:rsidRPr="009438EE" w:rsidRDefault="009438EE" w:rsidP="009438EE">
            <w:pPr>
              <w:jc w:val="center"/>
              <w:rPr>
                <w:sz w:val="20"/>
                <w:szCs w:val="20"/>
              </w:rPr>
            </w:pPr>
            <w:r w:rsidRPr="009438EE">
              <w:rPr>
                <w:sz w:val="20"/>
                <w:szCs w:val="20"/>
              </w:rPr>
              <w:t>да</w:t>
            </w:r>
          </w:p>
        </w:tc>
      </w:tr>
      <w:tr w:rsidR="009438EE" w:rsidRPr="009438EE" w14:paraId="4A68F036" w14:textId="77777777" w:rsidTr="009438EE">
        <w:trPr>
          <w:trHeight w:val="20"/>
          <w:jc w:val="center"/>
        </w:trPr>
        <w:tc>
          <w:tcPr>
            <w:tcW w:w="1095" w:type="dxa"/>
            <w:noWrap/>
            <w:vAlign w:val="bottom"/>
            <w:hideMark/>
          </w:tcPr>
          <w:p w14:paraId="0DB76F6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1390474"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136CA7AA" w14:textId="77777777" w:rsidR="009438EE" w:rsidRPr="009438EE" w:rsidRDefault="009438EE" w:rsidP="009438EE">
            <w:pPr>
              <w:jc w:val="center"/>
              <w:rPr>
                <w:sz w:val="20"/>
                <w:szCs w:val="20"/>
              </w:rPr>
            </w:pPr>
            <w:r w:rsidRPr="009438EE">
              <w:rPr>
                <w:sz w:val="20"/>
                <w:szCs w:val="20"/>
              </w:rPr>
              <w:t> </w:t>
            </w:r>
          </w:p>
        </w:tc>
      </w:tr>
      <w:tr w:rsidR="009438EE" w:rsidRPr="009438EE" w14:paraId="1D7A31C4" w14:textId="77777777" w:rsidTr="009438EE">
        <w:trPr>
          <w:trHeight w:val="20"/>
          <w:jc w:val="center"/>
        </w:trPr>
        <w:tc>
          <w:tcPr>
            <w:tcW w:w="1095" w:type="dxa"/>
            <w:noWrap/>
            <w:vAlign w:val="bottom"/>
            <w:hideMark/>
          </w:tcPr>
          <w:p w14:paraId="36D41E1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292FD00" w14:textId="77777777" w:rsidR="009438EE" w:rsidRPr="009438EE" w:rsidRDefault="009438EE" w:rsidP="009438EE">
            <w:pPr>
              <w:jc w:val="both"/>
              <w:rPr>
                <w:sz w:val="20"/>
                <w:szCs w:val="20"/>
              </w:rPr>
            </w:pPr>
            <w:r w:rsidRPr="009438EE">
              <w:rPr>
                <w:sz w:val="20"/>
                <w:szCs w:val="20"/>
              </w:rPr>
              <w:t>1. МБДОУ ЦРР -детский сад № 6 ст. Старощербиновская (ул. Советов, 134)</w:t>
            </w:r>
          </w:p>
        </w:tc>
        <w:tc>
          <w:tcPr>
            <w:tcW w:w="2268" w:type="dxa"/>
            <w:vAlign w:val="center"/>
            <w:hideMark/>
          </w:tcPr>
          <w:p w14:paraId="5C0095A8" w14:textId="77777777" w:rsidR="009438EE" w:rsidRPr="009438EE" w:rsidRDefault="009438EE" w:rsidP="009438EE">
            <w:pPr>
              <w:jc w:val="center"/>
              <w:rPr>
                <w:sz w:val="20"/>
                <w:szCs w:val="20"/>
              </w:rPr>
            </w:pPr>
            <w:r w:rsidRPr="009438EE">
              <w:rPr>
                <w:sz w:val="20"/>
                <w:szCs w:val="20"/>
              </w:rPr>
              <w:t>да</w:t>
            </w:r>
          </w:p>
        </w:tc>
      </w:tr>
      <w:tr w:rsidR="009438EE" w:rsidRPr="009438EE" w14:paraId="09ECCFB7" w14:textId="77777777" w:rsidTr="009438EE">
        <w:trPr>
          <w:trHeight w:val="20"/>
          <w:jc w:val="center"/>
        </w:trPr>
        <w:tc>
          <w:tcPr>
            <w:tcW w:w="1095" w:type="dxa"/>
            <w:noWrap/>
            <w:vAlign w:val="bottom"/>
            <w:hideMark/>
          </w:tcPr>
          <w:p w14:paraId="73D3ED9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44F8FD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1B4D9228" w14:textId="77777777" w:rsidR="009438EE" w:rsidRPr="009438EE" w:rsidRDefault="009438EE" w:rsidP="009438EE">
            <w:pPr>
              <w:jc w:val="center"/>
              <w:rPr>
                <w:sz w:val="20"/>
                <w:szCs w:val="20"/>
              </w:rPr>
            </w:pPr>
            <w:r w:rsidRPr="009438EE">
              <w:rPr>
                <w:sz w:val="20"/>
                <w:szCs w:val="20"/>
              </w:rPr>
              <w:t> </w:t>
            </w:r>
          </w:p>
        </w:tc>
      </w:tr>
      <w:tr w:rsidR="009438EE" w:rsidRPr="009438EE" w14:paraId="7ABBDC60" w14:textId="77777777" w:rsidTr="009438EE">
        <w:trPr>
          <w:trHeight w:val="20"/>
          <w:jc w:val="center"/>
        </w:trPr>
        <w:tc>
          <w:tcPr>
            <w:tcW w:w="1095" w:type="dxa"/>
            <w:noWrap/>
            <w:vAlign w:val="bottom"/>
            <w:hideMark/>
          </w:tcPr>
          <w:p w14:paraId="5CE9686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1566DB1"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6BBADCF7" w14:textId="77777777" w:rsidR="009438EE" w:rsidRPr="009438EE" w:rsidRDefault="009438EE" w:rsidP="009438EE">
            <w:pPr>
              <w:jc w:val="center"/>
              <w:rPr>
                <w:sz w:val="20"/>
                <w:szCs w:val="20"/>
              </w:rPr>
            </w:pPr>
            <w:r w:rsidRPr="009438EE">
              <w:rPr>
                <w:sz w:val="20"/>
                <w:szCs w:val="20"/>
              </w:rPr>
              <w:t> </w:t>
            </w:r>
          </w:p>
        </w:tc>
      </w:tr>
      <w:tr w:rsidR="009438EE" w:rsidRPr="009438EE" w14:paraId="76DF6FA0" w14:textId="77777777" w:rsidTr="009438EE">
        <w:trPr>
          <w:trHeight w:val="20"/>
          <w:jc w:val="center"/>
        </w:trPr>
        <w:tc>
          <w:tcPr>
            <w:tcW w:w="1095" w:type="dxa"/>
            <w:vAlign w:val="center"/>
            <w:hideMark/>
          </w:tcPr>
          <w:p w14:paraId="140242CB" w14:textId="77777777" w:rsidR="009438EE" w:rsidRPr="009438EE" w:rsidRDefault="009438EE" w:rsidP="009438EE">
            <w:pPr>
              <w:jc w:val="center"/>
              <w:rPr>
                <w:bCs/>
                <w:sz w:val="20"/>
                <w:szCs w:val="20"/>
              </w:rPr>
            </w:pPr>
            <w:r w:rsidRPr="009438EE">
              <w:rPr>
                <w:bCs/>
                <w:sz w:val="20"/>
                <w:szCs w:val="20"/>
              </w:rPr>
              <w:t>6</w:t>
            </w:r>
          </w:p>
        </w:tc>
        <w:tc>
          <w:tcPr>
            <w:tcW w:w="6135" w:type="dxa"/>
            <w:vAlign w:val="bottom"/>
            <w:hideMark/>
          </w:tcPr>
          <w:p w14:paraId="35C91939" w14:textId="77777777" w:rsidR="009438EE" w:rsidRPr="009438EE" w:rsidRDefault="009438EE" w:rsidP="009438EE">
            <w:pPr>
              <w:jc w:val="both"/>
              <w:rPr>
                <w:sz w:val="20"/>
                <w:szCs w:val="20"/>
              </w:rPr>
            </w:pPr>
            <w:r w:rsidRPr="009438EE">
              <w:rPr>
                <w:sz w:val="20"/>
                <w:szCs w:val="20"/>
              </w:rPr>
              <w:t>Ст-ца Старощербиновская, ул. Лермонтова, 37 (Кв. № 98)</w:t>
            </w:r>
          </w:p>
        </w:tc>
        <w:tc>
          <w:tcPr>
            <w:tcW w:w="2268" w:type="dxa"/>
            <w:vAlign w:val="center"/>
            <w:hideMark/>
          </w:tcPr>
          <w:p w14:paraId="7ED97160" w14:textId="77777777" w:rsidR="009438EE" w:rsidRPr="009438EE" w:rsidRDefault="009438EE" w:rsidP="009438EE">
            <w:pPr>
              <w:jc w:val="center"/>
              <w:rPr>
                <w:sz w:val="20"/>
                <w:szCs w:val="20"/>
              </w:rPr>
            </w:pPr>
            <w:r w:rsidRPr="009438EE">
              <w:rPr>
                <w:sz w:val="20"/>
                <w:szCs w:val="20"/>
              </w:rPr>
              <w:t> </w:t>
            </w:r>
          </w:p>
        </w:tc>
      </w:tr>
      <w:tr w:rsidR="009438EE" w:rsidRPr="009438EE" w14:paraId="492768C7" w14:textId="77777777" w:rsidTr="009438EE">
        <w:trPr>
          <w:trHeight w:val="20"/>
          <w:jc w:val="center"/>
        </w:trPr>
        <w:tc>
          <w:tcPr>
            <w:tcW w:w="1095" w:type="dxa"/>
            <w:noWrap/>
            <w:vAlign w:val="bottom"/>
            <w:hideMark/>
          </w:tcPr>
          <w:p w14:paraId="74CA41C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E4AB52F"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315749C" w14:textId="77777777" w:rsidR="009438EE" w:rsidRPr="009438EE" w:rsidRDefault="009438EE" w:rsidP="009438EE">
            <w:pPr>
              <w:jc w:val="center"/>
              <w:rPr>
                <w:sz w:val="20"/>
                <w:szCs w:val="20"/>
              </w:rPr>
            </w:pPr>
            <w:r w:rsidRPr="009438EE">
              <w:rPr>
                <w:sz w:val="20"/>
                <w:szCs w:val="20"/>
              </w:rPr>
              <w:t> </w:t>
            </w:r>
          </w:p>
        </w:tc>
      </w:tr>
      <w:tr w:rsidR="009438EE" w:rsidRPr="009438EE" w14:paraId="16726E47" w14:textId="77777777" w:rsidTr="009438EE">
        <w:trPr>
          <w:trHeight w:val="20"/>
          <w:jc w:val="center"/>
        </w:trPr>
        <w:tc>
          <w:tcPr>
            <w:tcW w:w="1095" w:type="dxa"/>
            <w:noWrap/>
            <w:vAlign w:val="bottom"/>
            <w:hideMark/>
          </w:tcPr>
          <w:p w14:paraId="07EB678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CF023B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539857F0" w14:textId="77777777" w:rsidR="009438EE" w:rsidRPr="009438EE" w:rsidRDefault="009438EE" w:rsidP="009438EE">
            <w:pPr>
              <w:jc w:val="center"/>
              <w:rPr>
                <w:sz w:val="20"/>
                <w:szCs w:val="20"/>
              </w:rPr>
            </w:pPr>
            <w:r w:rsidRPr="009438EE">
              <w:rPr>
                <w:sz w:val="20"/>
                <w:szCs w:val="20"/>
              </w:rPr>
              <w:t> </w:t>
            </w:r>
          </w:p>
        </w:tc>
      </w:tr>
      <w:tr w:rsidR="009438EE" w:rsidRPr="009438EE" w14:paraId="706E8E7B" w14:textId="77777777" w:rsidTr="009438EE">
        <w:trPr>
          <w:trHeight w:val="20"/>
          <w:jc w:val="center"/>
        </w:trPr>
        <w:tc>
          <w:tcPr>
            <w:tcW w:w="1095" w:type="dxa"/>
            <w:noWrap/>
            <w:vAlign w:val="bottom"/>
            <w:hideMark/>
          </w:tcPr>
          <w:p w14:paraId="3EFD565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E5F218"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B8535D1" w14:textId="77777777" w:rsidR="009438EE" w:rsidRPr="009438EE" w:rsidRDefault="009438EE" w:rsidP="009438EE">
            <w:pPr>
              <w:jc w:val="center"/>
              <w:rPr>
                <w:sz w:val="20"/>
                <w:szCs w:val="20"/>
              </w:rPr>
            </w:pPr>
            <w:r w:rsidRPr="009438EE">
              <w:rPr>
                <w:sz w:val="20"/>
                <w:szCs w:val="20"/>
              </w:rPr>
              <w:t> </w:t>
            </w:r>
          </w:p>
        </w:tc>
      </w:tr>
      <w:tr w:rsidR="009438EE" w:rsidRPr="009438EE" w14:paraId="4B0B44DB" w14:textId="77777777" w:rsidTr="009438EE">
        <w:trPr>
          <w:trHeight w:val="20"/>
          <w:jc w:val="center"/>
        </w:trPr>
        <w:tc>
          <w:tcPr>
            <w:tcW w:w="1095" w:type="dxa"/>
            <w:noWrap/>
            <w:vAlign w:val="bottom"/>
            <w:hideMark/>
          </w:tcPr>
          <w:p w14:paraId="5C5CF2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4D9A98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5D48C06F" w14:textId="77777777" w:rsidR="009438EE" w:rsidRPr="009438EE" w:rsidRDefault="009438EE" w:rsidP="009438EE">
            <w:pPr>
              <w:jc w:val="center"/>
              <w:rPr>
                <w:sz w:val="20"/>
                <w:szCs w:val="20"/>
              </w:rPr>
            </w:pPr>
            <w:r w:rsidRPr="009438EE">
              <w:rPr>
                <w:sz w:val="20"/>
                <w:szCs w:val="20"/>
              </w:rPr>
              <w:t> </w:t>
            </w:r>
          </w:p>
        </w:tc>
      </w:tr>
      <w:tr w:rsidR="009438EE" w:rsidRPr="009438EE" w14:paraId="74D6E9CA" w14:textId="77777777" w:rsidTr="009438EE">
        <w:trPr>
          <w:trHeight w:val="20"/>
          <w:jc w:val="center"/>
        </w:trPr>
        <w:tc>
          <w:tcPr>
            <w:tcW w:w="1095" w:type="dxa"/>
            <w:noWrap/>
            <w:vAlign w:val="bottom"/>
            <w:hideMark/>
          </w:tcPr>
          <w:p w14:paraId="0A5D59E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A4FC72B"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1988FF2" w14:textId="77777777" w:rsidR="009438EE" w:rsidRPr="009438EE" w:rsidRDefault="009438EE" w:rsidP="009438EE">
            <w:pPr>
              <w:jc w:val="center"/>
              <w:rPr>
                <w:sz w:val="20"/>
                <w:szCs w:val="20"/>
              </w:rPr>
            </w:pPr>
            <w:r w:rsidRPr="009438EE">
              <w:rPr>
                <w:sz w:val="20"/>
                <w:szCs w:val="20"/>
              </w:rPr>
              <w:t> </w:t>
            </w:r>
          </w:p>
        </w:tc>
      </w:tr>
      <w:tr w:rsidR="009438EE" w:rsidRPr="009438EE" w14:paraId="0220DF0B" w14:textId="77777777" w:rsidTr="009438EE">
        <w:trPr>
          <w:trHeight w:val="20"/>
          <w:jc w:val="center"/>
        </w:trPr>
        <w:tc>
          <w:tcPr>
            <w:tcW w:w="1095" w:type="dxa"/>
            <w:noWrap/>
            <w:vAlign w:val="bottom"/>
            <w:hideMark/>
          </w:tcPr>
          <w:p w14:paraId="73D3D108"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0071A6B"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B8D2DBF" w14:textId="77777777" w:rsidR="009438EE" w:rsidRPr="009438EE" w:rsidRDefault="009438EE" w:rsidP="009438EE">
            <w:pPr>
              <w:jc w:val="center"/>
              <w:rPr>
                <w:sz w:val="20"/>
                <w:szCs w:val="20"/>
              </w:rPr>
            </w:pPr>
            <w:r w:rsidRPr="009438EE">
              <w:rPr>
                <w:sz w:val="20"/>
                <w:szCs w:val="20"/>
              </w:rPr>
              <w:t> </w:t>
            </w:r>
          </w:p>
        </w:tc>
      </w:tr>
      <w:tr w:rsidR="009438EE" w:rsidRPr="009438EE" w14:paraId="56D79A72" w14:textId="77777777" w:rsidTr="009438EE">
        <w:trPr>
          <w:trHeight w:val="20"/>
          <w:jc w:val="center"/>
        </w:trPr>
        <w:tc>
          <w:tcPr>
            <w:tcW w:w="1095" w:type="dxa"/>
            <w:noWrap/>
            <w:vAlign w:val="bottom"/>
            <w:hideMark/>
          </w:tcPr>
          <w:p w14:paraId="421956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11D29B8"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36D65069" w14:textId="77777777" w:rsidR="009438EE" w:rsidRPr="009438EE" w:rsidRDefault="009438EE" w:rsidP="009438EE">
            <w:pPr>
              <w:jc w:val="center"/>
              <w:rPr>
                <w:sz w:val="20"/>
                <w:szCs w:val="20"/>
              </w:rPr>
            </w:pPr>
            <w:r w:rsidRPr="009438EE">
              <w:rPr>
                <w:sz w:val="20"/>
                <w:szCs w:val="20"/>
              </w:rPr>
              <w:t> </w:t>
            </w:r>
          </w:p>
        </w:tc>
      </w:tr>
      <w:tr w:rsidR="009438EE" w:rsidRPr="009438EE" w14:paraId="2AE9A69C" w14:textId="77777777" w:rsidTr="009438EE">
        <w:trPr>
          <w:trHeight w:val="20"/>
          <w:jc w:val="center"/>
        </w:trPr>
        <w:tc>
          <w:tcPr>
            <w:tcW w:w="1095" w:type="dxa"/>
            <w:noWrap/>
            <w:vAlign w:val="bottom"/>
            <w:hideMark/>
          </w:tcPr>
          <w:p w14:paraId="284CDA2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7593893" w14:textId="77777777" w:rsidR="009438EE" w:rsidRPr="009438EE" w:rsidRDefault="009438EE" w:rsidP="009438EE">
            <w:pPr>
              <w:jc w:val="both"/>
              <w:rPr>
                <w:sz w:val="20"/>
                <w:szCs w:val="20"/>
              </w:rPr>
            </w:pPr>
            <w:r w:rsidRPr="009438EE">
              <w:rPr>
                <w:sz w:val="20"/>
                <w:szCs w:val="20"/>
              </w:rPr>
              <w:t>1. МБОУ СОШ №1 им. Ляпидевского МО ЩР ст. Старощербиновская (ул. Лермонтова, 37)</w:t>
            </w:r>
          </w:p>
        </w:tc>
        <w:tc>
          <w:tcPr>
            <w:tcW w:w="2268" w:type="dxa"/>
            <w:vAlign w:val="center"/>
            <w:hideMark/>
          </w:tcPr>
          <w:p w14:paraId="24DC1A4C" w14:textId="77777777" w:rsidR="009438EE" w:rsidRPr="009438EE" w:rsidRDefault="009438EE" w:rsidP="009438EE">
            <w:pPr>
              <w:jc w:val="center"/>
              <w:rPr>
                <w:sz w:val="20"/>
                <w:szCs w:val="20"/>
              </w:rPr>
            </w:pPr>
            <w:r w:rsidRPr="009438EE">
              <w:rPr>
                <w:sz w:val="20"/>
                <w:szCs w:val="20"/>
              </w:rPr>
              <w:t>да</w:t>
            </w:r>
          </w:p>
        </w:tc>
      </w:tr>
      <w:tr w:rsidR="009438EE" w:rsidRPr="009438EE" w14:paraId="10708B0C" w14:textId="77777777" w:rsidTr="009438EE">
        <w:trPr>
          <w:trHeight w:val="20"/>
          <w:jc w:val="center"/>
        </w:trPr>
        <w:tc>
          <w:tcPr>
            <w:tcW w:w="1095" w:type="dxa"/>
            <w:noWrap/>
            <w:vAlign w:val="bottom"/>
            <w:hideMark/>
          </w:tcPr>
          <w:p w14:paraId="60A96FB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F2F6611" w14:textId="77777777" w:rsidR="009438EE" w:rsidRPr="009438EE" w:rsidRDefault="009438EE" w:rsidP="009438EE">
            <w:pPr>
              <w:jc w:val="both"/>
              <w:rPr>
                <w:sz w:val="20"/>
                <w:szCs w:val="20"/>
              </w:rPr>
            </w:pPr>
            <w:r w:rsidRPr="009438EE">
              <w:rPr>
                <w:sz w:val="20"/>
                <w:szCs w:val="20"/>
              </w:rPr>
              <w:t>Здание № 1 (ул. Лермонтова, 37)</w:t>
            </w:r>
          </w:p>
        </w:tc>
        <w:tc>
          <w:tcPr>
            <w:tcW w:w="2268" w:type="dxa"/>
            <w:vAlign w:val="center"/>
            <w:hideMark/>
          </w:tcPr>
          <w:p w14:paraId="386B88EC" w14:textId="77777777" w:rsidR="009438EE" w:rsidRPr="009438EE" w:rsidRDefault="009438EE" w:rsidP="009438EE">
            <w:pPr>
              <w:jc w:val="center"/>
              <w:rPr>
                <w:sz w:val="20"/>
                <w:szCs w:val="20"/>
              </w:rPr>
            </w:pPr>
            <w:r w:rsidRPr="009438EE">
              <w:rPr>
                <w:sz w:val="20"/>
                <w:szCs w:val="20"/>
              </w:rPr>
              <w:t>да</w:t>
            </w:r>
          </w:p>
        </w:tc>
      </w:tr>
      <w:tr w:rsidR="009438EE" w:rsidRPr="009438EE" w14:paraId="4834379B" w14:textId="77777777" w:rsidTr="009438EE">
        <w:trPr>
          <w:trHeight w:val="20"/>
          <w:jc w:val="center"/>
        </w:trPr>
        <w:tc>
          <w:tcPr>
            <w:tcW w:w="1095" w:type="dxa"/>
            <w:noWrap/>
            <w:vAlign w:val="bottom"/>
            <w:hideMark/>
          </w:tcPr>
          <w:p w14:paraId="4892FF8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A610840" w14:textId="77777777" w:rsidR="009438EE" w:rsidRPr="009438EE" w:rsidRDefault="009438EE" w:rsidP="009438EE">
            <w:pPr>
              <w:jc w:val="both"/>
              <w:rPr>
                <w:sz w:val="20"/>
                <w:szCs w:val="20"/>
              </w:rPr>
            </w:pPr>
            <w:r w:rsidRPr="009438EE">
              <w:rPr>
                <w:sz w:val="20"/>
                <w:szCs w:val="20"/>
              </w:rPr>
              <w:t>Здание № 2 (ул. Лермонтова, 37)</w:t>
            </w:r>
          </w:p>
        </w:tc>
        <w:tc>
          <w:tcPr>
            <w:tcW w:w="2268" w:type="dxa"/>
            <w:vAlign w:val="center"/>
            <w:hideMark/>
          </w:tcPr>
          <w:p w14:paraId="078659EB" w14:textId="77777777" w:rsidR="009438EE" w:rsidRPr="009438EE" w:rsidRDefault="009438EE" w:rsidP="009438EE">
            <w:pPr>
              <w:jc w:val="center"/>
              <w:rPr>
                <w:sz w:val="20"/>
                <w:szCs w:val="20"/>
              </w:rPr>
            </w:pPr>
            <w:r w:rsidRPr="009438EE">
              <w:rPr>
                <w:sz w:val="20"/>
                <w:szCs w:val="20"/>
              </w:rPr>
              <w:t>да</w:t>
            </w:r>
          </w:p>
        </w:tc>
      </w:tr>
      <w:tr w:rsidR="009438EE" w:rsidRPr="009438EE" w14:paraId="7F303344" w14:textId="77777777" w:rsidTr="009438EE">
        <w:trPr>
          <w:trHeight w:val="20"/>
          <w:jc w:val="center"/>
        </w:trPr>
        <w:tc>
          <w:tcPr>
            <w:tcW w:w="1095" w:type="dxa"/>
            <w:noWrap/>
            <w:vAlign w:val="bottom"/>
            <w:hideMark/>
          </w:tcPr>
          <w:p w14:paraId="164607B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A36348" w14:textId="77777777" w:rsidR="009438EE" w:rsidRPr="009438EE" w:rsidRDefault="009438EE" w:rsidP="009438EE">
            <w:pPr>
              <w:rPr>
                <w:sz w:val="20"/>
                <w:szCs w:val="20"/>
              </w:rPr>
            </w:pPr>
            <w:r w:rsidRPr="009438EE">
              <w:rPr>
                <w:sz w:val="20"/>
                <w:szCs w:val="20"/>
              </w:rPr>
              <w:t>Здание № 3 (ул. Лермонтова, 37)</w:t>
            </w:r>
          </w:p>
        </w:tc>
        <w:tc>
          <w:tcPr>
            <w:tcW w:w="2268" w:type="dxa"/>
            <w:vAlign w:val="center"/>
            <w:hideMark/>
          </w:tcPr>
          <w:p w14:paraId="72248C88" w14:textId="77777777" w:rsidR="009438EE" w:rsidRPr="009438EE" w:rsidRDefault="009438EE" w:rsidP="009438EE">
            <w:pPr>
              <w:jc w:val="center"/>
              <w:rPr>
                <w:sz w:val="20"/>
                <w:szCs w:val="20"/>
              </w:rPr>
            </w:pPr>
            <w:r w:rsidRPr="009438EE">
              <w:rPr>
                <w:sz w:val="20"/>
                <w:szCs w:val="20"/>
              </w:rPr>
              <w:t>да</w:t>
            </w:r>
          </w:p>
        </w:tc>
      </w:tr>
      <w:tr w:rsidR="009438EE" w:rsidRPr="009438EE" w14:paraId="5FE1E019" w14:textId="77777777" w:rsidTr="009438EE">
        <w:trPr>
          <w:trHeight w:val="20"/>
          <w:jc w:val="center"/>
        </w:trPr>
        <w:tc>
          <w:tcPr>
            <w:tcW w:w="1095" w:type="dxa"/>
            <w:noWrap/>
            <w:vAlign w:val="bottom"/>
            <w:hideMark/>
          </w:tcPr>
          <w:p w14:paraId="772BAD4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1A2E364" w14:textId="77777777" w:rsidR="009438EE" w:rsidRPr="009438EE" w:rsidRDefault="009438EE" w:rsidP="009438EE">
            <w:pPr>
              <w:rPr>
                <w:sz w:val="20"/>
                <w:szCs w:val="20"/>
              </w:rPr>
            </w:pPr>
            <w:r w:rsidRPr="009438EE">
              <w:rPr>
                <w:sz w:val="20"/>
                <w:szCs w:val="20"/>
              </w:rPr>
              <w:t>Мастерская (ул. Красноармейская, 16)</w:t>
            </w:r>
          </w:p>
        </w:tc>
        <w:tc>
          <w:tcPr>
            <w:tcW w:w="2268" w:type="dxa"/>
            <w:vAlign w:val="center"/>
            <w:hideMark/>
          </w:tcPr>
          <w:p w14:paraId="40FA5D80" w14:textId="77777777" w:rsidR="009438EE" w:rsidRPr="009438EE" w:rsidRDefault="009438EE" w:rsidP="009438EE">
            <w:pPr>
              <w:jc w:val="center"/>
              <w:rPr>
                <w:sz w:val="20"/>
                <w:szCs w:val="20"/>
              </w:rPr>
            </w:pPr>
            <w:r w:rsidRPr="009438EE">
              <w:rPr>
                <w:sz w:val="20"/>
                <w:szCs w:val="20"/>
              </w:rPr>
              <w:t>да</w:t>
            </w:r>
          </w:p>
        </w:tc>
      </w:tr>
      <w:tr w:rsidR="009438EE" w:rsidRPr="009438EE" w14:paraId="5B15B328" w14:textId="77777777" w:rsidTr="009438EE">
        <w:trPr>
          <w:trHeight w:val="20"/>
          <w:jc w:val="center"/>
        </w:trPr>
        <w:tc>
          <w:tcPr>
            <w:tcW w:w="1095" w:type="dxa"/>
            <w:noWrap/>
            <w:vAlign w:val="bottom"/>
            <w:hideMark/>
          </w:tcPr>
          <w:p w14:paraId="775F0EC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4C7A1A5"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49910265" w14:textId="77777777" w:rsidR="009438EE" w:rsidRPr="009438EE" w:rsidRDefault="009438EE" w:rsidP="009438EE">
            <w:pPr>
              <w:jc w:val="center"/>
              <w:rPr>
                <w:sz w:val="20"/>
                <w:szCs w:val="20"/>
              </w:rPr>
            </w:pPr>
            <w:r w:rsidRPr="009438EE">
              <w:rPr>
                <w:sz w:val="20"/>
                <w:szCs w:val="20"/>
              </w:rPr>
              <w:t> </w:t>
            </w:r>
          </w:p>
        </w:tc>
      </w:tr>
      <w:tr w:rsidR="009438EE" w:rsidRPr="009438EE" w14:paraId="6439301F" w14:textId="77777777" w:rsidTr="009438EE">
        <w:trPr>
          <w:trHeight w:val="20"/>
          <w:jc w:val="center"/>
        </w:trPr>
        <w:tc>
          <w:tcPr>
            <w:tcW w:w="1095" w:type="dxa"/>
            <w:noWrap/>
            <w:vAlign w:val="bottom"/>
            <w:hideMark/>
          </w:tcPr>
          <w:p w14:paraId="6A86F6E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6BAA893"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51E1F322" w14:textId="77777777" w:rsidR="009438EE" w:rsidRPr="009438EE" w:rsidRDefault="009438EE" w:rsidP="009438EE">
            <w:pPr>
              <w:jc w:val="center"/>
              <w:rPr>
                <w:sz w:val="20"/>
                <w:szCs w:val="20"/>
              </w:rPr>
            </w:pPr>
            <w:r w:rsidRPr="009438EE">
              <w:rPr>
                <w:sz w:val="20"/>
                <w:szCs w:val="20"/>
              </w:rPr>
              <w:t> </w:t>
            </w:r>
          </w:p>
        </w:tc>
      </w:tr>
      <w:tr w:rsidR="009438EE" w:rsidRPr="009438EE" w14:paraId="2DA8F685" w14:textId="77777777" w:rsidTr="009438EE">
        <w:trPr>
          <w:trHeight w:val="20"/>
          <w:jc w:val="center"/>
        </w:trPr>
        <w:tc>
          <w:tcPr>
            <w:tcW w:w="1095" w:type="dxa"/>
            <w:vAlign w:val="center"/>
            <w:hideMark/>
          </w:tcPr>
          <w:p w14:paraId="00F80E20" w14:textId="77777777" w:rsidR="009438EE" w:rsidRPr="009438EE" w:rsidRDefault="009438EE" w:rsidP="009438EE">
            <w:pPr>
              <w:jc w:val="center"/>
              <w:rPr>
                <w:bCs/>
                <w:sz w:val="20"/>
                <w:szCs w:val="20"/>
              </w:rPr>
            </w:pPr>
            <w:r w:rsidRPr="009438EE">
              <w:rPr>
                <w:bCs/>
                <w:sz w:val="20"/>
                <w:szCs w:val="20"/>
              </w:rPr>
              <w:t>7</w:t>
            </w:r>
          </w:p>
        </w:tc>
        <w:tc>
          <w:tcPr>
            <w:tcW w:w="6135" w:type="dxa"/>
            <w:vAlign w:val="bottom"/>
            <w:hideMark/>
          </w:tcPr>
          <w:p w14:paraId="47429493" w14:textId="77777777" w:rsidR="009438EE" w:rsidRPr="009438EE" w:rsidRDefault="009438EE" w:rsidP="009438EE">
            <w:pPr>
              <w:rPr>
                <w:sz w:val="20"/>
                <w:szCs w:val="20"/>
              </w:rPr>
            </w:pPr>
            <w:r w:rsidRPr="009438EE">
              <w:rPr>
                <w:sz w:val="20"/>
                <w:szCs w:val="20"/>
              </w:rPr>
              <w:t>ст-ца Старощербиновская, ул. Красная - Шевченко (Кв. № 99)</w:t>
            </w:r>
          </w:p>
        </w:tc>
        <w:tc>
          <w:tcPr>
            <w:tcW w:w="2268" w:type="dxa"/>
            <w:vAlign w:val="center"/>
            <w:hideMark/>
          </w:tcPr>
          <w:p w14:paraId="604AB906" w14:textId="77777777" w:rsidR="009438EE" w:rsidRPr="009438EE" w:rsidRDefault="009438EE" w:rsidP="009438EE">
            <w:pPr>
              <w:jc w:val="center"/>
              <w:rPr>
                <w:sz w:val="20"/>
                <w:szCs w:val="20"/>
              </w:rPr>
            </w:pPr>
            <w:r w:rsidRPr="009438EE">
              <w:rPr>
                <w:sz w:val="20"/>
                <w:szCs w:val="20"/>
              </w:rPr>
              <w:t> </w:t>
            </w:r>
          </w:p>
        </w:tc>
      </w:tr>
      <w:tr w:rsidR="009438EE" w:rsidRPr="009438EE" w14:paraId="018A2E2A" w14:textId="77777777" w:rsidTr="009438EE">
        <w:trPr>
          <w:trHeight w:val="20"/>
          <w:jc w:val="center"/>
        </w:trPr>
        <w:tc>
          <w:tcPr>
            <w:tcW w:w="1095" w:type="dxa"/>
            <w:noWrap/>
            <w:vAlign w:val="bottom"/>
            <w:hideMark/>
          </w:tcPr>
          <w:p w14:paraId="46060FE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19CE49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2AFB30C1" w14:textId="77777777" w:rsidR="009438EE" w:rsidRPr="009438EE" w:rsidRDefault="009438EE" w:rsidP="009438EE">
            <w:pPr>
              <w:jc w:val="center"/>
              <w:rPr>
                <w:sz w:val="20"/>
                <w:szCs w:val="20"/>
              </w:rPr>
            </w:pPr>
            <w:r w:rsidRPr="009438EE">
              <w:rPr>
                <w:sz w:val="20"/>
                <w:szCs w:val="20"/>
              </w:rPr>
              <w:t> </w:t>
            </w:r>
          </w:p>
        </w:tc>
      </w:tr>
      <w:tr w:rsidR="009438EE" w:rsidRPr="009438EE" w14:paraId="66C144A2" w14:textId="77777777" w:rsidTr="009438EE">
        <w:trPr>
          <w:trHeight w:val="20"/>
          <w:jc w:val="center"/>
        </w:trPr>
        <w:tc>
          <w:tcPr>
            <w:tcW w:w="1095" w:type="dxa"/>
            <w:noWrap/>
            <w:vAlign w:val="bottom"/>
            <w:hideMark/>
          </w:tcPr>
          <w:p w14:paraId="2D19B0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D9F08D3"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69225FC7" w14:textId="77777777" w:rsidR="009438EE" w:rsidRPr="009438EE" w:rsidRDefault="009438EE" w:rsidP="009438EE">
            <w:pPr>
              <w:jc w:val="center"/>
              <w:rPr>
                <w:sz w:val="20"/>
                <w:szCs w:val="20"/>
              </w:rPr>
            </w:pPr>
            <w:r w:rsidRPr="009438EE">
              <w:rPr>
                <w:sz w:val="20"/>
                <w:szCs w:val="20"/>
              </w:rPr>
              <w:t> </w:t>
            </w:r>
          </w:p>
        </w:tc>
      </w:tr>
      <w:tr w:rsidR="009438EE" w:rsidRPr="009438EE" w14:paraId="5193EA5B" w14:textId="77777777" w:rsidTr="009438EE">
        <w:trPr>
          <w:trHeight w:val="20"/>
          <w:jc w:val="center"/>
        </w:trPr>
        <w:tc>
          <w:tcPr>
            <w:tcW w:w="1095" w:type="dxa"/>
            <w:noWrap/>
            <w:vAlign w:val="bottom"/>
            <w:hideMark/>
          </w:tcPr>
          <w:p w14:paraId="1F72F7E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89D5F31"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859A175" w14:textId="77777777" w:rsidR="009438EE" w:rsidRPr="009438EE" w:rsidRDefault="009438EE" w:rsidP="009438EE">
            <w:pPr>
              <w:jc w:val="center"/>
              <w:rPr>
                <w:sz w:val="20"/>
                <w:szCs w:val="20"/>
              </w:rPr>
            </w:pPr>
            <w:r w:rsidRPr="009438EE">
              <w:rPr>
                <w:sz w:val="20"/>
                <w:szCs w:val="20"/>
              </w:rPr>
              <w:t> </w:t>
            </w:r>
          </w:p>
        </w:tc>
      </w:tr>
      <w:tr w:rsidR="009438EE" w:rsidRPr="009438EE" w14:paraId="5E45B8C8" w14:textId="77777777" w:rsidTr="009438EE">
        <w:trPr>
          <w:trHeight w:val="20"/>
          <w:jc w:val="center"/>
        </w:trPr>
        <w:tc>
          <w:tcPr>
            <w:tcW w:w="1095" w:type="dxa"/>
            <w:noWrap/>
            <w:vAlign w:val="bottom"/>
            <w:hideMark/>
          </w:tcPr>
          <w:p w14:paraId="329291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BE9AEE5"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EE76621" w14:textId="77777777" w:rsidR="009438EE" w:rsidRPr="009438EE" w:rsidRDefault="009438EE" w:rsidP="009438EE">
            <w:pPr>
              <w:jc w:val="center"/>
              <w:rPr>
                <w:sz w:val="20"/>
                <w:szCs w:val="20"/>
              </w:rPr>
            </w:pPr>
            <w:r w:rsidRPr="009438EE">
              <w:rPr>
                <w:sz w:val="20"/>
                <w:szCs w:val="20"/>
              </w:rPr>
              <w:t> </w:t>
            </w:r>
          </w:p>
        </w:tc>
      </w:tr>
      <w:tr w:rsidR="009438EE" w:rsidRPr="009438EE" w14:paraId="4B6C6F0C" w14:textId="77777777" w:rsidTr="009438EE">
        <w:trPr>
          <w:trHeight w:val="20"/>
          <w:jc w:val="center"/>
        </w:trPr>
        <w:tc>
          <w:tcPr>
            <w:tcW w:w="1095" w:type="dxa"/>
            <w:noWrap/>
            <w:vAlign w:val="bottom"/>
            <w:hideMark/>
          </w:tcPr>
          <w:p w14:paraId="33CEC4B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E5DAE8C"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0AFDF353" w14:textId="77777777" w:rsidR="009438EE" w:rsidRPr="009438EE" w:rsidRDefault="009438EE" w:rsidP="009438EE">
            <w:pPr>
              <w:jc w:val="center"/>
              <w:rPr>
                <w:sz w:val="20"/>
                <w:szCs w:val="20"/>
              </w:rPr>
            </w:pPr>
            <w:r w:rsidRPr="009438EE">
              <w:rPr>
                <w:sz w:val="20"/>
                <w:szCs w:val="20"/>
              </w:rPr>
              <w:t> </w:t>
            </w:r>
          </w:p>
        </w:tc>
      </w:tr>
      <w:tr w:rsidR="009438EE" w:rsidRPr="009438EE" w14:paraId="166FC5EA" w14:textId="77777777" w:rsidTr="009438EE">
        <w:trPr>
          <w:trHeight w:val="20"/>
          <w:jc w:val="center"/>
        </w:trPr>
        <w:tc>
          <w:tcPr>
            <w:tcW w:w="1095" w:type="dxa"/>
            <w:noWrap/>
            <w:vAlign w:val="bottom"/>
            <w:hideMark/>
          </w:tcPr>
          <w:p w14:paraId="19ED0C88"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60689D6"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3E294B5" w14:textId="77777777" w:rsidR="009438EE" w:rsidRPr="009438EE" w:rsidRDefault="009438EE" w:rsidP="009438EE">
            <w:pPr>
              <w:jc w:val="center"/>
              <w:rPr>
                <w:sz w:val="20"/>
                <w:szCs w:val="20"/>
              </w:rPr>
            </w:pPr>
            <w:r w:rsidRPr="009438EE">
              <w:rPr>
                <w:sz w:val="20"/>
                <w:szCs w:val="20"/>
              </w:rPr>
              <w:t> </w:t>
            </w:r>
          </w:p>
        </w:tc>
      </w:tr>
      <w:tr w:rsidR="009438EE" w:rsidRPr="009438EE" w14:paraId="0593A1C1" w14:textId="77777777" w:rsidTr="009438EE">
        <w:trPr>
          <w:trHeight w:val="20"/>
          <w:jc w:val="center"/>
        </w:trPr>
        <w:tc>
          <w:tcPr>
            <w:tcW w:w="1095" w:type="dxa"/>
            <w:noWrap/>
            <w:vAlign w:val="bottom"/>
            <w:hideMark/>
          </w:tcPr>
          <w:p w14:paraId="5908538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F798B15" w14:textId="77777777" w:rsidR="009438EE" w:rsidRPr="009438EE" w:rsidRDefault="009438EE" w:rsidP="009438EE">
            <w:pPr>
              <w:rPr>
                <w:sz w:val="20"/>
                <w:szCs w:val="20"/>
              </w:rPr>
            </w:pPr>
            <w:r w:rsidRPr="009438EE">
              <w:rPr>
                <w:sz w:val="20"/>
                <w:szCs w:val="20"/>
              </w:rPr>
              <w:t>1. ул. Шевченко 72</w:t>
            </w:r>
          </w:p>
        </w:tc>
        <w:tc>
          <w:tcPr>
            <w:tcW w:w="2268" w:type="dxa"/>
            <w:vAlign w:val="center"/>
            <w:hideMark/>
          </w:tcPr>
          <w:p w14:paraId="64D97613" w14:textId="77777777" w:rsidR="009438EE" w:rsidRPr="009438EE" w:rsidRDefault="009438EE" w:rsidP="009438EE">
            <w:pPr>
              <w:jc w:val="center"/>
              <w:rPr>
                <w:sz w:val="20"/>
                <w:szCs w:val="20"/>
              </w:rPr>
            </w:pPr>
            <w:r w:rsidRPr="009438EE">
              <w:rPr>
                <w:sz w:val="20"/>
                <w:szCs w:val="20"/>
              </w:rPr>
              <w:t>нет</w:t>
            </w:r>
          </w:p>
        </w:tc>
      </w:tr>
      <w:tr w:rsidR="009438EE" w:rsidRPr="009438EE" w14:paraId="3468E494" w14:textId="77777777" w:rsidTr="009438EE">
        <w:trPr>
          <w:trHeight w:val="20"/>
          <w:jc w:val="center"/>
        </w:trPr>
        <w:tc>
          <w:tcPr>
            <w:tcW w:w="1095" w:type="dxa"/>
            <w:noWrap/>
            <w:vAlign w:val="bottom"/>
            <w:hideMark/>
          </w:tcPr>
          <w:p w14:paraId="0BB11D5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4BF5D3C"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5C689D56" w14:textId="77777777" w:rsidR="009438EE" w:rsidRPr="009438EE" w:rsidRDefault="009438EE" w:rsidP="009438EE">
            <w:pPr>
              <w:jc w:val="center"/>
              <w:rPr>
                <w:sz w:val="20"/>
                <w:szCs w:val="20"/>
              </w:rPr>
            </w:pPr>
            <w:r w:rsidRPr="009438EE">
              <w:rPr>
                <w:sz w:val="20"/>
                <w:szCs w:val="20"/>
              </w:rPr>
              <w:t> </w:t>
            </w:r>
          </w:p>
        </w:tc>
      </w:tr>
      <w:tr w:rsidR="009438EE" w:rsidRPr="009438EE" w14:paraId="6066E006" w14:textId="77777777" w:rsidTr="009438EE">
        <w:trPr>
          <w:trHeight w:val="20"/>
          <w:jc w:val="center"/>
        </w:trPr>
        <w:tc>
          <w:tcPr>
            <w:tcW w:w="1095" w:type="dxa"/>
            <w:noWrap/>
            <w:vAlign w:val="bottom"/>
            <w:hideMark/>
          </w:tcPr>
          <w:p w14:paraId="3715D0AA"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5AF2EDDC" w14:textId="77777777" w:rsidR="009438EE" w:rsidRPr="009438EE" w:rsidRDefault="009438EE" w:rsidP="009438EE">
            <w:pPr>
              <w:jc w:val="both"/>
              <w:rPr>
                <w:sz w:val="20"/>
                <w:szCs w:val="20"/>
              </w:rPr>
            </w:pPr>
            <w:r w:rsidRPr="009438EE">
              <w:rPr>
                <w:sz w:val="20"/>
                <w:szCs w:val="20"/>
              </w:rPr>
              <w:t>1. МКУК «Детская библиотека» Старощербиновского сельского поселения ЩР (ул. Первомайская, 91)</w:t>
            </w:r>
          </w:p>
        </w:tc>
        <w:tc>
          <w:tcPr>
            <w:tcW w:w="2268" w:type="dxa"/>
            <w:vAlign w:val="center"/>
            <w:hideMark/>
          </w:tcPr>
          <w:p w14:paraId="349C048A" w14:textId="77777777" w:rsidR="009438EE" w:rsidRPr="009438EE" w:rsidRDefault="009438EE" w:rsidP="009438EE">
            <w:pPr>
              <w:jc w:val="center"/>
              <w:rPr>
                <w:sz w:val="20"/>
                <w:szCs w:val="20"/>
              </w:rPr>
            </w:pPr>
            <w:r w:rsidRPr="009438EE">
              <w:rPr>
                <w:sz w:val="20"/>
                <w:szCs w:val="20"/>
              </w:rPr>
              <w:t>да</w:t>
            </w:r>
          </w:p>
        </w:tc>
      </w:tr>
      <w:tr w:rsidR="009438EE" w:rsidRPr="009438EE" w14:paraId="6F0F6758" w14:textId="77777777" w:rsidTr="009438EE">
        <w:trPr>
          <w:trHeight w:val="20"/>
          <w:jc w:val="center"/>
        </w:trPr>
        <w:tc>
          <w:tcPr>
            <w:tcW w:w="1095" w:type="dxa"/>
            <w:noWrap/>
            <w:vAlign w:val="bottom"/>
            <w:hideMark/>
          </w:tcPr>
          <w:p w14:paraId="65AD215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DE5EF29" w14:textId="77777777" w:rsidR="009438EE" w:rsidRPr="009438EE" w:rsidRDefault="009438EE" w:rsidP="009438EE">
            <w:pPr>
              <w:jc w:val="both"/>
              <w:rPr>
                <w:sz w:val="20"/>
                <w:szCs w:val="20"/>
              </w:rPr>
            </w:pPr>
            <w:r w:rsidRPr="009438EE">
              <w:rPr>
                <w:sz w:val="20"/>
                <w:szCs w:val="20"/>
              </w:rPr>
              <w:t>2. МБУК «Центр народного творчества» Старощербиновского сельского поселения Щербиновского района (ул. Первомайская, 93)</w:t>
            </w:r>
          </w:p>
        </w:tc>
        <w:tc>
          <w:tcPr>
            <w:tcW w:w="2268" w:type="dxa"/>
            <w:vAlign w:val="center"/>
            <w:hideMark/>
          </w:tcPr>
          <w:p w14:paraId="3914D3D5" w14:textId="77777777" w:rsidR="009438EE" w:rsidRPr="009438EE" w:rsidRDefault="009438EE" w:rsidP="009438EE">
            <w:pPr>
              <w:jc w:val="center"/>
              <w:rPr>
                <w:sz w:val="20"/>
                <w:szCs w:val="20"/>
              </w:rPr>
            </w:pPr>
            <w:r w:rsidRPr="009438EE">
              <w:rPr>
                <w:sz w:val="20"/>
                <w:szCs w:val="20"/>
              </w:rPr>
              <w:t>да</w:t>
            </w:r>
          </w:p>
        </w:tc>
      </w:tr>
      <w:tr w:rsidR="009438EE" w:rsidRPr="009438EE" w14:paraId="22E5EB53" w14:textId="77777777" w:rsidTr="009438EE">
        <w:trPr>
          <w:trHeight w:val="20"/>
          <w:jc w:val="center"/>
        </w:trPr>
        <w:tc>
          <w:tcPr>
            <w:tcW w:w="1095" w:type="dxa"/>
            <w:noWrap/>
            <w:vAlign w:val="bottom"/>
            <w:hideMark/>
          </w:tcPr>
          <w:p w14:paraId="3CFC9A6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1BCFA06" w14:textId="77777777" w:rsidR="009438EE" w:rsidRPr="009438EE" w:rsidRDefault="009438EE" w:rsidP="009438EE">
            <w:pPr>
              <w:jc w:val="both"/>
              <w:rPr>
                <w:sz w:val="20"/>
                <w:szCs w:val="20"/>
              </w:rPr>
            </w:pPr>
            <w:r w:rsidRPr="009438EE">
              <w:rPr>
                <w:sz w:val="20"/>
                <w:szCs w:val="20"/>
              </w:rPr>
              <w:t>3. МКУ ОМС (Парк) (ул. Первомайская, 91/1)</w:t>
            </w:r>
          </w:p>
        </w:tc>
        <w:tc>
          <w:tcPr>
            <w:tcW w:w="2268" w:type="dxa"/>
            <w:vAlign w:val="center"/>
            <w:hideMark/>
          </w:tcPr>
          <w:p w14:paraId="09D09B63" w14:textId="77777777" w:rsidR="009438EE" w:rsidRPr="009438EE" w:rsidRDefault="009438EE" w:rsidP="009438EE">
            <w:pPr>
              <w:jc w:val="center"/>
              <w:rPr>
                <w:sz w:val="20"/>
                <w:szCs w:val="20"/>
              </w:rPr>
            </w:pPr>
            <w:r w:rsidRPr="009438EE">
              <w:rPr>
                <w:sz w:val="20"/>
                <w:szCs w:val="20"/>
              </w:rPr>
              <w:t>да</w:t>
            </w:r>
          </w:p>
        </w:tc>
      </w:tr>
      <w:tr w:rsidR="009438EE" w:rsidRPr="009438EE" w14:paraId="7D037AEF" w14:textId="77777777" w:rsidTr="009438EE">
        <w:trPr>
          <w:trHeight w:val="20"/>
          <w:jc w:val="center"/>
        </w:trPr>
        <w:tc>
          <w:tcPr>
            <w:tcW w:w="1095" w:type="dxa"/>
            <w:noWrap/>
            <w:vAlign w:val="bottom"/>
            <w:hideMark/>
          </w:tcPr>
          <w:p w14:paraId="6981982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BB6270C" w14:textId="77777777" w:rsidR="009438EE" w:rsidRPr="009438EE" w:rsidRDefault="009438EE" w:rsidP="009438EE">
            <w:pPr>
              <w:jc w:val="both"/>
              <w:rPr>
                <w:sz w:val="20"/>
                <w:szCs w:val="20"/>
              </w:rPr>
            </w:pPr>
            <w:r w:rsidRPr="009438EE">
              <w:rPr>
                <w:sz w:val="20"/>
                <w:szCs w:val="20"/>
              </w:rPr>
              <w:t>4. Департамент по обеспечению деятельности мировых судей Краснодарского края (ул. Первомайская, 87)</w:t>
            </w:r>
          </w:p>
        </w:tc>
        <w:tc>
          <w:tcPr>
            <w:tcW w:w="2268" w:type="dxa"/>
            <w:vAlign w:val="center"/>
            <w:hideMark/>
          </w:tcPr>
          <w:p w14:paraId="0604B0E8" w14:textId="77777777" w:rsidR="009438EE" w:rsidRPr="009438EE" w:rsidRDefault="009438EE" w:rsidP="009438EE">
            <w:pPr>
              <w:jc w:val="center"/>
              <w:rPr>
                <w:sz w:val="20"/>
                <w:szCs w:val="20"/>
              </w:rPr>
            </w:pPr>
            <w:r w:rsidRPr="009438EE">
              <w:rPr>
                <w:sz w:val="20"/>
                <w:szCs w:val="20"/>
              </w:rPr>
              <w:t>нет</w:t>
            </w:r>
          </w:p>
        </w:tc>
      </w:tr>
      <w:tr w:rsidR="009438EE" w:rsidRPr="009438EE" w14:paraId="157F447A" w14:textId="77777777" w:rsidTr="009438EE">
        <w:trPr>
          <w:trHeight w:val="20"/>
          <w:jc w:val="center"/>
        </w:trPr>
        <w:tc>
          <w:tcPr>
            <w:tcW w:w="1095" w:type="dxa"/>
            <w:noWrap/>
            <w:vAlign w:val="bottom"/>
            <w:hideMark/>
          </w:tcPr>
          <w:p w14:paraId="09902E0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B43225A" w14:textId="77777777" w:rsidR="009438EE" w:rsidRPr="009438EE" w:rsidRDefault="009438EE" w:rsidP="009438EE">
            <w:pPr>
              <w:jc w:val="both"/>
              <w:rPr>
                <w:sz w:val="20"/>
                <w:szCs w:val="20"/>
              </w:rPr>
            </w:pPr>
            <w:r w:rsidRPr="009438EE">
              <w:rPr>
                <w:sz w:val="20"/>
                <w:szCs w:val="20"/>
              </w:rPr>
              <w:t>5. Администрация муниципального образования Щербиновский район (ул. Первомайская, 87)</w:t>
            </w:r>
          </w:p>
        </w:tc>
        <w:tc>
          <w:tcPr>
            <w:tcW w:w="2268" w:type="dxa"/>
            <w:vAlign w:val="center"/>
            <w:hideMark/>
          </w:tcPr>
          <w:p w14:paraId="5989C60A" w14:textId="77777777" w:rsidR="009438EE" w:rsidRPr="009438EE" w:rsidRDefault="009438EE" w:rsidP="009438EE">
            <w:pPr>
              <w:jc w:val="center"/>
              <w:rPr>
                <w:sz w:val="20"/>
                <w:szCs w:val="20"/>
              </w:rPr>
            </w:pPr>
            <w:r w:rsidRPr="009438EE">
              <w:rPr>
                <w:sz w:val="20"/>
                <w:szCs w:val="20"/>
              </w:rPr>
              <w:t>нет</w:t>
            </w:r>
          </w:p>
        </w:tc>
      </w:tr>
      <w:tr w:rsidR="009438EE" w:rsidRPr="009438EE" w14:paraId="5D7DB0B9" w14:textId="77777777" w:rsidTr="009438EE">
        <w:trPr>
          <w:trHeight w:val="20"/>
          <w:jc w:val="center"/>
        </w:trPr>
        <w:tc>
          <w:tcPr>
            <w:tcW w:w="1095" w:type="dxa"/>
            <w:noWrap/>
            <w:vAlign w:val="bottom"/>
            <w:hideMark/>
          </w:tcPr>
          <w:p w14:paraId="4E72C3C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3CE7441" w14:textId="77777777" w:rsidR="009438EE" w:rsidRPr="009438EE" w:rsidRDefault="009438EE" w:rsidP="009438EE">
            <w:pPr>
              <w:jc w:val="both"/>
              <w:rPr>
                <w:sz w:val="20"/>
                <w:szCs w:val="20"/>
              </w:rPr>
            </w:pPr>
            <w:r w:rsidRPr="009438EE">
              <w:rPr>
                <w:sz w:val="20"/>
                <w:szCs w:val="20"/>
              </w:rPr>
              <w:t>6. ГКУ КК «Краевой методический центр» (ул. Первомайская, 87)</w:t>
            </w:r>
          </w:p>
        </w:tc>
        <w:tc>
          <w:tcPr>
            <w:tcW w:w="2268" w:type="dxa"/>
            <w:vAlign w:val="center"/>
            <w:hideMark/>
          </w:tcPr>
          <w:p w14:paraId="424EA0DA" w14:textId="77777777" w:rsidR="009438EE" w:rsidRPr="009438EE" w:rsidRDefault="009438EE" w:rsidP="009438EE">
            <w:pPr>
              <w:jc w:val="center"/>
              <w:rPr>
                <w:sz w:val="20"/>
                <w:szCs w:val="20"/>
              </w:rPr>
            </w:pPr>
            <w:r w:rsidRPr="009438EE">
              <w:rPr>
                <w:sz w:val="20"/>
                <w:szCs w:val="20"/>
              </w:rPr>
              <w:t>нет</w:t>
            </w:r>
          </w:p>
        </w:tc>
      </w:tr>
      <w:tr w:rsidR="009438EE" w:rsidRPr="009438EE" w14:paraId="08F1E79D" w14:textId="77777777" w:rsidTr="009438EE">
        <w:trPr>
          <w:trHeight w:val="20"/>
          <w:jc w:val="center"/>
        </w:trPr>
        <w:tc>
          <w:tcPr>
            <w:tcW w:w="1095" w:type="dxa"/>
            <w:noWrap/>
            <w:vAlign w:val="bottom"/>
            <w:hideMark/>
          </w:tcPr>
          <w:p w14:paraId="39F187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1F24CE3"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477C5C68" w14:textId="77777777" w:rsidR="009438EE" w:rsidRPr="009438EE" w:rsidRDefault="009438EE" w:rsidP="009438EE">
            <w:pPr>
              <w:jc w:val="center"/>
              <w:rPr>
                <w:sz w:val="20"/>
                <w:szCs w:val="20"/>
              </w:rPr>
            </w:pPr>
            <w:r w:rsidRPr="009438EE">
              <w:rPr>
                <w:sz w:val="20"/>
                <w:szCs w:val="20"/>
              </w:rPr>
              <w:t> </w:t>
            </w:r>
          </w:p>
        </w:tc>
      </w:tr>
      <w:tr w:rsidR="009438EE" w:rsidRPr="009438EE" w14:paraId="01905DCD" w14:textId="77777777" w:rsidTr="009438EE">
        <w:trPr>
          <w:trHeight w:val="20"/>
          <w:jc w:val="center"/>
        </w:trPr>
        <w:tc>
          <w:tcPr>
            <w:tcW w:w="1095" w:type="dxa"/>
            <w:noWrap/>
            <w:vAlign w:val="bottom"/>
            <w:hideMark/>
          </w:tcPr>
          <w:p w14:paraId="434F36B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0F40684" w14:textId="77777777" w:rsidR="009438EE" w:rsidRPr="009438EE" w:rsidRDefault="009438EE" w:rsidP="009438EE">
            <w:pPr>
              <w:jc w:val="both"/>
              <w:rPr>
                <w:sz w:val="20"/>
                <w:szCs w:val="20"/>
              </w:rPr>
            </w:pPr>
            <w:r w:rsidRPr="009438EE">
              <w:rPr>
                <w:sz w:val="20"/>
                <w:szCs w:val="20"/>
              </w:rPr>
              <w:t>1. Единая Россия (ул. Первомайская, 87)</w:t>
            </w:r>
          </w:p>
        </w:tc>
        <w:tc>
          <w:tcPr>
            <w:tcW w:w="2268" w:type="dxa"/>
            <w:vAlign w:val="center"/>
            <w:hideMark/>
          </w:tcPr>
          <w:p w14:paraId="3CAADA95" w14:textId="77777777" w:rsidR="009438EE" w:rsidRPr="009438EE" w:rsidRDefault="009438EE" w:rsidP="009438EE">
            <w:pPr>
              <w:jc w:val="center"/>
              <w:rPr>
                <w:sz w:val="20"/>
                <w:szCs w:val="20"/>
              </w:rPr>
            </w:pPr>
            <w:r w:rsidRPr="009438EE">
              <w:rPr>
                <w:sz w:val="20"/>
                <w:szCs w:val="20"/>
              </w:rPr>
              <w:t>нет</w:t>
            </w:r>
          </w:p>
        </w:tc>
      </w:tr>
      <w:tr w:rsidR="009438EE" w:rsidRPr="009438EE" w14:paraId="7A50469C" w14:textId="77777777" w:rsidTr="009438EE">
        <w:trPr>
          <w:trHeight w:val="20"/>
          <w:jc w:val="center"/>
        </w:trPr>
        <w:tc>
          <w:tcPr>
            <w:tcW w:w="1095" w:type="dxa"/>
            <w:noWrap/>
            <w:vAlign w:val="bottom"/>
            <w:hideMark/>
          </w:tcPr>
          <w:p w14:paraId="1A6B228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17FFC4" w14:textId="77777777" w:rsidR="009438EE" w:rsidRPr="009438EE" w:rsidRDefault="009438EE" w:rsidP="009438EE">
            <w:pPr>
              <w:jc w:val="both"/>
              <w:rPr>
                <w:sz w:val="20"/>
                <w:szCs w:val="20"/>
              </w:rPr>
            </w:pPr>
            <w:r w:rsidRPr="009438EE">
              <w:rPr>
                <w:sz w:val="20"/>
                <w:szCs w:val="20"/>
              </w:rPr>
              <w:t>2.КРО ПП ЛДПР (ул. Первомайская, 87)</w:t>
            </w:r>
          </w:p>
        </w:tc>
        <w:tc>
          <w:tcPr>
            <w:tcW w:w="2268" w:type="dxa"/>
            <w:vAlign w:val="center"/>
            <w:hideMark/>
          </w:tcPr>
          <w:p w14:paraId="02BBD112" w14:textId="77777777" w:rsidR="009438EE" w:rsidRPr="009438EE" w:rsidRDefault="009438EE" w:rsidP="009438EE">
            <w:pPr>
              <w:jc w:val="center"/>
              <w:rPr>
                <w:sz w:val="20"/>
                <w:szCs w:val="20"/>
              </w:rPr>
            </w:pPr>
            <w:r w:rsidRPr="009438EE">
              <w:rPr>
                <w:sz w:val="20"/>
                <w:szCs w:val="20"/>
              </w:rPr>
              <w:t>нет</w:t>
            </w:r>
          </w:p>
        </w:tc>
      </w:tr>
      <w:tr w:rsidR="009438EE" w:rsidRPr="009438EE" w14:paraId="3C6A86A5" w14:textId="77777777" w:rsidTr="009438EE">
        <w:trPr>
          <w:trHeight w:val="20"/>
          <w:jc w:val="center"/>
        </w:trPr>
        <w:tc>
          <w:tcPr>
            <w:tcW w:w="1095" w:type="dxa"/>
            <w:noWrap/>
            <w:vAlign w:val="bottom"/>
            <w:hideMark/>
          </w:tcPr>
          <w:p w14:paraId="74B1D78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5A65126" w14:textId="77777777" w:rsidR="009438EE" w:rsidRPr="009438EE" w:rsidRDefault="009438EE" w:rsidP="009438EE">
            <w:pPr>
              <w:jc w:val="both"/>
              <w:rPr>
                <w:sz w:val="20"/>
                <w:szCs w:val="20"/>
              </w:rPr>
            </w:pPr>
            <w:r w:rsidRPr="009438EE">
              <w:rPr>
                <w:sz w:val="20"/>
                <w:szCs w:val="20"/>
              </w:rPr>
              <w:t>3. ООО «Щербиновский районный торговый дом» (ул. Первомайская, 91)</w:t>
            </w:r>
          </w:p>
        </w:tc>
        <w:tc>
          <w:tcPr>
            <w:tcW w:w="2268" w:type="dxa"/>
            <w:vAlign w:val="center"/>
            <w:hideMark/>
          </w:tcPr>
          <w:p w14:paraId="3884096E" w14:textId="77777777" w:rsidR="009438EE" w:rsidRPr="009438EE" w:rsidRDefault="009438EE" w:rsidP="009438EE">
            <w:pPr>
              <w:jc w:val="center"/>
              <w:rPr>
                <w:sz w:val="20"/>
                <w:szCs w:val="20"/>
              </w:rPr>
            </w:pPr>
            <w:r w:rsidRPr="009438EE">
              <w:rPr>
                <w:sz w:val="20"/>
                <w:szCs w:val="20"/>
              </w:rPr>
              <w:t>да</w:t>
            </w:r>
          </w:p>
        </w:tc>
      </w:tr>
      <w:tr w:rsidR="009438EE" w:rsidRPr="009438EE" w14:paraId="58C2DCCD" w14:textId="77777777" w:rsidTr="009438EE">
        <w:trPr>
          <w:trHeight w:val="20"/>
          <w:jc w:val="center"/>
        </w:trPr>
        <w:tc>
          <w:tcPr>
            <w:tcW w:w="1095" w:type="dxa"/>
            <w:noWrap/>
            <w:vAlign w:val="bottom"/>
            <w:hideMark/>
          </w:tcPr>
          <w:p w14:paraId="5DBC3EE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C72C3F" w14:textId="77777777" w:rsidR="009438EE" w:rsidRPr="009438EE" w:rsidRDefault="009438EE" w:rsidP="009438EE">
            <w:pPr>
              <w:jc w:val="both"/>
              <w:rPr>
                <w:sz w:val="20"/>
                <w:szCs w:val="20"/>
              </w:rPr>
            </w:pPr>
            <w:r w:rsidRPr="009438EE">
              <w:rPr>
                <w:sz w:val="20"/>
                <w:szCs w:val="20"/>
              </w:rPr>
              <w:t>4. физическое лицо (ул. Первомайская, 91)</w:t>
            </w:r>
          </w:p>
        </w:tc>
        <w:tc>
          <w:tcPr>
            <w:tcW w:w="2268" w:type="dxa"/>
            <w:vAlign w:val="center"/>
            <w:hideMark/>
          </w:tcPr>
          <w:p w14:paraId="08F92310" w14:textId="77777777" w:rsidR="009438EE" w:rsidRPr="009438EE" w:rsidRDefault="009438EE" w:rsidP="009438EE">
            <w:pPr>
              <w:jc w:val="center"/>
              <w:rPr>
                <w:sz w:val="20"/>
                <w:szCs w:val="20"/>
              </w:rPr>
            </w:pPr>
            <w:r w:rsidRPr="009438EE">
              <w:rPr>
                <w:sz w:val="20"/>
                <w:szCs w:val="20"/>
              </w:rPr>
              <w:t>да</w:t>
            </w:r>
          </w:p>
        </w:tc>
      </w:tr>
      <w:tr w:rsidR="009438EE" w:rsidRPr="009438EE" w14:paraId="6A5A9FBB" w14:textId="77777777" w:rsidTr="009438EE">
        <w:trPr>
          <w:trHeight w:val="20"/>
          <w:jc w:val="center"/>
        </w:trPr>
        <w:tc>
          <w:tcPr>
            <w:tcW w:w="1095" w:type="dxa"/>
            <w:noWrap/>
            <w:vAlign w:val="bottom"/>
            <w:hideMark/>
          </w:tcPr>
          <w:p w14:paraId="469D82F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3B5CCB8" w14:textId="77777777" w:rsidR="009438EE" w:rsidRPr="009438EE" w:rsidRDefault="009438EE" w:rsidP="009438EE">
            <w:pPr>
              <w:jc w:val="both"/>
              <w:rPr>
                <w:sz w:val="20"/>
                <w:szCs w:val="20"/>
              </w:rPr>
            </w:pPr>
            <w:r w:rsidRPr="009438EE">
              <w:rPr>
                <w:sz w:val="20"/>
                <w:szCs w:val="20"/>
              </w:rPr>
              <w:t>5. физическое лицо (ул. Первомайская, 91)</w:t>
            </w:r>
          </w:p>
        </w:tc>
        <w:tc>
          <w:tcPr>
            <w:tcW w:w="2268" w:type="dxa"/>
            <w:vAlign w:val="center"/>
            <w:hideMark/>
          </w:tcPr>
          <w:p w14:paraId="107B6EE9" w14:textId="77777777" w:rsidR="009438EE" w:rsidRPr="009438EE" w:rsidRDefault="009438EE" w:rsidP="009438EE">
            <w:pPr>
              <w:jc w:val="center"/>
              <w:rPr>
                <w:sz w:val="20"/>
                <w:szCs w:val="20"/>
              </w:rPr>
            </w:pPr>
            <w:r w:rsidRPr="009438EE">
              <w:rPr>
                <w:sz w:val="20"/>
                <w:szCs w:val="20"/>
              </w:rPr>
              <w:t>да</w:t>
            </w:r>
          </w:p>
        </w:tc>
      </w:tr>
      <w:tr w:rsidR="009438EE" w:rsidRPr="009438EE" w14:paraId="64A21B33" w14:textId="77777777" w:rsidTr="009438EE">
        <w:trPr>
          <w:trHeight w:val="20"/>
          <w:jc w:val="center"/>
        </w:trPr>
        <w:tc>
          <w:tcPr>
            <w:tcW w:w="1095" w:type="dxa"/>
            <w:noWrap/>
            <w:vAlign w:val="bottom"/>
            <w:hideMark/>
          </w:tcPr>
          <w:p w14:paraId="31AEC6E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10D945" w14:textId="77777777" w:rsidR="009438EE" w:rsidRPr="009438EE" w:rsidRDefault="009438EE" w:rsidP="009438EE">
            <w:pPr>
              <w:jc w:val="both"/>
              <w:rPr>
                <w:sz w:val="20"/>
                <w:szCs w:val="20"/>
              </w:rPr>
            </w:pPr>
            <w:r w:rsidRPr="009438EE">
              <w:rPr>
                <w:sz w:val="20"/>
                <w:szCs w:val="20"/>
              </w:rPr>
              <w:t>6. физическое лицо (ул. Первомайская, 91)</w:t>
            </w:r>
          </w:p>
        </w:tc>
        <w:tc>
          <w:tcPr>
            <w:tcW w:w="2268" w:type="dxa"/>
            <w:vAlign w:val="center"/>
            <w:hideMark/>
          </w:tcPr>
          <w:p w14:paraId="366BE7A3" w14:textId="77777777" w:rsidR="009438EE" w:rsidRPr="009438EE" w:rsidRDefault="009438EE" w:rsidP="009438EE">
            <w:pPr>
              <w:jc w:val="center"/>
              <w:rPr>
                <w:sz w:val="20"/>
                <w:szCs w:val="20"/>
              </w:rPr>
            </w:pPr>
            <w:r w:rsidRPr="009438EE">
              <w:rPr>
                <w:sz w:val="20"/>
                <w:szCs w:val="20"/>
              </w:rPr>
              <w:t>да</w:t>
            </w:r>
          </w:p>
        </w:tc>
      </w:tr>
      <w:tr w:rsidR="009438EE" w:rsidRPr="009438EE" w14:paraId="3E023696" w14:textId="77777777" w:rsidTr="009438EE">
        <w:trPr>
          <w:trHeight w:val="20"/>
          <w:jc w:val="center"/>
        </w:trPr>
        <w:tc>
          <w:tcPr>
            <w:tcW w:w="1095" w:type="dxa"/>
            <w:noWrap/>
            <w:vAlign w:val="bottom"/>
            <w:hideMark/>
          </w:tcPr>
          <w:p w14:paraId="39FA5C3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4B00736" w14:textId="77777777" w:rsidR="009438EE" w:rsidRPr="009438EE" w:rsidRDefault="009438EE" w:rsidP="009438EE">
            <w:pPr>
              <w:jc w:val="both"/>
              <w:rPr>
                <w:sz w:val="20"/>
                <w:szCs w:val="20"/>
              </w:rPr>
            </w:pPr>
            <w:r w:rsidRPr="009438EE">
              <w:rPr>
                <w:sz w:val="20"/>
                <w:szCs w:val="20"/>
              </w:rPr>
              <w:t>7. ООО «Ейское полиграфическое предприятие» (ул. Красная, 60)</w:t>
            </w:r>
          </w:p>
        </w:tc>
        <w:tc>
          <w:tcPr>
            <w:tcW w:w="2268" w:type="dxa"/>
            <w:vAlign w:val="center"/>
            <w:hideMark/>
          </w:tcPr>
          <w:p w14:paraId="00119809" w14:textId="77777777" w:rsidR="009438EE" w:rsidRPr="009438EE" w:rsidRDefault="009438EE" w:rsidP="009438EE">
            <w:pPr>
              <w:jc w:val="center"/>
              <w:rPr>
                <w:sz w:val="20"/>
                <w:szCs w:val="20"/>
              </w:rPr>
            </w:pPr>
            <w:r w:rsidRPr="009438EE">
              <w:rPr>
                <w:sz w:val="20"/>
                <w:szCs w:val="20"/>
              </w:rPr>
              <w:t>нет</w:t>
            </w:r>
          </w:p>
        </w:tc>
      </w:tr>
      <w:tr w:rsidR="009438EE" w:rsidRPr="009438EE" w14:paraId="0A8D4EBD" w14:textId="77777777" w:rsidTr="009438EE">
        <w:trPr>
          <w:trHeight w:val="20"/>
          <w:jc w:val="center"/>
        </w:trPr>
        <w:tc>
          <w:tcPr>
            <w:tcW w:w="1095" w:type="dxa"/>
            <w:noWrap/>
            <w:vAlign w:val="bottom"/>
            <w:hideMark/>
          </w:tcPr>
          <w:p w14:paraId="75F4DD8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DE26A24" w14:textId="77777777" w:rsidR="009438EE" w:rsidRPr="009438EE" w:rsidRDefault="009438EE" w:rsidP="009438EE">
            <w:pPr>
              <w:rPr>
                <w:sz w:val="20"/>
                <w:szCs w:val="20"/>
              </w:rPr>
            </w:pPr>
            <w:r w:rsidRPr="009438EE">
              <w:rPr>
                <w:sz w:val="20"/>
                <w:szCs w:val="20"/>
              </w:rPr>
              <w:t>8. ООО «Редакция газеты «Щербиновский курьер» (ул. Красная, 60)</w:t>
            </w:r>
          </w:p>
        </w:tc>
        <w:tc>
          <w:tcPr>
            <w:tcW w:w="2268" w:type="dxa"/>
            <w:vAlign w:val="center"/>
            <w:hideMark/>
          </w:tcPr>
          <w:p w14:paraId="020EBDA0" w14:textId="77777777" w:rsidR="009438EE" w:rsidRPr="009438EE" w:rsidRDefault="009438EE" w:rsidP="009438EE">
            <w:pPr>
              <w:jc w:val="center"/>
              <w:rPr>
                <w:sz w:val="20"/>
                <w:szCs w:val="20"/>
              </w:rPr>
            </w:pPr>
            <w:r w:rsidRPr="009438EE">
              <w:rPr>
                <w:sz w:val="20"/>
                <w:szCs w:val="20"/>
              </w:rPr>
              <w:t>нет</w:t>
            </w:r>
          </w:p>
        </w:tc>
      </w:tr>
      <w:tr w:rsidR="009438EE" w:rsidRPr="009438EE" w14:paraId="247EBDED" w14:textId="77777777" w:rsidTr="009438EE">
        <w:trPr>
          <w:trHeight w:val="20"/>
          <w:jc w:val="center"/>
        </w:trPr>
        <w:tc>
          <w:tcPr>
            <w:tcW w:w="1095" w:type="dxa"/>
            <w:noWrap/>
            <w:vAlign w:val="bottom"/>
            <w:hideMark/>
          </w:tcPr>
          <w:p w14:paraId="6A12513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C1E643" w14:textId="77777777" w:rsidR="009438EE" w:rsidRPr="009438EE" w:rsidRDefault="009438EE" w:rsidP="009438EE">
            <w:pPr>
              <w:jc w:val="both"/>
              <w:rPr>
                <w:sz w:val="20"/>
                <w:szCs w:val="20"/>
              </w:rPr>
            </w:pPr>
            <w:r w:rsidRPr="009438EE">
              <w:rPr>
                <w:sz w:val="20"/>
                <w:szCs w:val="20"/>
              </w:rPr>
              <w:t>9. СПК «Знамя Ленина» (ул. Первомайская, 87)</w:t>
            </w:r>
          </w:p>
        </w:tc>
        <w:tc>
          <w:tcPr>
            <w:tcW w:w="2268" w:type="dxa"/>
            <w:vAlign w:val="center"/>
            <w:hideMark/>
          </w:tcPr>
          <w:p w14:paraId="38AB739A" w14:textId="77777777" w:rsidR="009438EE" w:rsidRPr="009438EE" w:rsidRDefault="009438EE" w:rsidP="009438EE">
            <w:pPr>
              <w:jc w:val="center"/>
              <w:rPr>
                <w:sz w:val="20"/>
                <w:szCs w:val="20"/>
              </w:rPr>
            </w:pPr>
            <w:r w:rsidRPr="009438EE">
              <w:rPr>
                <w:sz w:val="20"/>
                <w:szCs w:val="20"/>
              </w:rPr>
              <w:t> </w:t>
            </w:r>
          </w:p>
        </w:tc>
      </w:tr>
      <w:tr w:rsidR="009438EE" w:rsidRPr="009438EE" w14:paraId="64C968D0" w14:textId="77777777" w:rsidTr="009438EE">
        <w:trPr>
          <w:trHeight w:val="20"/>
          <w:jc w:val="center"/>
        </w:trPr>
        <w:tc>
          <w:tcPr>
            <w:tcW w:w="1095" w:type="dxa"/>
            <w:noWrap/>
            <w:vAlign w:val="bottom"/>
            <w:hideMark/>
          </w:tcPr>
          <w:p w14:paraId="2D4904E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54E5A59" w14:textId="77777777" w:rsidR="009438EE" w:rsidRPr="009438EE" w:rsidRDefault="009438EE" w:rsidP="009438EE">
            <w:pPr>
              <w:jc w:val="both"/>
              <w:rPr>
                <w:sz w:val="20"/>
                <w:szCs w:val="20"/>
              </w:rPr>
            </w:pPr>
            <w:r w:rsidRPr="009438EE">
              <w:rPr>
                <w:sz w:val="20"/>
                <w:szCs w:val="20"/>
              </w:rPr>
              <w:t xml:space="preserve">Помещения в здании Первомайская, 87 </w:t>
            </w:r>
          </w:p>
        </w:tc>
        <w:tc>
          <w:tcPr>
            <w:tcW w:w="2268" w:type="dxa"/>
            <w:vAlign w:val="center"/>
            <w:hideMark/>
          </w:tcPr>
          <w:p w14:paraId="09ED0444" w14:textId="77777777" w:rsidR="009438EE" w:rsidRPr="009438EE" w:rsidRDefault="009438EE" w:rsidP="009438EE">
            <w:pPr>
              <w:jc w:val="center"/>
              <w:rPr>
                <w:sz w:val="20"/>
                <w:szCs w:val="20"/>
              </w:rPr>
            </w:pPr>
            <w:r w:rsidRPr="009438EE">
              <w:rPr>
                <w:sz w:val="20"/>
                <w:szCs w:val="20"/>
              </w:rPr>
              <w:t>нет</w:t>
            </w:r>
          </w:p>
        </w:tc>
      </w:tr>
      <w:tr w:rsidR="009438EE" w:rsidRPr="009438EE" w14:paraId="176A9252" w14:textId="77777777" w:rsidTr="009438EE">
        <w:trPr>
          <w:trHeight w:val="20"/>
          <w:jc w:val="center"/>
        </w:trPr>
        <w:tc>
          <w:tcPr>
            <w:tcW w:w="1095" w:type="dxa"/>
            <w:noWrap/>
            <w:vAlign w:val="bottom"/>
            <w:hideMark/>
          </w:tcPr>
          <w:p w14:paraId="1DC6D1A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F6692B7" w14:textId="77777777" w:rsidR="009438EE" w:rsidRPr="009438EE" w:rsidRDefault="009438EE" w:rsidP="009438EE">
            <w:pPr>
              <w:jc w:val="both"/>
              <w:rPr>
                <w:sz w:val="20"/>
                <w:szCs w:val="20"/>
              </w:rPr>
            </w:pPr>
            <w:r w:rsidRPr="009438EE">
              <w:rPr>
                <w:sz w:val="20"/>
                <w:szCs w:val="20"/>
              </w:rPr>
              <w:t>магазин «Майский»</w:t>
            </w:r>
          </w:p>
        </w:tc>
        <w:tc>
          <w:tcPr>
            <w:tcW w:w="2268" w:type="dxa"/>
            <w:vAlign w:val="center"/>
            <w:hideMark/>
          </w:tcPr>
          <w:p w14:paraId="4D177183" w14:textId="77777777" w:rsidR="009438EE" w:rsidRPr="009438EE" w:rsidRDefault="009438EE" w:rsidP="009438EE">
            <w:pPr>
              <w:jc w:val="center"/>
              <w:rPr>
                <w:sz w:val="20"/>
                <w:szCs w:val="20"/>
              </w:rPr>
            </w:pPr>
            <w:r w:rsidRPr="009438EE">
              <w:rPr>
                <w:sz w:val="20"/>
                <w:szCs w:val="20"/>
              </w:rPr>
              <w:t>нет</w:t>
            </w:r>
          </w:p>
        </w:tc>
      </w:tr>
      <w:tr w:rsidR="009438EE" w:rsidRPr="009438EE" w14:paraId="1AE3DF15" w14:textId="77777777" w:rsidTr="009438EE">
        <w:trPr>
          <w:trHeight w:val="20"/>
          <w:jc w:val="center"/>
        </w:trPr>
        <w:tc>
          <w:tcPr>
            <w:tcW w:w="1095" w:type="dxa"/>
            <w:noWrap/>
            <w:vAlign w:val="bottom"/>
            <w:hideMark/>
          </w:tcPr>
          <w:p w14:paraId="6E7C248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B937ACF" w14:textId="77777777" w:rsidR="009438EE" w:rsidRPr="009438EE" w:rsidRDefault="009438EE" w:rsidP="009438EE">
            <w:pPr>
              <w:jc w:val="both"/>
              <w:rPr>
                <w:sz w:val="20"/>
                <w:szCs w:val="20"/>
              </w:rPr>
            </w:pPr>
            <w:r w:rsidRPr="009438EE">
              <w:rPr>
                <w:sz w:val="20"/>
                <w:szCs w:val="20"/>
              </w:rPr>
              <w:t>10. РНКБ (ПАО) (ул. Первомайская, 87)</w:t>
            </w:r>
          </w:p>
        </w:tc>
        <w:tc>
          <w:tcPr>
            <w:tcW w:w="2268" w:type="dxa"/>
            <w:vAlign w:val="center"/>
            <w:hideMark/>
          </w:tcPr>
          <w:p w14:paraId="53DB3096" w14:textId="77777777" w:rsidR="009438EE" w:rsidRPr="009438EE" w:rsidRDefault="009438EE" w:rsidP="009438EE">
            <w:pPr>
              <w:jc w:val="center"/>
              <w:rPr>
                <w:sz w:val="20"/>
                <w:szCs w:val="20"/>
              </w:rPr>
            </w:pPr>
            <w:r w:rsidRPr="009438EE">
              <w:rPr>
                <w:sz w:val="20"/>
                <w:szCs w:val="20"/>
              </w:rPr>
              <w:t>нет</w:t>
            </w:r>
          </w:p>
        </w:tc>
      </w:tr>
      <w:tr w:rsidR="009438EE" w:rsidRPr="009438EE" w14:paraId="23B221D3" w14:textId="77777777" w:rsidTr="009438EE">
        <w:trPr>
          <w:trHeight w:val="20"/>
          <w:jc w:val="center"/>
        </w:trPr>
        <w:tc>
          <w:tcPr>
            <w:tcW w:w="1095" w:type="dxa"/>
            <w:noWrap/>
            <w:vAlign w:val="bottom"/>
            <w:hideMark/>
          </w:tcPr>
          <w:p w14:paraId="32F1F46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7391F95" w14:textId="77777777" w:rsidR="009438EE" w:rsidRPr="009438EE" w:rsidRDefault="009438EE" w:rsidP="009438EE">
            <w:pPr>
              <w:jc w:val="both"/>
              <w:rPr>
                <w:sz w:val="20"/>
                <w:szCs w:val="20"/>
              </w:rPr>
            </w:pPr>
            <w:r w:rsidRPr="009438EE">
              <w:rPr>
                <w:sz w:val="20"/>
                <w:szCs w:val="20"/>
              </w:rPr>
              <w:t>12. И.П. магазин «Оптика» (ул. Первомайская, 87)</w:t>
            </w:r>
          </w:p>
        </w:tc>
        <w:tc>
          <w:tcPr>
            <w:tcW w:w="2268" w:type="dxa"/>
            <w:vAlign w:val="center"/>
            <w:hideMark/>
          </w:tcPr>
          <w:p w14:paraId="357D51A6" w14:textId="77777777" w:rsidR="009438EE" w:rsidRPr="009438EE" w:rsidRDefault="009438EE" w:rsidP="009438EE">
            <w:pPr>
              <w:jc w:val="center"/>
              <w:rPr>
                <w:sz w:val="20"/>
                <w:szCs w:val="20"/>
              </w:rPr>
            </w:pPr>
            <w:r w:rsidRPr="009438EE">
              <w:rPr>
                <w:sz w:val="20"/>
                <w:szCs w:val="20"/>
              </w:rPr>
              <w:t>нет</w:t>
            </w:r>
          </w:p>
        </w:tc>
      </w:tr>
      <w:tr w:rsidR="009438EE" w:rsidRPr="009438EE" w14:paraId="0B0A6BB6" w14:textId="77777777" w:rsidTr="009438EE">
        <w:trPr>
          <w:trHeight w:val="20"/>
          <w:jc w:val="center"/>
        </w:trPr>
        <w:tc>
          <w:tcPr>
            <w:tcW w:w="1095" w:type="dxa"/>
            <w:noWrap/>
            <w:vAlign w:val="bottom"/>
            <w:hideMark/>
          </w:tcPr>
          <w:p w14:paraId="03C8714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BAF3BB0" w14:textId="77777777" w:rsidR="009438EE" w:rsidRPr="009438EE" w:rsidRDefault="009438EE" w:rsidP="009438EE">
            <w:pPr>
              <w:jc w:val="both"/>
              <w:rPr>
                <w:sz w:val="20"/>
                <w:szCs w:val="20"/>
              </w:rPr>
            </w:pPr>
            <w:r w:rsidRPr="009438EE">
              <w:rPr>
                <w:sz w:val="20"/>
                <w:szCs w:val="20"/>
              </w:rPr>
              <w:t>13. ООО "Юридическая фирма «Правоведъ» (ул. Первомайская, 87)</w:t>
            </w:r>
          </w:p>
        </w:tc>
        <w:tc>
          <w:tcPr>
            <w:tcW w:w="2268" w:type="dxa"/>
            <w:vAlign w:val="center"/>
            <w:hideMark/>
          </w:tcPr>
          <w:p w14:paraId="4C91A8ED" w14:textId="77777777" w:rsidR="009438EE" w:rsidRPr="009438EE" w:rsidRDefault="009438EE" w:rsidP="009438EE">
            <w:pPr>
              <w:jc w:val="center"/>
              <w:rPr>
                <w:sz w:val="20"/>
                <w:szCs w:val="20"/>
              </w:rPr>
            </w:pPr>
            <w:r w:rsidRPr="009438EE">
              <w:rPr>
                <w:sz w:val="20"/>
                <w:szCs w:val="20"/>
              </w:rPr>
              <w:t>нет</w:t>
            </w:r>
          </w:p>
        </w:tc>
      </w:tr>
      <w:tr w:rsidR="009438EE" w:rsidRPr="009438EE" w14:paraId="0735DF0D" w14:textId="77777777" w:rsidTr="009438EE">
        <w:trPr>
          <w:trHeight w:val="20"/>
          <w:jc w:val="center"/>
        </w:trPr>
        <w:tc>
          <w:tcPr>
            <w:tcW w:w="1095" w:type="dxa"/>
            <w:noWrap/>
            <w:vAlign w:val="bottom"/>
            <w:hideMark/>
          </w:tcPr>
          <w:p w14:paraId="29D2CFE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7E9FE5" w14:textId="77777777" w:rsidR="009438EE" w:rsidRPr="009438EE" w:rsidRDefault="009438EE" w:rsidP="009438EE">
            <w:pPr>
              <w:jc w:val="both"/>
              <w:rPr>
                <w:sz w:val="20"/>
                <w:szCs w:val="20"/>
              </w:rPr>
            </w:pPr>
            <w:r w:rsidRPr="009438EE">
              <w:rPr>
                <w:sz w:val="20"/>
                <w:szCs w:val="20"/>
              </w:rPr>
              <w:t>14. ИП (ул. Первомайская, 87)</w:t>
            </w:r>
          </w:p>
        </w:tc>
        <w:tc>
          <w:tcPr>
            <w:tcW w:w="2268" w:type="dxa"/>
            <w:vAlign w:val="center"/>
            <w:hideMark/>
          </w:tcPr>
          <w:p w14:paraId="6FC8D8E6" w14:textId="77777777" w:rsidR="009438EE" w:rsidRPr="009438EE" w:rsidRDefault="009438EE" w:rsidP="009438EE">
            <w:pPr>
              <w:jc w:val="center"/>
              <w:rPr>
                <w:sz w:val="20"/>
                <w:szCs w:val="20"/>
              </w:rPr>
            </w:pPr>
            <w:r w:rsidRPr="009438EE">
              <w:rPr>
                <w:sz w:val="20"/>
                <w:szCs w:val="20"/>
              </w:rPr>
              <w:t>нет</w:t>
            </w:r>
          </w:p>
        </w:tc>
      </w:tr>
      <w:tr w:rsidR="009438EE" w:rsidRPr="009438EE" w14:paraId="79F87EDE" w14:textId="77777777" w:rsidTr="009438EE">
        <w:trPr>
          <w:trHeight w:val="20"/>
          <w:jc w:val="center"/>
        </w:trPr>
        <w:tc>
          <w:tcPr>
            <w:tcW w:w="1095" w:type="dxa"/>
            <w:noWrap/>
            <w:vAlign w:val="bottom"/>
            <w:hideMark/>
          </w:tcPr>
          <w:p w14:paraId="38BAB3F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97C893"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72F69D2B" w14:textId="77777777" w:rsidR="009438EE" w:rsidRPr="009438EE" w:rsidRDefault="009438EE" w:rsidP="009438EE">
            <w:pPr>
              <w:jc w:val="center"/>
              <w:rPr>
                <w:sz w:val="20"/>
                <w:szCs w:val="20"/>
              </w:rPr>
            </w:pPr>
            <w:r w:rsidRPr="009438EE">
              <w:rPr>
                <w:sz w:val="20"/>
                <w:szCs w:val="20"/>
              </w:rPr>
              <w:t> </w:t>
            </w:r>
          </w:p>
        </w:tc>
      </w:tr>
      <w:tr w:rsidR="009438EE" w:rsidRPr="009438EE" w14:paraId="10FBA1FB" w14:textId="77777777" w:rsidTr="009438EE">
        <w:trPr>
          <w:trHeight w:val="20"/>
          <w:jc w:val="center"/>
        </w:trPr>
        <w:tc>
          <w:tcPr>
            <w:tcW w:w="1095" w:type="dxa"/>
            <w:noWrap/>
            <w:vAlign w:val="bottom"/>
            <w:hideMark/>
          </w:tcPr>
          <w:p w14:paraId="4D27FB6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1E4F996" w14:textId="77777777" w:rsidR="009438EE" w:rsidRPr="009438EE" w:rsidRDefault="009438EE" w:rsidP="009438EE">
            <w:pPr>
              <w:jc w:val="both"/>
              <w:rPr>
                <w:sz w:val="20"/>
                <w:szCs w:val="20"/>
              </w:rPr>
            </w:pPr>
            <w:r w:rsidRPr="009438EE">
              <w:rPr>
                <w:sz w:val="20"/>
                <w:szCs w:val="20"/>
              </w:rPr>
              <w:t>1. МУП «Теплоэнерго» МО ЩР</w:t>
            </w:r>
          </w:p>
        </w:tc>
        <w:tc>
          <w:tcPr>
            <w:tcW w:w="2268" w:type="dxa"/>
            <w:vAlign w:val="center"/>
            <w:hideMark/>
          </w:tcPr>
          <w:p w14:paraId="1847AE6F" w14:textId="77777777" w:rsidR="009438EE" w:rsidRPr="009438EE" w:rsidRDefault="009438EE" w:rsidP="009438EE">
            <w:pPr>
              <w:jc w:val="center"/>
              <w:rPr>
                <w:sz w:val="20"/>
                <w:szCs w:val="20"/>
              </w:rPr>
            </w:pPr>
            <w:r w:rsidRPr="009438EE">
              <w:rPr>
                <w:sz w:val="20"/>
                <w:szCs w:val="20"/>
              </w:rPr>
              <w:t>нет</w:t>
            </w:r>
          </w:p>
        </w:tc>
      </w:tr>
      <w:tr w:rsidR="009438EE" w:rsidRPr="009438EE" w14:paraId="7509F148" w14:textId="77777777" w:rsidTr="009438EE">
        <w:trPr>
          <w:trHeight w:val="20"/>
          <w:jc w:val="center"/>
        </w:trPr>
        <w:tc>
          <w:tcPr>
            <w:tcW w:w="1095" w:type="dxa"/>
            <w:vAlign w:val="center"/>
            <w:hideMark/>
          </w:tcPr>
          <w:p w14:paraId="2081E2DE" w14:textId="77777777" w:rsidR="009438EE" w:rsidRPr="009438EE" w:rsidRDefault="009438EE" w:rsidP="009438EE">
            <w:pPr>
              <w:jc w:val="center"/>
              <w:rPr>
                <w:bCs/>
                <w:sz w:val="20"/>
                <w:szCs w:val="20"/>
              </w:rPr>
            </w:pPr>
            <w:r w:rsidRPr="009438EE">
              <w:rPr>
                <w:bCs/>
                <w:sz w:val="20"/>
                <w:szCs w:val="20"/>
              </w:rPr>
              <w:t>8</w:t>
            </w:r>
          </w:p>
        </w:tc>
        <w:tc>
          <w:tcPr>
            <w:tcW w:w="6135" w:type="dxa"/>
            <w:vAlign w:val="bottom"/>
            <w:hideMark/>
          </w:tcPr>
          <w:p w14:paraId="31E91978" w14:textId="77777777" w:rsidR="009438EE" w:rsidRPr="009438EE" w:rsidRDefault="009438EE" w:rsidP="009438EE">
            <w:pPr>
              <w:jc w:val="both"/>
              <w:rPr>
                <w:sz w:val="20"/>
                <w:szCs w:val="20"/>
              </w:rPr>
            </w:pPr>
            <w:r w:rsidRPr="009438EE">
              <w:rPr>
                <w:sz w:val="20"/>
                <w:szCs w:val="20"/>
              </w:rPr>
              <w:t>Ст-ца Старощербиновская, ул. Красная 63 (Кв. № 109)</w:t>
            </w:r>
          </w:p>
        </w:tc>
        <w:tc>
          <w:tcPr>
            <w:tcW w:w="2268" w:type="dxa"/>
            <w:vAlign w:val="center"/>
            <w:hideMark/>
          </w:tcPr>
          <w:p w14:paraId="5682DA9F" w14:textId="77777777" w:rsidR="009438EE" w:rsidRPr="009438EE" w:rsidRDefault="009438EE" w:rsidP="009438EE">
            <w:pPr>
              <w:jc w:val="center"/>
              <w:rPr>
                <w:sz w:val="20"/>
                <w:szCs w:val="20"/>
              </w:rPr>
            </w:pPr>
            <w:r w:rsidRPr="009438EE">
              <w:rPr>
                <w:sz w:val="20"/>
                <w:szCs w:val="20"/>
              </w:rPr>
              <w:t> </w:t>
            </w:r>
          </w:p>
        </w:tc>
      </w:tr>
      <w:tr w:rsidR="009438EE" w:rsidRPr="009438EE" w14:paraId="4F6E304A" w14:textId="77777777" w:rsidTr="009438EE">
        <w:trPr>
          <w:trHeight w:val="20"/>
          <w:jc w:val="center"/>
        </w:trPr>
        <w:tc>
          <w:tcPr>
            <w:tcW w:w="1095" w:type="dxa"/>
            <w:noWrap/>
            <w:vAlign w:val="bottom"/>
            <w:hideMark/>
          </w:tcPr>
          <w:p w14:paraId="197A4A1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3796D23"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645C9933" w14:textId="77777777" w:rsidR="009438EE" w:rsidRPr="009438EE" w:rsidRDefault="009438EE" w:rsidP="009438EE">
            <w:pPr>
              <w:jc w:val="center"/>
              <w:rPr>
                <w:sz w:val="20"/>
                <w:szCs w:val="20"/>
              </w:rPr>
            </w:pPr>
            <w:r w:rsidRPr="009438EE">
              <w:rPr>
                <w:sz w:val="20"/>
                <w:szCs w:val="20"/>
              </w:rPr>
              <w:t> </w:t>
            </w:r>
          </w:p>
        </w:tc>
      </w:tr>
      <w:tr w:rsidR="009438EE" w:rsidRPr="009438EE" w14:paraId="2C41ACE0" w14:textId="77777777" w:rsidTr="009438EE">
        <w:trPr>
          <w:trHeight w:val="20"/>
          <w:jc w:val="center"/>
        </w:trPr>
        <w:tc>
          <w:tcPr>
            <w:tcW w:w="1095" w:type="dxa"/>
            <w:noWrap/>
            <w:vAlign w:val="bottom"/>
            <w:hideMark/>
          </w:tcPr>
          <w:p w14:paraId="513F5CE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6DBD17A"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9FFFAB4" w14:textId="77777777" w:rsidR="009438EE" w:rsidRPr="009438EE" w:rsidRDefault="009438EE" w:rsidP="009438EE">
            <w:pPr>
              <w:jc w:val="center"/>
              <w:rPr>
                <w:sz w:val="20"/>
                <w:szCs w:val="20"/>
              </w:rPr>
            </w:pPr>
            <w:r w:rsidRPr="009438EE">
              <w:rPr>
                <w:sz w:val="20"/>
                <w:szCs w:val="20"/>
              </w:rPr>
              <w:t> </w:t>
            </w:r>
          </w:p>
        </w:tc>
      </w:tr>
      <w:tr w:rsidR="009438EE" w:rsidRPr="009438EE" w14:paraId="1C5FA060" w14:textId="77777777" w:rsidTr="009438EE">
        <w:trPr>
          <w:trHeight w:val="20"/>
          <w:jc w:val="center"/>
        </w:trPr>
        <w:tc>
          <w:tcPr>
            <w:tcW w:w="1095" w:type="dxa"/>
            <w:noWrap/>
            <w:vAlign w:val="bottom"/>
            <w:hideMark/>
          </w:tcPr>
          <w:p w14:paraId="6E91CCE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A6F080B"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40948283" w14:textId="77777777" w:rsidR="009438EE" w:rsidRPr="009438EE" w:rsidRDefault="009438EE" w:rsidP="009438EE">
            <w:pPr>
              <w:jc w:val="center"/>
              <w:rPr>
                <w:sz w:val="20"/>
                <w:szCs w:val="20"/>
              </w:rPr>
            </w:pPr>
            <w:r w:rsidRPr="009438EE">
              <w:rPr>
                <w:sz w:val="20"/>
                <w:szCs w:val="20"/>
              </w:rPr>
              <w:t> </w:t>
            </w:r>
          </w:p>
        </w:tc>
      </w:tr>
      <w:tr w:rsidR="009438EE" w:rsidRPr="009438EE" w14:paraId="3AAA48D1" w14:textId="77777777" w:rsidTr="009438EE">
        <w:trPr>
          <w:trHeight w:val="20"/>
          <w:jc w:val="center"/>
        </w:trPr>
        <w:tc>
          <w:tcPr>
            <w:tcW w:w="1095" w:type="dxa"/>
            <w:noWrap/>
            <w:vAlign w:val="bottom"/>
            <w:hideMark/>
          </w:tcPr>
          <w:p w14:paraId="1B9852F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DB3FAF7"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3CAFADC6" w14:textId="77777777" w:rsidR="009438EE" w:rsidRPr="009438EE" w:rsidRDefault="009438EE" w:rsidP="009438EE">
            <w:pPr>
              <w:jc w:val="center"/>
              <w:rPr>
                <w:sz w:val="20"/>
                <w:szCs w:val="20"/>
              </w:rPr>
            </w:pPr>
            <w:r w:rsidRPr="009438EE">
              <w:rPr>
                <w:sz w:val="20"/>
                <w:szCs w:val="20"/>
              </w:rPr>
              <w:t> </w:t>
            </w:r>
          </w:p>
        </w:tc>
      </w:tr>
      <w:tr w:rsidR="009438EE" w:rsidRPr="009438EE" w14:paraId="2E96716A" w14:textId="77777777" w:rsidTr="009438EE">
        <w:trPr>
          <w:trHeight w:val="20"/>
          <w:jc w:val="center"/>
        </w:trPr>
        <w:tc>
          <w:tcPr>
            <w:tcW w:w="1095" w:type="dxa"/>
            <w:noWrap/>
            <w:vAlign w:val="bottom"/>
            <w:hideMark/>
          </w:tcPr>
          <w:p w14:paraId="31B8432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4F4349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2792320A" w14:textId="77777777" w:rsidR="009438EE" w:rsidRPr="009438EE" w:rsidRDefault="009438EE" w:rsidP="009438EE">
            <w:pPr>
              <w:jc w:val="center"/>
              <w:rPr>
                <w:sz w:val="20"/>
                <w:szCs w:val="20"/>
              </w:rPr>
            </w:pPr>
            <w:r w:rsidRPr="009438EE">
              <w:rPr>
                <w:sz w:val="20"/>
                <w:szCs w:val="20"/>
              </w:rPr>
              <w:t> </w:t>
            </w:r>
          </w:p>
        </w:tc>
      </w:tr>
      <w:tr w:rsidR="009438EE" w:rsidRPr="009438EE" w14:paraId="7E50938D" w14:textId="77777777" w:rsidTr="009438EE">
        <w:trPr>
          <w:trHeight w:val="20"/>
          <w:jc w:val="center"/>
        </w:trPr>
        <w:tc>
          <w:tcPr>
            <w:tcW w:w="1095" w:type="dxa"/>
            <w:noWrap/>
            <w:vAlign w:val="bottom"/>
            <w:hideMark/>
          </w:tcPr>
          <w:p w14:paraId="5C89C9C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D0F6C3B"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43B7D419" w14:textId="77777777" w:rsidR="009438EE" w:rsidRPr="009438EE" w:rsidRDefault="009438EE" w:rsidP="009438EE">
            <w:pPr>
              <w:jc w:val="center"/>
              <w:rPr>
                <w:sz w:val="20"/>
                <w:szCs w:val="20"/>
              </w:rPr>
            </w:pPr>
            <w:r w:rsidRPr="009438EE">
              <w:rPr>
                <w:sz w:val="20"/>
                <w:szCs w:val="20"/>
              </w:rPr>
              <w:t> </w:t>
            </w:r>
          </w:p>
        </w:tc>
      </w:tr>
      <w:tr w:rsidR="009438EE" w:rsidRPr="009438EE" w14:paraId="14878002" w14:textId="77777777" w:rsidTr="009438EE">
        <w:trPr>
          <w:trHeight w:val="20"/>
          <w:jc w:val="center"/>
        </w:trPr>
        <w:tc>
          <w:tcPr>
            <w:tcW w:w="1095" w:type="dxa"/>
            <w:noWrap/>
            <w:vAlign w:val="bottom"/>
            <w:hideMark/>
          </w:tcPr>
          <w:p w14:paraId="74398B9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EAC49E9" w14:textId="77777777" w:rsidR="009438EE" w:rsidRPr="009438EE" w:rsidRDefault="009438EE" w:rsidP="009438EE">
            <w:pPr>
              <w:rPr>
                <w:sz w:val="20"/>
                <w:szCs w:val="20"/>
              </w:rPr>
            </w:pPr>
            <w:r w:rsidRPr="009438EE">
              <w:rPr>
                <w:sz w:val="20"/>
                <w:szCs w:val="20"/>
              </w:rPr>
              <w:t>1. ул. Лермонтова 27</w:t>
            </w:r>
          </w:p>
        </w:tc>
        <w:tc>
          <w:tcPr>
            <w:tcW w:w="2268" w:type="dxa"/>
            <w:vAlign w:val="center"/>
            <w:hideMark/>
          </w:tcPr>
          <w:p w14:paraId="129C62D0" w14:textId="77777777" w:rsidR="009438EE" w:rsidRPr="009438EE" w:rsidRDefault="009438EE" w:rsidP="009438EE">
            <w:pPr>
              <w:jc w:val="center"/>
              <w:rPr>
                <w:sz w:val="20"/>
                <w:szCs w:val="20"/>
              </w:rPr>
            </w:pPr>
            <w:r w:rsidRPr="009438EE">
              <w:rPr>
                <w:sz w:val="20"/>
                <w:szCs w:val="20"/>
              </w:rPr>
              <w:t>да</w:t>
            </w:r>
          </w:p>
        </w:tc>
      </w:tr>
      <w:tr w:rsidR="009438EE" w:rsidRPr="009438EE" w14:paraId="634F632D" w14:textId="77777777" w:rsidTr="009438EE">
        <w:trPr>
          <w:trHeight w:val="20"/>
          <w:jc w:val="center"/>
        </w:trPr>
        <w:tc>
          <w:tcPr>
            <w:tcW w:w="1095" w:type="dxa"/>
            <w:noWrap/>
            <w:vAlign w:val="bottom"/>
            <w:hideMark/>
          </w:tcPr>
          <w:p w14:paraId="2D469A4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8996F90" w14:textId="77777777" w:rsidR="009438EE" w:rsidRPr="009438EE" w:rsidRDefault="009438EE" w:rsidP="009438EE">
            <w:pPr>
              <w:rPr>
                <w:sz w:val="20"/>
                <w:szCs w:val="20"/>
              </w:rPr>
            </w:pPr>
            <w:r w:rsidRPr="009438EE">
              <w:rPr>
                <w:sz w:val="20"/>
                <w:szCs w:val="20"/>
              </w:rPr>
              <w:t>2. ул. Лермонтова 29</w:t>
            </w:r>
          </w:p>
        </w:tc>
        <w:tc>
          <w:tcPr>
            <w:tcW w:w="2268" w:type="dxa"/>
            <w:vAlign w:val="center"/>
            <w:hideMark/>
          </w:tcPr>
          <w:p w14:paraId="01598BA8" w14:textId="77777777" w:rsidR="009438EE" w:rsidRPr="009438EE" w:rsidRDefault="009438EE" w:rsidP="009438EE">
            <w:pPr>
              <w:jc w:val="center"/>
              <w:rPr>
                <w:sz w:val="20"/>
                <w:szCs w:val="20"/>
              </w:rPr>
            </w:pPr>
            <w:r w:rsidRPr="009438EE">
              <w:rPr>
                <w:sz w:val="20"/>
                <w:szCs w:val="20"/>
              </w:rPr>
              <w:t>нет</w:t>
            </w:r>
          </w:p>
        </w:tc>
      </w:tr>
      <w:tr w:rsidR="009438EE" w:rsidRPr="009438EE" w14:paraId="31AFF80E" w14:textId="77777777" w:rsidTr="009438EE">
        <w:trPr>
          <w:trHeight w:val="20"/>
          <w:jc w:val="center"/>
        </w:trPr>
        <w:tc>
          <w:tcPr>
            <w:tcW w:w="1095" w:type="dxa"/>
            <w:noWrap/>
            <w:vAlign w:val="bottom"/>
            <w:hideMark/>
          </w:tcPr>
          <w:p w14:paraId="779CA98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021D40D" w14:textId="77777777" w:rsidR="009438EE" w:rsidRPr="009438EE" w:rsidRDefault="009438EE" w:rsidP="009438EE">
            <w:pPr>
              <w:rPr>
                <w:sz w:val="20"/>
                <w:szCs w:val="20"/>
              </w:rPr>
            </w:pPr>
            <w:r w:rsidRPr="009438EE">
              <w:rPr>
                <w:sz w:val="20"/>
                <w:szCs w:val="20"/>
              </w:rPr>
              <w:t>3. ул. Красная 63</w:t>
            </w:r>
          </w:p>
        </w:tc>
        <w:tc>
          <w:tcPr>
            <w:tcW w:w="2268" w:type="dxa"/>
            <w:vAlign w:val="center"/>
            <w:hideMark/>
          </w:tcPr>
          <w:p w14:paraId="3CD0CF5D" w14:textId="77777777" w:rsidR="009438EE" w:rsidRPr="009438EE" w:rsidRDefault="009438EE" w:rsidP="009438EE">
            <w:pPr>
              <w:jc w:val="center"/>
              <w:rPr>
                <w:sz w:val="20"/>
                <w:szCs w:val="20"/>
              </w:rPr>
            </w:pPr>
            <w:r w:rsidRPr="009438EE">
              <w:rPr>
                <w:sz w:val="20"/>
                <w:szCs w:val="20"/>
              </w:rPr>
              <w:t>да</w:t>
            </w:r>
          </w:p>
        </w:tc>
      </w:tr>
      <w:tr w:rsidR="009438EE" w:rsidRPr="009438EE" w14:paraId="4F529BD0" w14:textId="77777777" w:rsidTr="009438EE">
        <w:trPr>
          <w:trHeight w:val="20"/>
          <w:jc w:val="center"/>
        </w:trPr>
        <w:tc>
          <w:tcPr>
            <w:tcW w:w="1095" w:type="dxa"/>
            <w:noWrap/>
            <w:vAlign w:val="bottom"/>
            <w:hideMark/>
          </w:tcPr>
          <w:p w14:paraId="46CBFFB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1CCB2C" w14:textId="77777777" w:rsidR="009438EE" w:rsidRPr="009438EE" w:rsidRDefault="009438EE" w:rsidP="009438EE">
            <w:pPr>
              <w:rPr>
                <w:sz w:val="20"/>
                <w:szCs w:val="20"/>
              </w:rPr>
            </w:pPr>
            <w:r w:rsidRPr="009438EE">
              <w:rPr>
                <w:sz w:val="20"/>
                <w:szCs w:val="20"/>
              </w:rPr>
              <w:t>4. ул. Красная 67</w:t>
            </w:r>
          </w:p>
        </w:tc>
        <w:tc>
          <w:tcPr>
            <w:tcW w:w="2268" w:type="dxa"/>
            <w:vAlign w:val="center"/>
            <w:hideMark/>
          </w:tcPr>
          <w:p w14:paraId="3AAB0E5B" w14:textId="77777777" w:rsidR="009438EE" w:rsidRPr="009438EE" w:rsidRDefault="009438EE" w:rsidP="009438EE">
            <w:pPr>
              <w:jc w:val="center"/>
              <w:rPr>
                <w:sz w:val="20"/>
                <w:szCs w:val="20"/>
              </w:rPr>
            </w:pPr>
            <w:r w:rsidRPr="009438EE">
              <w:rPr>
                <w:sz w:val="20"/>
                <w:szCs w:val="20"/>
              </w:rPr>
              <w:t>нет</w:t>
            </w:r>
          </w:p>
        </w:tc>
      </w:tr>
      <w:tr w:rsidR="009438EE" w:rsidRPr="009438EE" w14:paraId="105CE376" w14:textId="77777777" w:rsidTr="009438EE">
        <w:trPr>
          <w:trHeight w:val="20"/>
          <w:jc w:val="center"/>
        </w:trPr>
        <w:tc>
          <w:tcPr>
            <w:tcW w:w="1095" w:type="dxa"/>
            <w:noWrap/>
            <w:vAlign w:val="bottom"/>
            <w:hideMark/>
          </w:tcPr>
          <w:p w14:paraId="2F3063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E72EA72"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49991239" w14:textId="77777777" w:rsidR="009438EE" w:rsidRPr="009438EE" w:rsidRDefault="009438EE" w:rsidP="009438EE">
            <w:pPr>
              <w:jc w:val="center"/>
              <w:rPr>
                <w:sz w:val="20"/>
                <w:szCs w:val="20"/>
              </w:rPr>
            </w:pPr>
            <w:r w:rsidRPr="009438EE">
              <w:rPr>
                <w:sz w:val="20"/>
                <w:szCs w:val="20"/>
              </w:rPr>
              <w:t> </w:t>
            </w:r>
          </w:p>
        </w:tc>
      </w:tr>
      <w:tr w:rsidR="009438EE" w:rsidRPr="009438EE" w14:paraId="42B0E062" w14:textId="77777777" w:rsidTr="009438EE">
        <w:trPr>
          <w:trHeight w:val="20"/>
          <w:jc w:val="center"/>
        </w:trPr>
        <w:tc>
          <w:tcPr>
            <w:tcW w:w="1095" w:type="dxa"/>
            <w:noWrap/>
            <w:vAlign w:val="bottom"/>
            <w:hideMark/>
          </w:tcPr>
          <w:p w14:paraId="568ED5A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0A7FCFA" w14:textId="77777777" w:rsidR="009438EE" w:rsidRPr="009438EE" w:rsidRDefault="009438EE" w:rsidP="009438EE">
            <w:pPr>
              <w:jc w:val="both"/>
              <w:rPr>
                <w:sz w:val="20"/>
                <w:szCs w:val="20"/>
              </w:rPr>
            </w:pPr>
            <w:r w:rsidRPr="009438EE">
              <w:rPr>
                <w:sz w:val="20"/>
                <w:szCs w:val="20"/>
              </w:rPr>
              <w:t>1. ГБУЗ «ЩЦРБ» МЗ Краснодарского края (Поликлиника), (ул. Красная. 63)</w:t>
            </w:r>
          </w:p>
        </w:tc>
        <w:tc>
          <w:tcPr>
            <w:tcW w:w="2268" w:type="dxa"/>
            <w:vAlign w:val="center"/>
            <w:hideMark/>
          </w:tcPr>
          <w:p w14:paraId="07A0E654" w14:textId="77777777" w:rsidR="009438EE" w:rsidRPr="009438EE" w:rsidRDefault="009438EE" w:rsidP="009438EE">
            <w:pPr>
              <w:jc w:val="center"/>
              <w:rPr>
                <w:sz w:val="20"/>
                <w:szCs w:val="20"/>
              </w:rPr>
            </w:pPr>
            <w:r w:rsidRPr="009438EE">
              <w:rPr>
                <w:sz w:val="20"/>
                <w:szCs w:val="20"/>
              </w:rPr>
              <w:t>да</w:t>
            </w:r>
          </w:p>
        </w:tc>
      </w:tr>
      <w:tr w:rsidR="009438EE" w:rsidRPr="009438EE" w14:paraId="6EBA1064" w14:textId="77777777" w:rsidTr="009438EE">
        <w:trPr>
          <w:trHeight w:val="20"/>
          <w:jc w:val="center"/>
        </w:trPr>
        <w:tc>
          <w:tcPr>
            <w:tcW w:w="1095" w:type="dxa"/>
            <w:noWrap/>
            <w:vAlign w:val="bottom"/>
            <w:hideMark/>
          </w:tcPr>
          <w:p w14:paraId="169CEE7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D74FD0F" w14:textId="77777777" w:rsidR="009438EE" w:rsidRPr="009438EE" w:rsidRDefault="009438EE" w:rsidP="009438EE">
            <w:pPr>
              <w:jc w:val="both"/>
              <w:rPr>
                <w:sz w:val="20"/>
                <w:szCs w:val="20"/>
              </w:rPr>
            </w:pPr>
            <w:r w:rsidRPr="009438EE">
              <w:rPr>
                <w:sz w:val="20"/>
                <w:szCs w:val="20"/>
              </w:rPr>
              <w:t>Литер А (поликлиника)</w:t>
            </w:r>
          </w:p>
        </w:tc>
        <w:tc>
          <w:tcPr>
            <w:tcW w:w="2268" w:type="dxa"/>
            <w:vAlign w:val="center"/>
            <w:hideMark/>
          </w:tcPr>
          <w:p w14:paraId="2C1CFA46" w14:textId="77777777" w:rsidR="009438EE" w:rsidRPr="009438EE" w:rsidRDefault="009438EE" w:rsidP="009438EE">
            <w:pPr>
              <w:jc w:val="center"/>
              <w:rPr>
                <w:sz w:val="20"/>
                <w:szCs w:val="20"/>
              </w:rPr>
            </w:pPr>
            <w:r w:rsidRPr="009438EE">
              <w:rPr>
                <w:sz w:val="20"/>
                <w:szCs w:val="20"/>
              </w:rPr>
              <w:t>да</w:t>
            </w:r>
          </w:p>
        </w:tc>
      </w:tr>
      <w:tr w:rsidR="009438EE" w:rsidRPr="009438EE" w14:paraId="7403282C" w14:textId="77777777" w:rsidTr="009438EE">
        <w:trPr>
          <w:trHeight w:val="20"/>
          <w:jc w:val="center"/>
        </w:trPr>
        <w:tc>
          <w:tcPr>
            <w:tcW w:w="1095" w:type="dxa"/>
            <w:noWrap/>
            <w:vAlign w:val="bottom"/>
            <w:hideMark/>
          </w:tcPr>
          <w:p w14:paraId="7313B8A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6A09180" w14:textId="77777777" w:rsidR="009438EE" w:rsidRPr="009438EE" w:rsidRDefault="009438EE" w:rsidP="009438EE">
            <w:pPr>
              <w:jc w:val="both"/>
              <w:rPr>
                <w:sz w:val="20"/>
                <w:szCs w:val="20"/>
              </w:rPr>
            </w:pPr>
            <w:r w:rsidRPr="009438EE">
              <w:rPr>
                <w:sz w:val="20"/>
                <w:szCs w:val="20"/>
              </w:rPr>
              <w:t>Литер Б; Б1 (детская; стоматология)</w:t>
            </w:r>
          </w:p>
        </w:tc>
        <w:tc>
          <w:tcPr>
            <w:tcW w:w="2268" w:type="dxa"/>
            <w:vAlign w:val="center"/>
            <w:hideMark/>
          </w:tcPr>
          <w:p w14:paraId="68FAAE72" w14:textId="77777777" w:rsidR="009438EE" w:rsidRPr="009438EE" w:rsidRDefault="009438EE" w:rsidP="009438EE">
            <w:pPr>
              <w:jc w:val="center"/>
              <w:rPr>
                <w:sz w:val="20"/>
                <w:szCs w:val="20"/>
              </w:rPr>
            </w:pPr>
            <w:r w:rsidRPr="009438EE">
              <w:rPr>
                <w:sz w:val="20"/>
                <w:szCs w:val="20"/>
              </w:rPr>
              <w:t>да</w:t>
            </w:r>
          </w:p>
        </w:tc>
      </w:tr>
      <w:tr w:rsidR="009438EE" w:rsidRPr="009438EE" w14:paraId="6C4A190B" w14:textId="77777777" w:rsidTr="009438EE">
        <w:trPr>
          <w:trHeight w:val="20"/>
          <w:jc w:val="center"/>
        </w:trPr>
        <w:tc>
          <w:tcPr>
            <w:tcW w:w="1095" w:type="dxa"/>
            <w:noWrap/>
            <w:vAlign w:val="bottom"/>
            <w:hideMark/>
          </w:tcPr>
          <w:p w14:paraId="38291B3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06EBB9" w14:textId="77777777" w:rsidR="009438EE" w:rsidRPr="009438EE" w:rsidRDefault="009438EE" w:rsidP="009438EE">
            <w:pPr>
              <w:jc w:val="both"/>
              <w:rPr>
                <w:sz w:val="20"/>
                <w:szCs w:val="20"/>
              </w:rPr>
            </w:pPr>
            <w:r w:rsidRPr="009438EE">
              <w:rPr>
                <w:sz w:val="20"/>
                <w:szCs w:val="20"/>
              </w:rPr>
              <w:t>Литер В (флюорография)</w:t>
            </w:r>
          </w:p>
        </w:tc>
        <w:tc>
          <w:tcPr>
            <w:tcW w:w="2268" w:type="dxa"/>
            <w:vAlign w:val="center"/>
            <w:hideMark/>
          </w:tcPr>
          <w:p w14:paraId="508DD5A6" w14:textId="77777777" w:rsidR="009438EE" w:rsidRPr="009438EE" w:rsidRDefault="009438EE" w:rsidP="009438EE">
            <w:pPr>
              <w:jc w:val="center"/>
              <w:rPr>
                <w:sz w:val="20"/>
                <w:szCs w:val="20"/>
              </w:rPr>
            </w:pPr>
            <w:r w:rsidRPr="009438EE">
              <w:rPr>
                <w:sz w:val="20"/>
                <w:szCs w:val="20"/>
              </w:rPr>
              <w:t>да</w:t>
            </w:r>
          </w:p>
        </w:tc>
      </w:tr>
      <w:tr w:rsidR="009438EE" w:rsidRPr="009438EE" w14:paraId="6BD8804C" w14:textId="77777777" w:rsidTr="009438EE">
        <w:trPr>
          <w:trHeight w:val="20"/>
          <w:jc w:val="center"/>
        </w:trPr>
        <w:tc>
          <w:tcPr>
            <w:tcW w:w="1095" w:type="dxa"/>
            <w:noWrap/>
            <w:vAlign w:val="bottom"/>
            <w:hideMark/>
          </w:tcPr>
          <w:p w14:paraId="71AFAFB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BF59922" w14:textId="77777777" w:rsidR="009438EE" w:rsidRPr="009438EE" w:rsidRDefault="009438EE" w:rsidP="009438EE">
            <w:pPr>
              <w:jc w:val="both"/>
              <w:rPr>
                <w:sz w:val="20"/>
                <w:szCs w:val="20"/>
              </w:rPr>
            </w:pPr>
            <w:r w:rsidRPr="009438EE">
              <w:rPr>
                <w:sz w:val="20"/>
                <w:szCs w:val="20"/>
              </w:rPr>
              <w:t>Литер Д (лаборатория)</w:t>
            </w:r>
          </w:p>
        </w:tc>
        <w:tc>
          <w:tcPr>
            <w:tcW w:w="2268" w:type="dxa"/>
            <w:vAlign w:val="center"/>
            <w:hideMark/>
          </w:tcPr>
          <w:p w14:paraId="1800A577" w14:textId="77777777" w:rsidR="009438EE" w:rsidRPr="009438EE" w:rsidRDefault="009438EE" w:rsidP="009438EE">
            <w:pPr>
              <w:jc w:val="center"/>
              <w:rPr>
                <w:sz w:val="20"/>
                <w:szCs w:val="20"/>
              </w:rPr>
            </w:pPr>
            <w:r w:rsidRPr="009438EE">
              <w:rPr>
                <w:sz w:val="20"/>
                <w:szCs w:val="20"/>
              </w:rPr>
              <w:t>да</w:t>
            </w:r>
          </w:p>
        </w:tc>
      </w:tr>
      <w:tr w:rsidR="009438EE" w:rsidRPr="009438EE" w14:paraId="72013A97" w14:textId="77777777" w:rsidTr="009438EE">
        <w:trPr>
          <w:trHeight w:val="20"/>
          <w:jc w:val="center"/>
        </w:trPr>
        <w:tc>
          <w:tcPr>
            <w:tcW w:w="1095" w:type="dxa"/>
            <w:noWrap/>
            <w:vAlign w:val="bottom"/>
            <w:hideMark/>
          </w:tcPr>
          <w:p w14:paraId="6BBEDB0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E6238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7EED55CB" w14:textId="77777777" w:rsidR="009438EE" w:rsidRPr="009438EE" w:rsidRDefault="009438EE" w:rsidP="009438EE">
            <w:pPr>
              <w:jc w:val="center"/>
              <w:rPr>
                <w:sz w:val="20"/>
                <w:szCs w:val="20"/>
              </w:rPr>
            </w:pPr>
            <w:r w:rsidRPr="009438EE">
              <w:rPr>
                <w:sz w:val="20"/>
                <w:szCs w:val="20"/>
              </w:rPr>
              <w:t> </w:t>
            </w:r>
          </w:p>
        </w:tc>
      </w:tr>
      <w:tr w:rsidR="009438EE" w:rsidRPr="009438EE" w14:paraId="362AD321" w14:textId="77777777" w:rsidTr="009438EE">
        <w:trPr>
          <w:trHeight w:val="20"/>
          <w:jc w:val="center"/>
        </w:trPr>
        <w:tc>
          <w:tcPr>
            <w:tcW w:w="1095" w:type="dxa"/>
            <w:noWrap/>
            <w:vAlign w:val="bottom"/>
            <w:hideMark/>
          </w:tcPr>
          <w:p w14:paraId="343197C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98C745"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19218653" w14:textId="77777777" w:rsidR="009438EE" w:rsidRPr="009438EE" w:rsidRDefault="009438EE" w:rsidP="009438EE">
            <w:pPr>
              <w:jc w:val="center"/>
              <w:rPr>
                <w:sz w:val="20"/>
                <w:szCs w:val="20"/>
              </w:rPr>
            </w:pPr>
            <w:r w:rsidRPr="009438EE">
              <w:rPr>
                <w:sz w:val="20"/>
                <w:szCs w:val="20"/>
              </w:rPr>
              <w:t> </w:t>
            </w:r>
          </w:p>
        </w:tc>
      </w:tr>
      <w:tr w:rsidR="009438EE" w:rsidRPr="009438EE" w14:paraId="34D20D85" w14:textId="77777777" w:rsidTr="009438EE">
        <w:trPr>
          <w:trHeight w:val="20"/>
          <w:jc w:val="center"/>
        </w:trPr>
        <w:tc>
          <w:tcPr>
            <w:tcW w:w="1095" w:type="dxa"/>
            <w:vAlign w:val="center"/>
            <w:hideMark/>
          </w:tcPr>
          <w:p w14:paraId="23F25C93" w14:textId="77777777" w:rsidR="009438EE" w:rsidRPr="009438EE" w:rsidRDefault="009438EE" w:rsidP="009438EE">
            <w:pPr>
              <w:jc w:val="center"/>
              <w:rPr>
                <w:bCs/>
                <w:sz w:val="20"/>
                <w:szCs w:val="20"/>
              </w:rPr>
            </w:pPr>
            <w:r w:rsidRPr="009438EE">
              <w:rPr>
                <w:bCs/>
                <w:sz w:val="20"/>
                <w:szCs w:val="20"/>
              </w:rPr>
              <w:t>9</w:t>
            </w:r>
          </w:p>
        </w:tc>
        <w:tc>
          <w:tcPr>
            <w:tcW w:w="6135" w:type="dxa"/>
            <w:vAlign w:val="bottom"/>
            <w:hideMark/>
          </w:tcPr>
          <w:p w14:paraId="23D64719" w14:textId="77777777" w:rsidR="009438EE" w:rsidRPr="009438EE" w:rsidRDefault="009438EE" w:rsidP="009438EE">
            <w:pPr>
              <w:jc w:val="both"/>
              <w:rPr>
                <w:sz w:val="20"/>
                <w:szCs w:val="20"/>
              </w:rPr>
            </w:pPr>
            <w:r w:rsidRPr="009438EE">
              <w:rPr>
                <w:sz w:val="20"/>
                <w:szCs w:val="20"/>
              </w:rPr>
              <w:t>Ст-ца Старощербиновская, ул. Красноармейская, 16 (Кв. № 119)</w:t>
            </w:r>
          </w:p>
        </w:tc>
        <w:tc>
          <w:tcPr>
            <w:tcW w:w="2268" w:type="dxa"/>
            <w:vAlign w:val="center"/>
            <w:hideMark/>
          </w:tcPr>
          <w:p w14:paraId="6E725FCC" w14:textId="77777777" w:rsidR="009438EE" w:rsidRPr="009438EE" w:rsidRDefault="009438EE" w:rsidP="009438EE">
            <w:pPr>
              <w:jc w:val="center"/>
              <w:rPr>
                <w:sz w:val="20"/>
                <w:szCs w:val="20"/>
              </w:rPr>
            </w:pPr>
            <w:r w:rsidRPr="009438EE">
              <w:rPr>
                <w:sz w:val="20"/>
                <w:szCs w:val="20"/>
              </w:rPr>
              <w:t> </w:t>
            </w:r>
          </w:p>
        </w:tc>
      </w:tr>
      <w:tr w:rsidR="009438EE" w:rsidRPr="009438EE" w14:paraId="6A657694" w14:textId="77777777" w:rsidTr="009438EE">
        <w:trPr>
          <w:trHeight w:val="20"/>
          <w:jc w:val="center"/>
        </w:trPr>
        <w:tc>
          <w:tcPr>
            <w:tcW w:w="1095" w:type="dxa"/>
            <w:noWrap/>
            <w:vAlign w:val="bottom"/>
            <w:hideMark/>
          </w:tcPr>
          <w:p w14:paraId="795D7D4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29B33EE"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723FB1D" w14:textId="77777777" w:rsidR="009438EE" w:rsidRPr="009438EE" w:rsidRDefault="009438EE" w:rsidP="009438EE">
            <w:pPr>
              <w:jc w:val="center"/>
              <w:rPr>
                <w:sz w:val="20"/>
                <w:szCs w:val="20"/>
              </w:rPr>
            </w:pPr>
            <w:r w:rsidRPr="009438EE">
              <w:rPr>
                <w:sz w:val="20"/>
                <w:szCs w:val="20"/>
              </w:rPr>
              <w:t> </w:t>
            </w:r>
          </w:p>
        </w:tc>
      </w:tr>
      <w:tr w:rsidR="009438EE" w:rsidRPr="009438EE" w14:paraId="7714837F" w14:textId="77777777" w:rsidTr="009438EE">
        <w:trPr>
          <w:trHeight w:val="20"/>
          <w:jc w:val="center"/>
        </w:trPr>
        <w:tc>
          <w:tcPr>
            <w:tcW w:w="1095" w:type="dxa"/>
            <w:noWrap/>
            <w:vAlign w:val="bottom"/>
            <w:hideMark/>
          </w:tcPr>
          <w:p w14:paraId="5182ECF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6C8F04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05B7CBDD" w14:textId="77777777" w:rsidR="009438EE" w:rsidRPr="009438EE" w:rsidRDefault="009438EE" w:rsidP="009438EE">
            <w:pPr>
              <w:jc w:val="center"/>
              <w:rPr>
                <w:sz w:val="20"/>
                <w:szCs w:val="20"/>
              </w:rPr>
            </w:pPr>
            <w:r w:rsidRPr="009438EE">
              <w:rPr>
                <w:sz w:val="20"/>
                <w:szCs w:val="20"/>
              </w:rPr>
              <w:t> </w:t>
            </w:r>
          </w:p>
        </w:tc>
      </w:tr>
      <w:tr w:rsidR="009438EE" w:rsidRPr="009438EE" w14:paraId="394E747A" w14:textId="77777777" w:rsidTr="009438EE">
        <w:trPr>
          <w:trHeight w:val="20"/>
          <w:jc w:val="center"/>
        </w:trPr>
        <w:tc>
          <w:tcPr>
            <w:tcW w:w="1095" w:type="dxa"/>
            <w:noWrap/>
            <w:vAlign w:val="bottom"/>
            <w:hideMark/>
          </w:tcPr>
          <w:p w14:paraId="6905916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5A7F669"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7A4D363" w14:textId="77777777" w:rsidR="009438EE" w:rsidRPr="009438EE" w:rsidRDefault="009438EE" w:rsidP="009438EE">
            <w:pPr>
              <w:jc w:val="center"/>
              <w:rPr>
                <w:sz w:val="20"/>
                <w:szCs w:val="20"/>
              </w:rPr>
            </w:pPr>
            <w:r w:rsidRPr="009438EE">
              <w:rPr>
                <w:sz w:val="20"/>
                <w:szCs w:val="20"/>
              </w:rPr>
              <w:t> </w:t>
            </w:r>
          </w:p>
        </w:tc>
      </w:tr>
      <w:tr w:rsidR="009438EE" w:rsidRPr="009438EE" w14:paraId="3FC33500" w14:textId="77777777" w:rsidTr="009438EE">
        <w:trPr>
          <w:trHeight w:val="20"/>
          <w:jc w:val="center"/>
        </w:trPr>
        <w:tc>
          <w:tcPr>
            <w:tcW w:w="1095" w:type="dxa"/>
            <w:noWrap/>
            <w:vAlign w:val="bottom"/>
            <w:hideMark/>
          </w:tcPr>
          <w:p w14:paraId="11D73B4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90A9753"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765BEDEB" w14:textId="77777777" w:rsidR="009438EE" w:rsidRPr="009438EE" w:rsidRDefault="009438EE" w:rsidP="009438EE">
            <w:pPr>
              <w:jc w:val="center"/>
              <w:rPr>
                <w:sz w:val="20"/>
                <w:szCs w:val="20"/>
              </w:rPr>
            </w:pPr>
            <w:r w:rsidRPr="009438EE">
              <w:rPr>
                <w:sz w:val="20"/>
                <w:szCs w:val="20"/>
              </w:rPr>
              <w:t> </w:t>
            </w:r>
          </w:p>
        </w:tc>
      </w:tr>
      <w:tr w:rsidR="009438EE" w:rsidRPr="009438EE" w14:paraId="642AF41F" w14:textId="77777777" w:rsidTr="009438EE">
        <w:trPr>
          <w:trHeight w:val="20"/>
          <w:jc w:val="center"/>
        </w:trPr>
        <w:tc>
          <w:tcPr>
            <w:tcW w:w="1095" w:type="dxa"/>
            <w:noWrap/>
            <w:vAlign w:val="bottom"/>
            <w:hideMark/>
          </w:tcPr>
          <w:p w14:paraId="3ED518B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022FF67"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9ACC5BF" w14:textId="77777777" w:rsidR="009438EE" w:rsidRPr="009438EE" w:rsidRDefault="009438EE" w:rsidP="009438EE">
            <w:pPr>
              <w:jc w:val="center"/>
              <w:rPr>
                <w:sz w:val="20"/>
                <w:szCs w:val="20"/>
              </w:rPr>
            </w:pPr>
            <w:r w:rsidRPr="009438EE">
              <w:rPr>
                <w:sz w:val="20"/>
                <w:szCs w:val="20"/>
              </w:rPr>
              <w:t> </w:t>
            </w:r>
          </w:p>
        </w:tc>
      </w:tr>
      <w:tr w:rsidR="009438EE" w:rsidRPr="009438EE" w14:paraId="697CD045" w14:textId="77777777" w:rsidTr="009438EE">
        <w:trPr>
          <w:trHeight w:val="20"/>
          <w:jc w:val="center"/>
        </w:trPr>
        <w:tc>
          <w:tcPr>
            <w:tcW w:w="1095" w:type="dxa"/>
            <w:noWrap/>
            <w:vAlign w:val="bottom"/>
            <w:hideMark/>
          </w:tcPr>
          <w:p w14:paraId="5EE42AE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24E60AA"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3DF52EB" w14:textId="77777777" w:rsidR="009438EE" w:rsidRPr="009438EE" w:rsidRDefault="009438EE" w:rsidP="009438EE">
            <w:pPr>
              <w:jc w:val="center"/>
              <w:rPr>
                <w:sz w:val="20"/>
                <w:szCs w:val="20"/>
              </w:rPr>
            </w:pPr>
            <w:r w:rsidRPr="009438EE">
              <w:rPr>
                <w:sz w:val="20"/>
                <w:szCs w:val="20"/>
              </w:rPr>
              <w:t> </w:t>
            </w:r>
          </w:p>
        </w:tc>
      </w:tr>
      <w:tr w:rsidR="009438EE" w:rsidRPr="009438EE" w14:paraId="457E0BC8" w14:textId="77777777" w:rsidTr="009438EE">
        <w:trPr>
          <w:trHeight w:val="20"/>
          <w:jc w:val="center"/>
        </w:trPr>
        <w:tc>
          <w:tcPr>
            <w:tcW w:w="1095" w:type="dxa"/>
            <w:noWrap/>
            <w:vAlign w:val="bottom"/>
            <w:hideMark/>
          </w:tcPr>
          <w:p w14:paraId="744ECB2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DD5243D"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44DBF620" w14:textId="77777777" w:rsidR="009438EE" w:rsidRPr="009438EE" w:rsidRDefault="009438EE" w:rsidP="009438EE">
            <w:pPr>
              <w:jc w:val="center"/>
              <w:rPr>
                <w:sz w:val="20"/>
                <w:szCs w:val="20"/>
              </w:rPr>
            </w:pPr>
            <w:r w:rsidRPr="009438EE">
              <w:rPr>
                <w:sz w:val="20"/>
                <w:szCs w:val="20"/>
              </w:rPr>
              <w:t> </w:t>
            </w:r>
          </w:p>
        </w:tc>
      </w:tr>
      <w:tr w:rsidR="009438EE" w:rsidRPr="009438EE" w14:paraId="41B765CF" w14:textId="77777777" w:rsidTr="009438EE">
        <w:trPr>
          <w:trHeight w:val="20"/>
          <w:jc w:val="center"/>
        </w:trPr>
        <w:tc>
          <w:tcPr>
            <w:tcW w:w="1095" w:type="dxa"/>
            <w:noWrap/>
            <w:vAlign w:val="bottom"/>
            <w:hideMark/>
          </w:tcPr>
          <w:p w14:paraId="0F96CF8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7A50A2C" w14:textId="77777777" w:rsidR="009438EE" w:rsidRPr="009438EE" w:rsidRDefault="009438EE" w:rsidP="009438EE">
            <w:pPr>
              <w:jc w:val="both"/>
              <w:rPr>
                <w:sz w:val="20"/>
                <w:szCs w:val="20"/>
              </w:rPr>
            </w:pPr>
            <w:r w:rsidRPr="009438EE">
              <w:rPr>
                <w:sz w:val="20"/>
                <w:szCs w:val="20"/>
              </w:rPr>
              <w:t>1.МБОУ СОШ № 2 им. П.И. Арчакова ст. Старощербиновская (ул. Красноармейская, 16)</w:t>
            </w:r>
          </w:p>
        </w:tc>
        <w:tc>
          <w:tcPr>
            <w:tcW w:w="2268" w:type="dxa"/>
            <w:vAlign w:val="center"/>
            <w:hideMark/>
          </w:tcPr>
          <w:p w14:paraId="01840B70" w14:textId="77777777" w:rsidR="009438EE" w:rsidRPr="009438EE" w:rsidRDefault="009438EE" w:rsidP="009438EE">
            <w:pPr>
              <w:jc w:val="center"/>
              <w:rPr>
                <w:sz w:val="20"/>
                <w:szCs w:val="20"/>
              </w:rPr>
            </w:pPr>
            <w:r w:rsidRPr="009438EE">
              <w:rPr>
                <w:sz w:val="20"/>
                <w:szCs w:val="20"/>
              </w:rPr>
              <w:t>да</w:t>
            </w:r>
          </w:p>
        </w:tc>
      </w:tr>
      <w:tr w:rsidR="009438EE" w:rsidRPr="009438EE" w14:paraId="0AF34719" w14:textId="77777777" w:rsidTr="009438EE">
        <w:trPr>
          <w:trHeight w:val="20"/>
          <w:jc w:val="center"/>
        </w:trPr>
        <w:tc>
          <w:tcPr>
            <w:tcW w:w="1095" w:type="dxa"/>
            <w:noWrap/>
            <w:vAlign w:val="bottom"/>
            <w:hideMark/>
          </w:tcPr>
          <w:p w14:paraId="33C990C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6C46B79" w14:textId="77777777" w:rsidR="009438EE" w:rsidRPr="009438EE" w:rsidRDefault="009438EE" w:rsidP="009438EE">
            <w:pPr>
              <w:rPr>
                <w:sz w:val="20"/>
                <w:szCs w:val="20"/>
              </w:rPr>
            </w:pPr>
            <w:r w:rsidRPr="009438EE">
              <w:rPr>
                <w:sz w:val="20"/>
                <w:szCs w:val="20"/>
              </w:rPr>
              <w:t>Здание № 1 (ул. Красноармейская, 16)</w:t>
            </w:r>
          </w:p>
        </w:tc>
        <w:tc>
          <w:tcPr>
            <w:tcW w:w="2268" w:type="dxa"/>
            <w:vAlign w:val="center"/>
            <w:hideMark/>
          </w:tcPr>
          <w:p w14:paraId="485BF5D8" w14:textId="77777777" w:rsidR="009438EE" w:rsidRPr="009438EE" w:rsidRDefault="009438EE" w:rsidP="009438EE">
            <w:pPr>
              <w:jc w:val="center"/>
              <w:rPr>
                <w:sz w:val="20"/>
                <w:szCs w:val="20"/>
              </w:rPr>
            </w:pPr>
            <w:r w:rsidRPr="009438EE">
              <w:rPr>
                <w:sz w:val="20"/>
                <w:szCs w:val="20"/>
              </w:rPr>
              <w:t>да</w:t>
            </w:r>
          </w:p>
        </w:tc>
      </w:tr>
      <w:tr w:rsidR="009438EE" w:rsidRPr="009438EE" w14:paraId="69EFAD16" w14:textId="77777777" w:rsidTr="009438EE">
        <w:trPr>
          <w:trHeight w:val="20"/>
          <w:jc w:val="center"/>
        </w:trPr>
        <w:tc>
          <w:tcPr>
            <w:tcW w:w="1095" w:type="dxa"/>
            <w:noWrap/>
            <w:vAlign w:val="bottom"/>
            <w:hideMark/>
          </w:tcPr>
          <w:p w14:paraId="31FB4594"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0FA8FAC9" w14:textId="77777777" w:rsidR="009438EE" w:rsidRPr="009438EE" w:rsidRDefault="009438EE" w:rsidP="009438EE">
            <w:pPr>
              <w:rPr>
                <w:sz w:val="20"/>
                <w:szCs w:val="20"/>
              </w:rPr>
            </w:pPr>
            <w:r w:rsidRPr="009438EE">
              <w:rPr>
                <w:sz w:val="20"/>
                <w:szCs w:val="20"/>
              </w:rPr>
              <w:t>Здание № 2 (ул. Красноармейская, 16)</w:t>
            </w:r>
          </w:p>
        </w:tc>
        <w:tc>
          <w:tcPr>
            <w:tcW w:w="2268" w:type="dxa"/>
            <w:vAlign w:val="center"/>
            <w:hideMark/>
          </w:tcPr>
          <w:p w14:paraId="60A9B773" w14:textId="77777777" w:rsidR="009438EE" w:rsidRPr="009438EE" w:rsidRDefault="009438EE" w:rsidP="009438EE">
            <w:pPr>
              <w:jc w:val="center"/>
              <w:rPr>
                <w:sz w:val="20"/>
                <w:szCs w:val="20"/>
              </w:rPr>
            </w:pPr>
            <w:r w:rsidRPr="009438EE">
              <w:rPr>
                <w:sz w:val="20"/>
                <w:szCs w:val="20"/>
              </w:rPr>
              <w:t>да</w:t>
            </w:r>
          </w:p>
        </w:tc>
      </w:tr>
      <w:tr w:rsidR="009438EE" w:rsidRPr="009438EE" w14:paraId="0998A1E9" w14:textId="77777777" w:rsidTr="009438EE">
        <w:trPr>
          <w:trHeight w:val="20"/>
          <w:jc w:val="center"/>
        </w:trPr>
        <w:tc>
          <w:tcPr>
            <w:tcW w:w="1095" w:type="dxa"/>
            <w:noWrap/>
            <w:vAlign w:val="bottom"/>
            <w:hideMark/>
          </w:tcPr>
          <w:p w14:paraId="2AD01DE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D18ED62" w14:textId="77777777" w:rsidR="009438EE" w:rsidRPr="009438EE" w:rsidRDefault="009438EE" w:rsidP="009438EE">
            <w:pPr>
              <w:jc w:val="both"/>
              <w:rPr>
                <w:sz w:val="20"/>
                <w:szCs w:val="20"/>
              </w:rPr>
            </w:pPr>
            <w:r w:rsidRPr="009438EE">
              <w:rPr>
                <w:sz w:val="20"/>
                <w:szCs w:val="20"/>
              </w:rPr>
              <w:t>Здание № 3 (ул. Красноармейская, 16)</w:t>
            </w:r>
          </w:p>
        </w:tc>
        <w:tc>
          <w:tcPr>
            <w:tcW w:w="2268" w:type="dxa"/>
            <w:vAlign w:val="center"/>
            <w:hideMark/>
          </w:tcPr>
          <w:p w14:paraId="10578BBE" w14:textId="77777777" w:rsidR="009438EE" w:rsidRPr="009438EE" w:rsidRDefault="009438EE" w:rsidP="009438EE">
            <w:pPr>
              <w:jc w:val="center"/>
              <w:rPr>
                <w:sz w:val="20"/>
                <w:szCs w:val="20"/>
              </w:rPr>
            </w:pPr>
            <w:r w:rsidRPr="009438EE">
              <w:rPr>
                <w:sz w:val="20"/>
                <w:szCs w:val="20"/>
              </w:rPr>
              <w:t>да</w:t>
            </w:r>
          </w:p>
        </w:tc>
      </w:tr>
      <w:tr w:rsidR="009438EE" w:rsidRPr="009438EE" w14:paraId="428D22F7" w14:textId="77777777" w:rsidTr="009438EE">
        <w:trPr>
          <w:trHeight w:val="20"/>
          <w:jc w:val="center"/>
        </w:trPr>
        <w:tc>
          <w:tcPr>
            <w:tcW w:w="1095" w:type="dxa"/>
            <w:noWrap/>
            <w:vAlign w:val="bottom"/>
            <w:hideMark/>
          </w:tcPr>
          <w:p w14:paraId="3F882FB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69BC25E"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007C7B26" w14:textId="77777777" w:rsidR="009438EE" w:rsidRPr="009438EE" w:rsidRDefault="009438EE" w:rsidP="009438EE">
            <w:pPr>
              <w:jc w:val="center"/>
              <w:rPr>
                <w:sz w:val="20"/>
                <w:szCs w:val="20"/>
              </w:rPr>
            </w:pPr>
            <w:r w:rsidRPr="009438EE">
              <w:rPr>
                <w:sz w:val="20"/>
                <w:szCs w:val="20"/>
              </w:rPr>
              <w:t> </w:t>
            </w:r>
          </w:p>
        </w:tc>
      </w:tr>
      <w:tr w:rsidR="009438EE" w:rsidRPr="009438EE" w14:paraId="20E50313" w14:textId="77777777" w:rsidTr="009438EE">
        <w:trPr>
          <w:trHeight w:val="20"/>
          <w:jc w:val="center"/>
        </w:trPr>
        <w:tc>
          <w:tcPr>
            <w:tcW w:w="1095" w:type="dxa"/>
            <w:noWrap/>
            <w:vAlign w:val="bottom"/>
            <w:hideMark/>
          </w:tcPr>
          <w:p w14:paraId="3B83467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633BF71"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7A4414F5" w14:textId="77777777" w:rsidR="009438EE" w:rsidRPr="009438EE" w:rsidRDefault="009438EE" w:rsidP="009438EE">
            <w:pPr>
              <w:jc w:val="center"/>
              <w:rPr>
                <w:sz w:val="20"/>
                <w:szCs w:val="20"/>
              </w:rPr>
            </w:pPr>
            <w:r w:rsidRPr="009438EE">
              <w:rPr>
                <w:sz w:val="20"/>
                <w:szCs w:val="20"/>
              </w:rPr>
              <w:t> </w:t>
            </w:r>
          </w:p>
        </w:tc>
      </w:tr>
      <w:tr w:rsidR="009438EE" w:rsidRPr="009438EE" w14:paraId="4D700DB6" w14:textId="77777777" w:rsidTr="009438EE">
        <w:trPr>
          <w:trHeight w:val="20"/>
          <w:jc w:val="center"/>
        </w:trPr>
        <w:tc>
          <w:tcPr>
            <w:tcW w:w="1095" w:type="dxa"/>
            <w:vAlign w:val="center"/>
            <w:hideMark/>
          </w:tcPr>
          <w:p w14:paraId="0CB3C45A" w14:textId="77777777" w:rsidR="009438EE" w:rsidRPr="009438EE" w:rsidRDefault="009438EE" w:rsidP="009438EE">
            <w:pPr>
              <w:jc w:val="center"/>
              <w:rPr>
                <w:bCs/>
                <w:sz w:val="20"/>
                <w:szCs w:val="20"/>
              </w:rPr>
            </w:pPr>
            <w:r w:rsidRPr="009438EE">
              <w:rPr>
                <w:bCs/>
                <w:sz w:val="20"/>
                <w:szCs w:val="20"/>
              </w:rPr>
              <w:t>10</w:t>
            </w:r>
          </w:p>
        </w:tc>
        <w:tc>
          <w:tcPr>
            <w:tcW w:w="6135" w:type="dxa"/>
            <w:vAlign w:val="bottom"/>
            <w:hideMark/>
          </w:tcPr>
          <w:p w14:paraId="67805901" w14:textId="77777777" w:rsidR="009438EE" w:rsidRPr="009438EE" w:rsidRDefault="009438EE" w:rsidP="009438EE">
            <w:pPr>
              <w:jc w:val="both"/>
              <w:rPr>
                <w:sz w:val="20"/>
                <w:szCs w:val="20"/>
              </w:rPr>
            </w:pPr>
            <w:r w:rsidRPr="009438EE">
              <w:rPr>
                <w:sz w:val="20"/>
                <w:szCs w:val="20"/>
              </w:rPr>
              <w:t>Ст-ца Старощербиновская, ул. Тельмана, 179 (Кв. № 155)</w:t>
            </w:r>
          </w:p>
        </w:tc>
        <w:tc>
          <w:tcPr>
            <w:tcW w:w="2268" w:type="dxa"/>
            <w:vAlign w:val="center"/>
            <w:hideMark/>
          </w:tcPr>
          <w:p w14:paraId="41E370ED" w14:textId="77777777" w:rsidR="009438EE" w:rsidRPr="009438EE" w:rsidRDefault="009438EE" w:rsidP="009438EE">
            <w:pPr>
              <w:jc w:val="center"/>
              <w:rPr>
                <w:sz w:val="20"/>
                <w:szCs w:val="20"/>
              </w:rPr>
            </w:pPr>
            <w:r w:rsidRPr="009438EE">
              <w:rPr>
                <w:sz w:val="20"/>
                <w:szCs w:val="20"/>
              </w:rPr>
              <w:t> </w:t>
            </w:r>
          </w:p>
        </w:tc>
      </w:tr>
      <w:tr w:rsidR="009438EE" w:rsidRPr="009438EE" w14:paraId="1088B988" w14:textId="77777777" w:rsidTr="009438EE">
        <w:trPr>
          <w:trHeight w:val="20"/>
          <w:jc w:val="center"/>
        </w:trPr>
        <w:tc>
          <w:tcPr>
            <w:tcW w:w="1095" w:type="dxa"/>
            <w:noWrap/>
            <w:vAlign w:val="bottom"/>
            <w:hideMark/>
          </w:tcPr>
          <w:p w14:paraId="5ECAE23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85670A4"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172C10AF" w14:textId="77777777" w:rsidR="009438EE" w:rsidRPr="009438EE" w:rsidRDefault="009438EE" w:rsidP="009438EE">
            <w:pPr>
              <w:jc w:val="center"/>
              <w:rPr>
                <w:sz w:val="20"/>
                <w:szCs w:val="20"/>
              </w:rPr>
            </w:pPr>
            <w:r w:rsidRPr="009438EE">
              <w:rPr>
                <w:sz w:val="20"/>
                <w:szCs w:val="20"/>
              </w:rPr>
              <w:t> </w:t>
            </w:r>
          </w:p>
        </w:tc>
      </w:tr>
      <w:tr w:rsidR="009438EE" w:rsidRPr="009438EE" w14:paraId="4C9F56F8" w14:textId="77777777" w:rsidTr="009438EE">
        <w:trPr>
          <w:trHeight w:val="20"/>
          <w:jc w:val="center"/>
        </w:trPr>
        <w:tc>
          <w:tcPr>
            <w:tcW w:w="1095" w:type="dxa"/>
            <w:noWrap/>
            <w:vAlign w:val="bottom"/>
            <w:hideMark/>
          </w:tcPr>
          <w:p w14:paraId="6842537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3892438"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F3F5B53" w14:textId="77777777" w:rsidR="009438EE" w:rsidRPr="009438EE" w:rsidRDefault="009438EE" w:rsidP="009438EE">
            <w:pPr>
              <w:jc w:val="center"/>
              <w:rPr>
                <w:sz w:val="20"/>
                <w:szCs w:val="20"/>
              </w:rPr>
            </w:pPr>
            <w:r w:rsidRPr="009438EE">
              <w:rPr>
                <w:sz w:val="20"/>
                <w:szCs w:val="20"/>
              </w:rPr>
              <w:t> </w:t>
            </w:r>
          </w:p>
        </w:tc>
      </w:tr>
      <w:tr w:rsidR="009438EE" w:rsidRPr="009438EE" w14:paraId="0703711B" w14:textId="77777777" w:rsidTr="009438EE">
        <w:trPr>
          <w:trHeight w:val="20"/>
          <w:jc w:val="center"/>
        </w:trPr>
        <w:tc>
          <w:tcPr>
            <w:tcW w:w="1095" w:type="dxa"/>
            <w:noWrap/>
            <w:vAlign w:val="bottom"/>
            <w:hideMark/>
          </w:tcPr>
          <w:p w14:paraId="17D83D7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DB9C741"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3B1DF316" w14:textId="77777777" w:rsidR="009438EE" w:rsidRPr="009438EE" w:rsidRDefault="009438EE" w:rsidP="009438EE">
            <w:pPr>
              <w:jc w:val="center"/>
              <w:rPr>
                <w:sz w:val="20"/>
                <w:szCs w:val="20"/>
              </w:rPr>
            </w:pPr>
            <w:r w:rsidRPr="009438EE">
              <w:rPr>
                <w:sz w:val="20"/>
                <w:szCs w:val="20"/>
              </w:rPr>
              <w:t> </w:t>
            </w:r>
          </w:p>
        </w:tc>
      </w:tr>
      <w:tr w:rsidR="009438EE" w:rsidRPr="009438EE" w14:paraId="31D9CFA0" w14:textId="77777777" w:rsidTr="009438EE">
        <w:trPr>
          <w:trHeight w:val="20"/>
          <w:jc w:val="center"/>
        </w:trPr>
        <w:tc>
          <w:tcPr>
            <w:tcW w:w="1095" w:type="dxa"/>
            <w:noWrap/>
            <w:vAlign w:val="bottom"/>
            <w:hideMark/>
          </w:tcPr>
          <w:p w14:paraId="2A16D1A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876D4E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11D19F52" w14:textId="77777777" w:rsidR="009438EE" w:rsidRPr="009438EE" w:rsidRDefault="009438EE" w:rsidP="009438EE">
            <w:pPr>
              <w:jc w:val="center"/>
              <w:rPr>
                <w:sz w:val="20"/>
                <w:szCs w:val="20"/>
              </w:rPr>
            </w:pPr>
            <w:r w:rsidRPr="009438EE">
              <w:rPr>
                <w:sz w:val="20"/>
                <w:szCs w:val="20"/>
              </w:rPr>
              <w:t> </w:t>
            </w:r>
          </w:p>
        </w:tc>
      </w:tr>
      <w:tr w:rsidR="009438EE" w:rsidRPr="009438EE" w14:paraId="48C218DB" w14:textId="77777777" w:rsidTr="009438EE">
        <w:trPr>
          <w:trHeight w:val="20"/>
          <w:jc w:val="center"/>
        </w:trPr>
        <w:tc>
          <w:tcPr>
            <w:tcW w:w="1095" w:type="dxa"/>
            <w:noWrap/>
            <w:vAlign w:val="bottom"/>
            <w:hideMark/>
          </w:tcPr>
          <w:p w14:paraId="0BFF07D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1DD81DA"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39CB567F" w14:textId="77777777" w:rsidR="009438EE" w:rsidRPr="009438EE" w:rsidRDefault="009438EE" w:rsidP="009438EE">
            <w:pPr>
              <w:jc w:val="center"/>
              <w:rPr>
                <w:sz w:val="20"/>
                <w:szCs w:val="20"/>
              </w:rPr>
            </w:pPr>
            <w:r w:rsidRPr="009438EE">
              <w:rPr>
                <w:sz w:val="20"/>
                <w:szCs w:val="20"/>
              </w:rPr>
              <w:t> </w:t>
            </w:r>
          </w:p>
        </w:tc>
      </w:tr>
      <w:tr w:rsidR="009438EE" w:rsidRPr="009438EE" w14:paraId="183E13BF" w14:textId="77777777" w:rsidTr="009438EE">
        <w:trPr>
          <w:trHeight w:val="20"/>
          <w:jc w:val="center"/>
        </w:trPr>
        <w:tc>
          <w:tcPr>
            <w:tcW w:w="1095" w:type="dxa"/>
            <w:noWrap/>
            <w:vAlign w:val="bottom"/>
            <w:hideMark/>
          </w:tcPr>
          <w:p w14:paraId="594077C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3FEE8D"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4AF6838" w14:textId="77777777" w:rsidR="009438EE" w:rsidRPr="009438EE" w:rsidRDefault="009438EE" w:rsidP="009438EE">
            <w:pPr>
              <w:jc w:val="center"/>
              <w:rPr>
                <w:sz w:val="20"/>
                <w:szCs w:val="20"/>
              </w:rPr>
            </w:pPr>
            <w:r w:rsidRPr="009438EE">
              <w:rPr>
                <w:sz w:val="20"/>
                <w:szCs w:val="20"/>
              </w:rPr>
              <w:t> </w:t>
            </w:r>
          </w:p>
        </w:tc>
      </w:tr>
      <w:tr w:rsidR="009438EE" w:rsidRPr="009438EE" w14:paraId="548C89DB" w14:textId="77777777" w:rsidTr="009438EE">
        <w:trPr>
          <w:trHeight w:val="20"/>
          <w:jc w:val="center"/>
        </w:trPr>
        <w:tc>
          <w:tcPr>
            <w:tcW w:w="1095" w:type="dxa"/>
            <w:noWrap/>
            <w:vAlign w:val="bottom"/>
            <w:hideMark/>
          </w:tcPr>
          <w:p w14:paraId="2088535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8F1F8FD" w14:textId="77777777" w:rsidR="009438EE" w:rsidRPr="009438EE" w:rsidRDefault="009438EE" w:rsidP="009438EE">
            <w:pPr>
              <w:jc w:val="both"/>
              <w:rPr>
                <w:sz w:val="20"/>
                <w:szCs w:val="20"/>
              </w:rPr>
            </w:pPr>
            <w:r w:rsidRPr="009438EE">
              <w:rPr>
                <w:sz w:val="20"/>
                <w:szCs w:val="20"/>
              </w:rPr>
              <w:t>1. ул. Тельмана 169</w:t>
            </w:r>
          </w:p>
        </w:tc>
        <w:tc>
          <w:tcPr>
            <w:tcW w:w="2268" w:type="dxa"/>
            <w:vAlign w:val="center"/>
            <w:hideMark/>
          </w:tcPr>
          <w:p w14:paraId="65E9C738" w14:textId="77777777" w:rsidR="009438EE" w:rsidRPr="009438EE" w:rsidRDefault="009438EE" w:rsidP="009438EE">
            <w:pPr>
              <w:jc w:val="center"/>
              <w:rPr>
                <w:sz w:val="20"/>
                <w:szCs w:val="20"/>
              </w:rPr>
            </w:pPr>
            <w:r w:rsidRPr="009438EE">
              <w:rPr>
                <w:sz w:val="20"/>
                <w:szCs w:val="20"/>
              </w:rPr>
              <w:t>нет</w:t>
            </w:r>
          </w:p>
        </w:tc>
      </w:tr>
      <w:tr w:rsidR="009438EE" w:rsidRPr="009438EE" w14:paraId="1349C965" w14:textId="77777777" w:rsidTr="009438EE">
        <w:trPr>
          <w:trHeight w:val="20"/>
          <w:jc w:val="center"/>
        </w:trPr>
        <w:tc>
          <w:tcPr>
            <w:tcW w:w="1095" w:type="dxa"/>
            <w:noWrap/>
            <w:vAlign w:val="bottom"/>
            <w:hideMark/>
          </w:tcPr>
          <w:p w14:paraId="2E91809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EFEAECB" w14:textId="77777777" w:rsidR="009438EE" w:rsidRPr="009438EE" w:rsidRDefault="009438EE" w:rsidP="009438EE">
            <w:pPr>
              <w:jc w:val="both"/>
              <w:rPr>
                <w:sz w:val="20"/>
                <w:szCs w:val="20"/>
              </w:rPr>
            </w:pPr>
            <w:r w:rsidRPr="009438EE">
              <w:rPr>
                <w:sz w:val="20"/>
                <w:szCs w:val="20"/>
              </w:rPr>
              <w:t>2. ул. Тельмана 171</w:t>
            </w:r>
          </w:p>
        </w:tc>
        <w:tc>
          <w:tcPr>
            <w:tcW w:w="2268" w:type="dxa"/>
            <w:vAlign w:val="center"/>
            <w:hideMark/>
          </w:tcPr>
          <w:p w14:paraId="2B847358" w14:textId="77777777" w:rsidR="009438EE" w:rsidRPr="009438EE" w:rsidRDefault="009438EE" w:rsidP="009438EE">
            <w:pPr>
              <w:jc w:val="center"/>
              <w:rPr>
                <w:sz w:val="20"/>
                <w:szCs w:val="20"/>
              </w:rPr>
            </w:pPr>
            <w:r w:rsidRPr="009438EE">
              <w:rPr>
                <w:sz w:val="20"/>
                <w:szCs w:val="20"/>
              </w:rPr>
              <w:t>нет</w:t>
            </w:r>
          </w:p>
        </w:tc>
      </w:tr>
      <w:tr w:rsidR="009438EE" w:rsidRPr="009438EE" w14:paraId="6BC7C729" w14:textId="77777777" w:rsidTr="009438EE">
        <w:trPr>
          <w:trHeight w:val="20"/>
          <w:jc w:val="center"/>
        </w:trPr>
        <w:tc>
          <w:tcPr>
            <w:tcW w:w="1095" w:type="dxa"/>
            <w:noWrap/>
            <w:vAlign w:val="bottom"/>
            <w:hideMark/>
          </w:tcPr>
          <w:p w14:paraId="10BFD3A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A285F3A"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9DA0391" w14:textId="77777777" w:rsidR="009438EE" w:rsidRPr="009438EE" w:rsidRDefault="009438EE" w:rsidP="009438EE">
            <w:pPr>
              <w:jc w:val="center"/>
              <w:rPr>
                <w:sz w:val="20"/>
                <w:szCs w:val="20"/>
              </w:rPr>
            </w:pPr>
            <w:r w:rsidRPr="009438EE">
              <w:rPr>
                <w:sz w:val="20"/>
                <w:szCs w:val="20"/>
              </w:rPr>
              <w:t> </w:t>
            </w:r>
          </w:p>
        </w:tc>
      </w:tr>
      <w:tr w:rsidR="009438EE" w:rsidRPr="009438EE" w14:paraId="02F64A84" w14:textId="77777777" w:rsidTr="009438EE">
        <w:trPr>
          <w:trHeight w:val="20"/>
          <w:jc w:val="center"/>
        </w:trPr>
        <w:tc>
          <w:tcPr>
            <w:tcW w:w="1095" w:type="dxa"/>
            <w:noWrap/>
            <w:vAlign w:val="bottom"/>
            <w:hideMark/>
          </w:tcPr>
          <w:p w14:paraId="6A3068E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E354D3E" w14:textId="77777777" w:rsidR="009438EE" w:rsidRPr="009438EE" w:rsidRDefault="009438EE" w:rsidP="009438EE">
            <w:pPr>
              <w:jc w:val="both"/>
              <w:rPr>
                <w:sz w:val="20"/>
                <w:szCs w:val="20"/>
              </w:rPr>
            </w:pPr>
            <w:r w:rsidRPr="009438EE">
              <w:rPr>
                <w:sz w:val="20"/>
                <w:szCs w:val="20"/>
              </w:rPr>
              <w:t>1. МБДОУ центр развития ребенка-детский сад № 9 МО ЩР ст. Старощербиновская (ул. Тельмана, 146)</w:t>
            </w:r>
          </w:p>
        </w:tc>
        <w:tc>
          <w:tcPr>
            <w:tcW w:w="2268" w:type="dxa"/>
            <w:vAlign w:val="center"/>
            <w:hideMark/>
          </w:tcPr>
          <w:p w14:paraId="3DE12FDF" w14:textId="77777777" w:rsidR="009438EE" w:rsidRPr="009438EE" w:rsidRDefault="009438EE" w:rsidP="009438EE">
            <w:pPr>
              <w:jc w:val="center"/>
              <w:rPr>
                <w:sz w:val="20"/>
                <w:szCs w:val="20"/>
              </w:rPr>
            </w:pPr>
            <w:r w:rsidRPr="009438EE">
              <w:rPr>
                <w:sz w:val="20"/>
                <w:szCs w:val="20"/>
              </w:rPr>
              <w:t>да</w:t>
            </w:r>
          </w:p>
        </w:tc>
      </w:tr>
      <w:tr w:rsidR="009438EE" w:rsidRPr="009438EE" w14:paraId="68A7764A" w14:textId="77777777" w:rsidTr="009438EE">
        <w:trPr>
          <w:trHeight w:val="20"/>
          <w:jc w:val="center"/>
        </w:trPr>
        <w:tc>
          <w:tcPr>
            <w:tcW w:w="1095" w:type="dxa"/>
            <w:noWrap/>
            <w:vAlign w:val="bottom"/>
            <w:hideMark/>
          </w:tcPr>
          <w:p w14:paraId="3D956EE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8CBD881" w14:textId="77777777" w:rsidR="009438EE" w:rsidRPr="009438EE" w:rsidRDefault="009438EE" w:rsidP="009438EE">
            <w:pPr>
              <w:jc w:val="both"/>
              <w:rPr>
                <w:sz w:val="20"/>
                <w:szCs w:val="20"/>
              </w:rPr>
            </w:pPr>
            <w:r w:rsidRPr="009438EE">
              <w:rPr>
                <w:sz w:val="20"/>
                <w:szCs w:val="20"/>
              </w:rPr>
              <w:t>2. МБОУ СОШ № 5 им. И.П. Рыбина МО ЩР ст. Старощербиновская (ул. Тельмана, 183)</w:t>
            </w:r>
          </w:p>
        </w:tc>
        <w:tc>
          <w:tcPr>
            <w:tcW w:w="2268" w:type="dxa"/>
            <w:vAlign w:val="center"/>
            <w:hideMark/>
          </w:tcPr>
          <w:p w14:paraId="2F3D95C5" w14:textId="77777777" w:rsidR="009438EE" w:rsidRPr="009438EE" w:rsidRDefault="009438EE" w:rsidP="009438EE">
            <w:pPr>
              <w:jc w:val="center"/>
              <w:rPr>
                <w:sz w:val="20"/>
                <w:szCs w:val="20"/>
              </w:rPr>
            </w:pPr>
            <w:r w:rsidRPr="009438EE">
              <w:rPr>
                <w:sz w:val="20"/>
                <w:szCs w:val="20"/>
              </w:rPr>
              <w:t>да</w:t>
            </w:r>
          </w:p>
        </w:tc>
      </w:tr>
      <w:tr w:rsidR="009438EE" w:rsidRPr="009438EE" w14:paraId="77F22887" w14:textId="77777777" w:rsidTr="009438EE">
        <w:trPr>
          <w:trHeight w:val="20"/>
          <w:jc w:val="center"/>
        </w:trPr>
        <w:tc>
          <w:tcPr>
            <w:tcW w:w="1095" w:type="dxa"/>
            <w:noWrap/>
            <w:vAlign w:val="bottom"/>
            <w:hideMark/>
          </w:tcPr>
          <w:p w14:paraId="7B71D8E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99B4F4A" w14:textId="77777777" w:rsidR="009438EE" w:rsidRPr="009438EE" w:rsidRDefault="009438EE" w:rsidP="009438EE">
            <w:pPr>
              <w:jc w:val="both"/>
              <w:rPr>
                <w:sz w:val="20"/>
                <w:szCs w:val="20"/>
              </w:rPr>
            </w:pPr>
            <w:r w:rsidRPr="009438EE">
              <w:rPr>
                <w:sz w:val="20"/>
                <w:szCs w:val="20"/>
              </w:rPr>
              <w:t>Здание № 1 (ул. Тельмана, 183)</w:t>
            </w:r>
          </w:p>
        </w:tc>
        <w:tc>
          <w:tcPr>
            <w:tcW w:w="2268" w:type="dxa"/>
            <w:vAlign w:val="center"/>
            <w:hideMark/>
          </w:tcPr>
          <w:p w14:paraId="363DB269" w14:textId="77777777" w:rsidR="009438EE" w:rsidRPr="009438EE" w:rsidRDefault="009438EE" w:rsidP="009438EE">
            <w:pPr>
              <w:jc w:val="center"/>
              <w:rPr>
                <w:sz w:val="20"/>
                <w:szCs w:val="20"/>
              </w:rPr>
            </w:pPr>
            <w:r w:rsidRPr="009438EE">
              <w:rPr>
                <w:sz w:val="20"/>
                <w:szCs w:val="20"/>
              </w:rPr>
              <w:t>да</w:t>
            </w:r>
          </w:p>
        </w:tc>
      </w:tr>
      <w:tr w:rsidR="009438EE" w:rsidRPr="009438EE" w14:paraId="75F806D3" w14:textId="77777777" w:rsidTr="009438EE">
        <w:trPr>
          <w:trHeight w:val="20"/>
          <w:jc w:val="center"/>
        </w:trPr>
        <w:tc>
          <w:tcPr>
            <w:tcW w:w="1095" w:type="dxa"/>
            <w:noWrap/>
            <w:vAlign w:val="bottom"/>
            <w:hideMark/>
          </w:tcPr>
          <w:p w14:paraId="2009C0B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1325E08" w14:textId="77777777" w:rsidR="009438EE" w:rsidRPr="009438EE" w:rsidRDefault="009438EE" w:rsidP="009438EE">
            <w:pPr>
              <w:jc w:val="both"/>
              <w:rPr>
                <w:sz w:val="20"/>
                <w:szCs w:val="20"/>
              </w:rPr>
            </w:pPr>
            <w:r w:rsidRPr="009438EE">
              <w:rPr>
                <w:sz w:val="20"/>
                <w:szCs w:val="20"/>
              </w:rPr>
              <w:t>Здание № 2 (ул. Тельмана, 183)</w:t>
            </w:r>
          </w:p>
        </w:tc>
        <w:tc>
          <w:tcPr>
            <w:tcW w:w="2268" w:type="dxa"/>
            <w:vAlign w:val="center"/>
            <w:hideMark/>
          </w:tcPr>
          <w:p w14:paraId="744E2BED" w14:textId="77777777" w:rsidR="009438EE" w:rsidRPr="009438EE" w:rsidRDefault="009438EE" w:rsidP="009438EE">
            <w:pPr>
              <w:jc w:val="center"/>
              <w:rPr>
                <w:sz w:val="20"/>
                <w:szCs w:val="20"/>
              </w:rPr>
            </w:pPr>
            <w:r w:rsidRPr="009438EE">
              <w:rPr>
                <w:sz w:val="20"/>
                <w:szCs w:val="20"/>
              </w:rPr>
              <w:t>да</w:t>
            </w:r>
          </w:p>
        </w:tc>
      </w:tr>
      <w:tr w:rsidR="009438EE" w:rsidRPr="009438EE" w14:paraId="29102570" w14:textId="77777777" w:rsidTr="009438EE">
        <w:trPr>
          <w:trHeight w:val="20"/>
          <w:jc w:val="center"/>
        </w:trPr>
        <w:tc>
          <w:tcPr>
            <w:tcW w:w="1095" w:type="dxa"/>
            <w:noWrap/>
            <w:vAlign w:val="bottom"/>
            <w:hideMark/>
          </w:tcPr>
          <w:p w14:paraId="472AC3D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EA8CED3" w14:textId="77777777" w:rsidR="009438EE" w:rsidRPr="009438EE" w:rsidRDefault="009438EE" w:rsidP="009438EE">
            <w:pPr>
              <w:jc w:val="both"/>
              <w:rPr>
                <w:sz w:val="20"/>
                <w:szCs w:val="20"/>
              </w:rPr>
            </w:pPr>
            <w:r w:rsidRPr="009438EE">
              <w:rPr>
                <w:sz w:val="20"/>
                <w:szCs w:val="20"/>
              </w:rPr>
              <w:t>Теплица (ул. Тельмана, 183)</w:t>
            </w:r>
          </w:p>
        </w:tc>
        <w:tc>
          <w:tcPr>
            <w:tcW w:w="2268" w:type="dxa"/>
            <w:vAlign w:val="center"/>
            <w:hideMark/>
          </w:tcPr>
          <w:p w14:paraId="3D1350D1" w14:textId="77777777" w:rsidR="009438EE" w:rsidRPr="009438EE" w:rsidRDefault="009438EE" w:rsidP="009438EE">
            <w:pPr>
              <w:jc w:val="center"/>
              <w:rPr>
                <w:sz w:val="20"/>
                <w:szCs w:val="20"/>
              </w:rPr>
            </w:pPr>
            <w:r w:rsidRPr="009438EE">
              <w:rPr>
                <w:sz w:val="20"/>
                <w:szCs w:val="20"/>
              </w:rPr>
              <w:t>да</w:t>
            </w:r>
          </w:p>
        </w:tc>
      </w:tr>
      <w:tr w:rsidR="009438EE" w:rsidRPr="009438EE" w14:paraId="31E921A0" w14:textId="77777777" w:rsidTr="009438EE">
        <w:trPr>
          <w:trHeight w:val="20"/>
          <w:jc w:val="center"/>
        </w:trPr>
        <w:tc>
          <w:tcPr>
            <w:tcW w:w="1095" w:type="dxa"/>
            <w:noWrap/>
            <w:vAlign w:val="bottom"/>
            <w:hideMark/>
          </w:tcPr>
          <w:p w14:paraId="6B790669"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CF7EA59" w14:textId="77777777" w:rsidR="009438EE" w:rsidRPr="009438EE" w:rsidRDefault="009438EE" w:rsidP="009438EE">
            <w:pPr>
              <w:jc w:val="both"/>
              <w:outlineLvl w:val="2"/>
              <w:rPr>
                <w:sz w:val="20"/>
                <w:szCs w:val="20"/>
              </w:rPr>
            </w:pPr>
            <w:r w:rsidRPr="009438EE">
              <w:rPr>
                <w:sz w:val="20"/>
                <w:szCs w:val="20"/>
              </w:rPr>
              <w:t>3. УСЗН Департамента социальной защиты населения Краснодарского края в Щербиновском районе (ул. Радищева, 31)</w:t>
            </w:r>
          </w:p>
        </w:tc>
        <w:tc>
          <w:tcPr>
            <w:tcW w:w="2268" w:type="dxa"/>
            <w:vAlign w:val="center"/>
            <w:hideMark/>
          </w:tcPr>
          <w:p w14:paraId="6DE62A1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69AD1E3F" w14:textId="77777777" w:rsidTr="009438EE">
        <w:trPr>
          <w:trHeight w:val="20"/>
          <w:jc w:val="center"/>
        </w:trPr>
        <w:tc>
          <w:tcPr>
            <w:tcW w:w="1095" w:type="dxa"/>
            <w:noWrap/>
            <w:vAlign w:val="bottom"/>
            <w:hideMark/>
          </w:tcPr>
          <w:p w14:paraId="57BBC161"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58F6804D" w14:textId="77777777" w:rsidR="009438EE" w:rsidRPr="009438EE" w:rsidRDefault="009438EE" w:rsidP="009438EE">
            <w:pPr>
              <w:jc w:val="both"/>
              <w:outlineLvl w:val="2"/>
              <w:rPr>
                <w:sz w:val="20"/>
                <w:szCs w:val="20"/>
              </w:rPr>
            </w:pPr>
            <w:r w:rsidRPr="009438EE">
              <w:rPr>
                <w:sz w:val="20"/>
                <w:szCs w:val="20"/>
              </w:rPr>
              <w:t xml:space="preserve">Административное здание (Литер А) </w:t>
            </w:r>
          </w:p>
        </w:tc>
        <w:tc>
          <w:tcPr>
            <w:tcW w:w="2268" w:type="dxa"/>
            <w:vAlign w:val="center"/>
            <w:hideMark/>
          </w:tcPr>
          <w:p w14:paraId="03A4F08E"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F980ABE" w14:textId="77777777" w:rsidTr="009438EE">
        <w:trPr>
          <w:trHeight w:val="20"/>
          <w:jc w:val="center"/>
        </w:trPr>
        <w:tc>
          <w:tcPr>
            <w:tcW w:w="1095" w:type="dxa"/>
            <w:noWrap/>
            <w:vAlign w:val="bottom"/>
            <w:hideMark/>
          </w:tcPr>
          <w:p w14:paraId="316E4C9A"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F7D7121" w14:textId="77777777" w:rsidR="009438EE" w:rsidRPr="009438EE" w:rsidRDefault="009438EE" w:rsidP="009438EE">
            <w:pPr>
              <w:jc w:val="both"/>
              <w:outlineLvl w:val="2"/>
              <w:rPr>
                <w:sz w:val="20"/>
                <w:szCs w:val="20"/>
              </w:rPr>
            </w:pPr>
            <w:r w:rsidRPr="009438EE">
              <w:rPr>
                <w:sz w:val="20"/>
                <w:szCs w:val="20"/>
              </w:rPr>
              <w:t xml:space="preserve">Гараж (Литер В) </w:t>
            </w:r>
          </w:p>
        </w:tc>
        <w:tc>
          <w:tcPr>
            <w:tcW w:w="2268" w:type="dxa"/>
            <w:vAlign w:val="center"/>
            <w:hideMark/>
          </w:tcPr>
          <w:p w14:paraId="3A6A003E"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96BB16E" w14:textId="77777777" w:rsidTr="009438EE">
        <w:trPr>
          <w:trHeight w:val="20"/>
          <w:jc w:val="center"/>
        </w:trPr>
        <w:tc>
          <w:tcPr>
            <w:tcW w:w="1095" w:type="dxa"/>
            <w:noWrap/>
            <w:vAlign w:val="bottom"/>
            <w:hideMark/>
          </w:tcPr>
          <w:p w14:paraId="56E0C1AF"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07734C4A" w14:textId="77777777" w:rsidR="009438EE" w:rsidRPr="009438EE" w:rsidRDefault="009438EE" w:rsidP="009438EE">
            <w:pPr>
              <w:jc w:val="both"/>
              <w:outlineLvl w:val="2"/>
              <w:rPr>
                <w:sz w:val="20"/>
                <w:szCs w:val="20"/>
              </w:rPr>
            </w:pPr>
            <w:r w:rsidRPr="009438EE">
              <w:rPr>
                <w:sz w:val="20"/>
                <w:szCs w:val="20"/>
              </w:rPr>
              <w:t>4. ГБУСО КК «Щербиновский КЦСОН» (Веста) (ул. Радищева, 31)</w:t>
            </w:r>
          </w:p>
        </w:tc>
        <w:tc>
          <w:tcPr>
            <w:tcW w:w="2268" w:type="dxa"/>
            <w:vAlign w:val="center"/>
            <w:hideMark/>
          </w:tcPr>
          <w:p w14:paraId="6D42741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9EE6C41" w14:textId="77777777" w:rsidTr="009438EE">
        <w:trPr>
          <w:trHeight w:val="20"/>
          <w:jc w:val="center"/>
        </w:trPr>
        <w:tc>
          <w:tcPr>
            <w:tcW w:w="1095" w:type="dxa"/>
            <w:noWrap/>
            <w:vAlign w:val="bottom"/>
            <w:hideMark/>
          </w:tcPr>
          <w:p w14:paraId="2382892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1D5505F" w14:textId="77777777" w:rsidR="009438EE" w:rsidRPr="009438EE" w:rsidRDefault="009438EE" w:rsidP="009438EE">
            <w:pPr>
              <w:jc w:val="both"/>
              <w:outlineLvl w:val="2"/>
              <w:rPr>
                <w:sz w:val="20"/>
                <w:szCs w:val="20"/>
              </w:rPr>
            </w:pPr>
            <w:r w:rsidRPr="009438EE">
              <w:rPr>
                <w:sz w:val="20"/>
                <w:szCs w:val="20"/>
              </w:rPr>
              <w:t>Административное здание (литер А, А1)</w:t>
            </w:r>
          </w:p>
        </w:tc>
        <w:tc>
          <w:tcPr>
            <w:tcW w:w="2268" w:type="dxa"/>
            <w:vAlign w:val="center"/>
            <w:hideMark/>
          </w:tcPr>
          <w:p w14:paraId="4F794239"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6BA3169" w14:textId="77777777" w:rsidTr="009438EE">
        <w:trPr>
          <w:trHeight w:val="20"/>
          <w:jc w:val="center"/>
        </w:trPr>
        <w:tc>
          <w:tcPr>
            <w:tcW w:w="1095" w:type="dxa"/>
            <w:noWrap/>
            <w:vAlign w:val="bottom"/>
            <w:hideMark/>
          </w:tcPr>
          <w:p w14:paraId="4ABBFAD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2893D6DD" w14:textId="77777777" w:rsidR="009438EE" w:rsidRPr="009438EE" w:rsidRDefault="009438EE" w:rsidP="009438EE">
            <w:pPr>
              <w:jc w:val="both"/>
              <w:outlineLvl w:val="2"/>
              <w:rPr>
                <w:sz w:val="20"/>
                <w:szCs w:val="20"/>
              </w:rPr>
            </w:pPr>
            <w:r w:rsidRPr="009438EE">
              <w:rPr>
                <w:sz w:val="20"/>
                <w:szCs w:val="20"/>
              </w:rPr>
              <w:t>Хоз. блок (Литер Б, Б1)</w:t>
            </w:r>
          </w:p>
        </w:tc>
        <w:tc>
          <w:tcPr>
            <w:tcW w:w="2268" w:type="dxa"/>
            <w:vAlign w:val="center"/>
            <w:hideMark/>
          </w:tcPr>
          <w:p w14:paraId="4AA6A950"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170338F" w14:textId="77777777" w:rsidTr="009438EE">
        <w:trPr>
          <w:trHeight w:val="20"/>
          <w:jc w:val="center"/>
        </w:trPr>
        <w:tc>
          <w:tcPr>
            <w:tcW w:w="1095" w:type="dxa"/>
            <w:noWrap/>
            <w:vAlign w:val="bottom"/>
            <w:hideMark/>
          </w:tcPr>
          <w:p w14:paraId="600670B2"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21E37B3" w14:textId="77777777" w:rsidR="009438EE" w:rsidRPr="009438EE" w:rsidRDefault="009438EE" w:rsidP="009438EE">
            <w:pPr>
              <w:jc w:val="both"/>
              <w:outlineLvl w:val="2"/>
              <w:rPr>
                <w:sz w:val="20"/>
                <w:szCs w:val="20"/>
              </w:rPr>
            </w:pPr>
            <w:r w:rsidRPr="009438EE">
              <w:rPr>
                <w:sz w:val="20"/>
                <w:szCs w:val="20"/>
              </w:rPr>
              <w:t>Гараж (Литер В)</w:t>
            </w:r>
          </w:p>
        </w:tc>
        <w:tc>
          <w:tcPr>
            <w:tcW w:w="2268" w:type="dxa"/>
            <w:vAlign w:val="center"/>
            <w:hideMark/>
          </w:tcPr>
          <w:p w14:paraId="0C4BC27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8A1DC0E" w14:textId="77777777" w:rsidTr="009438EE">
        <w:trPr>
          <w:trHeight w:val="20"/>
          <w:jc w:val="center"/>
        </w:trPr>
        <w:tc>
          <w:tcPr>
            <w:tcW w:w="1095" w:type="dxa"/>
            <w:noWrap/>
            <w:vAlign w:val="bottom"/>
            <w:hideMark/>
          </w:tcPr>
          <w:p w14:paraId="5876D71B"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226FEB3" w14:textId="77777777" w:rsidR="009438EE" w:rsidRPr="009438EE" w:rsidRDefault="009438EE" w:rsidP="009438EE">
            <w:pPr>
              <w:jc w:val="both"/>
              <w:outlineLvl w:val="2"/>
              <w:rPr>
                <w:sz w:val="20"/>
                <w:szCs w:val="20"/>
              </w:rPr>
            </w:pPr>
            <w:r w:rsidRPr="009438EE">
              <w:rPr>
                <w:sz w:val="20"/>
                <w:szCs w:val="20"/>
              </w:rPr>
              <w:t>5. ГУ КК «Щербиновская ЦБ УСО» (ул. Радищева, 31 литер А1)</w:t>
            </w:r>
          </w:p>
        </w:tc>
        <w:tc>
          <w:tcPr>
            <w:tcW w:w="2268" w:type="dxa"/>
            <w:vAlign w:val="center"/>
            <w:hideMark/>
          </w:tcPr>
          <w:p w14:paraId="0D05F55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104B7472" w14:textId="77777777" w:rsidTr="009438EE">
        <w:trPr>
          <w:trHeight w:val="20"/>
          <w:jc w:val="center"/>
        </w:trPr>
        <w:tc>
          <w:tcPr>
            <w:tcW w:w="1095" w:type="dxa"/>
            <w:noWrap/>
            <w:vAlign w:val="bottom"/>
            <w:hideMark/>
          </w:tcPr>
          <w:p w14:paraId="3483C992"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3ED8C0A1" w14:textId="77777777" w:rsidR="009438EE" w:rsidRPr="009438EE" w:rsidRDefault="009438EE" w:rsidP="009438EE">
            <w:pPr>
              <w:jc w:val="both"/>
              <w:outlineLvl w:val="2"/>
              <w:rPr>
                <w:sz w:val="20"/>
                <w:szCs w:val="20"/>
              </w:rPr>
            </w:pPr>
            <w:r w:rsidRPr="009438EE">
              <w:rPr>
                <w:sz w:val="20"/>
                <w:szCs w:val="20"/>
              </w:rPr>
              <w:t>6. ГКУ СО КК «Ейский СРЦН» (ул. Радищева, 31 литер А1)</w:t>
            </w:r>
          </w:p>
        </w:tc>
        <w:tc>
          <w:tcPr>
            <w:tcW w:w="2268" w:type="dxa"/>
            <w:vAlign w:val="center"/>
            <w:hideMark/>
          </w:tcPr>
          <w:p w14:paraId="1C62AB1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59916C4" w14:textId="77777777" w:rsidTr="009438EE">
        <w:trPr>
          <w:trHeight w:val="20"/>
          <w:jc w:val="center"/>
        </w:trPr>
        <w:tc>
          <w:tcPr>
            <w:tcW w:w="1095" w:type="dxa"/>
            <w:noWrap/>
            <w:vAlign w:val="bottom"/>
            <w:hideMark/>
          </w:tcPr>
          <w:p w14:paraId="39BEE50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B64E614"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18DB715F" w14:textId="77777777" w:rsidR="009438EE" w:rsidRPr="009438EE" w:rsidRDefault="009438EE" w:rsidP="009438EE">
            <w:pPr>
              <w:jc w:val="center"/>
              <w:rPr>
                <w:sz w:val="20"/>
                <w:szCs w:val="20"/>
              </w:rPr>
            </w:pPr>
            <w:r w:rsidRPr="009438EE">
              <w:rPr>
                <w:sz w:val="20"/>
                <w:szCs w:val="20"/>
              </w:rPr>
              <w:t> </w:t>
            </w:r>
          </w:p>
        </w:tc>
      </w:tr>
      <w:tr w:rsidR="009438EE" w:rsidRPr="009438EE" w14:paraId="2E460B2F" w14:textId="77777777" w:rsidTr="009438EE">
        <w:trPr>
          <w:trHeight w:val="20"/>
          <w:jc w:val="center"/>
        </w:trPr>
        <w:tc>
          <w:tcPr>
            <w:tcW w:w="1095" w:type="dxa"/>
            <w:noWrap/>
            <w:vAlign w:val="bottom"/>
            <w:hideMark/>
          </w:tcPr>
          <w:p w14:paraId="4D0B1B1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E1B42E8"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36E29A4B" w14:textId="77777777" w:rsidR="009438EE" w:rsidRPr="009438EE" w:rsidRDefault="009438EE" w:rsidP="009438EE">
            <w:pPr>
              <w:jc w:val="center"/>
              <w:rPr>
                <w:sz w:val="20"/>
                <w:szCs w:val="20"/>
              </w:rPr>
            </w:pPr>
            <w:r w:rsidRPr="009438EE">
              <w:rPr>
                <w:sz w:val="20"/>
                <w:szCs w:val="20"/>
              </w:rPr>
              <w:t> </w:t>
            </w:r>
          </w:p>
        </w:tc>
      </w:tr>
      <w:tr w:rsidR="009438EE" w:rsidRPr="009438EE" w14:paraId="0C8121FE" w14:textId="77777777" w:rsidTr="009438EE">
        <w:trPr>
          <w:trHeight w:val="20"/>
          <w:jc w:val="center"/>
        </w:trPr>
        <w:tc>
          <w:tcPr>
            <w:tcW w:w="1095" w:type="dxa"/>
            <w:vAlign w:val="center"/>
            <w:hideMark/>
          </w:tcPr>
          <w:p w14:paraId="5027DF0B" w14:textId="77777777" w:rsidR="009438EE" w:rsidRPr="009438EE" w:rsidRDefault="009438EE" w:rsidP="009438EE">
            <w:pPr>
              <w:jc w:val="center"/>
              <w:rPr>
                <w:bCs/>
                <w:sz w:val="20"/>
                <w:szCs w:val="20"/>
              </w:rPr>
            </w:pPr>
            <w:r w:rsidRPr="009438EE">
              <w:rPr>
                <w:bCs/>
                <w:sz w:val="20"/>
                <w:szCs w:val="20"/>
              </w:rPr>
              <w:t>11</w:t>
            </w:r>
          </w:p>
        </w:tc>
        <w:tc>
          <w:tcPr>
            <w:tcW w:w="6135" w:type="dxa"/>
            <w:vAlign w:val="bottom"/>
            <w:hideMark/>
          </w:tcPr>
          <w:p w14:paraId="24A48216" w14:textId="77777777" w:rsidR="009438EE" w:rsidRPr="009438EE" w:rsidRDefault="009438EE" w:rsidP="009438EE">
            <w:pPr>
              <w:jc w:val="both"/>
              <w:rPr>
                <w:sz w:val="20"/>
                <w:szCs w:val="20"/>
              </w:rPr>
            </w:pPr>
            <w:r w:rsidRPr="009438EE">
              <w:rPr>
                <w:sz w:val="20"/>
                <w:szCs w:val="20"/>
              </w:rPr>
              <w:t>Ст-ца Старощербиновская, ул. Промышленная, 1 (Кв. ЦРБ)</w:t>
            </w:r>
          </w:p>
        </w:tc>
        <w:tc>
          <w:tcPr>
            <w:tcW w:w="2268" w:type="dxa"/>
            <w:vAlign w:val="center"/>
            <w:hideMark/>
          </w:tcPr>
          <w:p w14:paraId="561F5EB5" w14:textId="77777777" w:rsidR="009438EE" w:rsidRPr="009438EE" w:rsidRDefault="009438EE" w:rsidP="009438EE">
            <w:pPr>
              <w:jc w:val="center"/>
              <w:rPr>
                <w:sz w:val="20"/>
                <w:szCs w:val="20"/>
              </w:rPr>
            </w:pPr>
            <w:r w:rsidRPr="009438EE">
              <w:rPr>
                <w:sz w:val="20"/>
                <w:szCs w:val="20"/>
              </w:rPr>
              <w:t> </w:t>
            </w:r>
          </w:p>
        </w:tc>
      </w:tr>
      <w:tr w:rsidR="009438EE" w:rsidRPr="009438EE" w14:paraId="1C902D9A" w14:textId="77777777" w:rsidTr="009438EE">
        <w:trPr>
          <w:trHeight w:val="20"/>
          <w:jc w:val="center"/>
        </w:trPr>
        <w:tc>
          <w:tcPr>
            <w:tcW w:w="1095" w:type="dxa"/>
            <w:noWrap/>
            <w:vAlign w:val="bottom"/>
            <w:hideMark/>
          </w:tcPr>
          <w:p w14:paraId="5101D7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EBECFB8"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0933A010" w14:textId="77777777" w:rsidR="009438EE" w:rsidRPr="009438EE" w:rsidRDefault="009438EE" w:rsidP="009438EE">
            <w:pPr>
              <w:jc w:val="center"/>
              <w:rPr>
                <w:sz w:val="20"/>
                <w:szCs w:val="20"/>
              </w:rPr>
            </w:pPr>
            <w:r w:rsidRPr="009438EE">
              <w:rPr>
                <w:sz w:val="20"/>
                <w:szCs w:val="20"/>
              </w:rPr>
              <w:t> </w:t>
            </w:r>
          </w:p>
        </w:tc>
      </w:tr>
      <w:tr w:rsidR="009438EE" w:rsidRPr="009438EE" w14:paraId="2D5C9C8D" w14:textId="77777777" w:rsidTr="009438EE">
        <w:trPr>
          <w:trHeight w:val="20"/>
          <w:jc w:val="center"/>
        </w:trPr>
        <w:tc>
          <w:tcPr>
            <w:tcW w:w="1095" w:type="dxa"/>
            <w:noWrap/>
            <w:vAlign w:val="bottom"/>
            <w:hideMark/>
          </w:tcPr>
          <w:p w14:paraId="623231B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AAAA308" w14:textId="77777777" w:rsidR="009438EE" w:rsidRPr="009438EE" w:rsidRDefault="009438EE" w:rsidP="009438EE">
            <w:pPr>
              <w:jc w:val="both"/>
              <w:rPr>
                <w:bCs/>
                <w:sz w:val="20"/>
                <w:szCs w:val="20"/>
              </w:rPr>
            </w:pPr>
            <w:r w:rsidRPr="009438EE">
              <w:rPr>
                <w:bCs/>
                <w:sz w:val="20"/>
                <w:szCs w:val="20"/>
              </w:rPr>
              <w:t xml:space="preserve"> население</w:t>
            </w:r>
          </w:p>
        </w:tc>
        <w:tc>
          <w:tcPr>
            <w:tcW w:w="2268" w:type="dxa"/>
            <w:vAlign w:val="center"/>
            <w:hideMark/>
          </w:tcPr>
          <w:p w14:paraId="3F3D4A6A" w14:textId="77777777" w:rsidR="009438EE" w:rsidRPr="009438EE" w:rsidRDefault="009438EE" w:rsidP="009438EE">
            <w:pPr>
              <w:jc w:val="center"/>
              <w:rPr>
                <w:sz w:val="20"/>
                <w:szCs w:val="20"/>
              </w:rPr>
            </w:pPr>
            <w:r w:rsidRPr="009438EE">
              <w:rPr>
                <w:sz w:val="20"/>
                <w:szCs w:val="20"/>
              </w:rPr>
              <w:t> </w:t>
            </w:r>
          </w:p>
        </w:tc>
      </w:tr>
      <w:tr w:rsidR="009438EE" w:rsidRPr="009438EE" w14:paraId="1D333381" w14:textId="77777777" w:rsidTr="009438EE">
        <w:trPr>
          <w:trHeight w:val="20"/>
          <w:jc w:val="center"/>
        </w:trPr>
        <w:tc>
          <w:tcPr>
            <w:tcW w:w="1095" w:type="dxa"/>
            <w:noWrap/>
            <w:vAlign w:val="bottom"/>
            <w:hideMark/>
          </w:tcPr>
          <w:p w14:paraId="54EE911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41A860"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74E55678" w14:textId="77777777" w:rsidR="009438EE" w:rsidRPr="009438EE" w:rsidRDefault="009438EE" w:rsidP="009438EE">
            <w:pPr>
              <w:jc w:val="center"/>
              <w:rPr>
                <w:sz w:val="20"/>
                <w:szCs w:val="20"/>
              </w:rPr>
            </w:pPr>
            <w:r w:rsidRPr="009438EE">
              <w:rPr>
                <w:sz w:val="20"/>
                <w:szCs w:val="20"/>
              </w:rPr>
              <w:t> </w:t>
            </w:r>
          </w:p>
        </w:tc>
      </w:tr>
      <w:tr w:rsidR="009438EE" w:rsidRPr="009438EE" w14:paraId="296D3774" w14:textId="77777777" w:rsidTr="009438EE">
        <w:trPr>
          <w:trHeight w:val="20"/>
          <w:jc w:val="center"/>
        </w:trPr>
        <w:tc>
          <w:tcPr>
            <w:tcW w:w="1095" w:type="dxa"/>
            <w:noWrap/>
            <w:vAlign w:val="bottom"/>
            <w:hideMark/>
          </w:tcPr>
          <w:p w14:paraId="504BA3B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0D4AB1B"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79B4D571" w14:textId="77777777" w:rsidR="009438EE" w:rsidRPr="009438EE" w:rsidRDefault="009438EE" w:rsidP="009438EE">
            <w:pPr>
              <w:jc w:val="center"/>
              <w:rPr>
                <w:sz w:val="20"/>
                <w:szCs w:val="20"/>
              </w:rPr>
            </w:pPr>
            <w:r w:rsidRPr="009438EE">
              <w:rPr>
                <w:sz w:val="20"/>
                <w:szCs w:val="20"/>
              </w:rPr>
              <w:t> </w:t>
            </w:r>
          </w:p>
        </w:tc>
      </w:tr>
      <w:tr w:rsidR="009438EE" w:rsidRPr="009438EE" w14:paraId="186EC2DB" w14:textId="77777777" w:rsidTr="009438EE">
        <w:trPr>
          <w:trHeight w:val="20"/>
          <w:jc w:val="center"/>
        </w:trPr>
        <w:tc>
          <w:tcPr>
            <w:tcW w:w="1095" w:type="dxa"/>
            <w:noWrap/>
            <w:vAlign w:val="bottom"/>
            <w:hideMark/>
          </w:tcPr>
          <w:p w14:paraId="5DF535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3174F2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504594EA" w14:textId="77777777" w:rsidR="009438EE" w:rsidRPr="009438EE" w:rsidRDefault="009438EE" w:rsidP="009438EE">
            <w:pPr>
              <w:jc w:val="center"/>
              <w:rPr>
                <w:sz w:val="20"/>
                <w:szCs w:val="20"/>
              </w:rPr>
            </w:pPr>
            <w:r w:rsidRPr="009438EE">
              <w:rPr>
                <w:sz w:val="20"/>
                <w:szCs w:val="20"/>
              </w:rPr>
              <w:t> </w:t>
            </w:r>
          </w:p>
        </w:tc>
      </w:tr>
      <w:tr w:rsidR="009438EE" w:rsidRPr="009438EE" w14:paraId="246AFC75" w14:textId="77777777" w:rsidTr="009438EE">
        <w:trPr>
          <w:trHeight w:val="20"/>
          <w:jc w:val="center"/>
        </w:trPr>
        <w:tc>
          <w:tcPr>
            <w:tcW w:w="1095" w:type="dxa"/>
            <w:noWrap/>
            <w:vAlign w:val="bottom"/>
            <w:hideMark/>
          </w:tcPr>
          <w:p w14:paraId="6C3609F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0297B0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0262D3FB" w14:textId="77777777" w:rsidR="009438EE" w:rsidRPr="009438EE" w:rsidRDefault="009438EE" w:rsidP="009438EE">
            <w:pPr>
              <w:jc w:val="center"/>
              <w:rPr>
                <w:sz w:val="20"/>
                <w:szCs w:val="20"/>
              </w:rPr>
            </w:pPr>
            <w:r w:rsidRPr="009438EE">
              <w:rPr>
                <w:sz w:val="20"/>
                <w:szCs w:val="20"/>
              </w:rPr>
              <w:t> </w:t>
            </w:r>
          </w:p>
        </w:tc>
      </w:tr>
      <w:tr w:rsidR="009438EE" w:rsidRPr="009438EE" w14:paraId="6D9452B8" w14:textId="77777777" w:rsidTr="009438EE">
        <w:trPr>
          <w:trHeight w:val="20"/>
          <w:jc w:val="center"/>
        </w:trPr>
        <w:tc>
          <w:tcPr>
            <w:tcW w:w="1095" w:type="dxa"/>
            <w:noWrap/>
            <w:vAlign w:val="bottom"/>
            <w:hideMark/>
          </w:tcPr>
          <w:p w14:paraId="3763D7C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C5A5593"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0919F2E" w14:textId="77777777" w:rsidR="009438EE" w:rsidRPr="009438EE" w:rsidRDefault="009438EE" w:rsidP="009438EE">
            <w:pPr>
              <w:jc w:val="center"/>
              <w:rPr>
                <w:sz w:val="20"/>
                <w:szCs w:val="20"/>
              </w:rPr>
            </w:pPr>
            <w:r w:rsidRPr="009438EE">
              <w:rPr>
                <w:sz w:val="20"/>
                <w:szCs w:val="20"/>
              </w:rPr>
              <w:t> </w:t>
            </w:r>
          </w:p>
        </w:tc>
      </w:tr>
      <w:tr w:rsidR="009438EE" w:rsidRPr="009438EE" w14:paraId="1CC8FD1D" w14:textId="77777777" w:rsidTr="009438EE">
        <w:trPr>
          <w:trHeight w:val="20"/>
          <w:jc w:val="center"/>
        </w:trPr>
        <w:tc>
          <w:tcPr>
            <w:tcW w:w="1095" w:type="dxa"/>
            <w:noWrap/>
            <w:vAlign w:val="bottom"/>
            <w:hideMark/>
          </w:tcPr>
          <w:p w14:paraId="6E3640B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25DE388" w14:textId="77777777" w:rsidR="009438EE" w:rsidRPr="009438EE" w:rsidRDefault="009438EE" w:rsidP="009438EE">
            <w:pPr>
              <w:jc w:val="both"/>
              <w:rPr>
                <w:sz w:val="20"/>
                <w:szCs w:val="20"/>
              </w:rPr>
            </w:pPr>
            <w:r w:rsidRPr="009438EE">
              <w:rPr>
                <w:sz w:val="20"/>
                <w:szCs w:val="20"/>
              </w:rPr>
              <w:t>1. ГБУЗ Щербиновская центральная районная больница МЗ Красноддарского карая(ул. Промышленная, 1)</w:t>
            </w:r>
          </w:p>
        </w:tc>
        <w:tc>
          <w:tcPr>
            <w:tcW w:w="2268" w:type="dxa"/>
            <w:vAlign w:val="center"/>
            <w:hideMark/>
          </w:tcPr>
          <w:p w14:paraId="56EEA8A7" w14:textId="77777777" w:rsidR="009438EE" w:rsidRPr="009438EE" w:rsidRDefault="009438EE" w:rsidP="009438EE">
            <w:pPr>
              <w:jc w:val="center"/>
              <w:rPr>
                <w:sz w:val="20"/>
                <w:szCs w:val="20"/>
              </w:rPr>
            </w:pPr>
            <w:r w:rsidRPr="009438EE">
              <w:rPr>
                <w:sz w:val="20"/>
                <w:szCs w:val="20"/>
              </w:rPr>
              <w:t>да</w:t>
            </w:r>
          </w:p>
        </w:tc>
      </w:tr>
      <w:tr w:rsidR="009438EE" w:rsidRPr="009438EE" w14:paraId="15EDC94F" w14:textId="77777777" w:rsidTr="009438EE">
        <w:trPr>
          <w:trHeight w:val="20"/>
          <w:jc w:val="center"/>
        </w:trPr>
        <w:tc>
          <w:tcPr>
            <w:tcW w:w="1095" w:type="dxa"/>
            <w:noWrap/>
            <w:vAlign w:val="bottom"/>
            <w:hideMark/>
          </w:tcPr>
          <w:p w14:paraId="65A3115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BDCD4E1" w14:textId="77777777" w:rsidR="009438EE" w:rsidRPr="009438EE" w:rsidRDefault="009438EE" w:rsidP="009438EE">
            <w:pPr>
              <w:jc w:val="both"/>
              <w:rPr>
                <w:sz w:val="20"/>
                <w:szCs w:val="20"/>
              </w:rPr>
            </w:pPr>
            <w:r w:rsidRPr="009438EE">
              <w:rPr>
                <w:sz w:val="20"/>
                <w:szCs w:val="20"/>
              </w:rPr>
              <w:t>Литер К (лечебный корпус)</w:t>
            </w:r>
          </w:p>
        </w:tc>
        <w:tc>
          <w:tcPr>
            <w:tcW w:w="2268" w:type="dxa"/>
            <w:vAlign w:val="center"/>
            <w:hideMark/>
          </w:tcPr>
          <w:p w14:paraId="21DF7DE7" w14:textId="77777777" w:rsidR="009438EE" w:rsidRPr="009438EE" w:rsidRDefault="009438EE" w:rsidP="009438EE">
            <w:pPr>
              <w:jc w:val="center"/>
              <w:rPr>
                <w:sz w:val="20"/>
                <w:szCs w:val="20"/>
              </w:rPr>
            </w:pPr>
            <w:r w:rsidRPr="009438EE">
              <w:rPr>
                <w:sz w:val="20"/>
                <w:szCs w:val="20"/>
              </w:rPr>
              <w:t>да</w:t>
            </w:r>
          </w:p>
        </w:tc>
      </w:tr>
      <w:tr w:rsidR="009438EE" w:rsidRPr="009438EE" w14:paraId="4B8F8896" w14:textId="77777777" w:rsidTr="009438EE">
        <w:trPr>
          <w:trHeight w:val="20"/>
          <w:jc w:val="center"/>
        </w:trPr>
        <w:tc>
          <w:tcPr>
            <w:tcW w:w="1095" w:type="dxa"/>
            <w:noWrap/>
            <w:vAlign w:val="bottom"/>
            <w:hideMark/>
          </w:tcPr>
          <w:p w14:paraId="5E508CA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32FC76A" w14:textId="77777777" w:rsidR="009438EE" w:rsidRPr="009438EE" w:rsidRDefault="009438EE" w:rsidP="009438EE">
            <w:pPr>
              <w:jc w:val="both"/>
              <w:rPr>
                <w:sz w:val="20"/>
                <w:szCs w:val="20"/>
              </w:rPr>
            </w:pPr>
            <w:r w:rsidRPr="009438EE">
              <w:rPr>
                <w:sz w:val="20"/>
                <w:szCs w:val="20"/>
              </w:rPr>
              <w:t>Литер И (паталогоанатомический корпус)</w:t>
            </w:r>
          </w:p>
        </w:tc>
        <w:tc>
          <w:tcPr>
            <w:tcW w:w="2268" w:type="dxa"/>
            <w:vAlign w:val="center"/>
            <w:hideMark/>
          </w:tcPr>
          <w:p w14:paraId="6B021FEC" w14:textId="77777777" w:rsidR="009438EE" w:rsidRPr="009438EE" w:rsidRDefault="009438EE" w:rsidP="009438EE">
            <w:pPr>
              <w:jc w:val="center"/>
              <w:rPr>
                <w:sz w:val="20"/>
                <w:szCs w:val="20"/>
              </w:rPr>
            </w:pPr>
            <w:r w:rsidRPr="009438EE">
              <w:rPr>
                <w:sz w:val="20"/>
                <w:szCs w:val="20"/>
              </w:rPr>
              <w:t>да</w:t>
            </w:r>
          </w:p>
        </w:tc>
      </w:tr>
      <w:tr w:rsidR="009438EE" w:rsidRPr="009438EE" w14:paraId="4CBE7831" w14:textId="77777777" w:rsidTr="009438EE">
        <w:trPr>
          <w:trHeight w:val="20"/>
          <w:jc w:val="center"/>
        </w:trPr>
        <w:tc>
          <w:tcPr>
            <w:tcW w:w="1095" w:type="dxa"/>
            <w:noWrap/>
            <w:vAlign w:val="bottom"/>
            <w:hideMark/>
          </w:tcPr>
          <w:p w14:paraId="5C77B30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71C6A96" w14:textId="77777777" w:rsidR="009438EE" w:rsidRPr="009438EE" w:rsidRDefault="009438EE" w:rsidP="009438EE">
            <w:pPr>
              <w:rPr>
                <w:sz w:val="20"/>
                <w:szCs w:val="20"/>
              </w:rPr>
            </w:pPr>
            <w:r w:rsidRPr="009438EE">
              <w:rPr>
                <w:sz w:val="20"/>
                <w:szCs w:val="20"/>
              </w:rPr>
              <w:t>Литер Д (инфекция)</w:t>
            </w:r>
          </w:p>
        </w:tc>
        <w:tc>
          <w:tcPr>
            <w:tcW w:w="2268" w:type="dxa"/>
            <w:vAlign w:val="center"/>
            <w:hideMark/>
          </w:tcPr>
          <w:p w14:paraId="1831E22C" w14:textId="77777777" w:rsidR="009438EE" w:rsidRPr="009438EE" w:rsidRDefault="009438EE" w:rsidP="009438EE">
            <w:pPr>
              <w:jc w:val="center"/>
              <w:rPr>
                <w:sz w:val="20"/>
                <w:szCs w:val="20"/>
              </w:rPr>
            </w:pPr>
            <w:r w:rsidRPr="009438EE">
              <w:rPr>
                <w:sz w:val="20"/>
                <w:szCs w:val="20"/>
              </w:rPr>
              <w:t>да</w:t>
            </w:r>
          </w:p>
        </w:tc>
      </w:tr>
      <w:tr w:rsidR="009438EE" w:rsidRPr="009438EE" w14:paraId="5569F048" w14:textId="77777777" w:rsidTr="009438EE">
        <w:trPr>
          <w:trHeight w:val="20"/>
          <w:jc w:val="center"/>
        </w:trPr>
        <w:tc>
          <w:tcPr>
            <w:tcW w:w="1095" w:type="dxa"/>
            <w:noWrap/>
            <w:vAlign w:val="bottom"/>
            <w:hideMark/>
          </w:tcPr>
          <w:p w14:paraId="4215D13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A07BD30" w14:textId="77777777" w:rsidR="009438EE" w:rsidRPr="009438EE" w:rsidRDefault="009438EE" w:rsidP="009438EE">
            <w:pPr>
              <w:rPr>
                <w:sz w:val="20"/>
                <w:szCs w:val="20"/>
              </w:rPr>
            </w:pPr>
            <w:r w:rsidRPr="009438EE">
              <w:rPr>
                <w:sz w:val="20"/>
                <w:szCs w:val="20"/>
              </w:rPr>
              <w:t>Литер А (хирургия)</w:t>
            </w:r>
          </w:p>
        </w:tc>
        <w:tc>
          <w:tcPr>
            <w:tcW w:w="2268" w:type="dxa"/>
            <w:vAlign w:val="center"/>
            <w:hideMark/>
          </w:tcPr>
          <w:p w14:paraId="75F1B998" w14:textId="77777777" w:rsidR="009438EE" w:rsidRPr="009438EE" w:rsidRDefault="009438EE" w:rsidP="009438EE">
            <w:pPr>
              <w:jc w:val="center"/>
              <w:rPr>
                <w:sz w:val="20"/>
                <w:szCs w:val="20"/>
              </w:rPr>
            </w:pPr>
            <w:r w:rsidRPr="009438EE">
              <w:rPr>
                <w:sz w:val="20"/>
                <w:szCs w:val="20"/>
              </w:rPr>
              <w:t>да</w:t>
            </w:r>
          </w:p>
        </w:tc>
      </w:tr>
      <w:tr w:rsidR="009438EE" w:rsidRPr="009438EE" w14:paraId="356EDD4C" w14:textId="77777777" w:rsidTr="009438EE">
        <w:trPr>
          <w:trHeight w:val="20"/>
          <w:jc w:val="center"/>
        </w:trPr>
        <w:tc>
          <w:tcPr>
            <w:tcW w:w="1095" w:type="dxa"/>
            <w:noWrap/>
            <w:vAlign w:val="bottom"/>
            <w:hideMark/>
          </w:tcPr>
          <w:p w14:paraId="5C33E1E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D6F5741" w14:textId="77777777" w:rsidR="009438EE" w:rsidRPr="009438EE" w:rsidRDefault="009438EE" w:rsidP="009438EE">
            <w:pPr>
              <w:rPr>
                <w:sz w:val="20"/>
                <w:szCs w:val="20"/>
              </w:rPr>
            </w:pPr>
            <w:r w:rsidRPr="009438EE">
              <w:rPr>
                <w:sz w:val="20"/>
                <w:szCs w:val="20"/>
              </w:rPr>
              <w:t>Литер Б (терапия)</w:t>
            </w:r>
          </w:p>
        </w:tc>
        <w:tc>
          <w:tcPr>
            <w:tcW w:w="2268" w:type="dxa"/>
            <w:vAlign w:val="center"/>
            <w:hideMark/>
          </w:tcPr>
          <w:p w14:paraId="437332C1" w14:textId="77777777" w:rsidR="009438EE" w:rsidRPr="009438EE" w:rsidRDefault="009438EE" w:rsidP="009438EE">
            <w:pPr>
              <w:jc w:val="center"/>
              <w:rPr>
                <w:sz w:val="20"/>
                <w:szCs w:val="20"/>
              </w:rPr>
            </w:pPr>
            <w:r w:rsidRPr="009438EE">
              <w:rPr>
                <w:sz w:val="20"/>
                <w:szCs w:val="20"/>
              </w:rPr>
              <w:t>да</w:t>
            </w:r>
          </w:p>
        </w:tc>
      </w:tr>
      <w:tr w:rsidR="009438EE" w:rsidRPr="009438EE" w14:paraId="487FE605" w14:textId="77777777" w:rsidTr="009438EE">
        <w:trPr>
          <w:trHeight w:val="20"/>
          <w:jc w:val="center"/>
        </w:trPr>
        <w:tc>
          <w:tcPr>
            <w:tcW w:w="1095" w:type="dxa"/>
            <w:noWrap/>
            <w:vAlign w:val="bottom"/>
            <w:hideMark/>
          </w:tcPr>
          <w:p w14:paraId="792C758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9A518AD" w14:textId="77777777" w:rsidR="009438EE" w:rsidRPr="009438EE" w:rsidRDefault="009438EE" w:rsidP="009438EE">
            <w:pPr>
              <w:rPr>
                <w:sz w:val="20"/>
                <w:szCs w:val="20"/>
              </w:rPr>
            </w:pPr>
            <w:r w:rsidRPr="009438EE">
              <w:rPr>
                <w:sz w:val="20"/>
                <w:szCs w:val="20"/>
              </w:rPr>
              <w:t>Литер Е (хоз. Блок)</w:t>
            </w:r>
          </w:p>
        </w:tc>
        <w:tc>
          <w:tcPr>
            <w:tcW w:w="2268" w:type="dxa"/>
            <w:vAlign w:val="center"/>
            <w:hideMark/>
          </w:tcPr>
          <w:p w14:paraId="0DB088E1" w14:textId="77777777" w:rsidR="009438EE" w:rsidRPr="009438EE" w:rsidRDefault="009438EE" w:rsidP="009438EE">
            <w:pPr>
              <w:jc w:val="center"/>
              <w:rPr>
                <w:sz w:val="20"/>
                <w:szCs w:val="20"/>
              </w:rPr>
            </w:pPr>
            <w:r w:rsidRPr="009438EE">
              <w:rPr>
                <w:sz w:val="20"/>
                <w:szCs w:val="20"/>
              </w:rPr>
              <w:t>да</w:t>
            </w:r>
          </w:p>
        </w:tc>
      </w:tr>
      <w:tr w:rsidR="009438EE" w:rsidRPr="009438EE" w14:paraId="68BE0937" w14:textId="77777777" w:rsidTr="009438EE">
        <w:trPr>
          <w:trHeight w:val="20"/>
          <w:jc w:val="center"/>
        </w:trPr>
        <w:tc>
          <w:tcPr>
            <w:tcW w:w="1095" w:type="dxa"/>
            <w:noWrap/>
            <w:vAlign w:val="bottom"/>
            <w:hideMark/>
          </w:tcPr>
          <w:p w14:paraId="6DA8363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933D09D" w14:textId="77777777" w:rsidR="009438EE" w:rsidRPr="009438EE" w:rsidRDefault="009438EE" w:rsidP="009438EE">
            <w:pPr>
              <w:rPr>
                <w:sz w:val="20"/>
                <w:szCs w:val="20"/>
              </w:rPr>
            </w:pPr>
            <w:r w:rsidRPr="009438EE">
              <w:rPr>
                <w:sz w:val="20"/>
                <w:szCs w:val="20"/>
              </w:rPr>
              <w:t>Литер З (гараж)</w:t>
            </w:r>
          </w:p>
        </w:tc>
        <w:tc>
          <w:tcPr>
            <w:tcW w:w="2268" w:type="dxa"/>
            <w:vAlign w:val="center"/>
            <w:hideMark/>
          </w:tcPr>
          <w:p w14:paraId="03D6F693" w14:textId="77777777" w:rsidR="009438EE" w:rsidRPr="009438EE" w:rsidRDefault="009438EE" w:rsidP="009438EE">
            <w:pPr>
              <w:jc w:val="center"/>
              <w:rPr>
                <w:sz w:val="20"/>
                <w:szCs w:val="20"/>
              </w:rPr>
            </w:pPr>
            <w:r w:rsidRPr="009438EE">
              <w:rPr>
                <w:sz w:val="20"/>
                <w:szCs w:val="20"/>
              </w:rPr>
              <w:t>да</w:t>
            </w:r>
          </w:p>
        </w:tc>
      </w:tr>
      <w:tr w:rsidR="009438EE" w:rsidRPr="009438EE" w14:paraId="5AD95145" w14:textId="77777777" w:rsidTr="009438EE">
        <w:trPr>
          <w:trHeight w:val="20"/>
          <w:jc w:val="center"/>
        </w:trPr>
        <w:tc>
          <w:tcPr>
            <w:tcW w:w="1095" w:type="dxa"/>
            <w:noWrap/>
            <w:vAlign w:val="bottom"/>
            <w:hideMark/>
          </w:tcPr>
          <w:p w14:paraId="5D747C7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D6BF62" w14:textId="77777777" w:rsidR="009438EE" w:rsidRPr="009438EE" w:rsidRDefault="009438EE" w:rsidP="009438EE">
            <w:pPr>
              <w:rPr>
                <w:sz w:val="20"/>
                <w:szCs w:val="20"/>
              </w:rPr>
            </w:pPr>
            <w:r w:rsidRPr="009438EE">
              <w:rPr>
                <w:sz w:val="20"/>
                <w:szCs w:val="20"/>
              </w:rPr>
              <w:t>Литер В: В1; В2 (пищеблок)</w:t>
            </w:r>
          </w:p>
        </w:tc>
        <w:tc>
          <w:tcPr>
            <w:tcW w:w="2268" w:type="dxa"/>
            <w:vAlign w:val="center"/>
            <w:hideMark/>
          </w:tcPr>
          <w:p w14:paraId="4179059E" w14:textId="77777777" w:rsidR="009438EE" w:rsidRPr="009438EE" w:rsidRDefault="009438EE" w:rsidP="009438EE">
            <w:pPr>
              <w:jc w:val="center"/>
              <w:rPr>
                <w:sz w:val="20"/>
                <w:szCs w:val="20"/>
              </w:rPr>
            </w:pPr>
            <w:r w:rsidRPr="009438EE">
              <w:rPr>
                <w:sz w:val="20"/>
                <w:szCs w:val="20"/>
              </w:rPr>
              <w:t>да</w:t>
            </w:r>
          </w:p>
        </w:tc>
      </w:tr>
      <w:tr w:rsidR="009438EE" w:rsidRPr="009438EE" w14:paraId="33F7A62F" w14:textId="77777777" w:rsidTr="009438EE">
        <w:trPr>
          <w:trHeight w:val="20"/>
          <w:jc w:val="center"/>
        </w:trPr>
        <w:tc>
          <w:tcPr>
            <w:tcW w:w="1095" w:type="dxa"/>
            <w:noWrap/>
            <w:vAlign w:val="bottom"/>
            <w:hideMark/>
          </w:tcPr>
          <w:p w14:paraId="5E0F99D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8E65F1" w14:textId="77777777" w:rsidR="009438EE" w:rsidRPr="009438EE" w:rsidRDefault="009438EE" w:rsidP="009438EE">
            <w:pPr>
              <w:rPr>
                <w:sz w:val="20"/>
                <w:szCs w:val="20"/>
              </w:rPr>
            </w:pPr>
            <w:r w:rsidRPr="009438EE">
              <w:rPr>
                <w:sz w:val="20"/>
                <w:szCs w:val="20"/>
              </w:rPr>
              <w:t>Литер Н (аптека)</w:t>
            </w:r>
          </w:p>
        </w:tc>
        <w:tc>
          <w:tcPr>
            <w:tcW w:w="2268" w:type="dxa"/>
            <w:vAlign w:val="center"/>
            <w:hideMark/>
          </w:tcPr>
          <w:p w14:paraId="4CE979EF" w14:textId="77777777" w:rsidR="009438EE" w:rsidRPr="009438EE" w:rsidRDefault="009438EE" w:rsidP="009438EE">
            <w:pPr>
              <w:jc w:val="center"/>
              <w:rPr>
                <w:sz w:val="20"/>
                <w:szCs w:val="20"/>
              </w:rPr>
            </w:pPr>
            <w:r w:rsidRPr="009438EE">
              <w:rPr>
                <w:sz w:val="20"/>
                <w:szCs w:val="20"/>
              </w:rPr>
              <w:t>да</w:t>
            </w:r>
          </w:p>
        </w:tc>
      </w:tr>
      <w:tr w:rsidR="009438EE" w:rsidRPr="009438EE" w14:paraId="29A43F97" w14:textId="77777777" w:rsidTr="009438EE">
        <w:trPr>
          <w:trHeight w:val="20"/>
          <w:jc w:val="center"/>
        </w:trPr>
        <w:tc>
          <w:tcPr>
            <w:tcW w:w="1095" w:type="dxa"/>
            <w:noWrap/>
            <w:vAlign w:val="bottom"/>
            <w:hideMark/>
          </w:tcPr>
          <w:p w14:paraId="3EAF232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E567D6"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7ECD6B8F" w14:textId="77777777" w:rsidR="009438EE" w:rsidRPr="009438EE" w:rsidRDefault="009438EE" w:rsidP="009438EE">
            <w:pPr>
              <w:jc w:val="center"/>
              <w:rPr>
                <w:sz w:val="20"/>
                <w:szCs w:val="20"/>
              </w:rPr>
            </w:pPr>
            <w:r w:rsidRPr="009438EE">
              <w:rPr>
                <w:sz w:val="20"/>
                <w:szCs w:val="20"/>
              </w:rPr>
              <w:t> </w:t>
            </w:r>
          </w:p>
        </w:tc>
      </w:tr>
      <w:tr w:rsidR="009438EE" w:rsidRPr="009438EE" w14:paraId="71C25727" w14:textId="77777777" w:rsidTr="009438EE">
        <w:trPr>
          <w:trHeight w:val="20"/>
          <w:jc w:val="center"/>
        </w:trPr>
        <w:tc>
          <w:tcPr>
            <w:tcW w:w="1095" w:type="dxa"/>
            <w:noWrap/>
            <w:vAlign w:val="bottom"/>
            <w:hideMark/>
          </w:tcPr>
          <w:p w14:paraId="1D285A6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020CD0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75665471" w14:textId="77777777" w:rsidR="009438EE" w:rsidRPr="009438EE" w:rsidRDefault="009438EE" w:rsidP="009438EE">
            <w:pPr>
              <w:jc w:val="center"/>
              <w:rPr>
                <w:sz w:val="20"/>
                <w:szCs w:val="20"/>
              </w:rPr>
            </w:pPr>
            <w:r w:rsidRPr="009438EE">
              <w:rPr>
                <w:sz w:val="20"/>
                <w:szCs w:val="20"/>
              </w:rPr>
              <w:t> </w:t>
            </w:r>
          </w:p>
        </w:tc>
      </w:tr>
      <w:tr w:rsidR="009438EE" w:rsidRPr="009438EE" w14:paraId="15BE7C6F" w14:textId="77777777" w:rsidTr="009438EE">
        <w:trPr>
          <w:trHeight w:val="20"/>
          <w:jc w:val="center"/>
        </w:trPr>
        <w:tc>
          <w:tcPr>
            <w:tcW w:w="1095" w:type="dxa"/>
            <w:vAlign w:val="center"/>
            <w:hideMark/>
          </w:tcPr>
          <w:p w14:paraId="479666C8" w14:textId="77777777" w:rsidR="009438EE" w:rsidRPr="009438EE" w:rsidRDefault="009438EE" w:rsidP="009438EE">
            <w:pPr>
              <w:jc w:val="center"/>
              <w:rPr>
                <w:bCs/>
                <w:sz w:val="20"/>
                <w:szCs w:val="20"/>
              </w:rPr>
            </w:pPr>
            <w:r w:rsidRPr="009438EE">
              <w:rPr>
                <w:bCs/>
                <w:sz w:val="20"/>
                <w:szCs w:val="20"/>
              </w:rPr>
              <w:t>12</w:t>
            </w:r>
          </w:p>
        </w:tc>
        <w:tc>
          <w:tcPr>
            <w:tcW w:w="6135" w:type="dxa"/>
            <w:vAlign w:val="bottom"/>
            <w:hideMark/>
          </w:tcPr>
          <w:p w14:paraId="6FF1EAFC" w14:textId="77777777" w:rsidR="009438EE" w:rsidRPr="009438EE" w:rsidRDefault="009438EE" w:rsidP="009438EE">
            <w:pPr>
              <w:rPr>
                <w:sz w:val="20"/>
                <w:szCs w:val="20"/>
              </w:rPr>
            </w:pPr>
            <w:r w:rsidRPr="009438EE">
              <w:rPr>
                <w:sz w:val="20"/>
                <w:szCs w:val="20"/>
              </w:rPr>
              <w:t>Ст-ца Старощербиновская, ул. Фрунзе, 77В (блочно-модульная)</w:t>
            </w:r>
          </w:p>
        </w:tc>
        <w:tc>
          <w:tcPr>
            <w:tcW w:w="2268" w:type="dxa"/>
            <w:vAlign w:val="center"/>
            <w:hideMark/>
          </w:tcPr>
          <w:p w14:paraId="2ED0A7B4" w14:textId="77777777" w:rsidR="009438EE" w:rsidRPr="009438EE" w:rsidRDefault="009438EE" w:rsidP="009438EE">
            <w:pPr>
              <w:jc w:val="center"/>
              <w:rPr>
                <w:sz w:val="20"/>
                <w:szCs w:val="20"/>
              </w:rPr>
            </w:pPr>
            <w:r w:rsidRPr="009438EE">
              <w:rPr>
                <w:sz w:val="20"/>
                <w:szCs w:val="20"/>
              </w:rPr>
              <w:t> </w:t>
            </w:r>
          </w:p>
        </w:tc>
      </w:tr>
      <w:tr w:rsidR="009438EE" w:rsidRPr="009438EE" w14:paraId="536EE902" w14:textId="77777777" w:rsidTr="009438EE">
        <w:trPr>
          <w:trHeight w:val="20"/>
          <w:jc w:val="center"/>
        </w:trPr>
        <w:tc>
          <w:tcPr>
            <w:tcW w:w="1095" w:type="dxa"/>
            <w:noWrap/>
            <w:vAlign w:val="bottom"/>
            <w:hideMark/>
          </w:tcPr>
          <w:p w14:paraId="47B8723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A024AD3"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14FD45E4" w14:textId="77777777" w:rsidR="009438EE" w:rsidRPr="009438EE" w:rsidRDefault="009438EE" w:rsidP="009438EE">
            <w:pPr>
              <w:jc w:val="center"/>
              <w:rPr>
                <w:sz w:val="20"/>
                <w:szCs w:val="20"/>
              </w:rPr>
            </w:pPr>
            <w:r w:rsidRPr="009438EE">
              <w:rPr>
                <w:sz w:val="20"/>
                <w:szCs w:val="20"/>
              </w:rPr>
              <w:t> </w:t>
            </w:r>
          </w:p>
        </w:tc>
      </w:tr>
      <w:tr w:rsidR="009438EE" w:rsidRPr="009438EE" w14:paraId="14276463" w14:textId="77777777" w:rsidTr="009438EE">
        <w:trPr>
          <w:trHeight w:val="20"/>
          <w:jc w:val="center"/>
        </w:trPr>
        <w:tc>
          <w:tcPr>
            <w:tcW w:w="1095" w:type="dxa"/>
            <w:noWrap/>
            <w:vAlign w:val="bottom"/>
            <w:hideMark/>
          </w:tcPr>
          <w:p w14:paraId="60EDDFD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0B2484D" w14:textId="77777777" w:rsidR="009438EE" w:rsidRPr="009438EE" w:rsidRDefault="009438EE" w:rsidP="009438EE">
            <w:pPr>
              <w:rPr>
                <w:bCs/>
                <w:sz w:val="20"/>
                <w:szCs w:val="20"/>
              </w:rPr>
            </w:pPr>
            <w:r w:rsidRPr="009438EE">
              <w:rPr>
                <w:bCs/>
                <w:sz w:val="20"/>
                <w:szCs w:val="20"/>
              </w:rPr>
              <w:t xml:space="preserve"> население</w:t>
            </w:r>
          </w:p>
        </w:tc>
        <w:tc>
          <w:tcPr>
            <w:tcW w:w="2268" w:type="dxa"/>
            <w:vAlign w:val="center"/>
            <w:hideMark/>
          </w:tcPr>
          <w:p w14:paraId="728C8717" w14:textId="77777777" w:rsidR="009438EE" w:rsidRPr="009438EE" w:rsidRDefault="009438EE" w:rsidP="009438EE">
            <w:pPr>
              <w:jc w:val="center"/>
              <w:rPr>
                <w:sz w:val="20"/>
                <w:szCs w:val="20"/>
              </w:rPr>
            </w:pPr>
            <w:r w:rsidRPr="009438EE">
              <w:rPr>
                <w:sz w:val="20"/>
                <w:szCs w:val="20"/>
              </w:rPr>
              <w:t> </w:t>
            </w:r>
          </w:p>
        </w:tc>
      </w:tr>
      <w:tr w:rsidR="009438EE" w:rsidRPr="009438EE" w14:paraId="29A7FDAA" w14:textId="77777777" w:rsidTr="009438EE">
        <w:trPr>
          <w:trHeight w:val="20"/>
          <w:jc w:val="center"/>
        </w:trPr>
        <w:tc>
          <w:tcPr>
            <w:tcW w:w="1095" w:type="dxa"/>
            <w:noWrap/>
            <w:vAlign w:val="bottom"/>
            <w:hideMark/>
          </w:tcPr>
          <w:p w14:paraId="4642D42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CD199C3"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0048D27" w14:textId="77777777" w:rsidR="009438EE" w:rsidRPr="009438EE" w:rsidRDefault="009438EE" w:rsidP="009438EE">
            <w:pPr>
              <w:jc w:val="center"/>
              <w:rPr>
                <w:sz w:val="20"/>
                <w:szCs w:val="20"/>
              </w:rPr>
            </w:pPr>
            <w:r w:rsidRPr="009438EE">
              <w:rPr>
                <w:sz w:val="20"/>
                <w:szCs w:val="20"/>
              </w:rPr>
              <w:t> </w:t>
            </w:r>
          </w:p>
        </w:tc>
      </w:tr>
      <w:tr w:rsidR="009438EE" w:rsidRPr="009438EE" w14:paraId="35AA7436" w14:textId="77777777" w:rsidTr="009438EE">
        <w:trPr>
          <w:trHeight w:val="20"/>
          <w:jc w:val="center"/>
        </w:trPr>
        <w:tc>
          <w:tcPr>
            <w:tcW w:w="1095" w:type="dxa"/>
            <w:noWrap/>
            <w:vAlign w:val="bottom"/>
            <w:hideMark/>
          </w:tcPr>
          <w:p w14:paraId="2CBB3D3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6278A39"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55EE6521" w14:textId="77777777" w:rsidR="009438EE" w:rsidRPr="009438EE" w:rsidRDefault="009438EE" w:rsidP="009438EE">
            <w:pPr>
              <w:jc w:val="center"/>
              <w:rPr>
                <w:sz w:val="20"/>
                <w:szCs w:val="20"/>
              </w:rPr>
            </w:pPr>
            <w:r w:rsidRPr="009438EE">
              <w:rPr>
                <w:sz w:val="20"/>
                <w:szCs w:val="20"/>
              </w:rPr>
              <w:t> </w:t>
            </w:r>
          </w:p>
        </w:tc>
      </w:tr>
      <w:tr w:rsidR="009438EE" w:rsidRPr="009438EE" w14:paraId="72FCC457" w14:textId="77777777" w:rsidTr="009438EE">
        <w:trPr>
          <w:trHeight w:val="20"/>
          <w:jc w:val="center"/>
        </w:trPr>
        <w:tc>
          <w:tcPr>
            <w:tcW w:w="1095" w:type="dxa"/>
            <w:noWrap/>
            <w:vAlign w:val="bottom"/>
            <w:hideMark/>
          </w:tcPr>
          <w:p w14:paraId="6739118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6381E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6B7B446C" w14:textId="77777777" w:rsidR="009438EE" w:rsidRPr="009438EE" w:rsidRDefault="009438EE" w:rsidP="009438EE">
            <w:pPr>
              <w:jc w:val="center"/>
              <w:rPr>
                <w:sz w:val="20"/>
                <w:szCs w:val="20"/>
              </w:rPr>
            </w:pPr>
            <w:r w:rsidRPr="009438EE">
              <w:rPr>
                <w:sz w:val="20"/>
                <w:szCs w:val="20"/>
              </w:rPr>
              <w:t> </w:t>
            </w:r>
          </w:p>
        </w:tc>
      </w:tr>
      <w:tr w:rsidR="009438EE" w:rsidRPr="009438EE" w14:paraId="15D5550C" w14:textId="77777777" w:rsidTr="009438EE">
        <w:trPr>
          <w:trHeight w:val="20"/>
          <w:jc w:val="center"/>
        </w:trPr>
        <w:tc>
          <w:tcPr>
            <w:tcW w:w="1095" w:type="dxa"/>
            <w:noWrap/>
            <w:vAlign w:val="bottom"/>
            <w:hideMark/>
          </w:tcPr>
          <w:p w14:paraId="66052707"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6EB72742"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036A0884" w14:textId="77777777" w:rsidR="009438EE" w:rsidRPr="009438EE" w:rsidRDefault="009438EE" w:rsidP="009438EE">
            <w:pPr>
              <w:jc w:val="center"/>
              <w:rPr>
                <w:sz w:val="20"/>
                <w:szCs w:val="20"/>
              </w:rPr>
            </w:pPr>
            <w:r w:rsidRPr="009438EE">
              <w:rPr>
                <w:sz w:val="20"/>
                <w:szCs w:val="20"/>
              </w:rPr>
              <w:t> </w:t>
            </w:r>
          </w:p>
        </w:tc>
      </w:tr>
      <w:tr w:rsidR="009438EE" w:rsidRPr="009438EE" w14:paraId="4AAA36A8" w14:textId="77777777" w:rsidTr="009438EE">
        <w:trPr>
          <w:trHeight w:val="20"/>
          <w:jc w:val="center"/>
        </w:trPr>
        <w:tc>
          <w:tcPr>
            <w:tcW w:w="1095" w:type="dxa"/>
            <w:noWrap/>
            <w:vAlign w:val="bottom"/>
            <w:hideMark/>
          </w:tcPr>
          <w:p w14:paraId="342C5D7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50A693C"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1B73F5D2" w14:textId="77777777" w:rsidR="009438EE" w:rsidRPr="009438EE" w:rsidRDefault="009438EE" w:rsidP="009438EE">
            <w:pPr>
              <w:jc w:val="center"/>
              <w:rPr>
                <w:sz w:val="20"/>
                <w:szCs w:val="20"/>
              </w:rPr>
            </w:pPr>
            <w:r w:rsidRPr="009438EE">
              <w:rPr>
                <w:sz w:val="20"/>
                <w:szCs w:val="20"/>
              </w:rPr>
              <w:t> </w:t>
            </w:r>
          </w:p>
        </w:tc>
      </w:tr>
      <w:tr w:rsidR="009438EE" w:rsidRPr="009438EE" w14:paraId="52B7A34A" w14:textId="77777777" w:rsidTr="009438EE">
        <w:trPr>
          <w:trHeight w:val="20"/>
          <w:jc w:val="center"/>
        </w:trPr>
        <w:tc>
          <w:tcPr>
            <w:tcW w:w="1095" w:type="dxa"/>
            <w:noWrap/>
            <w:vAlign w:val="bottom"/>
            <w:hideMark/>
          </w:tcPr>
          <w:p w14:paraId="7EFF9BC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F090055" w14:textId="77777777" w:rsidR="009438EE" w:rsidRPr="009438EE" w:rsidRDefault="009438EE" w:rsidP="009438EE">
            <w:pPr>
              <w:jc w:val="both"/>
              <w:rPr>
                <w:sz w:val="20"/>
                <w:szCs w:val="20"/>
              </w:rPr>
            </w:pPr>
            <w:r w:rsidRPr="009438EE">
              <w:rPr>
                <w:sz w:val="20"/>
                <w:szCs w:val="20"/>
              </w:rPr>
              <w:t>1. МБОУ СОШ № 3 им. Е.И. Гришко ст. Старощербиновская (ул. Шевченко, 156)</w:t>
            </w:r>
          </w:p>
        </w:tc>
        <w:tc>
          <w:tcPr>
            <w:tcW w:w="2268" w:type="dxa"/>
            <w:vAlign w:val="center"/>
            <w:hideMark/>
          </w:tcPr>
          <w:p w14:paraId="075E9646" w14:textId="77777777" w:rsidR="009438EE" w:rsidRPr="009438EE" w:rsidRDefault="009438EE" w:rsidP="009438EE">
            <w:pPr>
              <w:jc w:val="center"/>
              <w:rPr>
                <w:sz w:val="20"/>
                <w:szCs w:val="20"/>
              </w:rPr>
            </w:pPr>
            <w:r w:rsidRPr="009438EE">
              <w:rPr>
                <w:sz w:val="20"/>
                <w:szCs w:val="20"/>
              </w:rPr>
              <w:t>да</w:t>
            </w:r>
          </w:p>
        </w:tc>
      </w:tr>
      <w:tr w:rsidR="009438EE" w:rsidRPr="009438EE" w14:paraId="1D470BEA" w14:textId="77777777" w:rsidTr="009438EE">
        <w:trPr>
          <w:trHeight w:val="20"/>
          <w:jc w:val="center"/>
        </w:trPr>
        <w:tc>
          <w:tcPr>
            <w:tcW w:w="1095" w:type="dxa"/>
            <w:noWrap/>
            <w:vAlign w:val="bottom"/>
            <w:hideMark/>
          </w:tcPr>
          <w:p w14:paraId="6A003FF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6A40BFB" w14:textId="77777777" w:rsidR="009438EE" w:rsidRPr="009438EE" w:rsidRDefault="009438EE" w:rsidP="009438EE">
            <w:pPr>
              <w:jc w:val="both"/>
              <w:rPr>
                <w:sz w:val="20"/>
                <w:szCs w:val="20"/>
              </w:rPr>
            </w:pPr>
            <w:r w:rsidRPr="009438EE">
              <w:rPr>
                <w:sz w:val="20"/>
                <w:szCs w:val="20"/>
              </w:rPr>
              <w:t>Основное здание (ул. Шевченко, 156)</w:t>
            </w:r>
          </w:p>
        </w:tc>
        <w:tc>
          <w:tcPr>
            <w:tcW w:w="2268" w:type="dxa"/>
            <w:vAlign w:val="center"/>
            <w:hideMark/>
          </w:tcPr>
          <w:p w14:paraId="7E6C56B3" w14:textId="77777777" w:rsidR="009438EE" w:rsidRPr="009438EE" w:rsidRDefault="009438EE" w:rsidP="009438EE">
            <w:pPr>
              <w:jc w:val="center"/>
              <w:rPr>
                <w:sz w:val="20"/>
                <w:szCs w:val="20"/>
              </w:rPr>
            </w:pPr>
            <w:r w:rsidRPr="009438EE">
              <w:rPr>
                <w:sz w:val="20"/>
                <w:szCs w:val="20"/>
              </w:rPr>
              <w:t>да</w:t>
            </w:r>
          </w:p>
        </w:tc>
      </w:tr>
      <w:tr w:rsidR="009438EE" w:rsidRPr="009438EE" w14:paraId="158C61AC" w14:textId="77777777" w:rsidTr="009438EE">
        <w:trPr>
          <w:trHeight w:val="20"/>
          <w:jc w:val="center"/>
        </w:trPr>
        <w:tc>
          <w:tcPr>
            <w:tcW w:w="1095" w:type="dxa"/>
            <w:noWrap/>
            <w:vAlign w:val="bottom"/>
            <w:hideMark/>
          </w:tcPr>
          <w:p w14:paraId="49A0BF4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6D744F6" w14:textId="77777777" w:rsidR="009438EE" w:rsidRPr="009438EE" w:rsidRDefault="009438EE" w:rsidP="009438EE">
            <w:pPr>
              <w:jc w:val="both"/>
              <w:rPr>
                <w:sz w:val="20"/>
                <w:szCs w:val="20"/>
              </w:rPr>
            </w:pPr>
            <w:r w:rsidRPr="009438EE">
              <w:rPr>
                <w:sz w:val="20"/>
                <w:szCs w:val="20"/>
              </w:rPr>
              <w:t>Здание начальной школы (ул. Шевченко, 195)</w:t>
            </w:r>
          </w:p>
        </w:tc>
        <w:tc>
          <w:tcPr>
            <w:tcW w:w="2268" w:type="dxa"/>
            <w:vAlign w:val="center"/>
            <w:hideMark/>
          </w:tcPr>
          <w:p w14:paraId="7B7D6B5A" w14:textId="77777777" w:rsidR="009438EE" w:rsidRPr="009438EE" w:rsidRDefault="009438EE" w:rsidP="009438EE">
            <w:pPr>
              <w:jc w:val="center"/>
              <w:rPr>
                <w:sz w:val="20"/>
                <w:szCs w:val="20"/>
              </w:rPr>
            </w:pPr>
            <w:r w:rsidRPr="009438EE">
              <w:rPr>
                <w:sz w:val="20"/>
                <w:szCs w:val="20"/>
              </w:rPr>
              <w:t>да</w:t>
            </w:r>
          </w:p>
        </w:tc>
      </w:tr>
      <w:tr w:rsidR="009438EE" w:rsidRPr="009438EE" w14:paraId="2F05A6E3" w14:textId="77777777" w:rsidTr="009438EE">
        <w:trPr>
          <w:trHeight w:val="20"/>
          <w:jc w:val="center"/>
        </w:trPr>
        <w:tc>
          <w:tcPr>
            <w:tcW w:w="1095" w:type="dxa"/>
            <w:noWrap/>
            <w:vAlign w:val="bottom"/>
            <w:hideMark/>
          </w:tcPr>
          <w:p w14:paraId="458BAE4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AA95C0B" w14:textId="77777777" w:rsidR="009438EE" w:rsidRPr="009438EE" w:rsidRDefault="009438EE" w:rsidP="009438EE">
            <w:pPr>
              <w:jc w:val="both"/>
              <w:rPr>
                <w:sz w:val="20"/>
                <w:szCs w:val="20"/>
              </w:rPr>
            </w:pPr>
            <w:r w:rsidRPr="009438EE">
              <w:rPr>
                <w:sz w:val="20"/>
                <w:szCs w:val="20"/>
              </w:rPr>
              <w:t>пристройка (ул. Шевченко, 195)</w:t>
            </w:r>
          </w:p>
        </w:tc>
        <w:tc>
          <w:tcPr>
            <w:tcW w:w="2268" w:type="dxa"/>
            <w:vAlign w:val="center"/>
            <w:hideMark/>
          </w:tcPr>
          <w:p w14:paraId="6E3CD6B4" w14:textId="77777777" w:rsidR="009438EE" w:rsidRPr="009438EE" w:rsidRDefault="009438EE" w:rsidP="009438EE">
            <w:pPr>
              <w:jc w:val="center"/>
              <w:rPr>
                <w:sz w:val="20"/>
                <w:szCs w:val="20"/>
              </w:rPr>
            </w:pPr>
            <w:r w:rsidRPr="009438EE">
              <w:rPr>
                <w:sz w:val="20"/>
                <w:szCs w:val="20"/>
              </w:rPr>
              <w:t>да</w:t>
            </w:r>
          </w:p>
        </w:tc>
      </w:tr>
      <w:tr w:rsidR="009438EE" w:rsidRPr="009438EE" w14:paraId="09C1BE82" w14:textId="77777777" w:rsidTr="009438EE">
        <w:trPr>
          <w:trHeight w:val="20"/>
          <w:jc w:val="center"/>
        </w:trPr>
        <w:tc>
          <w:tcPr>
            <w:tcW w:w="1095" w:type="dxa"/>
            <w:noWrap/>
            <w:vAlign w:val="bottom"/>
            <w:hideMark/>
          </w:tcPr>
          <w:p w14:paraId="06E010B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CEEAD99" w14:textId="77777777" w:rsidR="009438EE" w:rsidRPr="009438EE" w:rsidRDefault="009438EE" w:rsidP="009438EE">
            <w:pPr>
              <w:jc w:val="both"/>
              <w:rPr>
                <w:sz w:val="20"/>
                <w:szCs w:val="20"/>
              </w:rPr>
            </w:pPr>
            <w:r w:rsidRPr="009438EE">
              <w:rPr>
                <w:sz w:val="20"/>
                <w:szCs w:val="20"/>
              </w:rPr>
              <w:t>2.МБУ СШ «Энергия» (ул. Шевченко, 154/1)</w:t>
            </w:r>
          </w:p>
        </w:tc>
        <w:tc>
          <w:tcPr>
            <w:tcW w:w="2268" w:type="dxa"/>
            <w:vAlign w:val="center"/>
            <w:hideMark/>
          </w:tcPr>
          <w:p w14:paraId="4B86B45A" w14:textId="77777777" w:rsidR="009438EE" w:rsidRPr="009438EE" w:rsidRDefault="009438EE" w:rsidP="009438EE">
            <w:pPr>
              <w:jc w:val="center"/>
              <w:rPr>
                <w:sz w:val="20"/>
                <w:szCs w:val="20"/>
              </w:rPr>
            </w:pPr>
            <w:r w:rsidRPr="009438EE">
              <w:rPr>
                <w:sz w:val="20"/>
                <w:szCs w:val="20"/>
              </w:rPr>
              <w:t>да</w:t>
            </w:r>
          </w:p>
        </w:tc>
      </w:tr>
      <w:tr w:rsidR="009438EE" w:rsidRPr="009438EE" w14:paraId="56774E1A" w14:textId="77777777" w:rsidTr="009438EE">
        <w:trPr>
          <w:trHeight w:val="20"/>
          <w:jc w:val="center"/>
        </w:trPr>
        <w:tc>
          <w:tcPr>
            <w:tcW w:w="1095" w:type="dxa"/>
            <w:noWrap/>
            <w:vAlign w:val="bottom"/>
            <w:hideMark/>
          </w:tcPr>
          <w:p w14:paraId="68B6449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37213A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3A688306" w14:textId="77777777" w:rsidR="009438EE" w:rsidRPr="009438EE" w:rsidRDefault="009438EE" w:rsidP="009438EE">
            <w:pPr>
              <w:jc w:val="center"/>
              <w:rPr>
                <w:sz w:val="20"/>
                <w:szCs w:val="20"/>
              </w:rPr>
            </w:pPr>
            <w:r w:rsidRPr="009438EE">
              <w:rPr>
                <w:sz w:val="20"/>
                <w:szCs w:val="20"/>
              </w:rPr>
              <w:t> </w:t>
            </w:r>
          </w:p>
        </w:tc>
      </w:tr>
      <w:tr w:rsidR="009438EE" w:rsidRPr="009438EE" w14:paraId="02213FE0" w14:textId="77777777" w:rsidTr="009438EE">
        <w:trPr>
          <w:trHeight w:val="20"/>
          <w:jc w:val="center"/>
        </w:trPr>
        <w:tc>
          <w:tcPr>
            <w:tcW w:w="1095" w:type="dxa"/>
            <w:noWrap/>
            <w:vAlign w:val="bottom"/>
            <w:hideMark/>
          </w:tcPr>
          <w:p w14:paraId="39FC1BE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C657D0"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2F238E92" w14:textId="77777777" w:rsidR="009438EE" w:rsidRPr="009438EE" w:rsidRDefault="009438EE" w:rsidP="009438EE">
            <w:pPr>
              <w:jc w:val="center"/>
              <w:rPr>
                <w:sz w:val="20"/>
                <w:szCs w:val="20"/>
              </w:rPr>
            </w:pPr>
            <w:r w:rsidRPr="009438EE">
              <w:rPr>
                <w:sz w:val="20"/>
                <w:szCs w:val="20"/>
              </w:rPr>
              <w:t> </w:t>
            </w:r>
          </w:p>
        </w:tc>
      </w:tr>
    </w:tbl>
    <w:p w14:paraId="509C16C4" w14:textId="77777777" w:rsidR="009438EE" w:rsidRPr="009438EE" w:rsidRDefault="009438EE" w:rsidP="009438EE">
      <w:pPr>
        <w:widowControl w:val="0"/>
        <w:ind w:left="222" w:firstLine="709"/>
        <w:jc w:val="center"/>
        <w:rPr>
          <w:rFonts w:eastAsia="Calibri"/>
          <w:b/>
          <w:sz w:val="28"/>
          <w:szCs w:val="28"/>
          <w:lang w:eastAsia="en-US"/>
        </w:rPr>
      </w:pPr>
    </w:p>
    <w:p w14:paraId="0F22455C" w14:textId="77777777" w:rsidR="009438EE" w:rsidRPr="009438EE" w:rsidRDefault="009438EE" w:rsidP="009438EE">
      <w:pPr>
        <w:keepNext/>
        <w:keepLines/>
        <w:numPr>
          <w:ilvl w:val="2"/>
          <w:numId w:val="0"/>
        </w:numPr>
        <w:jc w:val="center"/>
        <w:outlineLvl w:val="2"/>
        <w:rPr>
          <w:b/>
          <w:bCs/>
          <w:sz w:val="28"/>
          <w:szCs w:val="28"/>
          <w:lang w:eastAsia="en-US"/>
        </w:rPr>
      </w:pPr>
      <w:bookmarkStart w:id="52" w:name="_Toc120624690"/>
      <w:r w:rsidRPr="009438EE">
        <w:rPr>
          <w:b/>
          <w:bCs/>
          <w:sz w:val="28"/>
          <w:szCs w:val="28"/>
          <w:lang w:eastAsia="en-US"/>
        </w:rPr>
        <w:t>1.3.18. Анализ работы диспетчерских служб теплоснабжающих</w:t>
      </w:r>
    </w:p>
    <w:p w14:paraId="30CB90F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(теплосетевых) организаций и используемых средств автоматизации,</w:t>
      </w:r>
    </w:p>
    <w:p w14:paraId="0C855CE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телемеханизации и связи</w:t>
      </w:r>
      <w:bookmarkEnd w:id="52"/>
    </w:p>
    <w:p w14:paraId="734AB9F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CD896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настоящее время диспетчеризированных котельных нет.</w:t>
      </w:r>
    </w:p>
    <w:p w14:paraId="2C1D2F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планируется все вновь вводимые в строй котельные оборудовать диспетчерским управлением и контролем на основе модемов.</w:t>
      </w:r>
    </w:p>
    <w:p w14:paraId="76BAD1F7" w14:textId="77777777" w:rsidR="009438EE" w:rsidRPr="009438EE" w:rsidRDefault="009438EE" w:rsidP="009438EE">
      <w:pPr>
        <w:widowControl w:val="0"/>
        <w:ind w:firstLine="709"/>
        <w:jc w:val="both"/>
        <w:rPr>
          <w:rFonts w:eastAsia="Calibri"/>
          <w:sz w:val="28"/>
          <w:szCs w:val="28"/>
          <w:lang w:eastAsia="en-US"/>
        </w:rPr>
      </w:pPr>
    </w:p>
    <w:p w14:paraId="7815F3ED" w14:textId="77777777" w:rsidR="009438EE" w:rsidRPr="009438EE" w:rsidRDefault="009438EE" w:rsidP="009438EE">
      <w:pPr>
        <w:keepNext/>
        <w:keepLines/>
        <w:numPr>
          <w:ilvl w:val="2"/>
          <w:numId w:val="0"/>
        </w:numPr>
        <w:jc w:val="center"/>
        <w:outlineLvl w:val="2"/>
        <w:rPr>
          <w:b/>
          <w:bCs/>
          <w:sz w:val="28"/>
          <w:szCs w:val="28"/>
          <w:lang w:eastAsia="en-US"/>
        </w:rPr>
      </w:pPr>
      <w:bookmarkStart w:id="53" w:name="_Toc120624691"/>
      <w:r w:rsidRPr="009438EE">
        <w:rPr>
          <w:b/>
          <w:bCs/>
          <w:sz w:val="28"/>
          <w:szCs w:val="28"/>
          <w:lang w:eastAsia="en-US"/>
        </w:rPr>
        <w:t>1.3.19. Уровень автоматизации и обслуживания центральных</w:t>
      </w:r>
    </w:p>
    <w:p w14:paraId="7D3BCD6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пунктов, насосных станций</w:t>
      </w:r>
      <w:bookmarkEnd w:id="53"/>
    </w:p>
    <w:p w14:paraId="7A43971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E087A38"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Данный пункт не рассматривается из-за отсутствия данных.</w:t>
      </w:r>
    </w:p>
    <w:p w14:paraId="76456B9D" w14:textId="77777777" w:rsidR="009438EE" w:rsidRPr="009438EE" w:rsidRDefault="009438EE" w:rsidP="009438EE">
      <w:pPr>
        <w:widowControl w:val="0"/>
        <w:ind w:firstLine="708"/>
        <w:jc w:val="both"/>
        <w:rPr>
          <w:rFonts w:eastAsia="Calibri"/>
          <w:color w:val="000000"/>
          <w:sz w:val="28"/>
          <w:szCs w:val="28"/>
          <w:lang w:eastAsia="en-US"/>
        </w:rPr>
      </w:pPr>
    </w:p>
    <w:p w14:paraId="603E6BDB" w14:textId="77777777" w:rsidR="009438EE" w:rsidRPr="009438EE" w:rsidRDefault="009438EE" w:rsidP="009438EE">
      <w:pPr>
        <w:keepNext/>
        <w:keepLines/>
        <w:numPr>
          <w:ilvl w:val="2"/>
          <w:numId w:val="0"/>
        </w:numPr>
        <w:jc w:val="center"/>
        <w:outlineLvl w:val="2"/>
        <w:rPr>
          <w:b/>
          <w:bCs/>
          <w:sz w:val="28"/>
          <w:szCs w:val="28"/>
          <w:lang w:eastAsia="en-US"/>
        </w:rPr>
      </w:pPr>
      <w:bookmarkStart w:id="54" w:name="_Toc120624692"/>
      <w:r w:rsidRPr="009438EE">
        <w:rPr>
          <w:b/>
          <w:bCs/>
          <w:sz w:val="28"/>
          <w:szCs w:val="28"/>
          <w:lang w:eastAsia="en-US"/>
        </w:rPr>
        <w:t>1.3.20. Сведения о наличии защиты тепловых сетей</w:t>
      </w:r>
    </w:p>
    <w:p w14:paraId="55BC9A4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 превышения давления</w:t>
      </w:r>
      <w:bookmarkEnd w:id="54"/>
    </w:p>
    <w:p w14:paraId="3F77A14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B7435C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 связи с небольшими значениями давлений в тепловых сетях рассматриваемого поселения их защита от повышенного давления отсутствует. Единственная мера защиты теплосетей - это установленные предохранительные клапаны, основной недостаток которых повышенная инерционность.</w:t>
      </w:r>
    </w:p>
    <w:p w14:paraId="64400A94" w14:textId="77777777" w:rsidR="009438EE" w:rsidRPr="009438EE" w:rsidRDefault="009438EE" w:rsidP="009438EE">
      <w:pPr>
        <w:widowControl w:val="0"/>
        <w:ind w:firstLine="709"/>
        <w:jc w:val="both"/>
        <w:rPr>
          <w:rFonts w:eastAsia="Calibri"/>
          <w:sz w:val="28"/>
          <w:szCs w:val="28"/>
          <w:lang w:eastAsia="en-US"/>
        </w:rPr>
      </w:pPr>
    </w:p>
    <w:p w14:paraId="07E2B034" w14:textId="77777777" w:rsidR="009438EE" w:rsidRPr="009438EE" w:rsidRDefault="009438EE" w:rsidP="009438EE">
      <w:pPr>
        <w:keepNext/>
        <w:keepLines/>
        <w:numPr>
          <w:ilvl w:val="2"/>
          <w:numId w:val="0"/>
        </w:numPr>
        <w:jc w:val="center"/>
        <w:outlineLvl w:val="2"/>
        <w:rPr>
          <w:b/>
          <w:bCs/>
          <w:sz w:val="28"/>
          <w:szCs w:val="28"/>
          <w:lang w:eastAsia="en-US"/>
        </w:rPr>
      </w:pPr>
      <w:bookmarkStart w:id="55" w:name="_Toc120624693"/>
      <w:r w:rsidRPr="009438EE">
        <w:rPr>
          <w:b/>
          <w:bCs/>
          <w:sz w:val="28"/>
          <w:szCs w:val="28"/>
          <w:lang w:eastAsia="en-US"/>
        </w:rPr>
        <w:t>1.3.21. Перечень выявленных бесхозяйных тепловых сетей и обоснование</w:t>
      </w:r>
    </w:p>
    <w:p w14:paraId="1E8E65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выбора организации, уполномоченной на их эксплуатацию</w:t>
      </w:r>
      <w:bookmarkEnd w:id="55"/>
    </w:p>
    <w:p w14:paraId="57DC8CF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3183579"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12C82BB7" w14:textId="77777777" w:rsidR="009438EE" w:rsidRPr="009438EE" w:rsidRDefault="009438EE" w:rsidP="009438EE">
      <w:pPr>
        <w:widowControl w:val="0"/>
        <w:ind w:firstLine="709"/>
        <w:jc w:val="both"/>
        <w:rPr>
          <w:rFonts w:eastAsia="Calibri"/>
          <w:sz w:val="28"/>
          <w:szCs w:val="28"/>
          <w:lang w:eastAsia="en-US"/>
        </w:rPr>
      </w:pPr>
    </w:p>
    <w:p w14:paraId="2441CD45" w14:textId="77777777" w:rsidR="009438EE" w:rsidRPr="009438EE" w:rsidRDefault="009438EE" w:rsidP="009438EE">
      <w:pPr>
        <w:keepNext/>
        <w:keepLines/>
        <w:numPr>
          <w:ilvl w:val="2"/>
          <w:numId w:val="0"/>
        </w:numPr>
        <w:jc w:val="center"/>
        <w:outlineLvl w:val="2"/>
        <w:rPr>
          <w:b/>
          <w:bCs/>
          <w:sz w:val="28"/>
          <w:szCs w:val="28"/>
          <w:lang w:eastAsia="en-US"/>
        </w:rPr>
      </w:pPr>
      <w:bookmarkStart w:id="56" w:name="_Toc120624694"/>
      <w:r w:rsidRPr="009438EE">
        <w:rPr>
          <w:b/>
          <w:bCs/>
          <w:sz w:val="28"/>
          <w:szCs w:val="28"/>
          <w:lang w:eastAsia="en-US"/>
        </w:rPr>
        <w:t>1.3.22. Данные энергетических характеристик тепловых сетей</w:t>
      </w:r>
    </w:p>
    <w:p w14:paraId="0B6C95F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их наличии)</w:t>
      </w:r>
      <w:bookmarkEnd w:id="56"/>
    </w:p>
    <w:p w14:paraId="5FC25D5A" w14:textId="77777777" w:rsidR="009438EE" w:rsidRPr="009438EE" w:rsidRDefault="009438EE" w:rsidP="009438EE">
      <w:pPr>
        <w:keepNext/>
        <w:keepLines/>
        <w:numPr>
          <w:ilvl w:val="2"/>
          <w:numId w:val="0"/>
        </w:numPr>
        <w:jc w:val="center"/>
        <w:outlineLvl w:val="2"/>
        <w:rPr>
          <w:b/>
          <w:bCs/>
          <w:sz w:val="28"/>
          <w:szCs w:val="28"/>
          <w:lang w:eastAsia="en-US"/>
        </w:rPr>
      </w:pPr>
    </w:p>
    <w:p w14:paraId="3E8435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энергетических характеристик тепловых сетей отсутствуют.</w:t>
      </w:r>
    </w:p>
    <w:p w14:paraId="70F67731" w14:textId="77777777" w:rsidR="009438EE" w:rsidRPr="009438EE" w:rsidRDefault="009438EE" w:rsidP="009438EE">
      <w:pPr>
        <w:widowControl w:val="0"/>
        <w:ind w:firstLine="709"/>
        <w:jc w:val="both"/>
        <w:rPr>
          <w:rFonts w:eastAsia="Calibri"/>
          <w:sz w:val="28"/>
          <w:szCs w:val="28"/>
          <w:lang w:eastAsia="en-US"/>
        </w:rPr>
      </w:pPr>
    </w:p>
    <w:p w14:paraId="3A4794F4" w14:textId="77777777" w:rsidR="009438EE" w:rsidRPr="009438EE" w:rsidRDefault="009438EE" w:rsidP="009438EE">
      <w:pPr>
        <w:keepNext/>
        <w:keepLines/>
        <w:jc w:val="center"/>
        <w:outlineLvl w:val="1"/>
        <w:rPr>
          <w:b/>
          <w:bCs/>
          <w:sz w:val="28"/>
          <w:szCs w:val="28"/>
        </w:rPr>
      </w:pPr>
      <w:bookmarkStart w:id="57" w:name="_Toc120624695"/>
      <w:r w:rsidRPr="009438EE">
        <w:rPr>
          <w:b/>
          <w:bCs/>
          <w:sz w:val="28"/>
          <w:szCs w:val="28"/>
          <w:lang w:eastAsia="en-US"/>
        </w:rPr>
        <w:lastRenderedPageBreak/>
        <w:t>1.</w:t>
      </w:r>
      <w:r w:rsidRPr="009438EE">
        <w:rPr>
          <w:b/>
          <w:bCs/>
          <w:sz w:val="28"/>
          <w:szCs w:val="28"/>
        </w:rPr>
        <w:t>4. Зоны действия источников тепловой энергии</w:t>
      </w:r>
      <w:bookmarkEnd w:id="57"/>
    </w:p>
    <w:p w14:paraId="672A1BBF"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557756B0" w14:textId="77777777" w:rsidR="009438EE" w:rsidRPr="009438EE" w:rsidRDefault="009438EE" w:rsidP="009438EE">
      <w:pPr>
        <w:keepNext/>
        <w:keepLines/>
        <w:numPr>
          <w:ilvl w:val="2"/>
          <w:numId w:val="0"/>
        </w:numPr>
        <w:jc w:val="center"/>
        <w:outlineLvl w:val="2"/>
        <w:rPr>
          <w:b/>
          <w:bCs/>
          <w:sz w:val="28"/>
          <w:szCs w:val="28"/>
          <w:lang w:eastAsia="en-US"/>
        </w:rPr>
      </w:pPr>
      <w:bookmarkStart w:id="58" w:name="_Toc28125241"/>
      <w:bookmarkStart w:id="59" w:name="_Toc45282640"/>
      <w:bookmarkStart w:id="60" w:name="_Toc63928573"/>
      <w:bookmarkStart w:id="61" w:name="_Toc120624696"/>
      <w:r w:rsidRPr="009438EE">
        <w:rPr>
          <w:b/>
          <w:bCs/>
          <w:sz w:val="28"/>
          <w:szCs w:val="28"/>
          <w:lang w:eastAsia="en-US"/>
        </w:rPr>
        <w:t>1.4.1. Описание существующих зон действия источников</w:t>
      </w:r>
    </w:p>
    <w:p w14:paraId="5E4571C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во всех системах теплоснабжения на территории</w:t>
      </w:r>
    </w:p>
    <w:p w14:paraId="292AE95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поселения, включая перечень котельных, находящихся</w:t>
      </w:r>
    </w:p>
    <w:p w14:paraId="6E456BD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зоне эффективного радиуса теплоснабжения источников</w:t>
      </w:r>
    </w:p>
    <w:p w14:paraId="7847FA4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комбинированной выработки тепловой и электрической энергии</w:t>
      </w:r>
      <w:bookmarkEnd w:id="58"/>
      <w:bookmarkEnd w:id="59"/>
      <w:bookmarkEnd w:id="60"/>
      <w:bookmarkEnd w:id="61"/>
    </w:p>
    <w:p w14:paraId="7C58DBA4"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7EF13CB"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Источников комбинированной выработки тепловой и электрической энергии в настоящее время на территории Старощербиновского сельского поселения Щербиновского района нет.</w:t>
      </w:r>
    </w:p>
    <w:p w14:paraId="29D73E45" w14:textId="77777777" w:rsidR="009438EE" w:rsidRPr="009438EE" w:rsidRDefault="009438EE" w:rsidP="009438EE">
      <w:pPr>
        <w:widowControl w:val="0"/>
        <w:ind w:firstLine="708"/>
        <w:jc w:val="both"/>
        <w:rPr>
          <w:rFonts w:eastAsia="Calibri"/>
          <w:color w:val="000000"/>
          <w:sz w:val="28"/>
          <w:szCs w:val="28"/>
          <w:lang w:eastAsia="en-US"/>
        </w:rPr>
      </w:pPr>
    </w:p>
    <w:p w14:paraId="417CA9B8"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62" w:name="_Toc120624697"/>
      <w:r w:rsidRPr="009438EE">
        <w:rPr>
          <w:b/>
          <w:bCs/>
          <w:sz w:val="28"/>
          <w:szCs w:val="28"/>
          <w:lang w:eastAsia="en-US"/>
        </w:rPr>
        <w:t>1.5. Тепловые нагрузки потребителей тепловой энергии,</w:t>
      </w:r>
    </w:p>
    <w:p w14:paraId="6687CAB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групп потребителей тепловой энергии</w:t>
      </w:r>
      <w:bookmarkEnd w:id="62"/>
    </w:p>
    <w:p w14:paraId="0278A44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942EA71" w14:textId="77777777" w:rsidR="009438EE" w:rsidRPr="009438EE" w:rsidRDefault="009438EE" w:rsidP="009438EE">
      <w:pPr>
        <w:keepNext/>
        <w:keepLines/>
        <w:numPr>
          <w:ilvl w:val="2"/>
          <w:numId w:val="0"/>
        </w:numPr>
        <w:jc w:val="center"/>
        <w:outlineLvl w:val="2"/>
        <w:rPr>
          <w:b/>
          <w:bCs/>
          <w:sz w:val="28"/>
          <w:szCs w:val="28"/>
          <w:lang w:eastAsia="en-US"/>
        </w:rPr>
      </w:pPr>
      <w:bookmarkStart w:id="63" w:name="_Toc120624698"/>
      <w:r w:rsidRPr="009438EE">
        <w:rPr>
          <w:b/>
          <w:bCs/>
          <w:sz w:val="28"/>
          <w:szCs w:val="28"/>
          <w:lang w:eastAsia="en-US"/>
        </w:rPr>
        <w:t>1.5.1. Описание значений спроса на тепловую мощность в расчётных</w:t>
      </w:r>
    </w:p>
    <w:p w14:paraId="4728E92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3"/>
    </w:p>
    <w:p w14:paraId="0785C142" w14:textId="77777777" w:rsidR="009438EE" w:rsidRPr="009438EE" w:rsidRDefault="009438EE" w:rsidP="009438EE">
      <w:pPr>
        <w:keepNext/>
        <w:keepLines/>
        <w:numPr>
          <w:ilvl w:val="2"/>
          <w:numId w:val="0"/>
        </w:numPr>
        <w:jc w:val="center"/>
        <w:outlineLvl w:val="2"/>
        <w:rPr>
          <w:b/>
          <w:bCs/>
          <w:sz w:val="28"/>
          <w:szCs w:val="28"/>
          <w:lang w:eastAsia="en-US"/>
        </w:rPr>
      </w:pPr>
    </w:p>
    <w:p w14:paraId="3153C20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color w:val="000000"/>
          <w:sz w:val="28"/>
          <w:szCs w:val="28"/>
          <w:lang w:eastAsia="en-US"/>
        </w:rPr>
        <w:t>Расчётные значения потребления тепловой энергии Старощербиновского сельского поселения при расчётной температуре наружного воздуха составляют 8,33 Гкал/ч (существующее положение)</w:t>
      </w:r>
      <w:r w:rsidRPr="009438EE">
        <w:rPr>
          <w:rFonts w:eastAsia="Calibri"/>
          <w:sz w:val="28"/>
          <w:szCs w:val="28"/>
          <w:lang w:eastAsia="en-US"/>
        </w:rPr>
        <w:t>.</w:t>
      </w:r>
    </w:p>
    <w:p w14:paraId="7546E067" w14:textId="77777777" w:rsidR="009438EE" w:rsidRPr="009438EE" w:rsidRDefault="009438EE" w:rsidP="009438EE">
      <w:pPr>
        <w:widowControl w:val="0"/>
        <w:ind w:firstLine="709"/>
        <w:jc w:val="both"/>
        <w:rPr>
          <w:rFonts w:eastAsia="Calibri"/>
          <w:sz w:val="28"/>
          <w:szCs w:val="28"/>
          <w:lang w:eastAsia="en-US"/>
        </w:rPr>
      </w:pPr>
    </w:p>
    <w:p w14:paraId="3B1BBE2A" w14:textId="77777777" w:rsidR="009438EE" w:rsidRPr="009438EE" w:rsidRDefault="009438EE" w:rsidP="009438EE">
      <w:pPr>
        <w:widowControl w:val="0"/>
        <w:ind w:right="-1"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1.17</w:t>
      </w:r>
      <w:r w:rsidRPr="009438EE">
        <w:rPr>
          <w:rFonts w:eastAsia="Calibri"/>
          <w:b/>
          <w:spacing w:val="1"/>
          <w:sz w:val="20"/>
          <w:szCs w:val="22"/>
          <w:lang w:eastAsia="en-US"/>
        </w:rPr>
        <w:t xml:space="preserve"> </w:t>
      </w:r>
      <w:r w:rsidRPr="009438EE">
        <w:rPr>
          <w:rFonts w:eastAsia="Calibri"/>
          <w:b/>
          <w:sz w:val="20"/>
          <w:szCs w:val="22"/>
          <w:lang w:eastAsia="en-US"/>
        </w:rPr>
        <w:t>Подключенные</w:t>
      </w:r>
      <w:r w:rsidRPr="009438EE">
        <w:rPr>
          <w:rFonts w:eastAsia="Calibri"/>
          <w:b/>
          <w:spacing w:val="1"/>
          <w:sz w:val="20"/>
          <w:szCs w:val="22"/>
          <w:lang w:eastAsia="en-US"/>
        </w:rPr>
        <w:t xml:space="preserve"> </w:t>
      </w:r>
      <w:r w:rsidRPr="009438EE">
        <w:rPr>
          <w:rFonts w:eastAsia="Calibri"/>
          <w:b/>
          <w:sz w:val="20"/>
          <w:szCs w:val="22"/>
          <w:lang w:eastAsia="en-US"/>
        </w:rPr>
        <w:t>нагрузки</w:t>
      </w:r>
      <w:r w:rsidRPr="009438EE">
        <w:rPr>
          <w:rFonts w:eastAsia="Calibri"/>
          <w:b/>
          <w:spacing w:val="1"/>
          <w:sz w:val="20"/>
          <w:szCs w:val="22"/>
          <w:lang w:eastAsia="en-US"/>
        </w:rPr>
        <w:t xml:space="preserve"> </w:t>
      </w:r>
      <w:r w:rsidRPr="009438EE">
        <w:rPr>
          <w:rFonts w:eastAsia="Calibri"/>
          <w:b/>
          <w:sz w:val="20"/>
          <w:szCs w:val="22"/>
          <w:lang w:eastAsia="en-US"/>
        </w:rPr>
        <w:t>потребителей</w:t>
      </w:r>
      <w:r w:rsidRPr="009438EE">
        <w:rPr>
          <w:rFonts w:eastAsia="Calibri"/>
          <w:b/>
          <w:spacing w:val="1"/>
          <w:sz w:val="20"/>
          <w:szCs w:val="22"/>
          <w:lang w:eastAsia="en-US"/>
        </w:rPr>
        <w:t xml:space="preserve"> </w:t>
      </w:r>
      <w:r w:rsidRPr="009438EE">
        <w:rPr>
          <w:rFonts w:eastAsia="Calibri"/>
          <w:b/>
          <w:sz w:val="20"/>
          <w:szCs w:val="22"/>
          <w:lang w:eastAsia="en-US"/>
        </w:rPr>
        <w:t>к</w:t>
      </w:r>
      <w:r w:rsidRPr="009438EE">
        <w:rPr>
          <w:rFonts w:eastAsia="Calibri"/>
          <w:b/>
          <w:spacing w:val="1"/>
          <w:sz w:val="20"/>
          <w:szCs w:val="22"/>
          <w:lang w:eastAsia="en-US"/>
        </w:rPr>
        <w:t xml:space="preserve"> </w:t>
      </w:r>
      <w:r w:rsidRPr="009438EE">
        <w:rPr>
          <w:rFonts w:eastAsia="Calibri"/>
          <w:b/>
          <w:sz w:val="20"/>
          <w:szCs w:val="22"/>
          <w:lang w:eastAsia="en-US"/>
        </w:rPr>
        <w:t>источникам</w:t>
      </w:r>
      <w:r w:rsidRPr="009438EE">
        <w:rPr>
          <w:rFonts w:eastAsia="Calibri"/>
          <w:b/>
          <w:spacing w:val="51"/>
          <w:sz w:val="20"/>
          <w:szCs w:val="22"/>
          <w:lang w:eastAsia="en-US"/>
        </w:rPr>
        <w:t xml:space="preserve"> </w:t>
      </w:r>
      <w:r w:rsidRPr="009438EE">
        <w:rPr>
          <w:rFonts w:eastAsia="Calibri"/>
          <w:b/>
          <w:sz w:val="20"/>
          <w:szCs w:val="22"/>
          <w:lang w:eastAsia="en-US"/>
        </w:rPr>
        <w:t>централизованного</w:t>
      </w:r>
    </w:p>
    <w:p w14:paraId="325B16B8" w14:textId="77777777" w:rsidR="009438EE" w:rsidRPr="009438EE" w:rsidRDefault="009438EE" w:rsidP="009438EE">
      <w:pPr>
        <w:widowControl w:val="0"/>
        <w:ind w:right="-1" w:firstLine="709"/>
        <w:jc w:val="right"/>
        <w:rPr>
          <w:rFonts w:eastAsia="Calibri"/>
          <w:b/>
          <w:sz w:val="20"/>
          <w:szCs w:val="22"/>
          <w:lang w:eastAsia="en-US"/>
        </w:rPr>
      </w:pPr>
      <w:r w:rsidRPr="009438EE">
        <w:rPr>
          <w:rFonts w:eastAsia="Calibri"/>
          <w:b/>
          <w:sz w:val="20"/>
          <w:szCs w:val="22"/>
          <w:lang w:eastAsia="en-US"/>
        </w:rPr>
        <w:t xml:space="preserve">теплоснабжения </w:t>
      </w:r>
    </w:p>
    <w:tbl>
      <w:tblPr>
        <w:tblW w:w="9663" w:type="dxa"/>
        <w:tblInd w:w="108" w:type="dxa"/>
        <w:shd w:val="clear" w:color="auto" w:fill="FFFFFF"/>
        <w:tblLook w:val="04A0" w:firstRow="1" w:lastRow="0" w:firstColumn="1" w:lastColumn="0" w:noHBand="0" w:noVBand="1"/>
      </w:tblPr>
      <w:tblGrid>
        <w:gridCol w:w="975"/>
        <w:gridCol w:w="6904"/>
        <w:gridCol w:w="1784"/>
      </w:tblGrid>
      <w:tr w:rsidR="009438EE" w:rsidRPr="009438EE" w14:paraId="15068A7E" w14:textId="77777777" w:rsidTr="009438EE">
        <w:trPr>
          <w:trHeight w:val="20"/>
        </w:trPr>
        <w:tc>
          <w:tcPr>
            <w:tcW w:w="975" w:type="dxa"/>
            <w:vMerge w:val="restart"/>
            <w:tcBorders>
              <w:top w:val="single" w:sz="4" w:space="0" w:color="auto"/>
              <w:left w:val="single" w:sz="8" w:space="0" w:color="auto"/>
              <w:bottom w:val="single" w:sz="8" w:space="0" w:color="000000"/>
              <w:right w:val="single" w:sz="4" w:space="0" w:color="auto"/>
            </w:tcBorders>
            <w:shd w:val="clear" w:color="auto" w:fill="FFFFFF"/>
            <w:vAlign w:val="center"/>
            <w:hideMark/>
          </w:tcPr>
          <w:p w14:paraId="6B8352EE" w14:textId="77777777" w:rsidR="009438EE" w:rsidRPr="009438EE" w:rsidRDefault="009438EE" w:rsidP="009438EE">
            <w:pPr>
              <w:jc w:val="center"/>
              <w:rPr>
                <w:sz w:val="20"/>
                <w:szCs w:val="20"/>
              </w:rPr>
            </w:pPr>
            <w:r w:rsidRPr="009438EE">
              <w:rPr>
                <w:sz w:val="20"/>
                <w:szCs w:val="20"/>
              </w:rPr>
              <w:t>№</w:t>
            </w:r>
          </w:p>
          <w:p w14:paraId="2811563F" w14:textId="77777777" w:rsidR="009438EE" w:rsidRPr="009438EE" w:rsidRDefault="009438EE" w:rsidP="009438EE">
            <w:pPr>
              <w:jc w:val="center"/>
              <w:rPr>
                <w:sz w:val="20"/>
                <w:szCs w:val="20"/>
              </w:rPr>
            </w:pPr>
            <w:r w:rsidRPr="009438EE">
              <w:rPr>
                <w:sz w:val="20"/>
                <w:szCs w:val="20"/>
              </w:rPr>
              <w:t xml:space="preserve">котельной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66403" w14:textId="77777777" w:rsidR="009438EE" w:rsidRPr="009438EE" w:rsidRDefault="009438EE" w:rsidP="009438EE">
            <w:pPr>
              <w:jc w:val="center"/>
              <w:rPr>
                <w:sz w:val="20"/>
                <w:szCs w:val="20"/>
              </w:rPr>
            </w:pPr>
            <w:r w:rsidRPr="009438EE">
              <w:rPr>
                <w:sz w:val="20"/>
                <w:szCs w:val="20"/>
              </w:rPr>
              <w:t>Адрес котельной (Наименование организации поставщика т.э.)</w:t>
            </w:r>
          </w:p>
        </w:tc>
        <w:tc>
          <w:tcPr>
            <w:tcW w:w="1784"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27D7989D" w14:textId="77777777" w:rsidR="009438EE" w:rsidRPr="009438EE" w:rsidRDefault="009438EE" w:rsidP="009438EE">
            <w:pPr>
              <w:jc w:val="center"/>
              <w:rPr>
                <w:sz w:val="20"/>
                <w:szCs w:val="20"/>
              </w:rPr>
            </w:pPr>
            <w:r w:rsidRPr="009438EE">
              <w:rPr>
                <w:sz w:val="20"/>
                <w:szCs w:val="20"/>
              </w:rPr>
              <w:t>Q</w:t>
            </w:r>
            <w:r w:rsidRPr="009438EE">
              <w:rPr>
                <w:sz w:val="20"/>
                <w:szCs w:val="20"/>
                <w:vertAlign w:val="subscript"/>
              </w:rPr>
              <w:t>max.</w:t>
            </w:r>
            <w:r w:rsidRPr="009438EE">
              <w:rPr>
                <w:sz w:val="20"/>
                <w:szCs w:val="20"/>
              </w:rPr>
              <w:t xml:space="preserve"> Макс. час. нагрузка, Гкал/час</w:t>
            </w:r>
          </w:p>
        </w:tc>
      </w:tr>
      <w:tr w:rsidR="009438EE" w:rsidRPr="009438EE" w14:paraId="0597B6BB" w14:textId="77777777" w:rsidTr="009438EE">
        <w:trPr>
          <w:trHeight w:val="20"/>
        </w:trPr>
        <w:tc>
          <w:tcPr>
            <w:tcW w:w="975" w:type="dxa"/>
            <w:vMerge/>
            <w:tcBorders>
              <w:top w:val="single" w:sz="4" w:space="0" w:color="auto"/>
              <w:left w:val="single" w:sz="8" w:space="0" w:color="auto"/>
              <w:bottom w:val="single" w:sz="8" w:space="0" w:color="000000"/>
              <w:right w:val="single" w:sz="4" w:space="0" w:color="auto"/>
            </w:tcBorders>
            <w:shd w:val="clear" w:color="auto" w:fill="FFFFFF"/>
            <w:vAlign w:val="center"/>
            <w:hideMark/>
          </w:tcPr>
          <w:p w14:paraId="36FBB3E1" w14:textId="77777777" w:rsidR="009438EE" w:rsidRPr="009438EE" w:rsidRDefault="009438EE" w:rsidP="009438EE">
            <w:pPr>
              <w:rPr>
                <w:sz w:val="20"/>
                <w:szCs w:val="20"/>
              </w:rPr>
            </w:pPr>
          </w:p>
        </w:tc>
        <w:tc>
          <w:tcPr>
            <w:tcW w:w="6904" w:type="dxa"/>
            <w:tcBorders>
              <w:top w:val="single" w:sz="4" w:space="0" w:color="auto"/>
              <w:left w:val="nil"/>
              <w:bottom w:val="single" w:sz="8" w:space="0" w:color="auto"/>
              <w:right w:val="single" w:sz="4" w:space="0" w:color="auto"/>
            </w:tcBorders>
            <w:shd w:val="clear" w:color="auto" w:fill="FFFFFF"/>
            <w:vAlign w:val="center"/>
            <w:hideMark/>
          </w:tcPr>
          <w:p w14:paraId="713089BD" w14:textId="77777777" w:rsidR="009438EE" w:rsidRPr="009438EE" w:rsidRDefault="009438EE" w:rsidP="009438EE">
            <w:pPr>
              <w:jc w:val="center"/>
              <w:rPr>
                <w:sz w:val="20"/>
                <w:szCs w:val="20"/>
              </w:rPr>
            </w:pPr>
            <w:r w:rsidRPr="009438EE">
              <w:rPr>
                <w:sz w:val="20"/>
                <w:szCs w:val="20"/>
              </w:rPr>
              <w:t>Наименование потребителя и адрес</w:t>
            </w:r>
          </w:p>
        </w:tc>
        <w:tc>
          <w:tcPr>
            <w:tcW w:w="1784"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14:paraId="6E21110B" w14:textId="77777777" w:rsidR="009438EE" w:rsidRPr="009438EE" w:rsidRDefault="009438EE" w:rsidP="009438EE">
            <w:pPr>
              <w:rPr>
                <w:sz w:val="20"/>
                <w:szCs w:val="20"/>
              </w:rPr>
            </w:pPr>
          </w:p>
        </w:tc>
      </w:tr>
      <w:tr w:rsidR="009438EE" w:rsidRPr="009438EE" w14:paraId="3BADE052" w14:textId="77777777" w:rsidTr="009438EE">
        <w:trPr>
          <w:trHeight w:val="20"/>
        </w:trPr>
        <w:tc>
          <w:tcPr>
            <w:tcW w:w="975" w:type="dxa"/>
            <w:tcBorders>
              <w:top w:val="nil"/>
              <w:left w:val="single" w:sz="8" w:space="0" w:color="auto"/>
              <w:bottom w:val="single" w:sz="4" w:space="0" w:color="auto"/>
              <w:right w:val="nil"/>
            </w:tcBorders>
            <w:shd w:val="clear" w:color="auto" w:fill="FFFFFF"/>
            <w:vAlign w:val="center"/>
            <w:hideMark/>
          </w:tcPr>
          <w:p w14:paraId="2849CE6B" w14:textId="77777777" w:rsidR="009438EE" w:rsidRPr="009438EE" w:rsidRDefault="009438EE" w:rsidP="009438EE">
            <w:pPr>
              <w:jc w:val="center"/>
              <w:rPr>
                <w:bCs/>
                <w:sz w:val="20"/>
                <w:szCs w:val="20"/>
              </w:rPr>
            </w:pPr>
            <w:r w:rsidRPr="009438EE">
              <w:rPr>
                <w:bCs/>
                <w:sz w:val="20"/>
                <w:szCs w:val="20"/>
              </w:rPr>
              <w:t>1</w:t>
            </w:r>
          </w:p>
        </w:tc>
        <w:tc>
          <w:tcPr>
            <w:tcW w:w="6904" w:type="dxa"/>
            <w:tcBorders>
              <w:top w:val="single" w:sz="4" w:space="0" w:color="auto"/>
              <w:left w:val="single" w:sz="8" w:space="0" w:color="auto"/>
              <w:bottom w:val="single" w:sz="8" w:space="0" w:color="auto"/>
              <w:right w:val="single" w:sz="4" w:space="0" w:color="auto"/>
            </w:tcBorders>
            <w:shd w:val="clear" w:color="auto" w:fill="FFFFFF"/>
            <w:vAlign w:val="bottom"/>
            <w:hideMark/>
          </w:tcPr>
          <w:p w14:paraId="3280B856" w14:textId="77777777" w:rsidR="009438EE" w:rsidRPr="009438EE" w:rsidRDefault="009438EE" w:rsidP="009438EE">
            <w:pPr>
              <w:rPr>
                <w:sz w:val="20"/>
                <w:szCs w:val="20"/>
              </w:rPr>
            </w:pPr>
            <w:r w:rsidRPr="009438EE">
              <w:rPr>
                <w:sz w:val="20"/>
                <w:szCs w:val="20"/>
              </w:rPr>
              <w:t>Ст-ца Старощербиновская, ул. Красина - Чкалова (Кв. № 68)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F2C9070" w14:textId="77777777" w:rsidR="009438EE" w:rsidRPr="009438EE" w:rsidRDefault="009438EE" w:rsidP="009438EE">
            <w:pPr>
              <w:jc w:val="center"/>
              <w:rPr>
                <w:sz w:val="20"/>
                <w:szCs w:val="20"/>
              </w:rPr>
            </w:pPr>
            <w:r w:rsidRPr="009438EE">
              <w:rPr>
                <w:sz w:val="20"/>
                <w:szCs w:val="20"/>
              </w:rPr>
              <w:t> </w:t>
            </w:r>
          </w:p>
        </w:tc>
      </w:tr>
      <w:tr w:rsidR="009438EE" w:rsidRPr="009438EE" w14:paraId="479F313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37625"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6582071" w14:textId="77777777" w:rsidR="009438EE" w:rsidRPr="009438EE" w:rsidRDefault="009438EE" w:rsidP="009438EE">
            <w:pPr>
              <w:outlineLvl w:val="0"/>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DE14EF6" w14:textId="77777777" w:rsidR="009438EE" w:rsidRPr="009438EE" w:rsidRDefault="009438EE" w:rsidP="009438EE">
            <w:pPr>
              <w:jc w:val="center"/>
              <w:outlineLvl w:val="0"/>
              <w:rPr>
                <w:sz w:val="20"/>
                <w:szCs w:val="20"/>
              </w:rPr>
            </w:pPr>
            <w:r w:rsidRPr="009438EE">
              <w:rPr>
                <w:sz w:val="20"/>
                <w:szCs w:val="20"/>
              </w:rPr>
              <w:t>0,47</w:t>
            </w:r>
          </w:p>
        </w:tc>
      </w:tr>
      <w:tr w:rsidR="009438EE" w:rsidRPr="009438EE" w14:paraId="44D3127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311DB8"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4E01E6" w14:textId="77777777" w:rsidR="009438EE" w:rsidRPr="009438EE" w:rsidRDefault="009438EE" w:rsidP="009438EE">
            <w:pPr>
              <w:outlineLvl w:val="0"/>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0FAB972B" w14:textId="77777777" w:rsidR="009438EE" w:rsidRPr="009438EE" w:rsidRDefault="009438EE" w:rsidP="009438EE">
            <w:pPr>
              <w:jc w:val="center"/>
              <w:outlineLvl w:val="0"/>
              <w:rPr>
                <w:sz w:val="20"/>
                <w:szCs w:val="20"/>
              </w:rPr>
            </w:pPr>
            <w:r w:rsidRPr="009438EE">
              <w:rPr>
                <w:sz w:val="20"/>
                <w:szCs w:val="20"/>
              </w:rPr>
              <w:t>0,47</w:t>
            </w:r>
          </w:p>
        </w:tc>
      </w:tr>
      <w:tr w:rsidR="009438EE" w:rsidRPr="009438EE" w14:paraId="75354F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77D111"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F9C6CB7" w14:textId="77777777" w:rsidR="009438EE" w:rsidRPr="009438EE" w:rsidRDefault="009438EE" w:rsidP="009438EE">
            <w:pPr>
              <w:outlineLvl w:val="0"/>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F0385EA" w14:textId="77777777" w:rsidR="009438EE" w:rsidRPr="009438EE" w:rsidRDefault="009438EE" w:rsidP="009438EE">
            <w:pPr>
              <w:jc w:val="center"/>
              <w:outlineLvl w:val="0"/>
              <w:rPr>
                <w:sz w:val="20"/>
                <w:szCs w:val="20"/>
              </w:rPr>
            </w:pPr>
            <w:r w:rsidRPr="009438EE">
              <w:rPr>
                <w:sz w:val="20"/>
                <w:szCs w:val="20"/>
              </w:rPr>
              <w:t>0,0000</w:t>
            </w:r>
          </w:p>
        </w:tc>
      </w:tr>
      <w:tr w:rsidR="009438EE" w:rsidRPr="009438EE" w14:paraId="251768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2E4429"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EF9A0C1" w14:textId="77777777" w:rsidR="009438EE" w:rsidRPr="009438EE" w:rsidRDefault="009438EE" w:rsidP="009438EE">
            <w:pPr>
              <w:outlineLvl w:val="0"/>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6998C701" w14:textId="77777777" w:rsidR="009438EE" w:rsidRPr="009438EE" w:rsidRDefault="009438EE" w:rsidP="009438EE">
            <w:pPr>
              <w:jc w:val="center"/>
              <w:outlineLvl w:val="0"/>
              <w:rPr>
                <w:sz w:val="20"/>
                <w:szCs w:val="20"/>
              </w:rPr>
            </w:pPr>
            <w:r w:rsidRPr="009438EE">
              <w:rPr>
                <w:sz w:val="20"/>
                <w:szCs w:val="20"/>
              </w:rPr>
              <w:t>0,0000</w:t>
            </w:r>
          </w:p>
        </w:tc>
      </w:tr>
      <w:tr w:rsidR="009438EE" w:rsidRPr="009438EE" w14:paraId="5BA617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19689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FCEF59F"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41B1C382" w14:textId="77777777" w:rsidR="009438EE" w:rsidRPr="009438EE" w:rsidRDefault="009438EE" w:rsidP="009438EE">
            <w:pPr>
              <w:jc w:val="center"/>
              <w:outlineLvl w:val="2"/>
              <w:rPr>
                <w:sz w:val="20"/>
                <w:szCs w:val="20"/>
              </w:rPr>
            </w:pPr>
            <w:r w:rsidRPr="009438EE">
              <w:rPr>
                <w:sz w:val="20"/>
                <w:szCs w:val="20"/>
              </w:rPr>
              <w:t>0,0000</w:t>
            </w:r>
          </w:p>
        </w:tc>
      </w:tr>
      <w:tr w:rsidR="009438EE" w:rsidRPr="009438EE" w14:paraId="66744B3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77D0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4B430F7"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0FC728C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4EFAA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6263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DA3FBE5" w14:textId="77777777" w:rsidR="009438EE" w:rsidRPr="009438EE" w:rsidRDefault="009438EE" w:rsidP="009438EE">
            <w:pPr>
              <w:outlineLvl w:val="2"/>
              <w:rPr>
                <w:sz w:val="20"/>
                <w:szCs w:val="20"/>
              </w:rPr>
            </w:pPr>
            <w:r w:rsidRPr="009438EE">
              <w:rPr>
                <w:sz w:val="20"/>
                <w:szCs w:val="20"/>
              </w:rPr>
              <w:t>1.ул. Красина 83</w:t>
            </w:r>
          </w:p>
        </w:tc>
        <w:tc>
          <w:tcPr>
            <w:tcW w:w="1784" w:type="dxa"/>
            <w:tcBorders>
              <w:top w:val="single" w:sz="4" w:space="0" w:color="auto"/>
              <w:left w:val="nil"/>
              <w:bottom w:val="nil"/>
              <w:right w:val="single" w:sz="4" w:space="0" w:color="auto"/>
            </w:tcBorders>
            <w:shd w:val="clear" w:color="auto" w:fill="FFFFFF"/>
            <w:vAlign w:val="center"/>
            <w:hideMark/>
          </w:tcPr>
          <w:p w14:paraId="27034EB8" w14:textId="77777777" w:rsidR="009438EE" w:rsidRPr="009438EE" w:rsidRDefault="009438EE" w:rsidP="009438EE">
            <w:pPr>
              <w:jc w:val="center"/>
              <w:outlineLvl w:val="2"/>
              <w:rPr>
                <w:sz w:val="20"/>
                <w:szCs w:val="20"/>
              </w:rPr>
            </w:pPr>
            <w:r w:rsidRPr="009438EE">
              <w:rPr>
                <w:sz w:val="20"/>
                <w:szCs w:val="20"/>
              </w:rPr>
              <w:t>0,1856</w:t>
            </w:r>
          </w:p>
        </w:tc>
      </w:tr>
      <w:tr w:rsidR="009438EE" w:rsidRPr="009438EE" w14:paraId="76B2B7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5DAFA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A28EF23" w14:textId="77777777" w:rsidR="009438EE" w:rsidRPr="009438EE" w:rsidRDefault="009438EE" w:rsidP="009438EE">
            <w:pPr>
              <w:outlineLvl w:val="2"/>
              <w:rPr>
                <w:sz w:val="20"/>
                <w:szCs w:val="20"/>
              </w:rPr>
            </w:pPr>
            <w:r w:rsidRPr="009438EE">
              <w:rPr>
                <w:sz w:val="20"/>
                <w:szCs w:val="20"/>
              </w:rPr>
              <w:t>2. ул. Красина 85</w:t>
            </w:r>
          </w:p>
        </w:tc>
        <w:tc>
          <w:tcPr>
            <w:tcW w:w="1784" w:type="dxa"/>
            <w:tcBorders>
              <w:top w:val="single" w:sz="4" w:space="0" w:color="auto"/>
              <w:left w:val="nil"/>
              <w:bottom w:val="nil"/>
              <w:right w:val="single" w:sz="4" w:space="0" w:color="auto"/>
            </w:tcBorders>
            <w:shd w:val="clear" w:color="auto" w:fill="FFFFFF"/>
            <w:vAlign w:val="center"/>
            <w:hideMark/>
          </w:tcPr>
          <w:p w14:paraId="6F6AFE82" w14:textId="77777777" w:rsidR="009438EE" w:rsidRPr="009438EE" w:rsidRDefault="009438EE" w:rsidP="009438EE">
            <w:pPr>
              <w:jc w:val="center"/>
              <w:outlineLvl w:val="2"/>
              <w:rPr>
                <w:sz w:val="20"/>
                <w:szCs w:val="20"/>
              </w:rPr>
            </w:pPr>
            <w:r w:rsidRPr="009438EE">
              <w:rPr>
                <w:sz w:val="20"/>
                <w:szCs w:val="20"/>
              </w:rPr>
              <w:t>0,1123</w:t>
            </w:r>
          </w:p>
        </w:tc>
      </w:tr>
      <w:tr w:rsidR="009438EE" w:rsidRPr="009438EE" w14:paraId="2F7B28E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37FB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BC2E89F" w14:textId="77777777" w:rsidR="009438EE" w:rsidRPr="009438EE" w:rsidRDefault="009438EE" w:rsidP="009438EE">
            <w:pPr>
              <w:outlineLvl w:val="2"/>
              <w:rPr>
                <w:sz w:val="20"/>
                <w:szCs w:val="20"/>
              </w:rPr>
            </w:pPr>
            <w:r w:rsidRPr="009438EE">
              <w:rPr>
                <w:sz w:val="20"/>
                <w:szCs w:val="20"/>
              </w:rPr>
              <w:t>3. ул. Чкалова 141</w:t>
            </w:r>
          </w:p>
        </w:tc>
        <w:tc>
          <w:tcPr>
            <w:tcW w:w="1784" w:type="dxa"/>
            <w:tcBorders>
              <w:top w:val="single" w:sz="4" w:space="0" w:color="auto"/>
              <w:left w:val="nil"/>
              <w:bottom w:val="nil"/>
              <w:right w:val="single" w:sz="4" w:space="0" w:color="auto"/>
            </w:tcBorders>
            <w:shd w:val="clear" w:color="auto" w:fill="FFFFFF"/>
            <w:vAlign w:val="center"/>
            <w:hideMark/>
          </w:tcPr>
          <w:p w14:paraId="1F62E1BF" w14:textId="77777777" w:rsidR="009438EE" w:rsidRPr="009438EE" w:rsidRDefault="009438EE" w:rsidP="009438EE">
            <w:pPr>
              <w:jc w:val="center"/>
              <w:outlineLvl w:val="2"/>
              <w:rPr>
                <w:sz w:val="20"/>
                <w:szCs w:val="20"/>
              </w:rPr>
            </w:pPr>
            <w:r w:rsidRPr="009438EE">
              <w:rPr>
                <w:sz w:val="20"/>
                <w:szCs w:val="20"/>
              </w:rPr>
              <w:t>0,1432</w:t>
            </w:r>
          </w:p>
        </w:tc>
      </w:tr>
      <w:tr w:rsidR="009438EE" w:rsidRPr="009438EE" w14:paraId="2F272A8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DC77C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EB51DF" w14:textId="77777777" w:rsidR="009438EE" w:rsidRPr="009438EE" w:rsidRDefault="009438EE" w:rsidP="009438EE">
            <w:pPr>
              <w:outlineLvl w:val="2"/>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4B0D6A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D1CB5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96FB1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noWrap/>
            <w:vAlign w:val="bottom"/>
            <w:hideMark/>
          </w:tcPr>
          <w:p w14:paraId="172BAC33" w14:textId="77777777" w:rsidR="009438EE" w:rsidRPr="009438EE" w:rsidRDefault="009438EE" w:rsidP="009438EE">
            <w:pPr>
              <w:outlineLvl w:val="2"/>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0179EA43"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33CDE6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709831"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78B3F4F"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4087352"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9F3F75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D693F" w14:textId="77777777" w:rsidR="009438EE" w:rsidRPr="009438EE" w:rsidRDefault="009438EE" w:rsidP="009438EE">
            <w:pPr>
              <w:jc w:val="center"/>
              <w:outlineLvl w:val="2"/>
              <w:rPr>
                <w:bCs/>
                <w:sz w:val="20"/>
                <w:szCs w:val="20"/>
              </w:rPr>
            </w:pPr>
            <w:r w:rsidRPr="009438EE">
              <w:rPr>
                <w:bCs/>
                <w:sz w:val="20"/>
                <w:szCs w:val="20"/>
              </w:rPr>
              <w:t>2</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462B362E" w14:textId="77777777" w:rsidR="009438EE" w:rsidRPr="009438EE" w:rsidRDefault="009438EE" w:rsidP="009438EE">
            <w:pPr>
              <w:outlineLvl w:val="2"/>
              <w:rPr>
                <w:sz w:val="20"/>
                <w:szCs w:val="20"/>
              </w:rPr>
            </w:pPr>
            <w:r w:rsidRPr="009438EE">
              <w:rPr>
                <w:sz w:val="20"/>
                <w:szCs w:val="20"/>
              </w:rPr>
              <w:t>Ст-ца Старощербиновская, ул. Советов 56 (Кв. № 86)</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2CA6792"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0ACB4EA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64EAB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D8DA070" w14:textId="77777777" w:rsidR="009438EE" w:rsidRPr="009438EE" w:rsidRDefault="009438EE" w:rsidP="009438EE">
            <w:pPr>
              <w:outlineLvl w:val="2"/>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D50AB60" w14:textId="77777777" w:rsidR="009438EE" w:rsidRPr="009438EE" w:rsidRDefault="009438EE" w:rsidP="009438EE">
            <w:pPr>
              <w:jc w:val="center"/>
              <w:outlineLvl w:val="2"/>
              <w:rPr>
                <w:sz w:val="20"/>
                <w:szCs w:val="20"/>
              </w:rPr>
            </w:pPr>
            <w:r w:rsidRPr="009438EE">
              <w:rPr>
                <w:sz w:val="20"/>
                <w:szCs w:val="20"/>
              </w:rPr>
              <w:t>0,93</w:t>
            </w:r>
          </w:p>
        </w:tc>
      </w:tr>
      <w:tr w:rsidR="009438EE" w:rsidRPr="009438EE" w14:paraId="3B4E6E0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623A8"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E2B194"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9C37AE4" w14:textId="77777777" w:rsidR="009438EE" w:rsidRPr="009438EE" w:rsidRDefault="009438EE" w:rsidP="009438EE">
            <w:pPr>
              <w:jc w:val="center"/>
              <w:outlineLvl w:val="2"/>
              <w:rPr>
                <w:sz w:val="20"/>
                <w:szCs w:val="20"/>
              </w:rPr>
            </w:pPr>
            <w:r w:rsidRPr="009438EE">
              <w:rPr>
                <w:sz w:val="20"/>
                <w:szCs w:val="20"/>
              </w:rPr>
              <w:t>0,0996</w:t>
            </w:r>
          </w:p>
        </w:tc>
      </w:tr>
      <w:tr w:rsidR="009438EE" w:rsidRPr="009438EE" w14:paraId="570E586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E08771"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B8E606" w14:textId="77777777" w:rsidR="009438EE" w:rsidRPr="009438EE" w:rsidRDefault="009438EE" w:rsidP="009438EE">
            <w:pPr>
              <w:outlineLvl w:val="2"/>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5D4434" w14:textId="77777777" w:rsidR="009438EE" w:rsidRPr="009438EE" w:rsidRDefault="009438EE" w:rsidP="009438EE">
            <w:pPr>
              <w:jc w:val="center"/>
              <w:outlineLvl w:val="2"/>
              <w:rPr>
                <w:sz w:val="20"/>
                <w:szCs w:val="20"/>
              </w:rPr>
            </w:pPr>
            <w:r w:rsidRPr="009438EE">
              <w:rPr>
                <w:sz w:val="20"/>
                <w:szCs w:val="20"/>
              </w:rPr>
              <w:t>0,4775</w:t>
            </w:r>
          </w:p>
        </w:tc>
      </w:tr>
      <w:tr w:rsidR="009438EE" w:rsidRPr="009438EE" w14:paraId="5B1A9EE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63501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9059F22" w14:textId="77777777" w:rsidR="009438EE" w:rsidRPr="009438EE" w:rsidRDefault="009438EE" w:rsidP="009438EE">
            <w:pPr>
              <w:outlineLvl w:val="2"/>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7B6CE72" w14:textId="77777777" w:rsidR="009438EE" w:rsidRPr="009438EE" w:rsidRDefault="009438EE" w:rsidP="009438EE">
            <w:pPr>
              <w:jc w:val="center"/>
              <w:outlineLvl w:val="2"/>
              <w:rPr>
                <w:sz w:val="20"/>
                <w:szCs w:val="20"/>
              </w:rPr>
            </w:pPr>
            <w:r w:rsidRPr="009438EE">
              <w:rPr>
                <w:sz w:val="20"/>
                <w:szCs w:val="20"/>
              </w:rPr>
              <w:t>0,2589</w:t>
            </w:r>
          </w:p>
        </w:tc>
      </w:tr>
      <w:tr w:rsidR="009438EE" w:rsidRPr="009438EE" w14:paraId="657DC2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E6280"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525A1E5"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C0760E" w14:textId="77777777" w:rsidR="009438EE" w:rsidRPr="009438EE" w:rsidRDefault="009438EE" w:rsidP="009438EE">
            <w:pPr>
              <w:jc w:val="center"/>
              <w:outlineLvl w:val="2"/>
              <w:rPr>
                <w:sz w:val="20"/>
                <w:szCs w:val="20"/>
              </w:rPr>
            </w:pPr>
            <w:r w:rsidRPr="009438EE">
              <w:rPr>
                <w:sz w:val="20"/>
                <w:szCs w:val="20"/>
              </w:rPr>
              <w:t>0,0000</w:t>
            </w:r>
          </w:p>
        </w:tc>
      </w:tr>
      <w:tr w:rsidR="009438EE" w:rsidRPr="009438EE" w14:paraId="091D11D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A87E16"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EF9CC82"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0027921D"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02A4E94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414A0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C0F0BA" w14:textId="77777777" w:rsidR="009438EE" w:rsidRPr="009438EE" w:rsidRDefault="009438EE" w:rsidP="009438EE">
            <w:pPr>
              <w:outlineLvl w:val="2"/>
              <w:rPr>
                <w:sz w:val="20"/>
                <w:szCs w:val="20"/>
              </w:rPr>
            </w:pPr>
            <w:r w:rsidRPr="009438EE">
              <w:rPr>
                <w:sz w:val="20"/>
                <w:szCs w:val="20"/>
              </w:rPr>
              <w:t>1. ул. Ленина 73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0176" w14:textId="77777777" w:rsidR="009438EE" w:rsidRPr="009438EE" w:rsidRDefault="009438EE" w:rsidP="009438EE">
            <w:pPr>
              <w:jc w:val="center"/>
              <w:outlineLvl w:val="2"/>
              <w:rPr>
                <w:sz w:val="20"/>
                <w:szCs w:val="20"/>
              </w:rPr>
            </w:pPr>
            <w:r w:rsidRPr="009438EE">
              <w:rPr>
                <w:sz w:val="20"/>
                <w:szCs w:val="20"/>
              </w:rPr>
              <w:t>0,0996</w:t>
            </w:r>
          </w:p>
        </w:tc>
      </w:tr>
      <w:tr w:rsidR="009438EE" w:rsidRPr="009438EE" w14:paraId="6C1A287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971C39" w14:textId="77777777" w:rsidR="009438EE" w:rsidRPr="009438EE" w:rsidRDefault="009438EE" w:rsidP="009438EE">
            <w:pPr>
              <w:jc w:val="center"/>
              <w:outlineLvl w:val="1"/>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2263BE" w14:textId="77777777" w:rsidR="009438EE" w:rsidRPr="009438EE" w:rsidRDefault="009438EE" w:rsidP="009438EE">
            <w:pPr>
              <w:outlineLvl w:val="1"/>
              <w:rPr>
                <w:bCs/>
                <w:sz w:val="20"/>
                <w:szCs w:val="20"/>
              </w:rPr>
            </w:pPr>
            <w:r w:rsidRPr="009438EE">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940DD" w14:textId="77777777" w:rsidR="009438EE" w:rsidRPr="009438EE" w:rsidRDefault="009438EE" w:rsidP="009438EE">
            <w:pPr>
              <w:jc w:val="center"/>
              <w:outlineLvl w:val="1"/>
              <w:rPr>
                <w:sz w:val="20"/>
                <w:szCs w:val="20"/>
              </w:rPr>
            </w:pPr>
            <w:r w:rsidRPr="009438EE">
              <w:rPr>
                <w:sz w:val="20"/>
                <w:szCs w:val="20"/>
              </w:rPr>
              <w:t> </w:t>
            </w:r>
          </w:p>
        </w:tc>
      </w:tr>
      <w:tr w:rsidR="009438EE" w:rsidRPr="009438EE" w14:paraId="0747969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8F3053"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3DCAEE" w14:textId="77777777" w:rsidR="009438EE" w:rsidRPr="009438EE" w:rsidRDefault="009438EE" w:rsidP="009438EE">
            <w:pPr>
              <w:rPr>
                <w:sz w:val="20"/>
                <w:szCs w:val="20"/>
              </w:rPr>
            </w:pPr>
            <w:r w:rsidRPr="009438EE">
              <w:rPr>
                <w:sz w:val="20"/>
                <w:szCs w:val="20"/>
              </w:rPr>
              <w:t>1. МДОУ-детский сад № 1 МОЩР ст. Старощербиновская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9EB9B7" w14:textId="77777777" w:rsidR="009438EE" w:rsidRPr="009438EE" w:rsidRDefault="009438EE" w:rsidP="009438EE">
            <w:pPr>
              <w:jc w:val="center"/>
              <w:rPr>
                <w:sz w:val="20"/>
                <w:szCs w:val="20"/>
              </w:rPr>
            </w:pPr>
            <w:r w:rsidRPr="009438EE">
              <w:rPr>
                <w:sz w:val="20"/>
                <w:szCs w:val="20"/>
              </w:rPr>
              <w:t>0,0624</w:t>
            </w:r>
          </w:p>
        </w:tc>
      </w:tr>
      <w:tr w:rsidR="009438EE" w:rsidRPr="009438EE" w14:paraId="078C852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691B7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tcBorders>
            <w:shd w:val="clear" w:color="auto" w:fill="FFFFFF"/>
            <w:vAlign w:val="bottom"/>
            <w:hideMark/>
          </w:tcPr>
          <w:p w14:paraId="3B4F5A54" w14:textId="77777777" w:rsidR="009438EE" w:rsidRPr="009438EE" w:rsidRDefault="009438EE" w:rsidP="009438EE">
            <w:pPr>
              <w:rPr>
                <w:sz w:val="20"/>
                <w:szCs w:val="20"/>
              </w:rPr>
            </w:pPr>
            <w:r w:rsidRPr="009438EE">
              <w:rPr>
                <w:sz w:val="20"/>
                <w:szCs w:val="20"/>
              </w:rPr>
              <w:t>Основное здание (ул. Советов, 37)</w:t>
            </w:r>
          </w:p>
        </w:tc>
        <w:tc>
          <w:tcPr>
            <w:tcW w:w="1784" w:type="dxa"/>
            <w:tcBorders>
              <w:top w:val="single" w:sz="4" w:space="0" w:color="auto"/>
              <w:bottom w:val="single" w:sz="4" w:space="0" w:color="auto"/>
            </w:tcBorders>
            <w:shd w:val="clear" w:color="auto" w:fill="FFFFFF"/>
            <w:vAlign w:val="bottom"/>
            <w:hideMark/>
          </w:tcPr>
          <w:p w14:paraId="6E4927E6" w14:textId="77777777" w:rsidR="009438EE" w:rsidRPr="009438EE" w:rsidRDefault="009438EE" w:rsidP="009438EE">
            <w:pPr>
              <w:jc w:val="center"/>
              <w:rPr>
                <w:sz w:val="20"/>
                <w:szCs w:val="20"/>
              </w:rPr>
            </w:pPr>
            <w:r w:rsidRPr="009438EE">
              <w:rPr>
                <w:sz w:val="20"/>
                <w:szCs w:val="20"/>
              </w:rPr>
              <w:t>0,0569</w:t>
            </w:r>
          </w:p>
        </w:tc>
      </w:tr>
      <w:tr w:rsidR="009438EE" w:rsidRPr="009438EE" w14:paraId="0EB4EE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D513C"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822E62" w14:textId="77777777" w:rsidR="009438EE" w:rsidRPr="009438EE" w:rsidRDefault="009438EE" w:rsidP="009438EE">
            <w:pPr>
              <w:outlineLvl w:val="0"/>
              <w:rPr>
                <w:sz w:val="20"/>
                <w:szCs w:val="20"/>
              </w:rPr>
            </w:pPr>
            <w:r w:rsidRPr="009438EE">
              <w:rPr>
                <w:sz w:val="20"/>
                <w:szCs w:val="20"/>
              </w:rPr>
              <w:t>Прачечная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3A394D" w14:textId="77777777" w:rsidR="009438EE" w:rsidRPr="009438EE" w:rsidRDefault="009438EE" w:rsidP="009438EE">
            <w:pPr>
              <w:jc w:val="center"/>
              <w:outlineLvl w:val="0"/>
              <w:rPr>
                <w:sz w:val="20"/>
                <w:szCs w:val="20"/>
              </w:rPr>
            </w:pPr>
            <w:r w:rsidRPr="009438EE">
              <w:rPr>
                <w:sz w:val="20"/>
                <w:szCs w:val="20"/>
              </w:rPr>
              <w:t>0,0055</w:t>
            </w:r>
          </w:p>
        </w:tc>
      </w:tr>
      <w:tr w:rsidR="009438EE" w:rsidRPr="009438EE" w14:paraId="115D3A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7DE90"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92272E" w14:textId="77777777" w:rsidR="009438EE" w:rsidRPr="009438EE" w:rsidRDefault="009438EE" w:rsidP="009438EE">
            <w:pPr>
              <w:jc w:val="both"/>
              <w:outlineLvl w:val="0"/>
              <w:rPr>
                <w:sz w:val="20"/>
                <w:szCs w:val="20"/>
              </w:rPr>
            </w:pPr>
            <w:r w:rsidRPr="009438EE">
              <w:rPr>
                <w:sz w:val="20"/>
                <w:szCs w:val="20"/>
              </w:rPr>
              <w:t>2. МБУ ДО СШ «Лидер» (ул. Советов, 56)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F60CFF" w14:textId="77777777" w:rsidR="009438EE" w:rsidRPr="009438EE" w:rsidRDefault="009438EE" w:rsidP="009438EE">
            <w:pPr>
              <w:jc w:val="center"/>
              <w:outlineLvl w:val="0"/>
              <w:rPr>
                <w:sz w:val="20"/>
                <w:szCs w:val="20"/>
              </w:rPr>
            </w:pPr>
            <w:r w:rsidRPr="009438EE">
              <w:rPr>
                <w:sz w:val="20"/>
                <w:szCs w:val="20"/>
              </w:rPr>
              <w:t>0,0400</w:t>
            </w:r>
          </w:p>
        </w:tc>
      </w:tr>
      <w:tr w:rsidR="009438EE" w:rsidRPr="009438EE" w14:paraId="6F5057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A2ABDD"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BA82343" w14:textId="77777777" w:rsidR="009438EE" w:rsidRPr="009438EE" w:rsidRDefault="009438EE" w:rsidP="009438EE">
            <w:pPr>
              <w:jc w:val="both"/>
              <w:outlineLvl w:val="0"/>
              <w:rPr>
                <w:sz w:val="20"/>
                <w:szCs w:val="20"/>
              </w:rPr>
            </w:pPr>
            <w:r w:rsidRPr="009438EE">
              <w:rPr>
                <w:sz w:val="20"/>
                <w:szCs w:val="20"/>
              </w:rPr>
              <w:t>3. МБУ ДО Дом детского творчества МО ЩР станица Старощербиновская (ул. Советов, 56)</w:t>
            </w:r>
          </w:p>
        </w:tc>
        <w:tc>
          <w:tcPr>
            <w:tcW w:w="1784" w:type="dxa"/>
            <w:tcBorders>
              <w:top w:val="single" w:sz="4" w:space="0" w:color="auto"/>
              <w:left w:val="nil"/>
              <w:bottom w:val="nil"/>
              <w:right w:val="single" w:sz="4" w:space="0" w:color="auto"/>
            </w:tcBorders>
            <w:shd w:val="clear" w:color="auto" w:fill="FFFFFF"/>
            <w:vAlign w:val="bottom"/>
            <w:hideMark/>
          </w:tcPr>
          <w:p w14:paraId="3C5DA359" w14:textId="77777777" w:rsidR="009438EE" w:rsidRPr="009438EE" w:rsidRDefault="009438EE" w:rsidP="009438EE">
            <w:pPr>
              <w:jc w:val="center"/>
              <w:outlineLvl w:val="0"/>
              <w:rPr>
                <w:sz w:val="20"/>
                <w:szCs w:val="20"/>
              </w:rPr>
            </w:pPr>
            <w:r w:rsidRPr="009438EE">
              <w:rPr>
                <w:sz w:val="20"/>
                <w:szCs w:val="20"/>
              </w:rPr>
              <w:t>0,0698</w:t>
            </w:r>
          </w:p>
        </w:tc>
      </w:tr>
      <w:tr w:rsidR="009438EE" w:rsidRPr="009438EE" w14:paraId="5558970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31701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A559C1" w14:textId="77777777" w:rsidR="009438EE" w:rsidRPr="009438EE" w:rsidRDefault="009438EE" w:rsidP="009438EE">
            <w:pPr>
              <w:jc w:val="both"/>
              <w:rPr>
                <w:sz w:val="20"/>
                <w:szCs w:val="20"/>
              </w:rPr>
            </w:pPr>
            <w:r w:rsidRPr="009438EE">
              <w:rPr>
                <w:sz w:val="20"/>
                <w:szCs w:val="20"/>
              </w:rPr>
              <w:t>4.МБУ ДО детская художественная школа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3170F44A" w14:textId="77777777" w:rsidR="009438EE" w:rsidRPr="009438EE" w:rsidRDefault="009438EE" w:rsidP="009438EE">
            <w:pPr>
              <w:jc w:val="center"/>
              <w:rPr>
                <w:sz w:val="20"/>
                <w:szCs w:val="20"/>
              </w:rPr>
            </w:pPr>
            <w:r w:rsidRPr="009438EE">
              <w:rPr>
                <w:sz w:val="20"/>
                <w:szCs w:val="20"/>
              </w:rPr>
              <w:t>0,0342</w:t>
            </w:r>
          </w:p>
        </w:tc>
      </w:tr>
      <w:tr w:rsidR="009438EE" w:rsidRPr="009438EE" w14:paraId="447F6833" w14:textId="77777777" w:rsidTr="009438EE">
        <w:trPr>
          <w:trHeight w:val="20"/>
        </w:trPr>
        <w:tc>
          <w:tcPr>
            <w:tcW w:w="975"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A76ADF" w14:textId="77777777" w:rsidR="009438EE" w:rsidRPr="009438EE" w:rsidRDefault="009438EE" w:rsidP="009438EE">
            <w:pPr>
              <w:jc w:val="center"/>
              <w:rPr>
                <w:sz w:val="20"/>
                <w:szCs w:val="20"/>
              </w:rPr>
            </w:pPr>
            <w:r w:rsidRPr="009438EE">
              <w:rPr>
                <w:sz w:val="20"/>
                <w:szCs w:val="20"/>
              </w:rPr>
              <w:t> </w:t>
            </w:r>
          </w:p>
          <w:p w14:paraId="2BBBB9BD" w14:textId="77777777" w:rsidR="009438EE" w:rsidRPr="009438EE" w:rsidRDefault="009438EE" w:rsidP="009438EE">
            <w:pPr>
              <w:jc w:val="center"/>
              <w:outlineLvl w:val="0"/>
              <w:rPr>
                <w:sz w:val="20"/>
                <w:szCs w:val="20"/>
              </w:rPr>
            </w:pPr>
            <w:r w:rsidRPr="009438EE">
              <w:rPr>
                <w:sz w:val="20"/>
                <w:szCs w:val="20"/>
              </w:rPr>
              <w:t> </w:t>
            </w:r>
          </w:p>
          <w:p w14:paraId="5BD1617F" w14:textId="77777777" w:rsidR="009438EE" w:rsidRPr="009438EE" w:rsidRDefault="009438EE" w:rsidP="009438EE">
            <w:pPr>
              <w:jc w:val="center"/>
              <w:outlineLvl w:val="0"/>
              <w:rPr>
                <w:sz w:val="20"/>
                <w:szCs w:val="20"/>
              </w:rPr>
            </w:pPr>
            <w:r w:rsidRPr="009438EE">
              <w:rPr>
                <w:sz w:val="20"/>
                <w:szCs w:val="20"/>
              </w:rPr>
              <w:t> </w:t>
            </w:r>
          </w:p>
          <w:p w14:paraId="0A963D2D" w14:textId="77777777" w:rsidR="009438EE" w:rsidRPr="009438EE" w:rsidRDefault="009438EE" w:rsidP="009438EE">
            <w:pPr>
              <w:widowControl w:val="0"/>
              <w:ind w:firstLine="709"/>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B59A60" w14:textId="77777777" w:rsidR="009438EE" w:rsidRPr="009438EE" w:rsidRDefault="009438EE" w:rsidP="009438EE">
            <w:pPr>
              <w:jc w:val="both"/>
              <w:rPr>
                <w:sz w:val="20"/>
                <w:szCs w:val="20"/>
              </w:rPr>
            </w:pPr>
            <w:r w:rsidRPr="009438EE">
              <w:rPr>
                <w:sz w:val="20"/>
                <w:szCs w:val="20"/>
              </w:rPr>
              <w:t>5. МБУ ДО детская школа искусств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11F0231A" w14:textId="77777777" w:rsidR="009438EE" w:rsidRPr="009438EE" w:rsidRDefault="009438EE" w:rsidP="009438EE">
            <w:pPr>
              <w:jc w:val="center"/>
              <w:rPr>
                <w:sz w:val="20"/>
                <w:szCs w:val="20"/>
              </w:rPr>
            </w:pPr>
            <w:r w:rsidRPr="009438EE">
              <w:rPr>
                <w:sz w:val="20"/>
                <w:szCs w:val="20"/>
              </w:rPr>
              <w:t>0,0545</w:t>
            </w:r>
          </w:p>
        </w:tc>
      </w:tr>
      <w:tr w:rsidR="009438EE" w:rsidRPr="009438EE" w14:paraId="3C7D15ED"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CD3881" w14:textId="77777777" w:rsidR="009438EE" w:rsidRPr="009438EE" w:rsidRDefault="009438EE" w:rsidP="009438EE">
            <w:pPr>
              <w:widowControl w:val="0"/>
              <w:ind w:firstLine="709"/>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9FD8DBE" w14:textId="77777777" w:rsidR="009438EE" w:rsidRPr="009438EE" w:rsidRDefault="009438EE" w:rsidP="009438EE">
            <w:pPr>
              <w:jc w:val="both"/>
              <w:outlineLvl w:val="0"/>
              <w:rPr>
                <w:sz w:val="20"/>
                <w:szCs w:val="20"/>
              </w:rPr>
            </w:pPr>
            <w:r w:rsidRPr="009438EE">
              <w:rPr>
                <w:sz w:val="20"/>
                <w:szCs w:val="20"/>
              </w:rPr>
              <w:t>6. МКУК МО Щербиновский район «Межпоселенческая центральная библиотека» (ул. Советов, 62)</w:t>
            </w:r>
          </w:p>
        </w:tc>
        <w:tc>
          <w:tcPr>
            <w:tcW w:w="1784" w:type="dxa"/>
            <w:tcBorders>
              <w:top w:val="single" w:sz="4" w:space="0" w:color="auto"/>
              <w:left w:val="nil"/>
              <w:bottom w:val="nil"/>
              <w:right w:val="single" w:sz="4" w:space="0" w:color="auto"/>
            </w:tcBorders>
            <w:shd w:val="clear" w:color="auto" w:fill="FFFFFF"/>
            <w:vAlign w:val="bottom"/>
            <w:hideMark/>
          </w:tcPr>
          <w:p w14:paraId="3F33ACE8" w14:textId="77777777" w:rsidR="009438EE" w:rsidRPr="009438EE" w:rsidRDefault="009438EE" w:rsidP="009438EE">
            <w:pPr>
              <w:jc w:val="center"/>
              <w:outlineLvl w:val="0"/>
              <w:rPr>
                <w:sz w:val="20"/>
                <w:szCs w:val="20"/>
              </w:rPr>
            </w:pPr>
            <w:r w:rsidRPr="009438EE">
              <w:rPr>
                <w:sz w:val="20"/>
                <w:szCs w:val="20"/>
              </w:rPr>
              <w:t>0,0350</w:t>
            </w:r>
          </w:p>
        </w:tc>
      </w:tr>
      <w:tr w:rsidR="009438EE" w:rsidRPr="009438EE" w14:paraId="2029FE58"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BEF02E" w14:textId="77777777" w:rsidR="009438EE" w:rsidRPr="009438EE" w:rsidRDefault="009438EE" w:rsidP="009438EE">
            <w:pPr>
              <w:widowControl w:val="0"/>
              <w:ind w:firstLine="709"/>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910C857" w14:textId="77777777" w:rsidR="009438EE" w:rsidRPr="009438EE" w:rsidRDefault="009438EE" w:rsidP="009438EE">
            <w:pPr>
              <w:jc w:val="both"/>
              <w:outlineLvl w:val="0"/>
              <w:rPr>
                <w:sz w:val="20"/>
                <w:szCs w:val="20"/>
              </w:rPr>
            </w:pPr>
            <w:r w:rsidRPr="009438EE">
              <w:rPr>
                <w:sz w:val="20"/>
                <w:szCs w:val="20"/>
              </w:rPr>
              <w:t>7. МБУ кинематографии «Щербиновский центр кинодосуга» (ул. Советов, 58)</w:t>
            </w:r>
          </w:p>
        </w:tc>
        <w:tc>
          <w:tcPr>
            <w:tcW w:w="1784" w:type="dxa"/>
            <w:tcBorders>
              <w:top w:val="single" w:sz="4" w:space="0" w:color="auto"/>
              <w:left w:val="nil"/>
              <w:bottom w:val="nil"/>
              <w:right w:val="single" w:sz="4" w:space="0" w:color="auto"/>
            </w:tcBorders>
            <w:shd w:val="clear" w:color="auto" w:fill="FFFFFF"/>
            <w:vAlign w:val="bottom"/>
            <w:hideMark/>
          </w:tcPr>
          <w:p w14:paraId="03E26ADB" w14:textId="77777777" w:rsidR="009438EE" w:rsidRPr="009438EE" w:rsidRDefault="009438EE" w:rsidP="009438EE">
            <w:pPr>
              <w:jc w:val="center"/>
              <w:outlineLvl w:val="0"/>
              <w:rPr>
                <w:sz w:val="20"/>
                <w:szCs w:val="20"/>
              </w:rPr>
            </w:pPr>
            <w:r w:rsidRPr="009438EE">
              <w:rPr>
                <w:sz w:val="20"/>
                <w:szCs w:val="20"/>
              </w:rPr>
              <w:t>0,0761</w:t>
            </w:r>
          </w:p>
        </w:tc>
      </w:tr>
      <w:tr w:rsidR="009438EE" w:rsidRPr="009438EE" w14:paraId="0837153F"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0F44F2" w14:textId="77777777" w:rsidR="009438EE" w:rsidRPr="009438EE" w:rsidRDefault="009438EE" w:rsidP="009438EE">
            <w:pPr>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2D4BCA0" w14:textId="77777777" w:rsidR="009438EE" w:rsidRPr="009438EE" w:rsidRDefault="009438EE" w:rsidP="009438EE">
            <w:pPr>
              <w:jc w:val="both"/>
              <w:outlineLvl w:val="0"/>
              <w:rPr>
                <w:sz w:val="20"/>
                <w:szCs w:val="20"/>
              </w:rPr>
            </w:pPr>
            <w:r w:rsidRPr="009438EE">
              <w:rPr>
                <w:sz w:val="20"/>
                <w:szCs w:val="20"/>
              </w:rPr>
              <w:t>8. ГБУ СО КК «Щербиновский комплексный центр реабилитации инвалидов»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6550F42" w14:textId="77777777" w:rsidR="009438EE" w:rsidRPr="009438EE" w:rsidRDefault="009438EE" w:rsidP="009438EE">
            <w:pPr>
              <w:jc w:val="center"/>
              <w:outlineLvl w:val="0"/>
              <w:rPr>
                <w:sz w:val="20"/>
                <w:szCs w:val="20"/>
              </w:rPr>
            </w:pPr>
            <w:r w:rsidRPr="009438EE">
              <w:rPr>
                <w:sz w:val="20"/>
                <w:szCs w:val="20"/>
              </w:rPr>
              <w:t>0,0408</w:t>
            </w:r>
          </w:p>
        </w:tc>
      </w:tr>
      <w:tr w:rsidR="009438EE" w:rsidRPr="009438EE" w14:paraId="1D71A88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36C331"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3EAF636" w14:textId="77777777" w:rsidR="009438EE" w:rsidRPr="009438EE" w:rsidRDefault="009438EE" w:rsidP="009438EE">
            <w:pPr>
              <w:jc w:val="both"/>
              <w:outlineLvl w:val="0"/>
              <w:rPr>
                <w:sz w:val="20"/>
                <w:szCs w:val="20"/>
              </w:rPr>
            </w:pPr>
            <w:r w:rsidRPr="009438EE">
              <w:rPr>
                <w:sz w:val="20"/>
                <w:szCs w:val="20"/>
              </w:rPr>
              <w:t>9. Администрация муниципального образования Щербиновский район,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67F42D10" w14:textId="77777777" w:rsidR="009438EE" w:rsidRPr="009438EE" w:rsidRDefault="009438EE" w:rsidP="009438EE">
            <w:pPr>
              <w:jc w:val="center"/>
              <w:outlineLvl w:val="0"/>
              <w:rPr>
                <w:sz w:val="20"/>
                <w:szCs w:val="20"/>
              </w:rPr>
            </w:pPr>
            <w:r w:rsidRPr="009438EE">
              <w:rPr>
                <w:sz w:val="20"/>
                <w:szCs w:val="20"/>
              </w:rPr>
              <w:t>0,0049</w:t>
            </w:r>
          </w:p>
        </w:tc>
      </w:tr>
      <w:tr w:rsidR="009438EE" w:rsidRPr="009438EE" w14:paraId="6C0F7A4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5B74E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BA163D1" w14:textId="77777777" w:rsidR="009438EE" w:rsidRPr="009438EE" w:rsidRDefault="009438EE" w:rsidP="009438EE">
            <w:pPr>
              <w:jc w:val="both"/>
              <w:outlineLvl w:val="2"/>
              <w:rPr>
                <w:sz w:val="20"/>
                <w:szCs w:val="20"/>
              </w:rPr>
            </w:pPr>
            <w:r w:rsidRPr="009438EE">
              <w:rPr>
                <w:sz w:val="20"/>
                <w:szCs w:val="20"/>
              </w:rPr>
              <w:t>10. МБУ ХЭС МО ЩР помещения в административном здании по адресу: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97F19DA" w14:textId="77777777" w:rsidR="009438EE" w:rsidRPr="009438EE" w:rsidRDefault="009438EE" w:rsidP="009438EE">
            <w:pPr>
              <w:jc w:val="center"/>
              <w:outlineLvl w:val="2"/>
              <w:rPr>
                <w:sz w:val="20"/>
                <w:szCs w:val="20"/>
              </w:rPr>
            </w:pPr>
            <w:r w:rsidRPr="009438EE">
              <w:rPr>
                <w:sz w:val="20"/>
                <w:szCs w:val="20"/>
              </w:rPr>
              <w:t>0,0144</w:t>
            </w:r>
          </w:p>
        </w:tc>
      </w:tr>
      <w:tr w:rsidR="009438EE" w:rsidRPr="009438EE" w14:paraId="1FD2CE6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D253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7E4C173" w14:textId="77777777" w:rsidR="009438EE" w:rsidRPr="009438EE" w:rsidRDefault="009438EE" w:rsidP="009438EE">
            <w:pPr>
              <w:jc w:val="both"/>
              <w:outlineLvl w:val="2"/>
              <w:rPr>
                <w:sz w:val="20"/>
                <w:szCs w:val="20"/>
              </w:rPr>
            </w:pPr>
            <w:r w:rsidRPr="009438EE">
              <w:rPr>
                <w:sz w:val="20"/>
                <w:szCs w:val="20"/>
              </w:rPr>
              <w:t>11.МКУ МО ЩР «Центр комплексного социального обслуживания молодежи «Горизонт»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DDE2F8C" w14:textId="77777777" w:rsidR="009438EE" w:rsidRPr="009438EE" w:rsidRDefault="009438EE" w:rsidP="009438EE">
            <w:pPr>
              <w:jc w:val="center"/>
              <w:outlineLvl w:val="2"/>
              <w:rPr>
                <w:sz w:val="20"/>
                <w:szCs w:val="20"/>
              </w:rPr>
            </w:pPr>
            <w:r w:rsidRPr="009438EE">
              <w:rPr>
                <w:sz w:val="20"/>
                <w:szCs w:val="20"/>
              </w:rPr>
              <w:t>0,0056</w:t>
            </w:r>
          </w:p>
        </w:tc>
      </w:tr>
      <w:tr w:rsidR="009438EE" w:rsidRPr="009438EE" w14:paraId="4E4301F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43FB6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C10D05F" w14:textId="77777777" w:rsidR="009438EE" w:rsidRPr="009438EE" w:rsidRDefault="009438EE" w:rsidP="009438EE">
            <w:pPr>
              <w:jc w:val="both"/>
              <w:outlineLvl w:val="2"/>
              <w:rPr>
                <w:sz w:val="20"/>
                <w:szCs w:val="20"/>
              </w:rPr>
            </w:pPr>
            <w:r w:rsidRPr="009438EE">
              <w:rPr>
                <w:sz w:val="20"/>
                <w:szCs w:val="20"/>
              </w:rPr>
              <w:t>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C16B5A3" w14:textId="77777777" w:rsidR="009438EE" w:rsidRPr="009438EE" w:rsidRDefault="009438EE" w:rsidP="009438EE">
            <w:pPr>
              <w:jc w:val="center"/>
              <w:outlineLvl w:val="2"/>
              <w:rPr>
                <w:sz w:val="20"/>
                <w:szCs w:val="20"/>
              </w:rPr>
            </w:pPr>
            <w:r w:rsidRPr="009438EE">
              <w:rPr>
                <w:sz w:val="20"/>
                <w:szCs w:val="20"/>
              </w:rPr>
              <w:t>0,0037</w:t>
            </w:r>
          </w:p>
        </w:tc>
      </w:tr>
      <w:tr w:rsidR="009438EE" w:rsidRPr="009438EE" w14:paraId="3D275F3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AFFD3B"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992B4B9" w14:textId="77777777" w:rsidR="009438EE" w:rsidRPr="009438EE" w:rsidRDefault="009438EE" w:rsidP="009438EE">
            <w:pPr>
              <w:jc w:val="both"/>
              <w:outlineLvl w:val="2"/>
              <w:rPr>
                <w:sz w:val="20"/>
                <w:szCs w:val="20"/>
              </w:rPr>
            </w:pPr>
            <w:r w:rsidRPr="009438EE">
              <w:rPr>
                <w:sz w:val="20"/>
                <w:szCs w:val="20"/>
              </w:rPr>
              <w:t>13. ППК «Роскадастр»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7C2BF372" w14:textId="77777777" w:rsidR="009438EE" w:rsidRPr="009438EE" w:rsidRDefault="009438EE" w:rsidP="009438EE">
            <w:pPr>
              <w:jc w:val="center"/>
              <w:outlineLvl w:val="2"/>
              <w:rPr>
                <w:sz w:val="20"/>
                <w:szCs w:val="20"/>
              </w:rPr>
            </w:pPr>
            <w:r w:rsidRPr="009438EE">
              <w:rPr>
                <w:sz w:val="20"/>
                <w:szCs w:val="20"/>
              </w:rPr>
              <w:t>0,0202</w:t>
            </w:r>
          </w:p>
        </w:tc>
      </w:tr>
      <w:tr w:rsidR="009438EE" w:rsidRPr="009438EE" w14:paraId="051090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7D86B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CA524D8" w14:textId="77777777" w:rsidR="009438EE" w:rsidRPr="009438EE" w:rsidRDefault="009438EE" w:rsidP="009438EE">
            <w:pPr>
              <w:jc w:val="both"/>
              <w:outlineLvl w:val="2"/>
              <w:rPr>
                <w:sz w:val="20"/>
                <w:szCs w:val="20"/>
              </w:rPr>
            </w:pPr>
            <w:r w:rsidRPr="009438EE">
              <w:rPr>
                <w:sz w:val="20"/>
                <w:szCs w:val="20"/>
              </w:rPr>
              <w:t>14. МБУ ХЭС МО ЩР помещения в административном здании по адресу: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56834590" w14:textId="77777777" w:rsidR="009438EE" w:rsidRPr="009438EE" w:rsidRDefault="009438EE" w:rsidP="009438EE">
            <w:pPr>
              <w:jc w:val="center"/>
              <w:outlineLvl w:val="2"/>
              <w:rPr>
                <w:sz w:val="20"/>
                <w:szCs w:val="20"/>
              </w:rPr>
            </w:pPr>
            <w:r w:rsidRPr="009438EE">
              <w:rPr>
                <w:sz w:val="20"/>
                <w:szCs w:val="20"/>
              </w:rPr>
              <w:t>0,0158</w:t>
            </w:r>
          </w:p>
        </w:tc>
      </w:tr>
      <w:tr w:rsidR="009438EE" w:rsidRPr="009438EE" w14:paraId="59B2188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718FB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AA43EE6"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0DACF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FE89C7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651E10"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23F05CE" w14:textId="77777777" w:rsidR="009438EE" w:rsidRPr="009438EE" w:rsidRDefault="009438EE" w:rsidP="009438EE">
            <w:pPr>
              <w:jc w:val="both"/>
              <w:outlineLvl w:val="2"/>
              <w:rPr>
                <w:sz w:val="20"/>
                <w:szCs w:val="20"/>
              </w:rPr>
            </w:pPr>
            <w:r w:rsidRPr="009438EE">
              <w:rPr>
                <w:sz w:val="20"/>
                <w:szCs w:val="20"/>
              </w:rPr>
              <w:t>1. ПАО «Ростелеком» Краснодарский филиал Тимашевский МЦТЭТ (ул. Первомайская, 68)</w:t>
            </w:r>
          </w:p>
        </w:tc>
        <w:tc>
          <w:tcPr>
            <w:tcW w:w="1784" w:type="dxa"/>
            <w:tcBorders>
              <w:top w:val="single" w:sz="4" w:space="0" w:color="auto"/>
              <w:left w:val="nil"/>
              <w:bottom w:val="nil"/>
              <w:right w:val="single" w:sz="4" w:space="0" w:color="auto"/>
            </w:tcBorders>
            <w:shd w:val="clear" w:color="auto" w:fill="FFFFFF"/>
            <w:vAlign w:val="bottom"/>
            <w:hideMark/>
          </w:tcPr>
          <w:p w14:paraId="26CEA04E" w14:textId="77777777" w:rsidR="009438EE" w:rsidRPr="009438EE" w:rsidRDefault="009438EE" w:rsidP="009438EE">
            <w:pPr>
              <w:jc w:val="center"/>
              <w:outlineLvl w:val="2"/>
              <w:rPr>
                <w:sz w:val="20"/>
                <w:szCs w:val="20"/>
              </w:rPr>
            </w:pPr>
            <w:r w:rsidRPr="009438EE">
              <w:rPr>
                <w:sz w:val="20"/>
                <w:szCs w:val="20"/>
              </w:rPr>
              <w:t>0,1481</w:t>
            </w:r>
          </w:p>
        </w:tc>
      </w:tr>
      <w:tr w:rsidR="009438EE" w:rsidRPr="009438EE" w14:paraId="60EB23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749A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2B136" w14:textId="77777777" w:rsidR="009438EE" w:rsidRPr="009438EE" w:rsidRDefault="009438EE" w:rsidP="009438EE">
            <w:pPr>
              <w:outlineLvl w:val="2"/>
              <w:rPr>
                <w:sz w:val="20"/>
                <w:szCs w:val="20"/>
              </w:rPr>
            </w:pPr>
            <w:r w:rsidRPr="009438EE">
              <w:rPr>
                <w:sz w:val="20"/>
                <w:szCs w:val="20"/>
              </w:rPr>
              <w:t>Административное здание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7E356185" w14:textId="77777777" w:rsidR="009438EE" w:rsidRPr="009438EE" w:rsidRDefault="009438EE" w:rsidP="009438EE">
            <w:pPr>
              <w:jc w:val="center"/>
              <w:outlineLvl w:val="2"/>
              <w:rPr>
                <w:sz w:val="20"/>
                <w:szCs w:val="20"/>
              </w:rPr>
            </w:pPr>
            <w:r w:rsidRPr="009438EE">
              <w:rPr>
                <w:sz w:val="20"/>
                <w:szCs w:val="20"/>
              </w:rPr>
              <w:t>0,1081</w:t>
            </w:r>
          </w:p>
        </w:tc>
      </w:tr>
      <w:tr w:rsidR="009438EE" w:rsidRPr="009438EE" w14:paraId="5BEA2B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C66C8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23DC48A" w14:textId="77777777" w:rsidR="009438EE" w:rsidRPr="009438EE" w:rsidRDefault="009438EE" w:rsidP="009438EE">
            <w:pPr>
              <w:outlineLvl w:val="2"/>
              <w:rPr>
                <w:sz w:val="20"/>
                <w:szCs w:val="20"/>
              </w:rPr>
            </w:pPr>
            <w:r w:rsidRPr="009438EE">
              <w:rPr>
                <w:sz w:val="20"/>
                <w:szCs w:val="20"/>
              </w:rPr>
              <w:t>Гараж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26A9D201" w14:textId="77777777" w:rsidR="009438EE" w:rsidRPr="009438EE" w:rsidRDefault="009438EE" w:rsidP="009438EE">
            <w:pPr>
              <w:jc w:val="center"/>
              <w:outlineLvl w:val="2"/>
              <w:rPr>
                <w:sz w:val="20"/>
                <w:szCs w:val="20"/>
              </w:rPr>
            </w:pPr>
            <w:r w:rsidRPr="009438EE">
              <w:rPr>
                <w:sz w:val="20"/>
                <w:szCs w:val="20"/>
              </w:rPr>
              <w:t>0,0315</w:t>
            </w:r>
          </w:p>
        </w:tc>
      </w:tr>
      <w:tr w:rsidR="009438EE" w:rsidRPr="009438EE" w14:paraId="7038AD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4943C"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6378B14" w14:textId="77777777" w:rsidR="009438EE" w:rsidRPr="009438EE" w:rsidRDefault="009438EE" w:rsidP="009438EE">
            <w:pPr>
              <w:outlineLvl w:val="2"/>
              <w:rPr>
                <w:sz w:val="20"/>
                <w:szCs w:val="20"/>
              </w:rPr>
            </w:pPr>
            <w:r w:rsidRPr="009438EE">
              <w:rPr>
                <w:sz w:val="20"/>
                <w:szCs w:val="20"/>
              </w:rPr>
              <w:t>Склад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6BDF4A77" w14:textId="77777777" w:rsidR="009438EE" w:rsidRPr="009438EE" w:rsidRDefault="009438EE" w:rsidP="009438EE">
            <w:pPr>
              <w:jc w:val="center"/>
              <w:outlineLvl w:val="2"/>
              <w:rPr>
                <w:sz w:val="20"/>
                <w:szCs w:val="20"/>
              </w:rPr>
            </w:pPr>
            <w:r w:rsidRPr="009438EE">
              <w:rPr>
                <w:sz w:val="20"/>
                <w:szCs w:val="20"/>
              </w:rPr>
              <w:t>0,0086</w:t>
            </w:r>
          </w:p>
        </w:tc>
      </w:tr>
      <w:tr w:rsidR="009438EE" w:rsidRPr="009438EE" w14:paraId="72C1331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5260F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85F074C" w14:textId="77777777" w:rsidR="009438EE" w:rsidRPr="009438EE" w:rsidRDefault="009438EE" w:rsidP="009438EE">
            <w:pPr>
              <w:jc w:val="both"/>
              <w:outlineLvl w:val="2"/>
              <w:rPr>
                <w:sz w:val="20"/>
                <w:szCs w:val="20"/>
              </w:rPr>
            </w:pPr>
            <w:r w:rsidRPr="009438EE">
              <w:rPr>
                <w:sz w:val="20"/>
                <w:szCs w:val="20"/>
              </w:rPr>
              <w:t>2. Приазовский почтамт УФПС Краснодарского края-Филиал ФГУП «Почта России»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70A7DC74" w14:textId="77777777" w:rsidR="009438EE" w:rsidRPr="009438EE" w:rsidRDefault="009438EE" w:rsidP="009438EE">
            <w:pPr>
              <w:jc w:val="center"/>
              <w:outlineLvl w:val="2"/>
              <w:rPr>
                <w:sz w:val="20"/>
                <w:szCs w:val="20"/>
              </w:rPr>
            </w:pPr>
            <w:r w:rsidRPr="009438EE">
              <w:rPr>
                <w:sz w:val="20"/>
                <w:szCs w:val="20"/>
              </w:rPr>
              <w:t>0,0578</w:t>
            </w:r>
          </w:p>
        </w:tc>
      </w:tr>
      <w:tr w:rsidR="009438EE" w:rsidRPr="009438EE" w14:paraId="528E0C3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D106C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5FE57B7" w14:textId="77777777" w:rsidR="009438EE" w:rsidRPr="009438EE" w:rsidRDefault="009438EE" w:rsidP="009438EE">
            <w:pPr>
              <w:jc w:val="both"/>
              <w:outlineLvl w:val="2"/>
              <w:rPr>
                <w:sz w:val="20"/>
                <w:szCs w:val="20"/>
              </w:rPr>
            </w:pPr>
            <w:r w:rsidRPr="009438EE">
              <w:rPr>
                <w:sz w:val="20"/>
                <w:szCs w:val="20"/>
              </w:rPr>
              <w:t>Административное здание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0977C35A" w14:textId="77777777" w:rsidR="009438EE" w:rsidRPr="009438EE" w:rsidRDefault="009438EE" w:rsidP="009438EE">
            <w:pPr>
              <w:jc w:val="center"/>
              <w:outlineLvl w:val="2"/>
              <w:rPr>
                <w:sz w:val="20"/>
                <w:szCs w:val="20"/>
              </w:rPr>
            </w:pPr>
            <w:r w:rsidRPr="009438EE">
              <w:rPr>
                <w:sz w:val="20"/>
                <w:szCs w:val="20"/>
              </w:rPr>
              <w:t>0,0493</w:t>
            </w:r>
          </w:p>
        </w:tc>
      </w:tr>
      <w:tr w:rsidR="009438EE" w:rsidRPr="009438EE" w14:paraId="02C33B5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768BFE"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4E56119" w14:textId="77777777" w:rsidR="009438EE" w:rsidRPr="009438EE" w:rsidRDefault="009438EE" w:rsidP="009438EE">
            <w:pPr>
              <w:jc w:val="both"/>
              <w:outlineLvl w:val="2"/>
              <w:rPr>
                <w:sz w:val="20"/>
                <w:szCs w:val="20"/>
              </w:rPr>
            </w:pPr>
            <w:r w:rsidRPr="009438EE">
              <w:rPr>
                <w:sz w:val="20"/>
                <w:szCs w:val="20"/>
              </w:rPr>
              <w:t>Гараж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3ECABD0C" w14:textId="77777777" w:rsidR="009438EE" w:rsidRPr="009438EE" w:rsidRDefault="009438EE" w:rsidP="009438EE">
            <w:pPr>
              <w:jc w:val="center"/>
              <w:outlineLvl w:val="2"/>
              <w:rPr>
                <w:sz w:val="20"/>
                <w:szCs w:val="20"/>
              </w:rPr>
            </w:pPr>
            <w:r w:rsidRPr="009438EE">
              <w:rPr>
                <w:sz w:val="20"/>
                <w:szCs w:val="20"/>
              </w:rPr>
              <w:t>0,0086</w:t>
            </w:r>
          </w:p>
        </w:tc>
      </w:tr>
      <w:tr w:rsidR="009438EE" w:rsidRPr="009438EE" w14:paraId="657903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C86B7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1CFC5E5" w14:textId="77777777" w:rsidR="009438EE" w:rsidRPr="009438EE" w:rsidRDefault="009438EE" w:rsidP="009438EE">
            <w:pPr>
              <w:jc w:val="both"/>
              <w:outlineLvl w:val="2"/>
              <w:rPr>
                <w:sz w:val="20"/>
                <w:szCs w:val="20"/>
              </w:rPr>
            </w:pPr>
            <w:r w:rsidRPr="009438EE">
              <w:rPr>
                <w:sz w:val="20"/>
                <w:szCs w:val="20"/>
              </w:rPr>
              <w:t>3. ИП Щёлкова И.В. магазин «Ароматы Востока»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AE7B0DE" w14:textId="77777777" w:rsidR="009438EE" w:rsidRPr="009438EE" w:rsidRDefault="009438EE" w:rsidP="009438EE">
            <w:pPr>
              <w:jc w:val="center"/>
              <w:outlineLvl w:val="2"/>
              <w:rPr>
                <w:sz w:val="20"/>
                <w:szCs w:val="20"/>
              </w:rPr>
            </w:pPr>
            <w:r w:rsidRPr="009438EE">
              <w:rPr>
                <w:sz w:val="20"/>
                <w:szCs w:val="20"/>
              </w:rPr>
              <w:t>0,0055</w:t>
            </w:r>
          </w:p>
        </w:tc>
      </w:tr>
      <w:tr w:rsidR="009438EE" w:rsidRPr="009438EE" w14:paraId="45E8D7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95757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C7798B" w14:textId="77777777" w:rsidR="009438EE" w:rsidRPr="009438EE" w:rsidRDefault="009438EE" w:rsidP="009438EE">
            <w:pPr>
              <w:jc w:val="both"/>
              <w:outlineLvl w:val="2"/>
              <w:rPr>
                <w:sz w:val="20"/>
                <w:szCs w:val="20"/>
              </w:rPr>
            </w:pPr>
            <w:r w:rsidRPr="009438EE">
              <w:rPr>
                <w:sz w:val="20"/>
                <w:szCs w:val="20"/>
              </w:rPr>
              <w:t>4.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D8EAF52" w14:textId="77777777" w:rsidR="009438EE" w:rsidRPr="009438EE" w:rsidRDefault="009438EE" w:rsidP="009438EE">
            <w:pPr>
              <w:jc w:val="center"/>
              <w:outlineLvl w:val="2"/>
              <w:rPr>
                <w:sz w:val="20"/>
                <w:szCs w:val="20"/>
              </w:rPr>
            </w:pPr>
            <w:r w:rsidRPr="009438EE">
              <w:rPr>
                <w:sz w:val="20"/>
                <w:szCs w:val="20"/>
              </w:rPr>
              <w:t>0,0123</w:t>
            </w:r>
          </w:p>
        </w:tc>
      </w:tr>
      <w:tr w:rsidR="009438EE" w:rsidRPr="009438EE" w14:paraId="5B5AFC0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9857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F6C269D" w14:textId="77777777" w:rsidR="009438EE" w:rsidRPr="009438EE" w:rsidRDefault="009438EE" w:rsidP="009438EE">
            <w:pPr>
              <w:jc w:val="both"/>
              <w:outlineLvl w:val="2"/>
              <w:rPr>
                <w:sz w:val="20"/>
                <w:szCs w:val="20"/>
              </w:rPr>
            </w:pPr>
            <w:r w:rsidRPr="009438EE">
              <w:rPr>
                <w:sz w:val="20"/>
                <w:szCs w:val="20"/>
              </w:rPr>
              <w:t>5. Магазин «Электрон»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3122D27" w14:textId="77777777" w:rsidR="009438EE" w:rsidRPr="009438EE" w:rsidRDefault="009438EE" w:rsidP="009438EE">
            <w:pPr>
              <w:jc w:val="center"/>
              <w:outlineLvl w:val="2"/>
              <w:rPr>
                <w:sz w:val="20"/>
                <w:szCs w:val="20"/>
              </w:rPr>
            </w:pPr>
            <w:r w:rsidRPr="009438EE">
              <w:rPr>
                <w:sz w:val="20"/>
                <w:szCs w:val="20"/>
              </w:rPr>
              <w:t>0,0074</w:t>
            </w:r>
          </w:p>
        </w:tc>
      </w:tr>
      <w:tr w:rsidR="009438EE" w:rsidRPr="009438EE" w14:paraId="3AADD7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833743" w14:textId="77777777" w:rsidR="009438EE" w:rsidRPr="009438EE" w:rsidRDefault="009438EE" w:rsidP="009438EE">
            <w:pPr>
              <w:jc w:val="center"/>
              <w:outlineLvl w:val="1"/>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0EBF14F" w14:textId="77777777" w:rsidR="009438EE" w:rsidRPr="009438EE" w:rsidRDefault="009438EE" w:rsidP="009438EE">
            <w:pPr>
              <w:jc w:val="both"/>
              <w:outlineLvl w:val="1"/>
              <w:rPr>
                <w:sz w:val="20"/>
                <w:szCs w:val="20"/>
              </w:rPr>
            </w:pPr>
            <w:r w:rsidRPr="009438EE">
              <w:rPr>
                <w:sz w:val="20"/>
                <w:szCs w:val="20"/>
              </w:rPr>
              <w:t>6. Фотосалон «Фантазия»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6955A16" w14:textId="77777777" w:rsidR="009438EE" w:rsidRPr="009438EE" w:rsidRDefault="009438EE" w:rsidP="009438EE">
            <w:pPr>
              <w:jc w:val="center"/>
              <w:outlineLvl w:val="1"/>
              <w:rPr>
                <w:sz w:val="20"/>
                <w:szCs w:val="20"/>
              </w:rPr>
            </w:pPr>
            <w:r w:rsidRPr="009438EE">
              <w:rPr>
                <w:sz w:val="20"/>
                <w:szCs w:val="20"/>
              </w:rPr>
              <w:t>0,0022</w:t>
            </w:r>
          </w:p>
        </w:tc>
      </w:tr>
      <w:tr w:rsidR="009438EE" w:rsidRPr="009438EE" w14:paraId="3CB4D91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32589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87C9C8D" w14:textId="77777777" w:rsidR="009438EE" w:rsidRPr="009438EE" w:rsidRDefault="009438EE" w:rsidP="009438EE">
            <w:pPr>
              <w:jc w:val="both"/>
              <w:rPr>
                <w:sz w:val="20"/>
                <w:szCs w:val="20"/>
              </w:rPr>
            </w:pPr>
            <w:r w:rsidRPr="009438EE">
              <w:rPr>
                <w:sz w:val="20"/>
                <w:szCs w:val="20"/>
              </w:rPr>
              <w:t>7.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F8E99F4" w14:textId="77777777" w:rsidR="009438EE" w:rsidRPr="009438EE" w:rsidRDefault="009438EE" w:rsidP="009438EE">
            <w:pPr>
              <w:jc w:val="center"/>
              <w:rPr>
                <w:sz w:val="20"/>
                <w:szCs w:val="20"/>
              </w:rPr>
            </w:pPr>
            <w:r w:rsidRPr="009438EE">
              <w:rPr>
                <w:sz w:val="20"/>
                <w:szCs w:val="20"/>
              </w:rPr>
              <w:t>0,0021</w:t>
            </w:r>
          </w:p>
        </w:tc>
      </w:tr>
      <w:tr w:rsidR="009438EE" w:rsidRPr="009438EE" w14:paraId="7614ADB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FA259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7802B6E" w14:textId="77777777" w:rsidR="009438EE" w:rsidRPr="009438EE" w:rsidRDefault="009438EE" w:rsidP="009438EE">
            <w:pPr>
              <w:jc w:val="both"/>
              <w:rPr>
                <w:sz w:val="20"/>
                <w:szCs w:val="20"/>
              </w:rPr>
            </w:pPr>
            <w:r w:rsidRPr="009438EE">
              <w:rPr>
                <w:sz w:val="20"/>
                <w:szCs w:val="20"/>
              </w:rPr>
              <w:t>8.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2B0EE930" w14:textId="77777777" w:rsidR="009438EE" w:rsidRPr="009438EE" w:rsidRDefault="009438EE" w:rsidP="009438EE">
            <w:pPr>
              <w:jc w:val="center"/>
              <w:rPr>
                <w:sz w:val="20"/>
                <w:szCs w:val="20"/>
              </w:rPr>
            </w:pPr>
            <w:r w:rsidRPr="009438EE">
              <w:rPr>
                <w:sz w:val="20"/>
                <w:szCs w:val="20"/>
              </w:rPr>
              <w:t>0,0060</w:t>
            </w:r>
          </w:p>
        </w:tc>
      </w:tr>
      <w:tr w:rsidR="009438EE" w:rsidRPr="009438EE" w14:paraId="00FAF8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839E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DB31A6E" w14:textId="77777777" w:rsidR="009438EE" w:rsidRPr="009438EE" w:rsidRDefault="009438EE" w:rsidP="009438EE">
            <w:pPr>
              <w:jc w:val="both"/>
              <w:rPr>
                <w:sz w:val="20"/>
                <w:szCs w:val="20"/>
              </w:rPr>
            </w:pPr>
            <w:r w:rsidRPr="009438EE">
              <w:rPr>
                <w:sz w:val="20"/>
                <w:szCs w:val="20"/>
              </w:rPr>
              <w:t>9. ИП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B09C5ED" w14:textId="77777777" w:rsidR="009438EE" w:rsidRPr="009438EE" w:rsidRDefault="009438EE" w:rsidP="009438EE">
            <w:pPr>
              <w:jc w:val="center"/>
              <w:rPr>
                <w:sz w:val="20"/>
                <w:szCs w:val="20"/>
              </w:rPr>
            </w:pPr>
            <w:r w:rsidRPr="009438EE">
              <w:rPr>
                <w:sz w:val="20"/>
                <w:szCs w:val="20"/>
              </w:rPr>
              <w:t>0,0022</w:t>
            </w:r>
          </w:p>
        </w:tc>
      </w:tr>
      <w:tr w:rsidR="009438EE" w:rsidRPr="009438EE" w14:paraId="7E35BD5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176E9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8F9758A" w14:textId="77777777" w:rsidR="009438EE" w:rsidRPr="009438EE" w:rsidRDefault="009438EE" w:rsidP="009438EE">
            <w:pPr>
              <w:jc w:val="both"/>
              <w:rPr>
                <w:sz w:val="20"/>
                <w:szCs w:val="20"/>
              </w:rPr>
            </w:pPr>
            <w:r w:rsidRPr="009438EE">
              <w:rPr>
                <w:sz w:val="20"/>
                <w:szCs w:val="20"/>
              </w:rPr>
              <w:t>10. Филиал ГУП КК «Крайтехинвентаризация-Краевое БТИ» по Щербиновскому району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351EEB4D" w14:textId="77777777" w:rsidR="009438EE" w:rsidRPr="009438EE" w:rsidRDefault="009438EE" w:rsidP="009438EE">
            <w:pPr>
              <w:jc w:val="center"/>
              <w:rPr>
                <w:sz w:val="20"/>
                <w:szCs w:val="20"/>
              </w:rPr>
            </w:pPr>
            <w:r w:rsidRPr="009438EE">
              <w:rPr>
                <w:sz w:val="20"/>
                <w:szCs w:val="20"/>
              </w:rPr>
              <w:t>0,0153</w:t>
            </w:r>
          </w:p>
        </w:tc>
      </w:tr>
      <w:tr w:rsidR="009438EE" w:rsidRPr="009438EE" w14:paraId="1805EA5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ADA0A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5F9E03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E1C8ACF" w14:textId="77777777" w:rsidR="009438EE" w:rsidRPr="009438EE" w:rsidRDefault="009438EE" w:rsidP="009438EE">
            <w:pPr>
              <w:jc w:val="center"/>
              <w:rPr>
                <w:sz w:val="20"/>
                <w:szCs w:val="20"/>
              </w:rPr>
            </w:pPr>
            <w:r w:rsidRPr="009438EE">
              <w:rPr>
                <w:sz w:val="20"/>
                <w:szCs w:val="20"/>
              </w:rPr>
              <w:t> </w:t>
            </w:r>
          </w:p>
        </w:tc>
      </w:tr>
      <w:tr w:rsidR="009438EE" w:rsidRPr="009438EE" w14:paraId="6587450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BB57E" w14:textId="77777777" w:rsidR="009438EE" w:rsidRPr="009438EE" w:rsidRDefault="009438EE" w:rsidP="009438EE">
            <w:pPr>
              <w:jc w:val="center"/>
              <w:rPr>
                <w:bCs/>
                <w:sz w:val="20"/>
                <w:szCs w:val="20"/>
              </w:rPr>
            </w:pPr>
            <w:r w:rsidRPr="009438EE">
              <w:rPr>
                <w:bCs/>
                <w:sz w:val="20"/>
                <w:szCs w:val="20"/>
              </w:rPr>
              <w:t>3</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46E6ADC" w14:textId="77777777" w:rsidR="009438EE" w:rsidRPr="009438EE" w:rsidRDefault="009438EE" w:rsidP="009438EE">
            <w:pPr>
              <w:rPr>
                <w:sz w:val="20"/>
                <w:szCs w:val="20"/>
              </w:rPr>
            </w:pPr>
            <w:r w:rsidRPr="009438EE">
              <w:rPr>
                <w:sz w:val="20"/>
                <w:szCs w:val="20"/>
              </w:rPr>
              <w:t>Ст-ца Старощербиновская, ул. Первомайская - Советов (Кв. № 87)</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B06235B" w14:textId="77777777" w:rsidR="009438EE" w:rsidRPr="009438EE" w:rsidRDefault="009438EE" w:rsidP="009438EE">
            <w:pPr>
              <w:jc w:val="center"/>
              <w:rPr>
                <w:sz w:val="20"/>
                <w:szCs w:val="20"/>
              </w:rPr>
            </w:pPr>
            <w:r w:rsidRPr="009438EE">
              <w:rPr>
                <w:sz w:val="20"/>
                <w:szCs w:val="20"/>
              </w:rPr>
              <w:t> </w:t>
            </w:r>
          </w:p>
        </w:tc>
      </w:tr>
      <w:tr w:rsidR="009438EE" w:rsidRPr="009438EE" w14:paraId="5737DEF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71129D"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9E3D36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single" w:sz="4" w:space="0" w:color="auto"/>
              <w:right w:val="single" w:sz="4" w:space="0" w:color="auto"/>
            </w:tcBorders>
            <w:shd w:val="clear" w:color="auto" w:fill="FFFFFF"/>
            <w:vAlign w:val="center"/>
            <w:hideMark/>
          </w:tcPr>
          <w:p w14:paraId="7432AD86" w14:textId="77777777" w:rsidR="009438EE" w:rsidRPr="009438EE" w:rsidRDefault="009438EE" w:rsidP="009438EE">
            <w:pPr>
              <w:jc w:val="center"/>
              <w:rPr>
                <w:sz w:val="20"/>
                <w:szCs w:val="20"/>
              </w:rPr>
            </w:pPr>
            <w:r w:rsidRPr="009438EE">
              <w:rPr>
                <w:sz w:val="20"/>
                <w:szCs w:val="20"/>
              </w:rPr>
              <w:t>1,55</w:t>
            </w:r>
          </w:p>
        </w:tc>
      </w:tr>
      <w:tr w:rsidR="009438EE" w:rsidRPr="009438EE" w14:paraId="0BEC07C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71C28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3FDD1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51118AA" w14:textId="77777777" w:rsidR="009438EE" w:rsidRPr="009438EE" w:rsidRDefault="009438EE" w:rsidP="009438EE">
            <w:pPr>
              <w:jc w:val="center"/>
              <w:rPr>
                <w:sz w:val="20"/>
                <w:szCs w:val="20"/>
              </w:rPr>
            </w:pPr>
            <w:r w:rsidRPr="009438EE">
              <w:rPr>
                <w:sz w:val="20"/>
                <w:szCs w:val="20"/>
              </w:rPr>
              <w:t>0,9985</w:t>
            </w:r>
          </w:p>
        </w:tc>
      </w:tr>
      <w:tr w:rsidR="009438EE" w:rsidRPr="009438EE" w14:paraId="1A4F2D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F324D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D98495"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nil"/>
              <w:left w:val="nil"/>
              <w:bottom w:val="single" w:sz="4" w:space="0" w:color="auto"/>
              <w:right w:val="single" w:sz="4" w:space="0" w:color="auto"/>
            </w:tcBorders>
            <w:shd w:val="clear" w:color="auto" w:fill="FFFFFF"/>
            <w:hideMark/>
          </w:tcPr>
          <w:p w14:paraId="0DC00367" w14:textId="77777777" w:rsidR="009438EE" w:rsidRPr="009438EE" w:rsidRDefault="009438EE" w:rsidP="009438EE">
            <w:pPr>
              <w:jc w:val="center"/>
              <w:rPr>
                <w:sz w:val="20"/>
                <w:szCs w:val="20"/>
              </w:rPr>
            </w:pPr>
            <w:r w:rsidRPr="009438EE">
              <w:rPr>
                <w:sz w:val="20"/>
                <w:szCs w:val="20"/>
              </w:rPr>
              <w:t>0,4139</w:t>
            </w:r>
          </w:p>
        </w:tc>
      </w:tr>
      <w:tr w:rsidR="009438EE" w:rsidRPr="009438EE" w14:paraId="5CC2E5C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928D3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33FD2B8"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nil"/>
              <w:left w:val="nil"/>
              <w:bottom w:val="single" w:sz="4" w:space="0" w:color="auto"/>
              <w:right w:val="single" w:sz="4" w:space="0" w:color="auto"/>
            </w:tcBorders>
            <w:shd w:val="clear" w:color="auto" w:fill="FFFFFF"/>
            <w:vAlign w:val="center"/>
            <w:hideMark/>
          </w:tcPr>
          <w:p w14:paraId="1283939F" w14:textId="77777777" w:rsidR="009438EE" w:rsidRPr="009438EE" w:rsidRDefault="009438EE" w:rsidP="009438EE">
            <w:pPr>
              <w:jc w:val="center"/>
              <w:rPr>
                <w:sz w:val="20"/>
                <w:szCs w:val="20"/>
              </w:rPr>
            </w:pPr>
            <w:r w:rsidRPr="009438EE">
              <w:rPr>
                <w:sz w:val="20"/>
                <w:szCs w:val="20"/>
              </w:rPr>
              <w:t>0,0253</w:t>
            </w:r>
          </w:p>
        </w:tc>
      </w:tr>
      <w:tr w:rsidR="009438EE" w:rsidRPr="009438EE" w14:paraId="7A7448C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59A7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832E61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33B323E1" w14:textId="77777777" w:rsidR="009438EE" w:rsidRPr="009438EE" w:rsidRDefault="009438EE" w:rsidP="009438EE">
            <w:pPr>
              <w:jc w:val="center"/>
              <w:rPr>
                <w:sz w:val="20"/>
                <w:szCs w:val="20"/>
              </w:rPr>
            </w:pPr>
            <w:r w:rsidRPr="009438EE">
              <w:rPr>
                <w:sz w:val="20"/>
                <w:szCs w:val="20"/>
              </w:rPr>
              <w:t>0,0000</w:t>
            </w:r>
          </w:p>
        </w:tc>
      </w:tr>
      <w:tr w:rsidR="009438EE" w:rsidRPr="009438EE" w14:paraId="21200B8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19C70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60AD3"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A16F8" w14:textId="77777777" w:rsidR="009438EE" w:rsidRPr="009438EE" w:rsidRDefault="009438EE" w:rsidP="009438EE">
            <w:pPr>
              <w:jc w:val="center"/>
              <w:rPr>
                <w:sz w:val="20"/>
                <w:szCs w:val="20"/>
              </w:rPr>
            </w:pPr>
            <w:r w:rsidRPr="009438EE">
              <w:rPr>
                <w:sz w:val="20"/>
                <w:szCs w:val="20"/>
              </w:rPr>
              <w:t> </w:t>
            </w:r>
          </w:p>
        </w:tc>
      </w:tr>
      <w:tr w:rsidR="009438EE" w:rsidRPr="009438EE" w14:paraId="7A08BB0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66EEF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E97688" w14:textId="77777777" w:rsidR="009438EE" w:rsidRPr="009438EE" w:rsidRDefault="009438EE" w:rsidP="009438EE">
            <w:pPr>
              <w:rPr>
                <w:sz w:val="20"/>
                <w:szCs w:val="20"/>
              </w:rPr>
            </w:pPr>
            <w:r w:rsidRPr="009438EE">
              <w:rPr>
                <w:sz w:val="20"/>
                <w:szCs w:val="20"/>
              </w:rPr>
              <w:t>1. ул. Ленина 77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51738" w14:textId="77777777" w:rsidR="009438EE" w:rsidRPr="009438EE" w:rsidRDefault="009438EE" w:rsidP="009438EE">
            <w:pPr>
              <w:jc w:val="center"/>
              <w:rPr>
                <w:sz w:val="20"/>
                <w:szCs w:val="20"/>
              </w:rPr>
            </w:pPr>
            <w:r w:rsidRPr="009438EE">
              <w:rPr>
                <w:sz w:val="20"/>
                <w:szCs w:val="20"/>
              </w:rPr>
              <w:t>0,1407</w:t>
            </w:r>
          </w:p>
        </w:tc>
      </w:tr>
      <w:tr w:rsidR="009438EE" w:rsidRPr="009438EE" w14:paraId="01EA43F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CB75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135C4D" w14:textId="77777777" w:rsidR="009438EE" w:rsidRPr="009438EE" w:rsidRDefault="009438EE" w:rsidP="009438EE">
            <w:pPr>
              <w:rPr>
                <w:sz w:val="20"/>
                <w:szCs w:val="20"/>
              </w:rPr>
            </w:pPr>
            <w:r w:rsidRPr="009438EE">
              <w:rPr>
                <w:sz w:val="20"/>
                <w:szCs w:val="20"/>
              </w:rPr>
              <w:t>2. ул. Ленина 79</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8D6EF" w14:textId="77777777" w:rsidR="009438EE" w:rsidRPr="009438EE" w:rsidRDefault="009438EE" w:rsidP="009438EE">
            <w:pPr>
              <w:jc w:val="center"/>
              <w:rPr>
                <w:sz w:val="20"/>
                <w:szCs w:val="20"/>
              </w:rPr>
            </w:pPr>
            <w:r w:rsidRPr="009438EE">
              <w:rPr>
                <w:sz w:val="20"/>
                <w:szCs w:val="20"/>
              </w:rPr>
              <w:t>0,0567</w:t>
            </w:r>
          </w:p>
        </w:tc>
      </w:tr>
      <w:tr w:rsidR="009438EE" w:rsidRPr="009438EE" w14:paraId="2EA664F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D92C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58DEE" w14:textId="77777777" w:rsidR="009438EE" w:rsidRPr="009438EE" w:rsidRDefault="009438EE" w:rsidP="009438EE">
            <w:pPr>
              <w:rPr>
                <w:sz w:val="20"/>
                <w:szCs w:val="20"/>
              </w:rPr>
            </w:pPr>
            <w:r w:rsidRPr="009438EE">
              <w:rPr>
                <w:sz w:val="20"/>
                <w:szCs w:val="20"/>
              </w:rPr>
              <w:t>3. ул. Первомайская 111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2AA91" w14:textId="77777777" w:rsidR="009438EE" w:rsidRPr="009438EE" w:rsidRDefault="009438EE" w:rsidP="009438EE">
            <w:pPr>
              <w:jc w:val="center"/>
              <w:rPr>
                <w:sz w:val="20"/>
                <w:szCs w:val="20"/>
              </w:rPr>
            </w:pPr>
            <w:r w:rsidRPr="009438EE">
              <w:rPr>
                <w:sz w:val="20"/>
                <w:szCs w:val="20"/>
              </w:rPr>
              <w:t>0,0792</w:t>
            </w:r>
          </w:p>
        </w:tc>
      </w:tr>
      <w:tr w:rsidR="009438EE" w:rsidRPr="009438EE" w14:paraId="14B26A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C9EA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DFC36B" w14:textId="77777777" w:rsidR="009438EE" w:rsidRPr="009438EE" w:rsidRDefault="009438EE" w:rsidP="009438EE">
            <w:pPr>
              <w:rPr>
                <w:sz w:val="20"/>
                <w:szCs w:val="20"/>
              </w:rPr>
            </w:pPr>
            <w:r w:rsidRPr="009438EE">
              <w:rPr>
                <w:sz w:val="20"/>
                <w:szCs w:val="20"/>
              </w:rPr>
              <w:t>4.ул.  Советов 72</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88350" w14:textId="77777777" w:rsidR="009438EE" w:rsidRPr="009438EE" w:rsidRDefault="009438EE" w:rsidP="009438EE">
            <w:pPr>
              <w:jc w:val="center"/>
              <w:rPr>
                <w:sz w:val="20"/>
                <w:szCs w:val="20"/>
              </w:rPr>
            </w:pPr>
            <w:r w:rsidRPr="009438EE">
              <w:rPr>
                <w:sz w:val="20"/>
                <w:szCs w:val="20"/>
              </w:rPr>
              <w:t>0,1336</w:t>
            </w:r>
          </w:p>
        </w:tc>
      </w:tr>
      <w:tr w:rsidR="009438EE" w:rsidRPr="009438EE" w14:paraId="0B93CC6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B36E2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598F2" w14:textId="77777777" w:rsidR="009438EE" w:rsidRPr="009438EE" w:rsidRDefault="009438EE" w:rsidP="009438EE">
            <w:pPr>
              <w:rPr>
                <w:sz w:val="20"/>
                <w:szCs w:val="20"/>
              </w:rPr>
            </w:pPr>
            <w:r w:rsidRPr="009438EE">
              <w:rPr>
                <w:sz w:val="20"/>
                <w:szCs w:val="20"/>
              </w:rPr>
              <w:t>5.ул.  Советов 76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96064" w14:textId="77777777" w:rsidR="009438EE" w:rsidRPr="009438EE" w:rsidRDefault="009438EE" w:rsidP="009438EE">
            <w:pPr>
              <w:jc w:val="center"/>
              <w:rPr>
                <w:sz w:val="20"/>
                <w:szCs w:val="20"/>
              </w:rPr>
            </w:pPr>
            <w:r w:rsidRPr="009438EE">
              <w:rPr>
                <w:sz w:val="20"/>
                <w:szCs w:val="20"/>
              </w:rPr>
              <w:t>0,1229</w:t>
            </w:r>
          </w:p>
        </w:tc>
      </w:tr>
      <w:tr w:rsidR="009438EE" w:rsidRPr="009438EE" w14:paraId="15B1316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161AE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122D2A" w14:textId="77777777" w:rsidR="009438EE" w:rsidRPr="009438EE" w:rsidRDefault="009438EE" w:rsidP="009438EE">
            <w:pPr>
              <w:rPr>
                <w:sz w:val="20"/>
                <w:szCs w:val="20"/>
              </w:rPr>
            </w:pPr>
            <w:r w:rsidRPr="009438EE">
              <w:rPr>
                <w:sz w:val="20"/>
                <w:szCs w:val="20"/>
              </w:rPr>
              <w:t>6.ул.  Шевченко 88</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B6EA9" w14:textId="77777777" w:rsidR="009438EE" w:rsidRPr="009438EE" w:rsidRDefault="009438EE" w:rsidP="009438EE">
            <w:pPr>
              <w:jc w:val="center"/>
              <w:rPr>
                <w:sz w:val="20"/>
                <w:szCs w:val="20"/>
              </w:rPr>
            </w:pPr>
            <w:r w:rsidRPr="009438EE">
              <w:rPr>
                <w:sz w:val="20"/>
                <w:szCs w:val="20"/>
              </w:rPr>
              <w:t>0,1527</w:t>
            </w:r>
          </w:p>
        </w:tc>
      </w:tr>
      <w:tr w:rsidR="009438EE" w:rsidRPr="009438EE" w14:paraId="255E376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C0CE0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CB053" w14:textId="77777777" w:rsidR="009438EE" w:rsidRPr="009438EE" w:rsidRDefault="009438EE" w:rsidP="009438EE">
            <w:pPr>
              <w:rPr>
                <w:sz w:val="20"/>
                <w:szCs w:val="20"/>
              </w:rPr>
            </w:pPr>
            <w:r w:rsidRPr="009438EE">
              <w:rPr>
                <w:sz w:val="20"/>
                <w:szCs w:val="20"/>
              </w:rPr>
              <w:t>7. ул. Шевченко 90</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FF50218" w14:textId="77777777" w:rsidR="009438EE" w:rsidRPr="009438EE" w:rsidRDefault="009438EE" w:rsidP="009438EE">
            <w:pPr>
              <w:jc w:val="center"/>
              <w:rPr>
                <w:sz w:val="20"/>
                <w:szCs w:val="20"/>
              </w:rPr>
            </w:pPr>
            <w:r w:rsidRPr="009438EE">
              <w:rPr>
                <w:sz w:val="20"/>
                <w:szCs w:val="20"/>
              </w:rPr>
              <w:t>0,1497</w:t>
            </w:r>
          </w:p>
        </w:tc>
      </w:tr>
      <w:tr w:rsidR="009438EE" w:rsidRPr="009438EE" w14:paraId="089E34F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8108DF"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3E164C" w14:textId="77777777" w:rsidR="009438EE" w:rsidRPr="009438EE" w:rsidRDefault="009438EE" w:rsidP="009438EE">
            <w:pPr>
              <w:rPr>
                <w:sz w:val="20"/>
                <w:szCs w:val="20"/>
              </w:rPr>
            </w:pPr>
            <w:r w:rsidRPr="009438EE">
              <w:rPr>
                <w:sz w:val="20"/>
                <w:szCs w:val="20"/>
              </w:rPr>
              <w:t>8. ул. Шевченко 94</w:t>
            </w:r>
          </w:p>
        </w:tc>
        <w:tc>
          <w:tcPr>
            <w:tcW w:w="1784" w:type="dxa"/>
            <w:tcBorders>
              <w:top w:val="single" w:sz="4" w:space="0" w:color="auto"/>
              <w:left w:val="nil"/>
              <w:bottom w:val="nil"/>
              <w:right w:val="single" w:sz="4" w:space="0" w:color="auto"/>
            </w:tcBorders>
            <w:shd w:val="clear" w:color="auto" w:fill="FFFFFF"/>
            <w:vAlign w:val="center"/>
            <w:hideMark/>
          </w:tcPr>
          <w:p w14:paraId="6FEA3FCB" w14:textId="77777777" w:rsidR="009438EE" w:rsidRPr="009438EE" w:rsidRDefault="009438EE" w:rsidP="009438EE">
            <w:pPr>
              <w:jc w:val="center"/>
              <w:rPr>
                <w:sz w:val="20"/>
                <w:szCs w:val="20"/>
              </w:rPr>
            </w:pPr>
            <w:r w:rsidRPr="009438EE">
              <w:rPr>
                <w:sz w:val="20"/>
                <w:szCs w:val="20"/>
              </w:rPr>
              <w:t>0,0997</w:t>
            </w:r>
          </w:p>
        </w:tc>
      </w:tr>
      <w:tr w:rsidR="009438EE" w:rsidRPr="009438EE" w14:paraId="7F329B0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621ED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745689C" w14:textId="77777777" w:rsidR="009438EE" w:rsidRPr="009438EE" w:rsidRDefault="009438EE" w:rsidP="009438EE">
            <w:pPr>
              <w:rPr>
                <w:sz w:val="20"/>
                <w:szCs w:val="20"/>
              </w:rPr>
            </w:pPr>
            <w:r w:rsidRPr="009438EE">
              <w:rPr>
                <w:sz w:val="20"/>
                <w:szCs w:val="20"/>
              </w:rPr>
              <w:t>9. ул. Шевченко 96</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CCAE7FD" w14:textId="77777777" w:rsidR="009438EE" w:rsidRPr="009438EE" w:rsidRDefault="009438EE" w:rsidP="009438EE">
            <w:pPr>
              <w:jc w:val="center"/>
              <w:rPr>
                <w:sz w:val="20"/>
                <w:szCs w:val="20"/>
              </w:rPr>
            </w:pPr>
            <w:r w:rsidRPr="009438EE">
              <w:rPr>
                <w:sz w:val="20"/>
                <w:szCs w:val="20"/>
              </w:rPr>
              <w:t>0,0634</w:t>
            </w:r>
          </w:p>
        </w:tc>
      </w:tr>
      <w:tr w:rsidR="009438EE" w:rsidRPr="009438EE" w14:paraId="340D617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72CF6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CB87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8D1FE6" w14:textId="77777777" w:rsidR="009438EE" w:rsidRPr="009438EE" w:rsidRDefault="009438EE" w:rsidP="009438EE">
            <w:pPr>
              <w:jc w:val="center"/>
              <w:rPr>
                <w:sz w:val="20"/>
                <w:szCs w:val="20"/>
              </w:rPr>
            </w:pPr>
            <w:r w:rsidRPr="009438EE">
              <w:rPr>
                <w:sz w:val="20"/>
                <w:szCs w:val="20"/>
              </w:rPr>
              <w:t> </w:t>
            </w:r>
          </w:p>
        </w:tc>
      </w:tr>
      <w:tr w:rsidR="009438EE" w:rsidRPr="009438EE" w14:paraId="3203139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0104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05E5B87" w14:textId="77777777" w:rsidR="009438EE" w:rsidRPr="009438EE" w:rsidRDefault="009438EE" w:rsidP="009438EE">
            <w:pPr>
              <w:jc w:val="both"/>
              <w:rPr>
                <w:sz w:val="20"/>
                <w:szCs w:val="20"/>
              </w:rPr>
            </w:pPr>
            <w:r w:rsidRPr="009438EE">
              <w:rPr>
                <w:sz w:val="20"/>
                <w:szCs w:val="20"/>
              </w:rPr>
              <w:t>1. МБДОУ детский сад № 7 комбинированного вида МО ЩР ст. Старощербиновская (ул. Первомайская, 109)</w:t>
            </w:r>
          </w:p>
        </w:tc>
        <w:tc>
          <w:tcPr>
            <w:tcW w:w="1784" w:type="dxa"/>
            <w:tcBorders>
              <w:top w:val="single" w:sz="4" w:space="0" w:color="auto"/>
              <w:left w:val="nil"/>
              <w:bottom w:val="nil"/>
              <w:right w:val="single" w:sz="4" w:space="0" w:color="auto"/>
            </w:tcBorders>
            <w:shd w:val="clear" w:color="auto" w:fill="FFFFFF"/>
            <w:vAlign w:val="center"/>
            <w:hideMark/>
          </w:tcPr>
          <w:p w14:paraId="3EE9FFB2" w14:textId="77777777" w:rsidR="009438EE" w:rsidRPr="009438EE" w:rsidRDefault="009438EE" w:rsidP="009438EE">
            <w:pPr>
              <w:jc w:val="center"/>
              <w:rPr>
                <w:sz w:val="20"/>
                <w:szCs w:val="20"/>
              </w:rPr>
            </w:pPr>
            <w:r w:rsidRPr="009438EE">
              <w:rPr>
                <w:sz w:val="20"/>
                <w:szCs w:val="20"/>
              </w:rPr>
              <w:t>0,0932</w:t>
            </w:r>
          </w:p>
        </w:tc>
      </w:tr>
      <w:tr w:rsidR="009438EE" w:rsidRPr="009438EE" w14:paraId="7289B99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14389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1CBC86F" w14:textId="77777777" w:rsidR="009438EE" w:rsidRPr="009438EE" w:rsidRDefault="009438EE" w:rsidP="009438EE">
            <w:pPr>
              <w:jc w:val="both"/>
              <w:rPr>
                <w:sz w:val="20"/>
                <w:szCs w:val="20"/>
              </w:rPr>
            </w:pPr>
            <w:r w:rsidRPr="009438EE">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1D4FA0E" w14:textId="77777777" w:rsidR="009438EE" w:rsidRPr="009438EE" w:rsidRDefault="009438EE" w:rsidP="009438EE">
            <w:pPr>
              <w:jc w:val="center"/>
              <w:rPr>
                <w:sz w:val="20"/>
                <w:szCs w:val="20"/>
              </w:rPr>
            </w:pPr>
            <w:r w:rsidRPr="009438EE">
              <w:rPr>
                <w:sz w:val="20"/>
                <w:szCs w:val="20"/>
              </w:rPr>
              <w:t>0,0494</w:t>
            </w:r>
          </w:p>
        </w:tc>
      </w:tr>
      <w:tr w:rsidR="009438EE" w:rsidRPr="009438EE" w14:paraId="6290D08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A27D4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CADAE8A" w14:textId="77777777" w:rsidR="009438EE" w:rsidRPr="009438EE" w:rsidRDefault="009438EE" w:rsidP="009438EE">
            <w:pPr>
              <w:jc w:val="both"/>
              <w:rPr>
                <w:sz w:val="20"/>
                <w:szCs w:val="20"/>
              </w:rPr>
            </w:pPr>
            <w:r w:rsidRPr="009438EE">
              <w:rPr>
                <w:sz w:val="20"/>
                <w:szCs w:val="20"/>
              </w:rPr>
              <w:t>3.МКУ МО ЩР «Централизованная межотраслевая бухгалтерия»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2E0DCD7C" w14:textId="77777777" w:rsidR="009438EE" w:rsidRPr="009438EE" w:rsidRDefault="009438EE" w:rsidP="009438EE">
            <w:pPr>
              <w:jc w:val="center"/>
              <w:rPr>
                <w:sz w:val="20"/>
                <w:szCs w:val="20"/>
              </w:rPr>
            </w:pPr>
            <w:r w:rsidRPr="009438EE">
              <w:rPr>
                <w:sz w:val="20"/>
                <w:szCs w:val="20"/>
              </w:rPr>
              <w:t>0,0024</w:t>
            </w:r>
          </w:p>
        </w:tc>
      </w:tr>
      <w:tr w:rsidR="009438EE" w:rsidRPr="009438EE" w14:paraId="07C778E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9BE97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0592738" w14:textId="77777777" w:rsidR="009438EE" w:rsidRPr="009438EE" w:rsidRDefault="009438EE" w:rsidP="009438EE">
            <w:pPr>
              <w:jc w:val="both"/>
              <w:rPr>
                <w:sz w:val="20"/>
                <w:szCs w:val="20"/>
              </w:rPr>
            </w:pPr>
            <w:r w:rsidRPr="009438EE">
              <w:rPr>
                <w:sz w:val="20"/>
                <w:szCs w:val="20"/>
              </w:rPr>
              <w:t>4. Управление федеральной службы государственной статистики по Краснодарскому краю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37425BC5" w14:textId="77777777" w:rsidR="009438EE" w:rsidRPr="009438EE" w:rsidRDefault="009438EE" w:rsidP="009438EE">
            <w:pPr>
              <w:jc w:val="center"/>
              <w:rPr>
                <w:sz w:val="20"/>
                <w:szCs w:val="20"/>
              </w:rPr>
            </w:pPr>
            <w:r w:rsidRPr="009438EE">
              <w:rPr>
                <w:sz w:val="20"/>
                <w:szCs w:val="20"/>
              </w:rPr>
              <w:t>0,0033</w:t>
            </w:r>
          </w:p>
        </w:tc>
      </w:tr>
      <w:tr w:rsidR="009438EE" w:rsidRPr="009438EE" w14:paraId="1887114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5CB5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06ED39" w14:textId="77777777" w:rsidR="009438EE" w:rsidRPr="009438EE" w:rsidRDefault="009438EE" w:rsidP="009438EE">
            <w:pPr>
              <w:jc w:val="both"/>
              <w:rPr>
                <w:sz w:val="20"/>
                <w:szCs w:val="20"/>
              </w:rPr>
            </w:pPr>
            <w:r w:rsidRPr="009438EE">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8C78004" w14:textId="77777777" w:rsidR="009438EE" w:rsidRPr="009438EE" w:rsidRDefault="009438EE" w:rsidP="009438EE">
            <w:pPr>
              <w:jc w:val="center"/>
              <w:rPr>
                <w:sz w:val="20"/>
                <w:szCs w:val="20"/>
              </w:rPr>
            </w:pPr>
            <w:r w:rsidRPr="009438EE">
              <w:rPr>
                <w:sz w:val="20"/>
                <w:szCs w:val="20"/>
              </w:rPr>
              <w:t>0,0040</w:t>
            </w:r>
          </w:p>
        </w:tc>
      </w:tr>
      <w:tr w:rsidR="009438EE" w:rsidRPr="009438EE" w14:paraId="67E0EF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AE224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36545E7" w14:textId="77777777" w:rsidR="009438EE" w:rsidRPr="009438EE" w:rsidRDefault="009438EE" w:rsidP="009438EE">
            <w:pPr>
              <w:jc w:val="both"/>
              <w:rPr>
                <w:sz w:val="20"/>
                <w:szCs w:val="20"/>
              </w:rPr>
            </w:pPr>
            <w:r w:rsidRPr="009438EE">
              <w:rPr>
                <w:sz w:val="20"/>
                <w:szCs w:val="20"/>
              </w:rPr>
              <w:t>6. Администрация Старощербиновского сельского поселения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F374F10" w14:textId="77777777" w:rsidR="009438EE" w:rsidRPr="009438EE" w:rsidRDefault="009438EE" w:rsidP="009438EE">
            <w:pPr>
              <w:jc w:val="center"/>
              <w:rPr>
                <w:sz w:val="20"/>
                <w:szCs w:val="20"/>
              </w:rPr>
            </w:pPr>
            <w:r w:rsidRPr="009438EE">
              <w:rPr>
                <w:sz w:val="20"/>
                <w:szCs w:val="20"/>
              </w:rPr>
              <w:t>0,0150</w:t>
            </w:r>
          </w:p>
        </w:tc>
      </w:tr>
      <w:tr w:rsidR="009438EE" w:rsidRPr="009438EE" w14:paraId="3E7ACA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59A76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773B42" w14:textId="77777777" w:rsidR="009438EE" w:rsidRPr="009438EE" w:rsidRDefault="009438EE" w:rsidP="009438EE">
            <w:pPr>
              <w:jc w:val="both"/>
              <w:rPr>
                <w:sz w:val="20"/>
                <w:szCs w:val="20"/>
              </w:rPr>
            </w:pPr>
            <w:r w:rsidRPr="009438EE">
              <w:rPr>
                <w:sz w:val="20"/>
                <w:szCs w:val="20"/>
              </w:rPr>
              <w:t>7. Муниципальное казенное учреждение «Благоустройство»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6E2938F4" w14:textId="77777777" w:rsidR="009438EE" w:rsidRPr="009438EE" w:rsidRDefault="009438EE" w:rsidP="009438EE">
            <w:pPr>
              <w:jc w:val="center"/>
              <w:rPr>
                <w:sz w:val="20"/>
                <w:szCs w:val="20"/>
              </w:rPr>
            </w:pPr>
            <w:r w:rsidRPr="009438EE">
              <w:rPr>
                <w:sz w:val="20"/>
                <w:szCs w:val="20"/>
              </w:rPr>
              <w:t>0,0088</w:t>
            </w:r>
          </w:p>
        </w:tc>
      </w:tr>
      <w:tr w:rsidR="009438EE" w:rsidRPr="009438EE" w14:paraId="78156C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BFEC3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8D56E4A" w14:textId="77777777" w:rsidR="009438EE" w:rsidRPr="009438EE" w:rsidRDefault="009438EE" w:rsidP="009438EE">
            <w:pPr>
              <w:jc w:val="both"/>
              <w:rPr>
                <w:sz w:val="20"/>
                <w:szCs w:val="20"/>
              </w:rPr>
            </w:pPr>
            <w:r w:rsidRPr="009438EE">
              <w:rPr>
                <w:sz w:val="20"/>
                <w:szCs w:val="20"/>
              </w:rPr>
              <w:t>8. Администрация муниципального образования Щербиновский район (помещения № 54;71)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EF50032" w14:textId="77777777" w:rsidR="009438EE" w:rsidRPr="009438EE" w:rsidRDefault="009438EE" w:rsidP="009438EE">
            <w:pPr>
              <w:jc w:val="center"/>
              <w:rPr>
                <w:sz w:val="20"/>
                <w:szCs w:val="20"/>
              </w:rPr>
            </w:pPr>
            <w:r w:rsidRPr="009438EE">
              <w:rPr>
                <w:sz w:val="20"/>
                <w:szCs w:val="20"/>
              </w:rPr>
              <w:t>0,0029</w:t>
            </w:r>
          </w:p>
        </w:tc>
      </w:tr>
      <w:tr w:rsidR="009438EE" w:rsidRPr="009438EE" w14:paraId="005AB05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FFEBF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D0BCA3B" w14:textId="77777777" w:rsidR="009438EE" w:rsidRPr="009438EE" w:rsidRDefault="009438EE" w:rsidP="009438EE">
            <w:pPr>
              <w:jc w:val="both"/>
              <w:rPr>
                <w:sz w:val="20"/>
                <w:szCs w:val="20"/>
              </w:rPr>
            </w:pPr>
            <w:r w:rsidRPr="009438EE">
              <w:rPr>
                <w:sz w:val="20"/>
                <w:szCs w:val="20"/>
              </w:rPr>
              <w:t>9. Администрация муниципального образования Щербиновский район (помещение № 48)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85A0411" w14:textId="77777777" w:rsidR="009438EE" w:rsidRPr="009438EE" w:rsidRDefault="009438EE" w:rsidP="009438EE">
            <w:pPr>
              <w:jc w:val="center"/>
              <w:rPr>
                <w:sz w:val="20"/>
                <w:szCs w:val="20"/>
              </w:rPr>
            </w:pPr>
            <w:r w:rsidRPr="009438EE">
              <w:rPr>
                <w:sz w:val="20"/>
                <w:szCs w:val="20"/>
              </w:rPr>
              <w:t>0,0008</w:t>
            </w:r>
          </w:p>
        </w:tc>
      </w:tr>
      <w:tr w:rsidR="009438EE" w:rsidRPr="009438EE" w14:paraId="378C0DF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C650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C2CB2CE" w14:textId="77777777" w:rsidR="009438EE" w:rsidRPr="009438EE" w:rsidRDefault="009438EE" w:rsidP="009438EE">
            <w:pPr>
              <w:jc w:val="both"/>
              <w:rPr>
                <w:sz w:val="20"/>
                <w:szCs w:val="20"/>
              </w:rPr>
            </w:pPr>
            <w:r w:rsidRPr="009438EE">
              <w:rPr>
                <w:sz w:val="20"/>
                <w:szCs w:val="20"/>
              </w:rPr>
              <w:t>10. Администрация муниципального образования Щербиновский район (помещения № 91; 104-106)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09D47B54" w14:textId="77777777" w:rsidR="009438EE" w:rsidRPr="009438EE" w:rsidRDefault="009438EE" w:rsidP="009438EE">
            <w:pPr>
              <w:jc w:val="center"/>
              <w:rPr>
                <w:sz w:val="20"/>
                <w:szCs w:val="20"/>
              </w:rPr>
            </w:pPr>
            <w:r w:rsidRPr="009438EE">
              <w:rPr>
                <w:sz w:val="20"/>
                <w:szCs w:val="20"/>
              </w:rPr>
              <w:t>0,0091</w:t>
            </w:r>
          </w:p>
        </w:tc>
      </w:tr>
      <w:tr w:rsidR="009438EE" w:rsidRPr="009438EE" w14:paraId="7974576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00D5B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21463B1" w14:textId="77777777" w:rsidR="009438EE" w:rsidRPr="009438EE" w:rsidRDefault="009438EE" w:rsidP="009438EE">
            <w:pPr>
              <w:rPr>
                <w:sz w:val="20"/>
                <w:szCs w:val="20"/>
              </w:rPr>
            </w:pPr>
            <w:r w:rsidRPr="009438EE">
              <w:rPr>
                <w:sz w:val="20"/>
                <w:szCs w:val="20"/>
              </w:rPr>
              <w:t>11. МБУ ХЭС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3414157" w14:textId="77777777" w:rsidR="009438EE" w:rsidRPr="009438EE" w:rsidRDefault="009438EE" w:rsidP="009438EE">
            <w:pPr>
              <w:jc w:val="center"/>
              <w:rPr>
                <w:sz w:val="20"/>
                <w:szCs w:val="20"/>
              </w:rPr>
            </w:pPr>
            <w:r w:rsidRPr="009438EE">
              <w:rPr>
                <w:sz w:val="20"/>
                <w:szCs w:val="20"/>
              </w:rPr>
              <w:t>0,0343</w:t>
            </w:r>
          </w:p>
        </w:tc>
      </w:tr>
      <w:tr w:rsidR="009438EE" w:rsidRPr="009438EE" w14:paraId="1BCC49C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92DF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74FB61" w14:textId="77777777" w:rsidR="009438EE" w:rsidRPr="009438EE" w:rsidRDefault="009438EE" w:rsidP="009438EE">
            <w:pPr>
              <w:rPr>
                <w:sz w:val="20"/>
                <w:szCs w:val="20"/>
              </w:rPr>
            </w:pPr>
            <w:r w:rsidRPr="009438EE">
              <w:rPr>
                <w:sz w:val="20"/>
                <w:szCs w:val="20"/>
              </w:rPr>
              <w:t>12. МБУ ХЭС МО ЩР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63DC76F4" w14:textId="77777777" w:rsidR="009438EE" w:rsidRPr="009438EE" w:rsidRDefault="009438EE" w:rsidP="009438EE">
            <w:pPr>
              <w:jc w:val="center"/>
              <w:rPr>
                <w:sz w:val="20"/>
                <w:szCs w:val="20"/>
              </w:rPr>
            </w:pPr>
            <w:r w:rsidRPr="009438EE">
              <w:rPr>
                <w:sz w:val="20"/>
                <w:szCs w:val="20"/>
              </w:rPr>
              <w:t>0,1632</w:t>
            </w:r>
          </w:p>
        </w:tc>
      </w:tr>
      <w:tr w:rsidR="009438EE" w:rsidRPr="009438EE" w14:paraId="48D3456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36462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82E4C97" w14:textId="77777777" w:rsidR="009438EE" w:rsidRPr="009438EE" w:rsidRDefault="009438EE" w:rsidP="009438EE">
            <w:pPr>
              <w:rPr>
                <w:sz w:val="20"/>
                <w:szCs w:val="20"/>
              </w:rPr>
            </w:pPr>
            <w:r w:rsidRPr="009438EE">
              <w:rPr>
                <w:sz w:val="20"/>
                <w:szCs w:val="20"/>
              </w:rPr>
              <w:t>Административное здание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333D1173" w14:textId="77777777" w:rsidR="009438EE" w:rsidRPr="009438EE" w:rsidRDefault="009438EE" w:rsidP="009438EE">
            <w:pPr>
              <w:jc w:val="center"/>
              <w:rPr>
                <w:sz w:val="20"/>
                <w:szCs w:val="20"/>
              </w:rPr>
            </w:pPr>
            <w:r w:rsidRPr="009438EE">
              <w:rPr>
                <w:sz w:val="20"/>
                <w:szCs w:val="20"/>
              </w:rPr>
              <w:t>0,1410</w:t>
            </w:r>
          </w:p>
        </w:tc>
      </w:tr>
      <w:tr w:rsidR="009438EE" w:rsidRPr="009438EE" w14:paraId="7CA024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19D44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F1CEE2" w14:textId="77777777" w:rsidR="009438EE" w:rsidRPr="009438EE" w:rsidRDefault="009438EE" w:rsidP="009438EE">
            <w:pPr>
              <w:rPr>
                <w:sz w:val="20"/>
                <w:szCs w:val="20"/>
              </w:rPr>
            </w:pPr>
            <w:r w:rsidRPr="009438EE">
              <w:rPr>
                <w:sz w:val="20"/>
                <w:szCs w:val="20"/>
              </w:rPr>
              <w:t>Гараж (ул. Советов, 68 лит. В)</w:t>
            </w:r>
          </w:p>
        </w:tc>
        <w:tc>
          <w:tcPr>
            <w:tcW w:w="1784" w:type="dxa"/>
            <w:tcBorders>
              <w:top w:val="single" w:sz="4" w:space="0" w:color="auto"/>
              <w:left w:val="nil"/>
              <w:bottom w:val="nil"/>
              <w:right w:val="single" w:sz="4" w:space="0" w:color="auto"/>
            </w:tcBorders>
            <w:shd w:val="clear" w:color="auto" w:fill="FFFFFF"/>
            <w:vAlign w:val="center"/>
            <w:hideMark/>
          </w:tcPr>
          <w:p w14:paraId="189A9057" w14:textId="77777777" w:rsidR="009438EE" w:rsidRPr="009438EE" w:rsidRDefault="009438EE" w:rsidP="009438EE">
            <w:pPr>
              <w:jc w:val="center"/>
              <w:rPr>
                <w:sz w:val="20"/>
                <w:szCs w:val="20"/>
              </w:rPr>
            </w:pPr>
            <w:r w:rsidRPr="009438EE">
              <w:rPr>
                <w:sz w:val="20"/>
                <w:szCs w:val="20"/>
              </w:rPr>
              <w:t>0,0149</w:t>
            </w:r>
          </w:p>
        </w:tc>
      </w:tr>
      <w:tr w:rsidR="009438EE" w:rsidRPr="009438EE" w14:paraId="4A8B20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5289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3434FDF" w14:textId="77777777" w:rsidR="009438EE" w:rsidRPr="009438EE" w:rsidRDefault="009438EE" w:rsidP="009438EE">
            <w:pPr>
              <w:rPr>
                <w:sz w:val="20"/>
                <w:szCs w:val="20"/>
              </w:rPr>
            </w:pPr>
            <w:r w:rsidRPr="009438EE">
              <w:rPr>
                <w:sz w:val="20"/>
                <w:szCs w:val="20"/>
              </w:rPr>
              <w:t>Гараж (ул. Советов, 68 лит Д)</w:t>
            </w:r>
          </w:p>
        </w:tc>
        <w:tc>
          <w:tcPr>
            <w:tcW w:w="1784" w:type="dxa"/>
            <w:tcBorders>
              <w:top w:val="single" w:sz="4" w:space="0" w:color="auto"/>
              <w:left w:val="nil"/>
              <w:bottom w:val="nil"/>
              <w:right w:val="single" w:sz="4" w:space="0" w:color="auto"/>
            </w:tcBorders>
            <w:shd w:val="clear" w:color="auto" w:fill="FFFFFF"/>
            <w:vAlign w:val="center"/>
            <w:hideMark/>
          </w:tcPr>
          <w:p w14:paraId="085BF322" w14:textId="77777777" w:rsidR="009438EE" w:rsidRPr="009438EE" w:rsidRDefault="009438EE" w:rsidP="009438EE">
            <w:pPr>
              <w:jc w:val="center"/>
              <w:rPr>
                <w:sz w:val="20"/>
                <w:szCs w:val="20"/>
              </w:rPr>
            </w:pPr>
            <w:r w:rsidRPr="009438EE">
              <w:rPr>
                <w:sz w:val="20"/>
                <w:szCs w:val="20"/>
              </w:rPr>
              <w:t>0,0073</w:t>
            </w:r>
          </w:p>
        </w:tc>
      </w:tr>
      <w:tr w:rsidR="009438EE" w:rsidRPr="009438EE" w14:paraId="23860A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809E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81A616" w14:textId="77777777" w:rsidR="009438EE" w:rsidRPr="009438EE" w:rsidRDefault="009438EE" w:rsidP="009438EE">
            <w:pPr>
              <w:jc w:val="both"/>
              <w:rPr>
                <w:sz w:val="20"/>
                <w:szCs w:val="20"/>
              </w:rPr>
            </w:pPr>
            <w:r w:rsidRPr="009438EE">
              <w:rPr>
                <w:sz w:val="20"/>
                <w:szCs w:val="20"/>
              </w:rPr>
              <w:t>13. Управление записи актов гражданского состояния Краснодарского края (ул. Первомайская, 80)</w:t>
            </w:r>
          </w:p>
        </w:tc>
        <w:tc>
          <w:tcPr>
            <w:tcW w:w="1784" w:type="dxa"/>
            <w:tcBorders>
              <w:top w:val="single" w:sz="4" w:space="0" w:color="auto"/>
              <w:left w:val="nil"/>
              <w:bottom w:val="nil"/>
              <w:right w:val="single" w:sz="4" w:space="0" w:color="auto"/>
            </w:tcBorders>
            <w:shd w:val="clear" w:color="auto" w:fill="FFFFFF"/>
            <w:vAlign w:val="center"/>
            <w:hideMark/>
          </w:tcPr>
          <w:p w14:paraId="2ACD5D6E" w14:textId="77777777" w:rsidR="009438EE" w:rsidRPr="009438EE" w:rsidRDefault="009438EE" w:rsidP="009438EE">
            <w:pPr>
              <w:jc w:val="center"/>
              <w:rPr>
                <w:sz w:val="20"/>
                <w:szCs w:val="20"/>
              </w:rPr>
            </w:pPr>
            <w:r w:rsidRPr="009438EE">
              <w:rPr>
                <w:sz w:val="20"/>
                <w:szCs w:val="20"/>
              </w:rPr>
              <w:t>0,0112</w:t>
            </w:r>
          </w:p>
        </w:tc>
      </w:tr>
      <w:tr w:rsidR="009438EE" w:rsidRPr="009438EE" w14:paraId="1EF6782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5612C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1C3A22" w14:textId="77777777" w:rsidR="009438EE" w:rsidRPr="009438EE" w:rsidRDefault="009438EE" w:rsidP="009438EE">
            <w:pPr>
              <w:jc w:val="both"/>
              <w:rPr>
                <w:sz w:val="20"/>
                <w:szCs w:val="20"/>
              </w:rPr>
            </w:pPr>
            <w:r w:rsidRPr="009438EE">
              <w:rPr>
                <w:sz w:val="20"/>
                <w:szCs w:val="20"/>
              </w:rPr>
              <w:t>14. МБУ «Сельскохозяйственный информационно-консультационный центр»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AEF0743" w14:textId="77777777" w:rsidR="009438EE" w:rsidRPr="009438EE" w:rsidRDefault="009438EE" w:rsidP="009438EE">
            <w:pPr>
              <w:jc w:val="center"/>
              <w:rPr>
                <w:sz w:val="20"/>
                <w:szCs w:val="20"/>
              </w:rPr>
            </w:pPr>
            <w:r w:rsidRPr="009438EE">
              <w:rPr>
                <w:sz w:val="20"/>
                <w:szCs w:val="20"/>
              </w:rPr>
              <w:t>0,0016</w:t>
            </w:r>
          </w:p>
        </w:tc>
      </w:tr>
      <w:tr w:rsidR="009438EE" w:rsidRPr="009438EE" w14:paraId="7668696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6CF9D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FBA70DF" w14:textId="77777777" w:rsidR="009438EE" w:rsidRPr="009438EE" w:rsidRDefault="009438EE" w:rsidP="009438EE">
            <w:pPr>
              <w:rPr>
                <w:sz w:val="20"/>
                <w:szCs w:val="20"/>
              </w:rPr>
            </w:pPr>
            <w:r w:rsidRPr="009438EE">
              <w:rPr>
                <w:sz w:val="20"/>
                <w:szCs w:val="20"/>
              </w:rPr>
              <w:t>15. МБУ ХЭС МО ЩР (ул. Первомайская, 105)</w:t>
            </w:r>
          </w:p>
        </w:tc>
        <w:tc>
          <w:tcPr>
            <w:tcW w:w="1784" w:type="dxa"/>
            <w:tcBorders>
              <w:top w:val="single" w:sz="4" w:space="0" w:color="auto"/>
              <w:left w:val="nil"/>
              <w:bottom w:val="nil"/>
              <w:right w:val="single" w:sz="4" w:space="0" w:color="auto"/>
            </w:tcBorders>
            <w:shd w:val="clear" w:color="auto" w:fill="FFFFFF"/>
            <w:vAlign w:val="center"/>
            <w:hideMark/>
          </w:tcPr>
          <w:p w14:paraId="4E88EFE8" w14:textId="77777777" w:rsidR="009438EE" w:rsidRPr="009438EE" w:rsidRDefault="009438EE" w:rsidP="009438EE">
            <w:pPr>
              <w:jc w:val="center"/>
              <w:rPr>
                <w:sz w:val="20"/>
                <w:szCs w:val="20"/>
              </w:rPr>
            </w:pPr>
            <w:r w:rsidRPr="009438EE">
              <w:rPr>
                <w:sz w:val="20"/>
                <w:szCs w:val="20"/>
              </w:rPr>
              <w:t>0,0148</w:t>
            </w:r>
          </w:p>
        </w:tc>
      </w:tr>
      <w:tr w:rsidR="009438EE" w:rsidRPr="009438EE" w14:paraId="300BE4E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A071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5A68E"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B734432" w14:textId="77777777" w:rsidR="009438EE" w:rsidRPr="009438EE" w:rsidRDefault="009438EE" w:rsidP="009438EE">
            <w:pPr>
              <w:jc w:val="center"/>
              <w:rPr>
                <w:sz w:val="20"/>
                <w:szCs w:val="20"/>
              </w:rPr>
            </w:pPr>
            <w:r w:rsidRPr="009438EE">
              <w:rPr>
                <w:sz w:val="20"/>
                <w:szCs w:val="20"/>
              </w:rPr>
              <w:t> </w:t>
            </w:r>
          </w:p>
        </w:tc>
      </w:tr>
      <w:tr w:rsidR="009438EE" w:rsidRPr="009438EE" w14:paraId="47A75BE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58D78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251CBBC" w14:textId="77777777" w:rsidR="009438EE" w:rsidRPr="009438EE" w:rsidRDefault="009438EE" w:rsidP="009438EE">
            <w:pPr>
              <w:rPr>
                <w:sz w:val="20"/>
                <w:szCs w:val="20"/>
              </w:rPr>
            </w:pPr>
            <w:r w:rsidRPr="009438EE">
              <w:rPr>
                <w:sz w:val="20"/>
                <w:szCs w:val="20"/>
              </w:rPr>
              <w:t>1. Публичное акционерное общество «Сбербанк России» (ул. Советов, 70)</w:t>
            </w:r>
          </w:p>
        </w:tc>
        <w:tc>
          <w:tcPr>
            <w:tcW w:w="1784" w:type="dxa"/>
            <w:tcBorders>
              <w:top w:val="nil"/>
              <w:left w:val="nil"/>
              <w:bottom w:val="nil"/>
              <w:right w:val="single" w:sz="4" w:space="0" w:color="auto"/>
            </w:tcBorders>
            <w:shd w:val="clear" w:color="auto" w:fill="FFFFFF"/>
            <w:vAlign w:val="center"/>
            <w:hideMark/>
          </w:tcPr>
          <w:p w14:paraId="6701B5C6" w14:textId="77777777" w:rsidR="009438EE" w:rsidRPr="009438EE" w:rsidRDefault="009438EE" w:rsidP="009438EE">
            <w:pPr>
              <w:jc w:val="center"/>
              <w:rPr>
                <w:sz w:val="20"/>
                <w:szCs w:val="20"/>
              </w:rPr>
            </w:pPr>
            <w:r w:rsidRPr="009438EE">
              <w:rPr>
                <w:sz w:val="20"/>
                <w:szCs w:val="20"/>
              </w:rPr>
              <w:t>0,0253</w:t>
            </w:r>
          </w:p>
        </w:tc>
      </w:tr>
      <w:tr w:rsidR="009438EE" w:rsidRPr="009438EE" w14:paraId="6DAE767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7D60C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36F633B8"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E2ADEB5" w14:textId="77777777" w:rsidR="009438EE" w:rsidRPr="009438EE" w:rsidRDefault="009438EE" w:rsidP="009438EE">
            <w:pPr>
              <w:jc w:val="center"/>
              <w:rPr>
                <w:sz w:val="20"/>
                <w:szCs w:val="20"/>
              </w:rPr>
            </w:pPr>
            <w:r w:rsidRPr="009438EE">
              <w:rPr>
                <w:sz w:val="20"/>
                <w:szCs w:val="20"/>
              </w:rPr>
              <w:t> </w:t>
            </w:r>
          </w:p>
        </w:tc>
      </w:tr>
      <w:tr w:rsidR="009438EE" w:rsidRPr="009438EE" w14:paraId="24734E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342E4" w14:textId="77777777" w:rsidR="009438EE" w:rsidRPr="009438EE" w:rsidRDefault="009438EE" w:rsidP="009438EE">
            <w:pPr>
              <w:jc w:val="center"/>
              <w:rPr>
                <w:bCs/>
                <w:sz w:val="20"/>
                <w:szCs w:val="20"/>
              </w:rPr>
            </w:pPr>
            <w:r w:rsidRPr="009438EE">
              <w:rPr>
                <w:bCs/>
                <w:sz w:val="20"/>
                <w:szCs w:val="20"/>
              </w:rPr>
              <w:t>4</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6D29FD51" w14:textId="77777777" w:rsidR="009438EE" w:rsidRPr="009438EE" w:rsidRDefault="009438EE" w:rsidP="009438EE">
            <w:pPr>
              <w:rPr>
                <w:sz w:val="20"/>
                <w:szCs w:val="20"/>
              </w:rPr>
            </w:pPr>
            <w:r w:rsidRPr="009438EE">
              <w:rPr>
                <w:sz w:val="20"/>
                <w:szCs w:val="20"/>
              </w:rPr>
              <w:t>Ст-ца Старощербиновская, ул. Советов 106 (Кв. № 89)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7EE7FA1E" w14:textId="77777777" w:rsidR="009438EE" w:rsidRPr="009438EE" w:rsidRDefault="009438EE" w:rsidP="009438EE">
            <w:pPr>
              <w:jc w:val="center"/>
              <w:rPr>
                <w:sz w:val="20"/>
                <w:szCs w:val="20"/>
              </w:rPr>
            </w:pPr>
            <w:r w:rsidRPr="009438EE">
              <w:rPr>
                <w:sz w:val="20"/>
                <w:szCs w:val="20"/>
              </w:rPr>
              <w:t> </w:t>
            </w:r>
          </w:p>
        </w:tc>
      </w:tr>
      <w:tr w:rsidR="009438EE" w:rsidRPr="009438EE" w14:paraId="628B64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8295D"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0A7C088"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E92030A" w14:textId="77777777" w:rsidR="009438EE" w:rsidRPr="009438EE" w:rsidRDefault="009438EE" w:rsidP="009438EE">
            <w:pPr>
              <w:jc w:val="center"/>
              <w:rPr>
                <w:sz w:val="20"/>
                <w:szCs w:val="20"/>
              </w:rPr>
            </w:pPr>
            <w:r w:rsidRPr="009438EE">
              <w:rPr>
                <w:sz w:val="20"/>
                <w:szCs w:val="20"/>
              </w:rPr>
              <w:t>0,47</w:t>
            </w:r>
          </w:p>
        </w:tc>
      </w:tr>
      <w:tr w:rsidR="009438EE" w:rsidRPr="009438EE" w14:paraId="0C61009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C58F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3DF0EB"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72504481" w14:textId="77777777" w:rsidR="009438EE" w:rsidRPr="009438EE" w:rsidRDefault="009438EE" w:rsidP="009438EE">
            <w:pPr>
              <w:jc w:val="center"/>
              <w:rPr>
                <w:sz w:val="20"/>
                <w:szCs w:val="20"/>
              </w:rPr>
            </w:pPr>
            <w:r w:rsidRPr="009438EE">
              <w:rPr>
                <w:sz w:val="20"/>
                <w:szCs w:val="20"/>
              </w:rPr>
              <w:t>0,2363</w:t>
            </w:r>
          </w:p>
        </w:tc>
      </w:tr>
      <w:tr w:rsidR="009438EE" w:rsidRPr="009438EE" w14:paraId="226C2AA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0D1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D563A52"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0081DCE" w14:textId="77777777" w:rsidR="009438EE" w:rsidRPr="009438EE" w:rsidRDefault="009438EE" w:rsidP="009438EE">
            <w:pPr>
              <w:jc w:val="center"/>
              <w:rPr>
                <w:sz w:val="20"/>
                <w:szCs w:val="20"/>
              </w:rPr>
            </w:pPr>
            <w:r w:rsidRPr="009438EE">
              <w:rPr>
                <w:sz w:val="20"/>
                <w:szCs w:val="20"/>
              </w:rPr>
              <w:t>0,1764</w:t>
            </w:r>
          </w:p>
        </w:tc>
      </w:tr>
      <w:tr w:rsidR="009438EE" w:rsidRPr="009438EE" w14:paraId="1A6041B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ADE33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BF2DA45"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5EAC7DBA" w14:textId="77777777" w:rsidR="009438EE" w:rsidRPr="009438EE" w:rsidRDefault="009438EE" w:rsidP="009438EE">
            <w:pPr>
              <w:jc w:val="center"/>
              <w:rPr>
                <w:sz w:val="20"/>
                <w:szCs w:val="20"/>
              </w:rPr>
            </w:pPr>
            <w:r w:rsidRPr="009438EE">
              <w:rPr>
                <w:sz w:val="20"/>
                <w:szCs w:val="20"/>
              </w:rPr>
              <w:t>0,0000</w:t>
            </w:r>
          </w:p>
        </w:tc>
      </w:tr>
      <w:tr w:rsidR="009438EE" w:rsidRPr="009438EE" w14:paraId="02EB2D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671C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D06FC9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015E47C" w14:textId="77777777" w:rsidR="009438EE" w:rsidRPr="009438EE" w:rsidRDefault="009438EE" w:rsidP="009438EE">
            <w:pPr>
              <w:jc w:val="center"/>
              <w:rPr>
                <w:sz w:val="20"/>
                <w:szCs w:val="20"/>
              </w:rPr>
            </w:pPr>
            <w:r w:rsidRPr="009438EE">
              <w:rPr>
                <w:sz w:val="20"/>
                <w:szCs w:val="20"/>
              </w:rPr>
              <w:t>0,0000</w:t>
            </w:r>
          </w:p>
        </w:tc>
      </w:tr>
      <w:tr w:rsidR="009438EE" w:rsidRPr="009438EE" w14:paraId="6291F32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E94F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2E6C54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A2AAF3F" w14:textId="77777777" w:rsidR="009438EE" w:rsidRPr="009438EE" w:rsidRDefault="009438EE" w:rsidP="009438EE">
            <w:pPr>
              <w:jc w:val="center"/>
              <w:rPr>
                <w:sz w:val="20"/>
                <w:szCs w:val="20"/>
              </w:rPr>
            </w:pPr>
            <w:r w:rsidRPr="009438EE">
              <w:rPr>
                <w:sz w:val="20"/>
                <w:szCs w:val="20"/>
              </w:rPr>
              <w:t> </w:t>
            </w:r>
          </w:p>
        </w:tc>
      </w:tr>
      <w:tr w:rsidR="009438EE" w:rsidRPr="009438EE" w14:paraId="3590C5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2A15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D7E42A5" w14:textId="77777777" w:rsidR="009438EE" w:rsidRPr="009438EE" w:rsidRDefault="009438EE" w:rsidP="009438EE">
            <w:pPr>
              <w:rPr>
                <w:sz w:val="20"/>
                <w:szCs w:val="20"/>
              </w:rPr>
            </w:pPr>
            <w:r w:rsidRPr="009438EE">
              <w:rPr>
                <w:sz w:val="20"/>
                <w:szCs w:val="20"/>
              </w:rPr>
              <w:t>1. ул. Шевченко, 95/1</w:t>
            </w:r>
          </w:p>
        </w:tc>
        <w:tc>
          <w:tcPr>
            <w:tcW w:w="1784" w:type="dxa"/>
            <w:tcBorders>
              <w:top w:val="single" w:sz="4" w:space="0" w:color="auto"/>
              <w:left w:val="nil"/>
              <w:bottom w:val="nil"/>
              <w:right w:val="single" w:sz="4" w:space="0" w:color="auto"/>
            </w:tcBorders>
            <w:shd w:val="clear" w:color="auto" w:fill="FFFFFF"/>
            <w:vAlign w:val="center"/>
            <w:hideMark/>
          </w:tcPr>
          <w:p w14:paraId="5FCF7A39" w14:textId="77777777" w:rsidR="009438EE" w:rsidRPr="009438EE" w:rsidRDefault="009438EE" w:rsidP="009438EE">
            <w:pPr>
              <w:jc w:val="center"/>
              <w:rPr>
                <w:sz w:val="20"/>
                <w:szCs w:val="20"/>
              </w:rPr>
            </w:pPr>
            <w:r w:rsidRPr="009438EE">
              <w:rPr>
                <w:sz w:val="20"/>
                <w:szCs w:val="20"/>
              </w:rPr>
              <w:t>0,2363</w:t>
            </w:r>
          </w:p>
        </w:tc>
      </w:tr>
      <w:tr w:rsidR="009438EE" w:rsidRPr="009438EE" w14:paraId="524EE09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5917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097B96"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5D6F3AB" w14:textId="77777777" w:rsidR="009438EE" w:rsidRPr="009438EE" w:rsidRDefault="009438EE" w:rsidP="009438EE">
            <w:pPr>
              <w:jc w:val="center"/>
              <w:rPr>
                <w:sz w:val="20"/>
                <w:szCs w:val="20"/>
              </w:rPr>
            </w:pPr>
            <w:r w:rsidRPr="009438EE">
              <w:rPr>
                <w:sz w:val="20"/>
                <w:szCs w:val="20"/>
              </w:rPr>
              <w:t> </w:t>
            </w:r>
          </w:p>
        </w:tc>
      </w:tr>
      <w:tr w:rsidR="009438EE" w:rsidRPr="009438EE" w14:paraId="1C72277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0A788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27BF19C1" w14:textId="77777777" w:rsidR="009438EE" w:rsidRPr="009438EE" w:rsidRDefault="009438EE" w:rsidP="009438EE">
            <w:pPr>
              <w:jc w:val="both"/>
              <w:rPr>
                <w:sz w:val="20"/>
                <w:szCs w:val="20"/>
              </w:rPr>
            </w:pPr>
            <w:r w:rsidRPr="009438EE">
              <w:rPr>
                <w:sz w:val="20"/>
                <w:szCs w:val="20"/>
              </w:rPr>
              <w:t>1. МБДОУ детский сад № 8 комбинированного вида МО ШР ст. Старощербиновская (ул. Советов, 106)</w:t>
            </w:r>
          </w:p>
        </w:tc>
        <w:tc>
          <w:tcPr>
            <w:tcW w:w="1784" w:type="dxa"/>
            <w:tcBorders>
              <w:top w:val="single" w:sz="4" w:space="0" w:color="auto"/>
              <w:left w:val="nil"/>
              <w:bottom w:val="nil"/>
              <w:right w:val="single" w:sz="4" w:space="0" w:color="auto"/>
            </w:tcBorders>
            <w:shd w:val="clear" w:color="auto" w:fill="FFFFFF"/>
            <w:vAlign w:val="center"/>
            <w:hideMark/>
          </w:tcPr>
          <w:p w14:paraId="694BCFDC" w14:textId="77777777" w:rsidR="009438EE" w:rsidRPr="009438EE" w:rsidRDefault="009438EE" w:rsidP="009438EE">
            <w:pPr>
              <w:jc w:val="center"/>
              <w:rPr>
                <w:sz w:val="20"/>
                <w:szCs w:val="20"/>
              </w:rPr>
            </w:pPr>
            <w:r w:rsidRPr="009438EE">
              <w:rPr>
                <w:sz w:val="20"/>
                <w:szCs w:val="20"/>
              </w:rPr>
              <w:t>0,1764</w:t>
            </w:r>
          </w:p>
        </w:tc>
      </w:tr>
      <w:tr w:rsidR="009438EE" w:rsidRPr="009438EE" w14:paraId="781A2AB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6062A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6B4C45C"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FDDB949" w14:textId="77777777" w:rsidR="009438EE" w:rsidRPr="009438EE" w:rsidRDefault="009438EE" w:rsidP="009438EE">
            <w:pPr>
              <w:jc w:val="center"/>
              <w:rPr>
                <w:sz w:val="20"/>
                <w:szCs w:val="20"/>
              </w:rPr>
            </w:pPr>
            <w:r w:rsidRPr="009438EE">
              <w:rPr>
                <w:sz w:val="20"/>
                <w:szCs w:val="20"/>
              </w:rPr>
              <w:t>0,000</w:t>
            </w:r>
          </w:p>
        </w:tc>
      </w:tr>
      <w:tr w:rsidR="009438EE" w:rsidRPr="009438EE" w14:paraId="4F71F1C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E6935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EB0369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192C3174"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7C25D46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43EF2" w14:textId="77777777" w:rsidR="009438EE" w:rsidRPr="009438EE" w:rsidRDefault="009438EE" w:rsidP="009438EE">
            <w:pPr>
              <w:jc w:val="center"/>
              <w:rPr>
                <w:bCs/>
                <w:sz w:val="20"/>
                <w:szCs w:val="20"/>
              </w:rPr>
            </w:pPr>
            <w:r w:rsidRPr="009438EE">
              <w:rPr>
                <w:bCs/>
                <w:sz w:val="20"/>
                <w:szCs w:val="20"/>
              </w:rPr>
              <w:t>5</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77FFAED7" w14:textId="77777777" w:rsidR="009438EE" w:rsidRPr="009438EE" w:rsidRDefault="009438EE" w:rsidP="009438EE">
            <w:pPr>
              <w:rPr>
                <w:sz w:val="20"/>
                <w:szCs w:val="20"/>
              </w:rPr>
            </w:pPr>
            <w:r w:rsidRPr="009438EE">
              <w:rPr>
                <w:sz w:val="20"/>
                <w:szCs w:val="20"/>
              </w:rPr>
              <w:t>Ст-ца Старощербиновская, ул. Красноармейская - Советов (Кв. № 92)</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6E361A6" w14:textId="77777777" w:rsidR="009438EE" w:rsidRPr="009438EE" w:rsidRDefault="009438EE" w:rsidP="009438EE">
            <w:pPr>
              <w:jc w:val="center"/>
              <w:rPr>
                <w:sz w:val="20"/>
                <w:szCs w:val="20"/>
              </w:rPr>
            </w:pPr>
            <w:r w:rsidRPr="009438EE">
              <w:rPr>
                <w:sz w:val="20"/>
                <w:szCs w:val="20"/>
              </w:rPr>
              <w:t> </w:t>
            </w:r>
          </w:p>
        </w:tc>
      </w:tr>
      <w:tr w:rsidR="009438EE" w:rsidRPr="009438EE" w14:paraId="09E96F7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51541F"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1514FCCF"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613358FB" w14:textId="77777777" w:rsidR="009438EE" w:rsidRPr="009438EE" w:rsidRDefault="009438EE" w:rsidP="009438EE">
            <w:pPr>
              <w:jc w:val="center"/>
              <w:rPr>
                <w:sz w:val="20"/>
                <w:szCs w:val="20"/>
              </w:rPr>
            </w:pPr>
            <w:r w:rsidRPr="009438EE">
              <w:rPr>
                <w:sz w:val="20"/>
                <w:szCs w:val="20"/>
              </w:rPr>
              <w:t>0,75</w:t>
            </w:r>
          </w:p>
        </w:tc>
      </w:tr>
      <w:tr w:rsidR="009438EE" w:rsidRPr="009438EE" w14:paraId="3F1868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664A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34A1ED"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434F7EF" w14:textId="77777777" w:rsidR="009438EE" w:rsidRPr="009438EE" w:rsidRDefault="009438EE" w:rsidP="009438EE">
            <w:pPr>
              <w:jc w:val="center"/>
              <w:rPr>
                <w:sz w:val="20"/>
                <w:szCs w:val="20"/>
              </w:rPr>
            </w:pPr>
            <w:r w:rsidRPr="009438EE">
              <w:rPr>
                <w:sz w:val="20"/>
                <w:szCs w:val="20"/>
              </w:rPr>
              <w:t>0,5982</w:t>
            </w:r>
          </w:p>
        </w:tc>
      </w:tr>
      <w:tr w:rsidR="009438EE" w:rsidRPr="009438EE" w14:paraId="120BB8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F76B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2FB148B"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54FD0D7" w14:textId="77777777" w:rsidR="009438EE" w:rsidRPr="009438EE" w:rsidRDefault="009438EE" w:rsidP="009438EE">
            <w:pPr>
              <w:jc w:val="center"/>
              <w:rPr>
                <w:sz w:val="20"/>
                <w:szCs w:val="20"/>
              </w:rPr>
            </w:pPr>
            <w:r w:rsidRPr="009438EE">
              <w:rPr>
                <w:sz w:val="20"/>
                <w:szCs w:val="20"/>
              </w:rPr>
              <w:t>0,0762</w:t>
            </w:r>
          </w:p>
        </w:tc>
      </w:tr>
      <w:tr w:rsidR="009438EE" w:rsidRPr="009438EE" w14:paraId="44BFD1B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BA8246"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C2494F1"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272AF67" w14:textId="77777777" w:rsidR="009438EE" w:rsidRPr="009438EE" w:rsidRDefault="009438EE" w:rsidP="009438EE">
            <w:pPr>
              <w:jc w:val="center"/>
              <w:rPr>
                <w:sz w:val="20"/>
                <w:szCs w:val="20"/>
              </w:rPr>
            </w:pPr>
            <w:r w:rsidRPr="009438EE">
              <w:rPr>
                <w:sz w:val="20"/>
                <w:szCs w:val="20"/>
              </w:rPr>
              <w:t>0,0000</w:t>
            </w:r>
          </w:p>
        </w:tc>
      </w:tr>
      <w:tr w:rsidR="009438EE" w:rsidRPr="009438EE" w14:paraId="253F0F8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DC53E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88AE41C"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35DEC4C" w14:textId="77777777" w:rsidR="009438EE" w:rsidRPr="009438EE" w:rsidRDefault="009438EE" w:rsidP="009438EE">
            <w:pPr>
              <w:jc w:val="center"/>
              <w:rPr>
                <w:sz w:val="20"/>
                <w:szCs w:val="20"/>
              </w:rPr>
            </w:pPr>
            <w:r w:rsidRPr="009438EE">
              <w:rPr>
                <w:sz w:val="20"/>
                <w:szCs w:val="20"/>
              </w:rPr>
              <w:t>0,0000</w:t>
            </w:r>
          </w:p>
        </w:tc>
      </w:tr>
      <w:tr w:rsidR="009438EE" w:rsidRPr="009438EE" w14:paraId="3253687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47C4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154EB"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35EAA" w14:textId="77777777" w:rsidR="009438EE" w:rsidRPr="009438EE" w:rsidRDefault="009438EE" w:rsidP="009438EE">
            <w:pPr>
              <w:jc w:val="center"/>
              <w:rPr>
                <w:sz w:val="20"/>
                <w:szCs w:val="20"/>
              </w:rPr>
            </w:pPr>
            <w:r w:rsidRPr="009438EE">
              <w:rPr>
                <w:sz w:val="20"/>
                <w:szCs w:val="20"/>
              </w:rPr>
              <w:t> </w:t>
            </w:r>
          </w:p>
        </w:tc>
      </w:tr>
      <w:tr w:rsidR="009438EE" w:rsidRPr="009438EE" w14:paraId="7067234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DA7D5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D087E31" w14:textId="77777777" w:rsidR="009438EE" w:rsidRPr="009438EE" w:rsidRDefault="009438EE" w:rsidP="009438EE">
            <w:pPr>
              <w:rPr>
                <w:sz w:val="20"/>
                <w:szCs w:val="20"/>
              </w:rPr>
            </w:pPr>
            <w:r w:rsidRPr="009438EE">
              <w:rPr>
                <w:sz w:val="20"/>
                <w:szCs w:val="20"/>
              </w:rPr>
              <w:t>1. ул. Краснопартизанская 126</w:t>
            </w:r>
          </w:p>
        </w:tc>
        <w:tc>
          <w:tcPr>
            <w:tcW w:w="1784" w:type="dxa"/>
            <w:tcBorders>
              <w:top w:val="single" w:sz="4" w:space="0" w:color="auto"/>
              <w:left w:val="nil"/>
              <w:bottom w:val="nil"/>
              <w:right w:val="single" w:sz="4" w:space="0" w:color="auto"/>
            </w:tcBorders>
            <w:shd w:val="clear" w:color="auto" w:fill="FFFFFF"/>
            <w:vAlign w:val="center"/>
            <w:hideMark/>
          </w:tcPr>
          <w:p w14:paraId="19DDE356" w14:textId="77777777" w:rsidR="009438EE" w:rsidRPr="009438EE" w:rsidRDefault="009438EE" w:rsidP="009438EE">
            <w:pPr>
              <w:jc w:val="center"/>
              <w:rPr>
                <w:sz w:val="20"/>
                <w:szCs w:val="20"/>
              </w:rPr>
            </w:pPr>
            <w:r w:rsidRPr="009438EE">
              <w:rPr>
                <w:sz w:val="20"/>
                <w:szCs w:val="20"/>
              </w:rPr>
              <w:t>0,0517</w:t>
            </w:r>
          </w:p>
        </w:tc>
      </w:tr>
      <w:tr w:rsidR="009438EE" w:rsidRPr="009438EE" w14:paraId="7F7AA7F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C1F84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F5E4B02" w14:textId="77777777" w:rsidR="009438EE" w:rsidRPr="009438EE" w:rsidRDefault="009438EE" w:rsidP="009438EE">
            <w:pPr>
              <w:rPr>
                <w:sz w:val="20"/>
                <w:szCs w:val="20"/>
              </w:rPr>
            </w:pPr>
            <w:r w:rsidRPr="009438EE">
              <w:rPr>
                <w:sz w:val="20"/>
                <w:szCs w:val="20"/>
              </w:rPr>
              <w:t>2. ул. Краснопартизанская 128</w:t>
            </w:r>
          </w:p>
        </w:tc>
        <w:tc>
          <w:tcPr>
            <w:tcW w:w="1784" w:type="dxa"/>
            <w:tcBorders>
              <w:top w:val="single" w:sz="4" w:space="0" w:color="auto"/>
              <w:left w:val="nil"/>
              <w:bottom w:val="nil"/>
              <w:right w:val="single" w:sz="4" w:space="0" w:color="auto"/>
            </w:tcBorders>
            <w:shd w:val="clear" w:color="auto" w:fill="FFFFFF"/>
            <w:vAlign w:val="center"/>
            <w:hideMark/>
          </w:tcPr>
          <w:p w14:paraId="2F703A55" w14:textId="77777777" w:rsidR="009438EE" w:rsidRPr="009438EE" w:rsidRDefault="009438EE" w:rsidP="009438EE">
            <w:pPr>
              <w:jc w:val="center"/>
              <w:rPr>
                <w:sz w:val="20"/>
                <w:szCs w:val="20"/>
              </w:rPr>
            </w:pPr>
            <w:r w:rsidRPr="009438EE">
              <w:rPr>
                <w:sz w:val="20"/>
                <w:szCs w:val="20"/>
              </w:rPr>
              <w:t>0,0776</w:t>
            </w:r>
          </w:p>
        </w:tc>
      </w:tr>
      <w:tr w:rsidR="009438EE" w:rsidRPr="009438EE" w14:paraId="7E11AB3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8AADD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3ABA70" w14:textId="77777777" w:rsidR="009438EE" w:rsidRPr="009438EE" w:rsidRDefault="009438EE" w:rsidP="009438EE">
            <w:pPr>
              <w:rPr>
                <w:sz w:val="20"/>
                <w:szCs w:val="20"/>
              </w:rPr>
            </w:pPr>
            <w:r w:rsidRPr="009438EE">
              <w:rPr>
                <w:sz w:val="20"/>
                <w:szCs w:val="20"/>
              </w:rPr>
              <w:t>3. ул. Краснопартизанская 130</w:t>
            </w:r>
          </w:p>
        </w:tc>
        <w:tc>
          <w:tcPr>
            <w:tcW w:w="1784" w:type="dxa"/>
            <w:tcBorders>
              <w:top w:val="single" w:sz="4" w:space="0" w:color="auto"/>
              <w:left w:val="nil"/>
              <w:bottom w:val="nil"/>
              <w:right w:val="single" w:sz="4" w:space="0" w:color="auto"/>
            </w:tcBorders>
            <w:shd w:val="clear" w:color="auto" w:fill="FFFFFF"/>
            <w:vAlign w:val="center"/>
            <w:hideMark/>
          </w:tcPr>
          <w:p w14:paraId="360F252B" w14:textId="77777777" w:rsidR="009438EE" w:rsidRPr="009438EE" w:rsidRDefault="009438EE" w:rsidP="009438EE">
            <w:pPr>
              <w:jc w:val="center"/>
              <w:rPr>
                <w:sz w:val="20"/>
                <w:szCs w:val="20"/>
              </w:rPr>
            </w:pPr>
            <w:r w:rsidRPr="009438EE">
              <w:rPr>
                <w:sz w:val="20"/>
                <w:szCs w:val="20"/>
              </w:rPr>
              <w:t>0,1509</w:t>
            </w:r>
          </w:p>
        </w:tc>
      </w:tr>
      <w:tr w:rsidR="009438EE" w:rsidRPr="009438EE" w14:paraId="14E1262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2AA4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B80AC" w14:textId="77777777" w:rsidR="009438EE" w:rsidRPr="009438EE" w:rsidRDefault="009438EE" w:rsidP="009438EE">
            <w:pPr>
              <w:rPr>
                <w:sz w:val="20"/>
                <w:szCs w:val="20"/>
              </w:rPr>
            </w:pPr>
            <w:r w:rsidRPr="009438EE">
              <w:rPr>
                <w:sz w:val="20"/>
                <w:szCs w:val="20"/>
              </w:rPr>
              <w:t>4. ул. Краснопартизанская 132</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E740B46" w14:textId="77777777" w:rsidR="009438EE" w:rsidRPr="009438EE" w:rsidRDefault="009438EE" w:rsidP="009438EE">
            <w:pPr>
              <w:jc w:val="center"/>
              <w:rPr>
                <w:sz w:val="20"/>
                <w:szCs w:val="20"/>
              </w:rPr>
            </w:pPr>
            <w:r w:rsidRPr="009438EE">
              <w:rPr>
                <w:sz w:val="20"/>
                <w:szCs w:val="20"/>
              </w:rPr>
              <w:t>0,0979</w:t>
            </w:r>
          </w:p>
        </w:tc>
      </w:tr>
      <w:tr w:rsidR="009438EE" w:rsidRPr="009438EE" w14:paraId="19C5652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81F9C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7AC3E" w14:textId="77777777" w:rsidR="009438EE" w:rsidRPr="009438EE" w:rsidRDefault="009438EE" w:rsidP="009438EE">
            <w:pPr>
              <w:rPr>
                <w:sz w:val="20"/>
                <w:szCs w:val="20"/>
              </w:rPr>
            </w:pPr>
            <w:r w:rsidRPr="009438EE">
              <w:rPr>
                <w:sz w:val="20"/>
                <w:szCs w:val="20"/>
              </w:rPr>
              <w:t>5. ул. Ленина 161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B77B0C5" w14:textId="77777777" w:rsidR="009438EE" w:rsidRPr="009438EE" w:rsidRDefault="009438EE" w:rsidP="009438EE">
            <w:pPr>
              <w:jc w:val="center"/>
              <w:rPr>
                <w:sz w:val="20"/>
                <w:szCs w:val="20"/>
              </w:rPr>
            </w:pPr>
            <w:r w:rsidRPr="009438EE">
              <w:rPr>
                <w:sz w:val="20"/>
                <w:szCs w:val="20"/>
              </w:rPr>
              <w:t>0,1153</w:t>
            </w:r>
          </w:p>
        </w:tc>
      </w:tr>
      <w:tr w:rsidR="009438EE" w:rsidRPr="009438EE" w14:paraId="7090F3C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5B4F3"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FBBA1D2" w14:textId="77777777" w:rsidR="009438EE" w:rsidRPr="009438EE" w:rsidRDefault="009438EE" w:rsidP="009438EE">
            <w:pPr>
              <w:rPr>
                <w:sz w:val="20"/>
                <w:szCs w:val="20"/>
              </w:rPr>
            </w:pPr>
            <w:r w:rsidRPr="009438EE">
              <w:rPr>
                <w:sz w:val="20"/>
                <w:szCs w:val="20"/>
              </w:rPr>
              <w:t>6. ул. Ленина 165</w:t>
            </w:r>
          </w:p>
        </w:tc>
        <w:tc>
          <w:tcPr>
            <w:tcW w:w="1784" w:type="dxa"/>
            <w:tcBorders>
              <w:top w:val="single" w:sz="4" w:space="0" w:color="auto"/>
              <w:left w:val="nil"/>
              <w:bottom w:val="nil"/>
              <w:right w:val="single" w:sz="4" w:space="0" w:color="auto"/>
            </w:tcBorders>
            <w:shd w:val="clear" w:color="auto" w:fill="FFFFFF"/>
            <w:vAlign w:val="center"/>
            <w:hideMark/>
          </w:tcPr>
          <w:p w14:paraId="0C3BE370" w14:textId="77777777" w:rsidR="009438EE" w:rsidRPr="009438EE" w:rsidRDefault="009438EE" w:rsidP="009438EE">
            <w:pPr>
              <w:jc w:val="center"/>
              <w:rPr>
                <w:sz w:val="20"/>
                <w:szCs w:val="20"/>
              </w:rPr>
            </w:pPr>
            <w:r w:rsidRPr="009438EE">
              <w:rPr>
                <w:sz w:val="20"/>
                <w:szCs w:val="20"/>
              </w:rPr>
              <w:t>0,1047</w:t>
            </w:r>
          </w:p>
        </w:tc>
      </w:tr>
      <w:tr w:rsidR="009438EE" w:rsidRPr="009438EE" w14:paraId="545448D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E462E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2CA20"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5010CC9" w14:textId="77777777" w:rsidR="009438EE" w:rsidRPr="009438EE" w:rsidRDefault="009438EE" w:rsidP="009438EE">
            <w:pPr>
              <w:jc w:val="center"/>
              <w:rPr>
                <w:sz w:val="20"/>
                <w:szCs w:val="20"/>
              </w:rPr>
            </w:pPr>
            <w:r w:rsidRPr="009438EE">
              <w:rPr>
                <w:sz w:val="20"/>
                <w:szCs w:val="20"/>
              </w:rPr>
              <w:t> </w:t>
            </w:r>
          </w:p>
        </w:tc>
      </w:tr>
      <w:tr w:rsidR="009438EE" w:rsidRPr="009438EE" w14:paraId="6C4B7F4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C624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36B19" w14:textId="77777777" w:rsidR="009438EE" w:rsidRPr="009438EE" w:rsidRDefault="009438EE" w:rsidP="009438EE">
            <w:pPr>
              <w:jc w:val="both"/>
              <w:rPr>
                <w:sz w:val="20"/>
                <w:szCs w:val="20"/>
              </w:rPr>
            </w:pPr>
            <w:r w:rsidRPr="009438EE">
              <w:rPr>
                <w:sz w:val="20"/>
                <w:szCs w:val="20"/>
              </w:rPr>
              <w:t>1. МБДОУ ЦРР -детский сад № 6 ст. Старощербиновская (ул. Советов, 134)</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C0A375" w14:textId="77777777" w:rsidR="009438EE" w:rsidRPr="009438EE" w:rsidRDefault="009438EE" w:rsidP="009438EE">
            <w:pPr>
              <w:jc w:val="center"/>
              <w:rPr>
                <w:sz w:val="20"/>
                <w:szCs w:val="20"/>
              </w:rPr>
            </w:pPr>
            <w:r w:rsidRPr="009438EE">
              <w:rPr>
                <w:sz w:val="20"/>
                <w:szCs w:val="20"/>
              </w:rPr>
              <w:t>0,0762</w:t>
            </w:r>
          </w:p>
        </w:tc>
      </w:tr>
      <w:tr w:rsidR="009438EE" w:rsidRPr="009438EE" w14:paraId="65A6F6E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E43A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right w:val="single" w:sz="4" w:space="0" w:color="auto"/>
            </w:tcBorders>
            <w:shd w:val="clear" w:color="auto" w:fill="FFFFFF"/>
            <w:noWrap/>
            <w:vAlign w:val="bottom"/>
            <w:hideMark/>
          </w:tcPr>
          <w:p w14:paraId="6655F92A"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tcBorders>
            <w:shd w:val="clear" w:color="auto" w:fill="FFFFFF"/>
            <w:vAlign w:val="center"/>
            <w:hideMark/>
          </w:tcPr>
          <w:p w14:paraId="0B44B380" w14:textId="77777777" w:rsidR="009438EE" w:rsidRPr="009438EE" w:rsidRDefault="009438EE" w:rsidP="009438EE">
            <w:pPr>
              <w:jc w:val="center"/>
              <w:rPr>
                <w:sz w:val="20"/>
                <w:szCs w:val="20"/>
              </w:rPr>
            </w:pPr>
            <w:r w:rsidRPr="009438EE">
              <w:rPr>
                <w:sz w:val="20"/>
                <w:szCs w:val="20"/>
              </w:rPr>
              <w:t> </w:t>
            </w:r>
          </w:p>
        </w:tc>
      </w:tr>
      <w:tr w:rsidR="009438EE" w:rsidRPr="009438EE" w14:paraId="227193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B3870" w14:textId="77777777" w:rsidR="009438EE" w:rsidRPr="009438EE" w:rsidRDefault="009438EE" w:rsidP="009438EE">
            <w:pPr>
              <w:jc w:val="center"/>
              <w:rPr>
                <w:sz w:val="20"/>
                <w:szCs w:val="20"/>
              </w:rPr>
            </w:pPr>
            <w:r w:rsidRPr="009438EE">
              <w:rPr>
                <w:sz w:val="20"/>
                <w:szCs w:val="20"/>
              </w:rPr>
              <w:t> </w:t>
            </w:r>
          </w:p>
        </w:tc>
        <w:tc>
          <w:tcPr>
            <w:tcW w:w="6904" w:type="dxa"/>
            <w:tcBorders>
              <w:left w:val="single" w:sz="4" w:space="0" w:color="auto"/>
              <w:bottom w:val="single" w:sz="8" w:space="0" w:color="auto"/>
              <w:right w:val="single" w:sz="4" w:space="0" w:color="auto"/>
            </w:tcBorders>
            <w:shd w:val="clear" w:color="auto" w:fill="FFFFFF"/>
            <w:noWrap/>
            <w:vAlign w:val="bottom"/>
            <w:hideMark/>
          </w:tcPr>
          <w:p w14:paraId="3390FAD4"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left w:val="nil"/>
              <w:bottom w:val="single" w:sz="8" w:space="0" w:color="auto"/>
              <w:right w:val="single" w:sz="4" w:space="0" w:color="auto"/>
            </w:tcBorders>
            <w:shd w:val="clear" w:color="auto" w:fill="FFFFFF"/>
            <w:vAlign w:val="center"/>
            <w:hideMark/>
          </w:tcPr>
          <w:p w14:paraId="5BF35E32" w14:textId="77777777" w:rsidR="009438EE" w:rsidRPr="009438EE" w:rsidRDefault="009438EE" w:rsidP="009438EE">
            <w:pPr>
              <w:jc w:val="center"/>
              <w:rPr>
                <w:sz w:val="20"/>
                <w:szCs w:val="20"/>
              </w:rPr>
            </w:pPr>
            <w:r w:rsidRPr="009438EE">
              <w:rPr>
                <w:sz w:val="20"/>
                <w:szCs w:val="20"/>
              </w:rPr>
              <w:t> </w:t>
            </w:r>
          </w:p>
        </w:tc>
      </w:tr>
      <w:tr w:rsidR="009438EE" w:rsidRPr="009438EE" w14:paraId="29020FE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1D90B" w14:textId="77777777" w:rsidR="009438EE" w:rsidRPr="009438EE" w:rsidRDefault="009438EE" w:rsidP="009438EE">
            <w:pPr>
              <w:jc w:val="center"/>
              <w:rPr>
                <w:bCs/>
                <w:sz w:val="20"/>
                <w:szCs w:val="20"/>
              </w:rPr>
            </w:pPr>
            <w:r w:rsidRPr="009438EE">
              <w:rPr>
                <w:bCs/>
                <w:sz w:val="20"/>
                <w:szCs w:val="20"/>
              </w:rPr>
              <w:t>6</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65608563" w14:textId="77777777" w:rsidR="009438EE" w:rsidRPr="009438EE" w:rsidRDefault="009438EE" w:rsidP="009438EE">
            <w:pPr>
              <w:rPr>
                <w:sz w:val="20"/>
                <w:szCs w:val="20"/>
              </w:rPr>
            </w:pPr>
            <w:r w:rsidRPr="009438EE">
              <w:rPr>
                <w:sz w:val="20"/>
                <w:szCs w:val="20"/>
              </w:rPr>
              <w:t>Ст-ца Старощербиновская, ул. Лермонтова, 37 (Кв. № 98)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42EA13B0" w14:textId="77777777" w:rsidR="009438EE" w:rsidRPr="009438EE" w:rsidRDefault="009438EE" w:rsidP="009438EE">
            <w:pPr>
              <w:jc w:val="center"/>
              <w:rPr>
                <w:sz w:val="20"/>
                <w:szCs w:val="20"/>
              </w:rPr>
            </w:pPr>
            <w:r w:rsidRPr="009438EE">
              <w:rPr>
                <w:sz w:val="20"/>
                <w:szCs w:val="20"/>
              </w:rPr>
              <w:t> </w:t>
            </w:r>
          </w:p>
        </w:tc>
      </w:tr>
      <w:tr w:rsidR="009438EE" w:rsidRPr="009438EE" w14:paraId="4743D82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298110"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64922B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EC5D9DD" w14:textId="77777777" w:rsidR="009438EE" w:rsidRPr="009438EE" w:rsidRDefault="009438EE" w:rsidP="009438EE">
            <w:pPr>
              <w:jc w:val="center"/>
              <w:rPr>
                <w:sz w:val="20"/>
                <w:szCs w:val="20"/>
              </w:rPr>
            </w:pPr>
            <w:r w:rsidRPr="009438EE">
              <w:rPr>
                <w:sz w:val="20"/>
                <w:szCs w:val="20"/>
              </w:rPr>
              <w:t>0,28</w:t>
            </w:r>
          </w:p>
        </w:tc>
      </w:tr>
      <w:tr w:rsidR="009438EE" w:rsidRPr="009438EE" w14:paraId="1892511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C7A34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008ED"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8F34B09" w14:textId="77777777" w:rsidR="009438EE" w:rsidRPr="009438EE" w:rsidRDefault="009438EE" w:rsidP="009438EE">
            <w:pPr>
              <w:jc w:val="center"/>
              <w:rPr>
                <w:sz w:val="20"/>
                <w:szCs w:val="20"/>
              </w:rPr>
            </w:pPr>
            <w:r w:rsidRPr="009438EE">
              <w:rPr>
                <w:sz w:val="20"/>
                <w:szCs w:val="20"/>
              </w:rPr>
              <w:t>0,0000</w:t>
            </w:r>
          </w:p>
        </w:tc>
      </w:tr>
      <w:tr w:rsidR="009438EE" w:rsidRPr="009438EE" w14:paraId="2239B9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3CC6E0"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6A66713"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8CD2CBA" w14:textId="77777777" w:rsidR="009438EE" w:rsidRPr="009438EE" w:rsidRDefault="009438EE" w:rsidP="009438EE">
            <w:pPr>
              <w:jc w:val="center"/>
              <w:rPr>
                <w:sz w:val="20"/>
                <w:szCs w:val="20"/>
              </w:rPr>
            </w:pPr>
            <w:r w:rsidRPr="009438EE">
              <w:rPr>
                <w:sz w:val="20"/>
                <w:szCs w:val="20"/>
              </w:rPr>
              <w:t>0,2630</w:t>
            </w:r>
          </w:p>
        </w:tc>
      </w:tr>
      <w:tr w:rsidR="009438EE" w:rsidRPr="009438EE" w14:paraId="10C1229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9DC70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EEA52C2"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E759AD1" w14:textId="77777777" w:rsidR="009438EE" w:rsidRPr="009438EE" w:rsidRDefault="009438EE" w:rsidP="009438EE">
            <w:pPr>
              <w:jc w:val="center"/>
              <w:rPr>
                <w:sz w:val="20"/>
                <w:szCs w:val="20"/>
              </w:rPr>
            </w:pPr>
            <w:r w:rsidRPr="009438EE">
              <w:rPr>
                <w:sz w:val="20"/>
                <w:szCs w:val="20"/>
              </w:rPr>
              <w:t>0,0000</w:t>
            </w:r>
          </w:p>
        </w:tc>
      </w:tr>
      <w:tr w:rsidR="009438EE" w:rsidRPr="009438EE" w14:paraId="23AD4F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57B19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B4518C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4D3FD69" w14:textId="77777777" w:rsidR="009438EE" w:rsidRPr="009438EE" w:rsidRDefault="009438EE" w:rsidP="009438EE">
            <w:pPr>
              <w:jc w:val="center"/>
              <w:rPr>
                <w:sz w:val="20"/>
                <w:szCs w:val="20"/>
              </w:rPr>
            </w:pPr>
            <w:r w:rsidRPr="009438EE">
              <w:rPr>
                <w:sz w:val="20"/>
                <w:szCs w:val="20"/>
              </w:rPr>
              <w:t>0,0000</w:t>
            </w:r>
          </w:p>
        </w:tc>
      </w:tr>
      <w:tr w:rsidR="009438EE" w:rsidRPr="009438EE" w14:paraId="14F94FC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C92D78"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2E23A46"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BE25590" w14:textId="77777777" w:rsidR="009438EE" w:rsidRPr="009438EE" w:rsidRDefault="009438EE" w:rsidP="009438EE">
            <w:pPr>
              <w:jc w:val="center"/>
              <w:rPr>
                <w:sz w:val="20"/>
                <w:szCs w:val="20"/>
              </w:rPr>
            </w:pPr>
            <w:r w:rsidRPr="009438EE">
              <w:rPr>
                <w:sz w:val="20"/>
                <w:szCs w:val="20"/>
              </w:rPr>
              <w:t> </w:t>
            </w:r>
          </w:p>
        </w:tc>
      </w:tr>
      <w:tr w:rsidR="009438EE" w:rsidRPr="009438EE" w14:paraId="641D597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755BC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4FCC9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069C0FC" w14:textId="77777777" w:rsidR="009438EE" w:rsidRPr="009438EE" w:rsidRDefault="009438EE" w:rsidP="009438EE">
            <w:pPr>
              <w:jc w:val="center"/>
              <w:rPr>
                <w:sz w:val="20"/>
                <w:szCs w:val="20"/>
              </w:rPr>
            </w:pPr>
            <w:r w:rsidRPr="009438EE">
              <w:rPr>
                <w:sz w:val="20"/>
                <w:szCs w:val="20"/>
              </w:rPr>
              <w:t> </w:t>
            </w:r>
          </w:p>
        </w:tc>
      </w:tr>
      <w:tr w:rsidR="009438EE" w:rsidRPr="009438EE" w14:paraId="7A14A2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FEF75C"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464744A" w14:textId="77777777" w:rsidR="009438EE" w:rsidRPr="009438EE" w:rsidRDefault="009438EE" w:rsidP="009438EE">
            <w:pPr>
              <w:jc w:val="both"/>
              <w:rPr>
                <w:sz w:val="20"/>
                <w:szCs w:val="20"/>
              </w:rPr>
            </w:pPr>
            <w:r w:rsidRPr="009438EE">
              <w:rPr>
                <w:sz w:val="20"/>
                <w:szCs w:val="20"/>
              </w:rPr>
              <w:t>1. МБОУ СОШ № 1 им. Ляпидевского МО ЩР ст. Старощербиновская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2CCE1BFE" w14:textId="77777777" w:rsidR="009438EE" w:rsidRPr="009438EE" w:rsidRDefault="009438EE" w:rsidP="009438EE">
            <w:pPr>
              <w:jc w:val="center"/>
              <w:rPr>
                <w:sz w:val="20"/>
                <w:szCs w:val="20"/>
              </w:rPr>
            </w:pPr>
            <w:r w:rsidRPr="009438EE">
              <w:rPr>
                <w:sz w:val="20"/>
                <w:szCs w:val="20"/>
              </w:rPr>
              <w:t>0,2630</w:t>
            </w:r>
          </w:p>
        </w:tc>
      </w:tr>
      <w:tr w:rsidR="009438EE" w:rsidRPr="009438EE" w14:paraId="09672DF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4868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6C98F08" w14:textId="77777777" w:rsidR="009438EE" w:rsidRPr="009438EE" w:rsidRDefault="009438EE" w:rsidP="009438EE">
            <w:pPr>
              <w:rPr>
                <w:sz w:val="20"/>
                <w:szCs w:val="20"/>
              </w:rPr>
            </w:pPr>
            <w:r w:rsidRPr="009438EE">
              <w:rPr>
                <w:sz w:val="20"/>
                <w:szCs w:val="20"/>
              </w:rPr>
              <w:t>Здание № 1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6D810344" w14:textId="77777777" w:rsidR="009438EE" w:rsidRPr="009438EE" w:rsidRDefault="009438EE" w:rsidP="009438EE">
            <w:pPr>
              <w:jc w:val="center"/>
              <w:rPr>
                <w:sz w:val="20"/>
                <w:szCs w:val="20"/>
              </w:rPr>
            </w:pPr>
            <w:r w:rsidRPr="009438EE">
              <w:rPr>
                <w:sz w:val="20"/>
                <w:szCs w:val="20"/>
              </w:rPr>
              <w:t>0,1600</w:t>
            </w:r>
          </w:p>
        </w:tc>
      </w:tr>
      <w:tr w:rsidR="009438EE" w:rsidRPr="009438EE" w14:paraId="1A7D95A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BCDC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AF20BBC" w14:textId="77777777" w:rsidR="009438EE" w:rsidRPr="009438EE" w:rsidRDefault="009438EE" w:rsidP="009438EE">
            <w:pPr>
              <w:rPr>
                <w:sz w:val="20"/>
                <w:szCs w:val="20"/>
              </w:rPr>
            </w:pPr>
            <w:r w:rsidRPr="009438EE">
              <w:rPr>
                <w:sz w:val="20"/>
                <w:szCs w:val="20"/>
              </w:rPr>
              <w:t>Здание № 2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52B8E6DD" w14:textId="77777777" w:rsidR="009438EE" w:rsidRPr="009438EE" w:rsidRDefault="009438EE" w:rsidP="009438EE">
            <w:pPr>
              <w:jc w:val="center"/>
              <w:rPr>
                <w:sz w:val="20"/>
                <w:szCs w:val="20"/>
              </w:rPr>
            </w:pPr>
            <w:r w:rsidRPr="009438EE">
              <w:rPr>
                <w:sz w:val="20"/>
                <w:szCs w:val="20"/>
              </w:rPr>
              <w:t>0,0913</w:t>
            </w:r>
          </w:p>
        </w:tc>
      </w:tr>
      <w:tr w:rsidR="009438EE" w:rsidRPr="009438EE" w14:paraId="71D3D43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E2508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B381B5E" w14:textId="77777777" w:rsidR="009438EE" w:rsidRPr="009438EE" w:rsidRDefault="009438EE" w:rsidP="009438EE">
            <w:pPr>
              <w:rPr>
                <w:sz w:val="20"/>
                <w:szCs w:val="20"/>
              </w:rPr>
            </w:pPr>
            <w:r w:rsidRPr="009438EE">
              <w:rPr>
                <w:sz w:val="20"/>
                <w:szCs w:val="20"/>
              </w:rPr>
              <w:t>Здание № 3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227EB433" w14:textId="77777777" w:rsidR="009438EE" w:rsidRPr="009438EE" w:rsidRDefault="009438EE" w:rsidP="009438EE">
            <w:pPr>
              <w:jc w:val="center"/>
              <w:rPr>
                <w:sz w:val="20"/>
                <w:szCs w:val="20"/>
              </w:rPr>
            </w:pPr>
            <w:r w:rsidRPr="009438EE">
              <w:rPr>
                <w:sz w:val="20"/>
                <w:szCs w:val="20"/>
              </w:rPr>
              <w:t>0,0086</w:t>
            </w:r>
          </w:p>
        </w:tc>
      </w:tr>
      <w:tr w:rsidR="009438EE" w:rsidRPr="009438EE" w14:paraId="22AB589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80BA4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76816A" w14:textId="77777777" w:rsidR="009438EE" w:rsidRPr="009438EE" w:rsidRDefault="009438EE" w:rsidP="009438EE">
            <w:pPr>
              <w:rPr>
                <w:sz w:val="20"/>
                <w:szCs w:val="20"/>
              </w:rPr>
            </w:pPr>
            <w:r w:rsidRPr="009438EE">
              <w:rPr>
                <w:sz w:val="20"/>
                <w:szCs w:val="20"/>
              </w:rPr>
              <w:t>Мастерская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244FC0FC" w14:textId="77777777" w:rsidR="009438EE" w:rsidRPr="009438EE" w:rsidRDefault="009438EE" w:rsidP="009438EE">
            <w:pPr>
              <w:jc w:val="center"/>
              <w:rPr>
                <w:sz w:val="20"/>
                <w:szCs w:val="20"/>
              </w:rPr>
            </w:pPr>
            <w:r w:rsidRPr="009438EE">
              <w:rPr>
                <w:sz w:val="20"/>
                <w:szCs w:val="20"/>
              </w:rPr>
              <w:t>0,0031</w:t>
            </w:r>
          </w:p>
        </w:tc>
      </w:tr>
      <w:tr w:rsidR="009438EE" w:rsidRPr="009438EE" w14:paraId="5E7889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7278E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C957D9B"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E00598F" w14:textId="77777777" w:rsidR="009438EE" w:rsidRPr="009438EE" w:rsidRDefault="009438EE" w:rsidP="009438EE">
            <w:pPr>
              <w:jc w:val="center"/>
              <w:rPr>
                <w:sz w:val="20"/>
                <w:szCs w:val="20"/>
              </w:rPr>
            </w:pPr>
            <w:r w:rsidRPr="009438EE">
              <w:rPr>
                <w:sz w:val="20"/>
                <w:szCs w:val="20"/>
              </w:rPr>
              <w:t>0,000</w:t>
            </w:r>
          </w:p>
        </w:tc>
      </w:tr>
      <w:tr w:rsidR="009438EE" w:rsidRPr="009438EE" w14:paraId="2FCD94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4F63A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DAE8D07"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C652872"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18FA7A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B9796" w14:textId="77777777" w:rsidR="009438EE" w:rsidRPr="009438EE" w:rsidRDefault="009438EE" w:rsidP="009438EE">
            <w:pPr>
              <w:jc w:val="center"/>
              <w:rPr>
                <w:bCs/>
                <w:sz w:val="20"/>
                <w:szCs w:val="20"/>
              </w:rPr>
            </w:pPr>
            <w:r w:rsidRPr="009438EE">
              <w:rPr>
                <w:bCs/>
                <w:sz w:val="20"/>
                <w:szCs w:val="20"/>
              </w:rPr>
              <w:t>7</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2983510D" w14:textId="77777777" w:rsidR="009438EE" w:rsidRPr="009438EE" w:rsidRDefault="009438EE" w:rsidP="009438EE">
            <w:pPr>
              <w:rPr>
                <w:sz w:val="20"/>
                <w:szCs w:val="20"/>
              </w:rPr>
            </w:pPr>
            <w:r w:rsidRPr="009438EE">
              <w:rPr>
                <w:sz w:val="20"/>
                <w:szCs w:val="20"/>
              </w:rPr>
              <w:t>Ст-ца Старощербиновская, ул. Красная - Шевченко (Кв. № 99)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DC9276E" w14:textId="77777777" w:rsidR="009438EE" w:rsidRPr="009438EE" w:rsidRDefault="009438EE" w:rsidP="009438EE">
            <w:pPr>
              <w:jc w:val="center"/>
              <w:rPr>
                <w:sz w:val="20"/>
                <w:szCs w:val="20"/>
              </w:rPr>
            </w:pPr>
            <w:r w:rsidRPr="009438EE">
              <w:rPr>
                <w:sz w:val="20"/>
                <w:szCs w:val="20"/>
              </w:rPr>
              <w:t> </w:t>
            </w:r>
          </w:p>
        </w:tc>
      </w:tr>
      <w:tr w:rsidR="009438EE" w:rsidRPr="009438EE" w14:paraId="4620BFF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31F565"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3A00A5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DB9A5F7" w14:textId="77777777" w:rsidR="009438EE" w:rsidRPr="009438EE" w:rsidRDefault="009438EE" w:rsidP="009438EE">
            <w:pPr>
              <w:jc w:val="center"/>
              <w:rPr>
                <w:sz w:val="20"/>
                <w:szCs w:val="20"/>
              </w:rPr>
            </w:pPr>
            <w:r w:rsidRPr="009438EE">
              <w:rPr>
                <w:sz w:val="20"/>
                <w:szCs w:val="20"/>
              </w:rPr>
              <w:t>0,55</w:t>
            </w:r>
          </w:p>
        </w:tc>
      </w:tr>
      <w:tr w:rsidR="009438EE" w:rsidRPr="009438EE" w14:paraId="52FB64A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7101E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63DED5" w14:textId="77777777" w:rsidR="009438EE" w:rsidRPr="009438EE" w:rsidRDefault="009438EE" w:rsidP="009438EE">
            <w:pPr>
              <w:rPr>
                <w:bCs/>
                <w:sz w:val="20"/>
                <w:szCs w:val="20"/>
              </w:rPr>
            </w:pPr>
            <w:r w:rsidRPr="009438EE">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D683D0F" w14:textId="77777777" w:rsidR="009438EE" w:rsidRPr="009438EE" w:rsidRDefault="009438EE" w:rsidP="009438EE">
            <w:pPr>
              <w:jc w:val="center"/>
              <w:rPr>
                <w:sz w:val="20"/>
                <w:szCs w:val="20"/>
              </w:rPr>
            </w:pPr>
            <w:r w:rsidRPr="009438EE">
              <w:rPr>
                <w:sz w:val="20"/>
                <w:szCs w:val="20"/>
              </w:rPr>
              <w:t>0,1297</w:t>
            </w:r>
          </w:p>
        </w:tc>
      </w:tr>
      <w:tr w:rsidR="009438EE" w:rsidRPr="009438EE" w14:paraId="3E5BF9E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52475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C87D68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223DF7E6" w14:textId="77777777" w:rsidR="009438EE" w:rsidRPr="009438EE" w:rsidRDefault="009438EE" w:rsidP="009438EE">
            <w:pPr>
              <w:jc w:val="center"/>
              <w:rPr>
                <w:sz w:val="20"/>
                <w:szCs w:val="20"/>
              </w:rPr>
            </w:pPr>
            <w:r w:rsidRPr="009438EE">
              <w:rPr>
                <w:sz w:val="20"/>
                <w:szCs w:val="20"/>
              </w:rPr>
              <w:t>0,2413</w:t>
            </w:r>
          </w:p>
        </w:tc>
      </w:tr>
      <w:tr w:rsidR="009438EE" w:rsidRPr="009438EE" w14:paraId="646744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8E504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3ABAE2F"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hideMark/>
          </w:tcPr>
          <w:p w14:paraId="3C45FF7D" w14:textId="77777777" w:rsidR="009438EE" w:rsidRPr="009438EE" w:rsidRDefault="009438EE" w:rsidP="009438EE">
            <w:pPr>
              <w:jc w:val="center"/>
              <w:rPr>
                <w:sz w:val="20"/>
                <w:szCs w:val="20"/>
              </w:rPr>
            </w:pPr>
            <w:r w:rsidRPr="009438EE">
              <w:rPr>
                <w:sz w:val="20"/>
                <w:szCs w:val="20"/>
              </w:rPr>
              <w:t>0,1497</w:t>
            </w:r>
          </w:p>
        </w:tc>
      </w:tr>
      <w:tr w:rsidR="009438EE" w:rsidRPr="009438EE" w14:paraId="58DF0FE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A90C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855E7F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2B084AF" w14:textId="77777777" w:rsidR="009438EE" w:rsidRPr="009438EE" w:rsidRDefault="009438EE" w:rsidP="009438EE">
            <w:pPr>
              <w:jc w:val="center"/>
              <w:rPr>
                <w:sz w:val="20"/>
                <w:szCs w:val="20"/>
              </w:rPr>
            </w:pPr>
            <w:r w:rsidRPr="009438EE">
              <w:rPr>
                <w:sz w:val="20"/>
                <w:szCs w:val="20"/>
              </w:rPr>
              <w:t>0,011</w:t>
            </w:r>
          </w:p>
        </w:tc>
      </w:tr>
      <w:tr w:rsidR="009438EE" w:rsidRPr="009438EE" w14:paraId="69A41E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1109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C955EC0"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9609795" w14:textId="77777777" w:rsidR="009438EE" w:rsidRPr="009438EE" w:rsidRDefault="009438EE" w:rsidP="009438EE">
            <w:pPr>
              <w:jc w:val="center"/>
              <w:rPr>
                <w:sz w:val="20"/>
                <w:szCs w:val="20"/>
              </w:rPr>
            </w:pPr>
            <w:r w:rsidRPr="009438EE">
              <w:rPr>
                <w:sz w:val="20"/>
                <w:szCs w:val="20"/>
              </w:rPr>
              <w:t> </w:t>
            </w:r>
          </w:p>
        </w:tc>
      </w:tr>
      <w:tr w:rsidR="009438EE" w:rsidRPr="009438EE" w14:paraId="6336484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306EA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512C155" w14:textId="77777777" w:rsidR="009438EE" w:rsidRPr="009438EE" w:rsidRDefault="009438EE" w:rsidP="009438EE">
            <w:pPr>
              <w:rPr>
                <w:sz w:val="20"/>
                <w:szCs w:val="20"/>
              </w:rPr>
            </w:pPr>
            <w:r w:rsidRPr="009438EE">
              <w:rPr>
                <w:sz w:val="20"/>
                <w:szCs w:val="20"/>
              </w:rPr>
              <w:t>1. ул. Шевченко 72</w:t>
            </w:r>
          </w:p>
        </w:tc>
        <w:tc>
          <w:tcPr>
            <w:tcW w:w="1784" w:type="dxa"/>
            <w:tcBorders>
              <w:top w:val="single" w:sz="4" w:space="0" w:color="auto"/>
              <w:left w:val="nil"/>
              <w:bottom w:val="nil"/>
              <w:right w:val="single" w:sz="4" w:space="0" w:color="auto"/>
            </w:tcBorders>
            <w:shd w:val="clear" w:color="auto" w:fill="FFFFFF"/>
            <w:vAlign w:val="center"/>
            <w:hideMark/>
          </w:tcPr>
          <w:p w14:paraId="4B8FB597" w14:textId="77777777" w:rsidR="009438EE" w:rsidRPr="009438EE" w:rsidRDefault="009438EE" w:rsidP="009438EE">
            <w:pPr>
              <w:jc w:val="center"/>
              <w:rPr>
                <w:sz w:val="20"/>
                <w:szCs w:val="20"/>
              </w:rPr>
            </w:pPr>
            <w:r w:rsidRPr="009438EE">
              <w:rPr>
                <w:sz w:val="20"/>
                <w:szCs w:val="20"/>
              </w:rPr>
              <w:t>0,1297</w:t>
            </w:r>
          </w:p>
        </w:tc>
      </w:tr>
      <w:tr w:rsidR="009438EE" w:rsidRPr="009438EE" w14:paraId="4A6CFF0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7FD79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7F534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AA1824" w14:textId="77777777" w:rsidR="009438EE" w:rsidRPr="009438EE" w:rsidRDefault="009438EE" w:rsidP="009438EE">
            <w:pPr>
              <w:jc w:val="center"/>
              <w:rPr>
                <w:sz w:val="20"/>
                <w:szCs w:val="20"/>
              </w:rPr>
            </w:pPr>
            <w:r w:rsidRPr="009438EE">
              <w:rPr>
                <w:sz w:val="20"/>
                <w:szCs w:val="20"/>
              </w:rPr>
              <w:t> </w:t>
            </w:r>
          </w:p>
        </w:tc>
      </w:tr>
      <w:tr w:rsidR="009438EE" w:rsidRPr="009438EE" w14:paraId="615D4D6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7FD91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0DB79695" w14:textId="77777777" w:rsidR="009438EE" w:rsidRPr="009438EE" w:rsidRDefault="009438EE" w:rsidP="009438EE">
            <w:pPr>
              <w:jc w:val="both"/>
              <w:rPr>
                <w:sz w:val="20"/>
                <w:szCs w:val="20"/>
              </w:rPr>
            </w:pPr>
            <w:r w:rsidRPr="009438EE">
              <w:rPr>
                <w:sz w:val="20"/>
                <w:szCs w:val="20"/>
              </w:rPr>
              <w:t>1. МКУК «Детская библиотека» Старощербиновского сельского поселения ЩР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7187C16" w14:textId="77777777" w:rsidR="009438EE" w:rsidRPr="009438EE" w:rsidRDefault="009438EE" w:rsidP="009438EE">
            <w:pPr>
              <w:jc w:val="center"/>
              <w:rPr>
                <w:sz w:val="20"/>
                <w:szCs w:val="20"/>
              </w:rPr>
            </w:pPr>
            <w:r w:rsidRPr="009438EE">
              <w:rPr>
                <w:sz w:val="20"/>
                <w:szCs w:val="20"/>
              </w:rPr>
              <w:t>0,0493</w:t>
            </w:r>
          </w:p>
        </w:tc>
      </w:tr>
      <w:tr w:rsidR="009438EE" w:rsidRPr="009438EE" w14:paraId="40CC48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F5A7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1EE25E0" w14:textId="77777777" w:rsidR="009438EE" w:rsidRPr="009438EE" w:rsidRDefault="009438EE" w:rsidP="009438EE">
            <w:pPr>
              <w:jc w:val="both"/>
              <w:rPr>
                <w:sz w:val="20"/>
                <w:szCs w:val="20"/>
              </w:rPr>
            </w:pPr>
            <w:r w:rsidRPr="009438EE">
              <w:rPr>
                <w:sz w:val="20"/>
                <w:szCs w:val="20"/>
              </w:rPr>
              <w:t>2. МБУК «Центр народного творчества» Старощербиновского сельского поселения Щербиновского района (ул. Первомайская, 93)</w:t>
            </w:r>
          </w:p>
        </w:tc>
        <w:tc>
          <w:tcPr>
            <w:tcW w:w="1784" w:type="dxa"/>
            <w:tcBorders>
              <w:top w:val="single" w:sz="4" w:space="0" w:color="auto"/>
              <w:left w:val="nil"/>
              <w:bottom w:val="nil"/>
              <w:right w:val="single" w:sz="4" w:space="0" w:color="auto"/>
            </w:tcBorders>
            <w:shd w:val="clear" w:color="auto" w:fill="FFFFFF"/>
            <w:vAlign w:val="center"/>
            <w:hideMark/>
          </w:tcPr>
          <w:p w14:paraId="582FE761" w14:textId="77777777" w:rsidR="009438EE" w:rsidRPr="009438EE" w:rsidRDefault="009438EE" w:rsidP="009438EE">
            <w:pPr>
              <w:jc w:val="center"/>
              <w:rPr>
                <w:sz w:val="20"/>
                <w:szCs w:val="20"/>
              </w:rPr>
            </w:pPr>
            <w:r w:rsidRPr="009438EE">
              <w:rPr>
                <w:sz w:val="20"/>
                <w:szCs w:val="20"/>
              </w:rPr>
              <w:t>0,1238</w:t>
            </w:r>
          </w:p>
        </w:tc>
      </w:tr>
      <w:tr w:rsidR="009438EE" w:rsidRPr="009438EE" w14:paraId="6F4D08E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01B0C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E72EE2" w14:textId="77777777" w:rsidR="009438EE" w:rsidRPr="009438EE" w:rsidRDefault="009438EE" w:rsidP="009438EE">
            <w:pPr>
              <w:jc w:val="both"/>
              <w:rPr>
                <w:sz w:val="20"/>
                <w:szCs w:val="20"/>
              </w:rPr>
            </w:pPr>
            <w:r w:rsidRPr="009438EE">
              <w:rPr>
                <w:sz w:val="20"/>
                <w:szCs w:val="20"/>
              </w:rPr>
              <w:t>3. МКУ ОМС (Парк) (ул. Первомайская, 91/1)</w:t>
            </w:r>
          </w:p>
        </w:tc>
        <w:tc>
          <w:tcPr>
            <w:tcW w:w="1784" w:type="dxa"/>
            <w:tcBorders>
              <w:top w:val="single" w:sz="4" w:space="0" w:color="auto"/>
              <w:left w:val="nil"/>
              <w:bottom w:val="nil"/>
              <w:right w:val="single" w:sz="4" w:space="0" w:color="auto"/>
            </w:tcBorders>
            <w:shd w:val="clear" w:color="auto" w:fill="FFFFFF"/>
            <w:vAlign w:val="center"/>
            <w:hideMark/>
          </w:tcPr>
          <w:p w14:paraId="06FE92A9" w14:textId="77777777" w:rsidR="009438EE" w:rsidRPr="009438EE" w:rsidRDefault="009438EE" w:rsidP="009438EE">
            <w:pPr>
              <w:jc w:val="center"/>
              <w:rPr>
                <w:sz w:val="20"/>
                <w:szCs w:val="20"/>
              </w:rPr>
            </w:pPr>
            <w:r w:rsidRPr="009438EE">
              <w:rPr>
                <w:sz w:val="20"/>
                <w:szCs w:val="20"/>
              </w:rPr>
              <w:t>0,0238</w:t>
            </w:r>
          </w:p>
        </w:tc>
      </w:tr>
      <w:tr w:rsidR="009438EE" w:rsidRPr="009438EE" w14:paraId="34D2808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C5A6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704968D" w14:textId="77777777" w:rsidR="009438EE" w:rsidRPr="009438EE" w:rsidRDefault="009438EE" w:rsidP="009438EE">
            <w:pPr>
              <w:jc w:val="both"/>
              <w:rPr>
                <w:sz w:val="20"/>
                <w:szCs w:val="20"/>
              </w:rPr>
            </w:pPr>
            <w:r w:rsidRPr="009438EE">
              <w:rPr>
                <w:sz w:val="20"/>
                <w:szCs w:val="20"/>
              </w:rPr>
              <w:t>4. Департамент по обеспечению деятельности мировых судей Краснодарского края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610928A" w14:textId="77777777" w:rsidR="009438EE" w:rsidRPr="009438EE" w:rsidRDefault="009438EE" w:rsidP="009438EE">
            <w:pPr>
              <w:jc w:val="center"/>
              <w:rPr>
                <w:sz w:val="20"/>
                <w:szCs w:val="20"/>
              </w:rPr>
            </w:pPr>
            <w:r w:rsidRPr="009438EE">
              <w:rPr>
                <w:sz w:val="20"/>
                <w:szCs w:val="20"/>
              </w:rPr>
              <w:t>0,0420</w:t>
            </w:r>
          </w:p>
        </w:tc>
      </w:tr>
      <w:tr w:rsidR="009438EE" w:rsidRPr="009438EE" w14:paraId="0434A5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990D4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C9E9DDB" w14:textId="77777777" w:rsidR="009438EE" w:rsidRPr="009438EE" w:rsidRDefault="009438EE" w:rsidP="009438EE">
            <w:pPr>
              <w:jc w:val="both"/>
              <w:rPr>
                <w:sz w:val="20"/>
                <w:szCs w:val="20"/>
              </w:rPr>
            </w:pPr>
            <w:r w:rsidRPr="009438EE">
              <w:rPr>
                <w:sz w:val="20"/>
                <w:szCs w:val="20"/>
              </w:rPr>
              <w:t>5. Администрация муниципального образования Щербиновский район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5C1A9E38" w14:textId="77777777" w:rsidR="009438EE" w:rsidRPr="009438EE" w:rsidRDefault="009438EE" w:rsidP="009438EE">
            <w:pPr>
              <w:jc w:val="center"/>
              <w:rPr>
                <w:sz w:val="20"/>
                <w:szCs w:val="20"/>
              </w:rPr>
            </w:pPr>
            <w:r w:rsidRPr="009438EE">
              <w:rPr>
                <w:sz w:val="20"/>
                <w:szCs w:val="20"/>
              </w:rPr>
              <w:t>0,0012</w:t>
            </w:r>
          </w:p>
        </w:tc>
      </w:tr>
      <w:tr w:rsidR="009438EE" w:rsidRPr="009438EE" w14:paraId="0BA6832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AB0F5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777B593" w14:textId="77777777" w:rsidR="009438EE" w:rsidRPr="009438EE" w:rsidRDefault="009438EE" w:rsidP="009438EE">
            <w:pPr>
              <w:jc w:val="both"/>
              <w:rPr>
                <w:sz w:val="20"/>
                <w:szCs w:val="20"/>
              </w:rPr>
            </w:pPr>
            <w:r w:rsidRPr="009438EE">
              <w:rPr>
                <w:sz w:val="20"/>
                <w:szCs w:val="20"/>
              </w:rPr>
              <w:t>6. ГКУ КК «Краевой методический центр»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67D9AC0" w14:textId="77777777" w:rsidR="009438EE" w:rsidRPr="009438EE" w:rsidRDefault="009438EE" w:rsidP="009438EE">
            <w:pPr>
              <w:jc w:val="center"/>
              <w:rPr>
                <w:sz w:val="20"/>
                <w:szCs w:val="20"/>
              </w:rPr>
            </w:pPr>
            <w:r w:rsidRPr="009438EE">
              <w:rPr>
                <w:sz w:val="20"/>
                <w:szCs w:val="20"/>
              </w:rPr>
              <w:t>0,0024</w:t>
            </w:r>
          </w:p>
        </w:tc>
      </w:tr>
      <w:tr w:rsidR="009438EE" w:rsidRPr="009438EE" w14:paraId="4F028DC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01587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4AC8288" w14:textId="77777777" w:rsidR="009438EE" w:rsidRPr="009438EE" w:rsidRDefault="009438EE" w:rsidP="009438EE">
            <w:pPr>
              <w:jc w:val="both"/>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918946A" w14:textId="77777777" w:rsidR="009438EE" w:rsidRPr="009438EE" w:rsidRDefault="009438EE" w:rsidP="009438EE">
            <w:pPr>
              <w:jc w:val="center"/>
              <w:rPr>
                <w:sz w:val="20"/>
                <w:szCs w:val="20"/>
              </w:rPr>
            </w:pPr>
            <w:r w:rsidRPr="009438EE">
              <w:rPr>
                <w:sz w:val="20"/>
                <w:szCs w:val="20"/>
              </w:rPr>
              <w:t> </w:t>
            </w:r>
          </w:p>
        </w:tc>
      </w:tr>
      <w:tr w:rsidR="009438EE" w:rsidRPr="009438EE" w14:paraId="55197D6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0530D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230122E" w14:textId="77777777" w:rsidR="009438EE" w:rsidRPr="009438EE" w:rsidRDefault="009438EE" w:rsidP="009438EE">
            <w:pPr>
              <w:jc w:val="both"/>
              <w:rPr>
                <w:sz w:val="20"/>
                <w:szCs w:val="20"/>
              </w:rPr>
            </w:pPr>
            <w:r w:rsidRPr="009438EE">
              <w:rPr>
                <w:sz w:val="20"/>
                <w:szCs w:val="20"/>
              </w:rPr>
              <w:t>1. Единая Россия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93659A3" w14:textId="77777777" w:rsidR="009438EE" w:rsidRPr="009438EE" w:rsidRDefault="009438EE" w:rsidP="009438EE">
            <w:pPr>
              <w:jc w:val="center"/>
              <w:rPr>
                <w:sz w:val="20"/>
                <w:szCs w:val="20"/>
              </w:rPr>
            </w:pPr>
            <w:r w:rsidRPr="009438EE">
              <w:rPr>
                <w:sz w:val="20"/>
                <w:szCs w:val="20"/>
              </w:rPr>
              <w:t>0,0068</w:t>
            </w:r>
          </w:p>
        </w:tc>
      </w:tr>
      <w:tr w:rsidR="009438EE" w:rsidRPr="009438EE" w14:paraId="29CE423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ECEBA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5193C96" w14:textId="77777777" w:rsidR="009438EE" w:rsidRPr="009438EE" w:rsidRDefault="009438EE" w:rsidP="009438EE">
            <w:pPr>
              <w:jc w:val="both"/>
              <w:rPr>
                <w:sz w:val="20"/>
                <w:szCs w:val="20"/>
              </w:rPr>
            </w:pPr>
            <w:r w:rsidRPr="009438EE">
              <w:rPr>
                <w:sz w:val="20"/>
                <w:szCs w:val="20"/>
              </w:rPr>
              <w:t>2.КРО ПП ЛДПР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43614F2" w14:textId="77777777" w:rsidR="009438EE" w:rsidRPr="009438EE" w:rsidRDefault="009438EE" w:rsidP="009438EE">
            <w:pPr>
              <w:jc w:val="center"/>
              <w:rPr>
                <w:sz w:val="20"/>
                <w:szCs w:val="20"/>
              </w:rPr>
            </w:pPr>
            <w:r w:rsidRPr="009438EE">
              <w:rPr>
                <w:sz w:val="20"/>
                <w:szCs w:val="20"/>
              </w:rPr>
              <w:t>0,0013</w:t>
            </w:r>
          </w:p>
        </w:tc>
      </w:tr>
      <w:tr w:rsidR="009438EE" w:rsidRPr="009438EE" w14:paraId="154495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CED13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3DA670" w14:textId="77777777" w:rsidR="009438EE" w:rsidRPr="009438EE" w:rsidRDefault="009438EE" w:rsidP="009438EE">
            <w:pPr>
              <w:jc w:val="both"/>
              <w:rPr>
                <w:sz w:val="20"/>
                <w:szCs w:val="20"/>
              </w:rPr>
            </w:pPr>
            <w:r w:rsidRPr="009438EE">
              <w:rPr>
                <w:sz w:val="20"/>
                <w:szCs w:val="20"/>
              </w:rPr>
              <w:t>3. ООО «Щербиновский районный торговый дом»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15270702" w14:textId="77777777" w:rsidR="009438EE" w:rsidRPr="009438EE" w:rsidRDefault="009438EE" w:rsidP="009438EE">
            <w:pPr>
              <w:jc w:val="center"/>
              <w:rPr>
                <w:sz w:val="20"/>
                <w:szCs w:val="20"/>
              </w:rPr>
            </w:pPr>
            <w:r w:rsidRPr="009438EE">
              <w:rPr>
                <w:sz w:val="20"/>
                <w:szCs w:val="20"/>
              </w:rPr>
              <w:t>0,0023</w:t>
            </w:r>
          </w:p>
        </w:tc>
      </w:tr>
      <w:tr w:rsidR="009438EE" w:rsidRPr="009438EE" w14:paraId="25A444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3829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8C6312" w14:textId="77777777" w:rsidR="009438EE" w:rsidRPr="009438EE" w:rsidRDefault="009438EE" w:rsidP="009438EE">
            <w:pPr>
              <w:jc w:val="both"/>
              <w:rPr>
                <w:sz w:val="20"/>
                <w:szCs w:val="20"/>
              </w:rPr>
            </w:pPr>
            <w:r w:rsidRPr="009438EE">
              <w:rPr>
                <w:sz w:val="20"/>
                <w:szCs w:val="20"/>
              </w:rPr>
              <w:t>4.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0C1609D" w14:textId="77777777" w:rsidR="009438EE" w:rsidRPr="009438EE" w:rsidRDefault="009438EE" w:rsidP="009438EE">
            <w:pPr>
              <w:jc w:val="center"/>
              <w:rPr>
                <w:sz w:val="20"/>
                <w:szCs w:val="20"/>
              </w:rPr>
            </w:pPr>
            <w:r w:rsidRPr="009438EE">
              <w:rPr>
                <w:sz w:val="20"/>
                <w:szCs w:val="20"/>
              </w:rPr>
              <w:t>0,0296</w:t>
            </w:r>
          </w:p>
        </w:tc>
      </w:tr>
      <w:tr w:rsidR="009438EE" w:rsidRPr="009438EE" w14:paraId="6374D37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F4DC1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1AB32D9" w14:textId="77777777" w:rsidR="009438EE" w:rsidRPr="009438EE" w:rsidRDefault="009438EE" w:rsidP="009438EE">
            <w:pPr>
              <w:jc w:val="both"/>
              <w:rPr>
                <w:sz w:val="20"/>
                <w:szCs w:val="20"/>
              </w:rPr>
            </w:pPr>
            <w:r w:rsidRPr="009438EE">
              <w:rPr>
                <w:sz w:val="20"/>
                <w:szCs w:val="20"/>
              </w:rPr>
              <w:t>5.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0FCA6AEE" w14:textId="77777777" w:rsidR="009438EE" w:rsidRPr="009438EE" w:rsidRDefault="009438EE" w:rsidP="009438EE">
            <w:pPr>
              <w:jc w:val="center"/>
              <w:rPr>
                <w:sz w:val="20"/>
                <w:szCs w:val="20"/>
              </w:rPr>
            </w:pPr>
            <w:r w:rsidRPr="009438EE">
              <w:rPr>
                <w:sz w:val="20"/>
                <w:szCs w:val="20"/>
              </w:rPr>
              <w:t>0,0062</w:t>
            </w:r>
          </w:p>
        </w:tc>
      </w:tr>
      <w:tr w:rsidR="009438EE" w:rsidRPr="009438EE" w14:paraId="028D0A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E2A15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853E675" w14:textId="77777777" w:rsidR="009438EE" w:rsidRPr="009438EE" w:rsidRDefault="009438EE" w:rsidP="009438EE">
            <w:pPr>
              <w:jc w:val="both"/>
              <w:rPr>
                <w:sz w:val="20"/>
                <w:szCs w:val="20"/>
              </w:rPr>
            </w:pPr>
            <w:r w:rsidRPr="009438EE">
              <w:rPr>
                <w:sz w:val="20"/>
                <w:szCs w:val="20"/>
              </w:rPr>
              <w:t>6.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45BD19A1" w14:textId="77777777" w:rsidR="009438EE" w:rsidRPr="009438EE" w:rsidRDefault="009438EE" w:rsidP="009438EE">
            <w:pPr>
              <w:jc w:val="center"/>
              <w:rPr>
                <w:sz w:val="20"/>
                <w:szCs w:val="20"/>
              </w:rPr>
            </w:pPr>
            <w:r w:rsidRPr="009438EE">
              <w:rPr>
                <w:sz w:val="20"/>
                <w:szCs w:val="20"/>
              </w:rPr>
              <w:t>0,0079</w:t>
            </w:r>
          </w:p>
        </w:tc>
      </w:tr>
      <w:tr w:rsidR="009438EE" w:rsidRPr="009438EE" w14:paraId="46653F0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D9E37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CF820D3" w14:textId="77777777" w:rsidR="009438EE" w:rsidRPr="009438EE" w:rsidRDefault="009438EE" w:rsidP="009438EE">
            <w:pPr>
              <w:jc w:val="both"/>
              <w:rPr>
                <w:sz w:val="20"/>
                <w:szCs w:val="20"/>
              </w:rPr>
            </w:pPr>
            <w:r w:rsidRPr="009438EE">
              <w:rPr>
                <w:sz w:val="20"/>
                <w:szCs w:val="20"/>
              </w:rPr>
              <w:t>7. ООО «Ейское полиграфическое предприятие»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56103244" w14:textId="77777777" w:rsidR="009438EE" w:rsidRPr="009438EE" w:rsidRDefault="009438EE" w:rsidP="009438EE">
            <w:pPr>
              <w:jc w:val="center"/>
              <w:rPr>
                <w:sz w:val="20"/>
                <w:szCs w:val="20"/>
              </w:rPr>
            </w:pPr>
            <w:r w:rsidRPr="009438EE">
              <w:rPr>
                <w:sz w:val="20"/>
                <w:szCs w:val="20"/>
              </w:rPr>
              <w:t>0,0347</w:t>
            </w:r>
          </w:p>
        </w:tc>
      </w:tr>
      <w:tr w:rsidR="009438EE" w:rsidRPr="009438EE" w14:paraId="4FEDE8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2FF81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C4C55B5" w14:textId="77777777" w:rsidR="009438EE" w:rsidRPr="009438EE" w:rsidRDefault="009438EE" w:rsidP="009438EE">
            <w:pPr>
              <w:jc w:val="both"/>
              <w:rPr>
                <w:sz w:val="20"/>
                <w:szCs w:val="20"/>
              </w:rPr>
            </w:pPr>
            <w:r w:rsidRPr="009438EE">
              <w:rPr>
                <w:sz w:val="20"/>
                <w:szCs w:val="20"/>
              </w:rPr>
              <w:t>8. ООО «Редакция газеты «Щербиновский курьер»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6780B6B3" w14:textId="77777777" w:rsidR="009438EE" w:rsidRPr="009438EE" w:rsidRDefault="009438EE" w:rsidP="009438EE">
            <w:pPr>
              <w:jc w:val="center"/>
              <w:rPr>
                <w:sz w:val="20"/>
                <w:szCs w:val="20"/>
              </w:rPr>
            </w:pPr>
            <w:r w:rsidRPr="009438EE">
              <w:rPr>
                <w:sz w:val="20"/>
                <w:szCs w:val="20"/>
              </w:rPr>
              <w:t>0,0150</w:t>
            </w:r>
          </w:p>
        </w:tc>
      </w:tr>
      <w:tr w:rsidR="009438EE" w:rsidRPr="009438EE" w14:paraId="0429A3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0A449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5F62F72" w14:textId="77777777" w:rsidR="009438EE" w:rsidRPr="009438EE" w:rsidRDefault="009438EE" w:rsidP="009438EE">
            <w:pPr>
              <w:rPr>
                <w:sz w:val="20"/>
                <w:szCs w:val="20"/>
              </w:rPr>
            </w:pPr>
            <w:r w:rsidRPr="009438EE">
              <w:rPr>
                <w:sz w:val="20"/>
                <w:szCs w:val="20"/>
              </w:rPr>
              <w:t>9. СПК (колхоз) «Знамя Ленина»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086F31D" w14:textId="77777777" w:rsidR="009438EE" w:rsidRPr="009438EE" w:rsidRDefault="009438EE" w:rsidP="009438EE">
            <w:pPr>
              <w:jc w:val="center"/>
              <w:rPr>
                <w:sz w:val="20"/>
                <w:szCs w:val="20"/>
              </w:rPr>
            </w:pPr>
            <w:r w:rsidRPr="009438EE">
              <w:rPr>
                <w:sz w:val="20"/>
                <w:szCs w:val="20"/>
              </w:rPr>
              <w:t>0,0197</w:t>
            </w:r>
          </w:p>
        </w:tc>
      </w:tr>
      <w:tr w:rsidR="009438EE" w:rsidRPr="009438EE" w14:paraId="187DFC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6EC0F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EC5E9" w14:textId="77777777" w:rsidR="009438EE" w:rsidRPr="009438EE" w:rsidRDefault="009438EE" w:rsidP="009438EE">
            <w:pPr>
              <w:rPr>
                <w:sz w:val="20"/>
                <w:szCs w:val="20"/>
              </w:rPr>
            </w:pPr>
            <w:r w:rsidRPr="009438EE">
              <w:rPr>
                <w:sz w:val="20"/>
                <w:szCs w:val="20"/>
              </w:rPr>
              <w:t>Помещения в здании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62B5C3B" w14:textId="77777777" w:rsidR="009438EE" w:rsidRPr="009438EE" w:rsidRDefault="009438EE" w:rsidP="009438EE">
            <w:pPr>
              <w:jc w:val="center"/>
              <w:rPr>
                <w:sz w:val="20"/>
                <w:szCs w:val="20"/>
              </w:rPr>
            </w:pPr>
            <w:r w:rsidRPr="009438EE">
              <w:rPr>
                <w:sz w:val="20"/>
                <w:szCs w:val="20"/>
              </w:rPr>
              <w:t>0,0125</w:t>
            </w:r>
          </w:p>
        </w:tc>
      </w:tr>
      <w:tr w:rsidR="009438EE" w:rsidRPr="009438EE" w14:paraId="407CAE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3C716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6F946" w14:textId="77777777" w:rsidR="009438EE" w:rsidRPr="009438EE" w:rsidRDefault="009438EE" w:rsidP="009438EE">
            <w:pPr>
              <w:rPr>
                <w:sz w:val="20"/>
                <w:szCs w:val="20"/>
              </w:rPr>
            </w:pPr>
            <w:r w:rsidRPr="009438EE">
              <w:rPr>
                <w:sz w:val="20"/>
                <w:szCs w:val="20"/>
              </w:rPr>
              <w:t>магазин «Майский»</w:t>
            </w:r>
          </w:p>
        </w:tc>
        <w:tc>
          <w:tcPr>
            <w:tcW w:w="1784" w:type="dxa"/>
            <w:tcBorders>
              <w:top w:val="single" w:sz="4" w:space="0" w:color="auto"/>
              <w:left w:val="nil"/>
              <w:bottom w:val="nil"/>
              <w:right w:val="single" w:sz="4" w:space="0" w:color="auto"/>
            </w:tcBorders>
            <w:shd w:val="clear" w:color="auto" w:fill="FFFFFF"/>
            <w:vAlign w:val="center"/>
            <w:hideMark/>
          </w:tcPr>
          <w:p w14:paraId="0B25B425" w14:textId="77777777" w:rsidR="009438EE" w:rsidRPr="009438EE" w:rsidRDefault="009438EE" w:rsidP="009438EE">
            <w:pPr>
              <w:jc w:val="center"/>
              <w:rPr>
                <w:sz w:val="20"/>
                <w:szCs w:val="20"/>
              </w:rPr>
            </w:pPr>
            <w:r w:rsidRPr="009438EE">
              <w:rPr>
                <w:sz w:val="20"/>
                <w:szCs w:val="20"/>
              </w:rPr>
              <w:t>0,0072</w:t>
            </w:r>
          </w:p>
        </w:tc>
      </w:tr>
      <w:tr w:rsidR="009438EE" w:rsidRPr="009438EE" w14:paraId="3CA295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3AAF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8623FA9" w14:textId="77777777" w:rsidR="009438EE" w:rsidRPr="009438EE" w:rsidRDefault="009438EE" w:rsidP="009438EE">
            <w:pPr>
              <w:rPr>
                <w:sz w:val="20"/>
                <w:szCs w:val="20"/>
              </w:rPr>
            </w:pPr>
            <w:r w:rsidRPr="009438EE">
              <w:rPr>
                <w:sz w:val="20"/>
                <w:szCs w:val="20"/>
              </w:rPr>
              <w:t>10. РНКБ (ПАО)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C30F137" w14:textId="77777777" w:rsidR="009438EE" w:rsidRPr="009438EE" w:rsidRDefault="009438EE" w:rsidP="009438EE">
            <w:pPr>
              <w:jc w:val="center"/>
              <w:rPr>
                <w:sz w:val="20"/>
                <w:szCs w:val="20"/>
              </w:rPr>
            </w:pPr>
            <w:r w:rsidRPr="009438EE">
              <w:rPr>
                <w:sz w:val="20"/>
                <w:szCs w:val="20"/>
              </w:rPr>
              <w:t>0,0198</w:t>
            </w:r>
          </w:p>
        </w:tc>
      </w:tr>
      <w:tr w:rsidR="009438EE" w:rsidRPr="009438EE" w14:paraId="4E1BD9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3B594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3DBB8D4" w14:textId="77777777" w:rsidR="009438EE" w:rsidRPr="009438EE" w:rsidRDefault="009438EE" w:rsidP="009438EE">
            <w:pPr>
              <w:jc w:val="both"/>
              <w:rPr>
                <w:sz w:val="20"/>
                <w:szCs w:val="20"/>
              </w:rPr>
            </w:pPr>
            <w:r w:rsidRPr="009438EE">
              <w:rPr>
                <w:sz w:val="20"/>
                <w:szCs w:val="20"/>
              </w:rPr>
              <w:t>12. И.П. магазин «Оптика»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F4E68EC" w14:textId="77777777" w:rsidR="009438EE" w:rsidRPr="009438EE" w:rsidRDefault="009438EE" w:rsidP="009438EE">
            <w:pPr>
              <w:jc w:val="center"/>
              <w:rPr>
                <w:sz w:val="20"/>
                <w:szCs w:val="20"/>
              </w:rPr>
            </w:pPr>
            <w:r w:rsidRPr="009438EE">
              <w:rPr>
                <w:sz w:val="20"/>
                <w:szCs w:val="20"/>
              </w:rPr>
              <w:t>0,0019</w:t>
            </w:r>
          </w:p>
        </w:tc>
      </w:tr>
      <w:tr w:rsidR="009438EE" w:rsidRPr="009438EE" w14:paraId="71D6352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6B9E2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9F602A" w14:textId="77777777" w:rsidR="009438EE" w:rsidRPr="009438EE" w:rsidRDefault="009438EE" w:rsidP="009438EE">
            <w:pPr>
              <w:jc w:val="both"/>
              <w:rPr>
                <w:sz w:val="20"/>
                <w:szCs w:val="20"/>
              </w:rPr>
            </w:pPr>
            <w:r w:rsidRPr="009438EE">
              <w:rPr>
                <w:sz w:val="20"/>
                <w:szCs w:val="20"/>
              </w:rPr>
              <w:t>13. ООО «Юридическая фирма «Правоведъ»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138F9DC" w14:textId="77777777" w:rsidR="009438EE" w:rsidRPr="009438EE" w:rsidRDefault="009438EE" w:rsidP="009438EE">
            <w:pPr>
              <w:jc w:val="center"/>
              <w:rPr>
                <w:sz w:val="20"/>
                <w:szCs w:val="20"/>
              </w:rPr>
            </w:pPr>
            <w:r w:rsidRPr="009438EE">
              <w:rPr>
                <w:sz w:val="20"/>
                <w:szCs w:val="20"/>
              </w:rPr>
              <w:t>0,0034</w:t>
            </w:r>
          </w:p>
        </w:tc>
      </w:tr>
      <w:tr w:rsidR="009438EE" w:rsidRPr="009438EE" w14:paraId="213D3F1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C1F6E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29DEC0" w14:textId="77777777" w:rsidR="009438EE" w:rsidRPr="009438EE" w:rsidRDefault="009438EE" w:rsidP="009438EE">
            <w:pPr>
              <w:rPr>
                <w:sz w:val="20"/>
                <w:szCs w:val="20"/>
              </w:rPr>
            </w:pPr>
            <w:r w:rsidRPr="009438EE">
              <w:rPr>
                <w:sz w:val="20"/>
                <w:szCs w:val="20"/>
              </w:rPr>
              <w:t>14. ИП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665335A1" w14:textId="77777777" w:rsidR="009438EE" w:rsidRPr="009438EE" w:rsidRDefault="009438EE" w:rsidP="009438EE">
            <w:pPr>
              <w:jc w:val="center"/>
              <w:rPr>
                <w:sz w:val="20"/>
                <w:szCs w:val="20"/>
              </w:rPr>
            </w:pPr>
            <w:r w:rsidRPr="009438EE">
              <w:rPr>
                <w:sz w:val="20"/>
                <w:szCs w:val="20"/>
              </w:rPr>
              <w:t>0,0012</w:t>
            </w:r>
          </w:p>
        </w:tc>
      </w:tr>
      <w:tr w:rsidR="009438EE" w:rsidRPr="009438EE" w14:paraId="261A9A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A990B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21D45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DDCAE61" w14:textId="77777777" w:rsidR="009438EE" w:rsidRPr="009438EE" w:rsidRDefault="009438EE" w:rsidP="009438EE">
            <w:pPr>
              <w:jc w:val="center"/>
              <w:rPr>
                <w:sz w:val="20"/>
                <w:szCs w:val="20"/>
              </w:rPr>
            </w:pPr>
            <w:r w:rsidRPr="009438EE">
              <w:rPr>
                <w:sz w:val="20"/>
                <w:szCs w:val="20"/>
              </w:rPr>
              <w:t> </w:t>
            </w:r>
          </w:p>
        </w:tc>
      </w:tr>
      <w:tr w:rsidR="009438EE" w:rsidRPr="009438EE" w14:paraId="0DF4D6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AEA31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77B39B2B" w14:textId="77777777" w:rsidR="009438EE" w:rsidRPr="009438EE" w:rsidRDefault="009438EE" w:rsidP="009438EE">
            <w:pPr>
              <w:rPr>
                <w:sz w:val="20"/>
                <w:szCs w:val="20"/>
              </w:rPr>
            </w:pPr>
            <w:r w:rsidRPr="009438EE">
              <w:rPr>
                <w:sz w:val="20"/>
                <w:szCs w:val="20"/>
              </w:rPr>
              <w:t>1. МУП «Теплоэнерго» МО ЩР</w:t>
            </w:r>
          </w:p>
        </w:tc>
        <w:tc>
          <w:tcPr>
            <w:tcW w:w="1784" w:type="dxa"/>
            <w:tcBorders>
              <w:top w:val="nil"/>
              <w:left w:val="nil"/>
              <w:bottom w:val="nil"/>
              <w:right w:val="single" w:sz="4" w:space="0" w:color="auto"/>
            </w:tcBorders>
            <w:shd w:val="clear" w:color="auto" w:fill="FFFFFF"/>
            <w:vAlign w:val="center"/>
            <w:hideMark/>
          </w:tcPr>
          <w:p w14:paraId="4054BD74" w14:textId="77777777" w:rsidR="009438EE" w:rsidRPr="009438EE" w:rsidRDefault="009438EE" w:rsidP="009438EE">
            <w:pPr>
              <w:jc w:val="center"/>
              <w:rPr>
                <w:sz w:val="20"/>
                <w:szCs w:val="20"/>
              </w:rPr>
            </w:pPr>
            <w:r w:rsidRPr="009438EE">
              <w:rPr>
                <w:sz w:val="20"/>
                <w:szCs w:val="20"/>
              </w:rPr>
              <w:t>0,0112</w:t>
            </w:r>
          </w:p>
        </w:tc>
      </w:tr>
      <w:tr w:rsidR="009438EE" w:rsidRPr="009438EE" w14:paraId="1F1F58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DDC35" w14:textId="77777777" w:rsidR="009438EE" w:rsidRPr="009438EE" w:rsidRDefault="009438EE" w:rsidP="009438EE">
            <w:pPr>
              <w:jc w:val="center"/>
              <w:rPr>
                <w:bCs/>
                <w:sz w:val="20"/>
                <w:szCs w:val="20"/>
              </w:rPr>
            </w:pPr>
            <w:r w:rsidRPr="009438EE">
              <w:rPr>
                <w:bCs/>
                <w:sz w:val="20"/>
                <w:szCs w:val="20"/>
              </w:rPr>
              <w:t>8</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68859260" w14:textId="77777777" w:rsidR="009438EE" w:rsidRPr="009438EE" w:rsidRDefault="009438EE" w:rsidP="009438EE">
            <w:pPr>
              <w:rPr>
                <w:sz w:val="20"/>
                <w:szCs w:val="20"/>
              </w:rPr>
            </w:pPr>
            <w:r w:rsidRPr="009438EE">
              <w:rPr>
                <w:sz w:val="20"/>
                <w:szCs w:val="20"/>
              </w:rPr>
              <w:t>Ст-ца Старощербиновская, ул. Красная 63 (Кв. № 109)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74D64C2" w14:textId="77777777" w:rsidR="009438EE" w:rsidRPr="009438EE" w:rsidRDefault="009438EE" w:rsidP="009438EE">
            <w:pPr>
              <w:jc w:val="center"/>
              <w:rPr>
                <w:sz w:val="20"/>
                <w:szCs w:val="20"/>
              </w:rPr>
            </w:pPr>
            <w:r w:rsidRPr="009438EE">
              <w:rPr>
                <w:sz w:val="20"/>
                <w:szCs w:val="20"/>
              </w:rPr>
              <w:t> </w:t>
            </w:r>
          </w:p>
        </w:tc>
      </w:tr>
      <w:tr w:rsidR="009438EE" w:rsidRPr="009438EE" w14:paraId="2F659D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8B0BB7"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14D367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A300611" w14:textId="77777777" w:rsidR="009438EE" w:rsidRPr="009438EE" w:rsidRDefault="009438EE" w:rsidP="009438EE">
            <w:pPr>
              <w:jc w:val="center"/>
              <w:rPr>
                <w:sz w:val="20"/>
                <w:szCs w:val="20"/>
              </w:rPr>
            </w:pPr>
            <w:r w:rsidRPr="009438EE">
              <w:rPr>
                <w:sz w:val="20"/>
                <w:szCs w:val="20"/>
              </w:rPr>
              <w:t>0,85</w:t>
            </w:r>
          </w:p>
        </w:tc>
      </w:tr>
      <w:tr w:rsidR="009438EE" w:rsidRPr="009438EE" w14:paraId="7E3ECEA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79E0D"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7519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1719A73" w14:textId="77777777" w:rsidR="009438EE" w:rsidRPr="009438EE" w:rsidRDefault="009438EE" w:rsidP="009438EE">
            <w:pPr>
              <w:jc w:val="center"/>
              <w:rPr>
                <w:sz w:val="20"/>
                <w:szCs w:val="20"/>
              </w:rPr>
            </w:pPr>
            <w:r w:rsidRPr="009438EE">
              <w:rPr>
                <w:sz w:val="20"/>
                <w:szCs w:val="20"/>
              </w:rPr>
              <w:t>0,6119</w:t>
            </w:r>
          </w:p>
        </w:tc>
      </w:tr>
      <w:tr w:rsidR="009438EE" w:rsidRPr="009438EE" w14:paraId="49766B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8B6C5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C8DC90"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263AA" w14:textId="77777777" w:rsidR="009438EE" w:rsidRPr="009438EE" w:rsidRDefault="009438EE" w:rsidP="009438EE">
            <w:pPr>
              <w:jc w:val="center"/>
              <w:rPr>
                <w:sz w:val="20"/>
                <w:szCs w:val="20"/>
              </w:rPr>
            </w:pPr>
            <w:r w:rsidRPr="009438EE">
              <w:rPr>
                <w:sz w:val="20"/>
                <w:szCs w:val="20"/>
              </w:rPr>
              <w:t>0,1879</w:t>
            </w:r>
          </w:p>
        </w:tc>
      </w:tr>
      <w:tr w:rsidR="009438EE" w:rsidRPr="009438EE" w14:paraId="040790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3A8A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A6B1FFC"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AB6DB4A" w14:textId="77777777" w:rsidR="009438EE" w:rsidRPr="009438EE" w:rsidRDefault="009438EE" w:rsidP="009438EE">
            <w:pPr>
              <w:jc w:val="center"/>
              <w:rPr>
                <w:sz w:val="20"/>
                <w:szCs w:val="20"/>
              </w:rPr>
            </w:pPr>
            <w:r w:rsidRPr="009438EE">
              <w:rPr>
                <w:sz w:val="20"/>
                <w:szCs w:val="20"/>
              </w:rPr>
              <w:t>0,0000</w:t>
            </w:r>
          </w:p>
        </w:tc>
      </w:tr>
      <w:tr w:rsidR="009438EE" w:rsidRPr="009438EE" w14:paraId="60929F0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3CB10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060A7C0"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17101F6F" w14:textId="77777777" w:rsidR="009438EE" w:rsidRPr="009438EE" w:rsidRDefault="009438EE" w:rsidP="009438EE">
            <w:pPr>
              <w:jc w:val="center"/>
              <w:rPr>
                <w:sz w:val="20"/>
                <w:szCs w:val="20"/>
              </w:rPr>
            </w:pPr>
            <w:r w:rsidRPr="009438EE">
              <w:rPr>
                <w:sz w:val="20"/>
                <w:szCs w:val="20"/>
              </w:rPr>
              <w:t>0,0000</w:t>
            </w:r>
          </w:p>
        </w:tc>
      </w:tr>
      <w:tr w:rsidR="009438EE" w:rsidRPr="009438EE" w14:paraId="45C0E9E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EB65C6"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8AC62FA"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785DE902" w14:textId="77777777" w:rsidR="009438EE" w:rsidRPr="009438EE" w:rsidRDefault="009438EE" w:rsidP="009438EE">
            <w:pPr>
              <w:jc w:val="center"/>
              <w:rPr>
                <w:sz w:val="20"/>
                <w:szCs w:val="20"/>
              </w:rPr>
            </w:pPr>
            <w:r w:rsidRPr="009438EE">
              <w:rPr>
                <w:sz w:val="20"/>
                <w:szCs w:val="20"/>
              </w:rPr>
              <w:t> </w:t>
            </w:r>
          </w:p>
        </w:tc>
      </w:tr>
      <w:tr w:rsidR="009438EE" w:rsidRPr="009438EE" w14:paraId="73B68F8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DA76F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12F471" w14:textId="77777777" w:rsidR="009438EE" w:rsidRPr="009438EE" w:rsidRDefault="009438EE" w:rsidP="009438EE">
            <w:pPr>
              <w:rPr>
                <w:sz w:val="20"/>
                <w:szCs w:val="20"/>
              </w:rPr>
            </w:pPr>
            <w:r w:rsidRPr="009438EE">
              <w:rPr>
                <w:sz w:val="20"/>
                <w:szCs w:val="20"/>
              </w:rPr>
              <w:t>1. ул. Лермонтова 27</w:t>
            </w:r>
          </w:p>
        </w:tc>
        <w:tc>
          <w:tcPr>
            <w:tcW w:w="1784" w:type="dxa"/>
            <w:tcBorders>
              <w:top w:val="single" w:sz="4" w:space="0" w:color="auto"/>
              <w:left w:val="nil"/>
              <w:bottom w:val="nil"/>
              <w:right w:val="single" w:sz="4" w:space="0" w:color="auto"/>
            </w:tcBorders>
            <w:shd w:val="clear" w:color="auto" w:fill="FFFFFF"/>
            <w:vAlign w:val="center"/>
            <w:hideMark/>
          </w:tcPr>
          <w:p w14:paraId="1E385F8E" w14:textId="77777777" w:rsidR="009438EE" w:rsidRPr="009438EE" w:rsidRDefault="009438EE" w:rsidP="009438EE">
            <w:pPr>
              <w:jc w:val="center"/>
              <w:rPr>
                <w:sz w:val="20"/>
                <w:szCs w:val="20"/>
              </w:rPr>
            </w:pPr>
            <w:r w:rsidRPr="009438EE">
              <w:rPr>
                <w:sz w:val="20"/>
                <w:szCs w:val="20"/>
              </w:rPr>
              <w:t>0,1979</w:t>
            </w:r>
          </w:p>
        </w:tc>
      </w:tr>
      <w:tr w:rsidR="009438EE" w:rsidRPr="009438EE" w14:paraId="45B418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ACBF5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735B80A" w14:textId="77777777" w:rsidR="009438EE" w:rsidRPr="009438EE" w:rsidRDefault="009438EE" w:rsidP="009438EE">
            <w:pPr>
              <w:rPr>
                <w:sz w:val="20"/>
                <w:szCs w:val="20"/>
              </w:rPr>
            </w:pPr>
            <w:r w:rsidRPr="009438EE">
              <w:rPr>
                <w:sz w:val="20"/>
                <w:szCs w:val="20"/>
              </w:rPr>
              <w:t>2. ул. Лермонтова 29</w:t>
            </w:r>
          </w:p>
        </w:tc>
        <w:tc>
          <w:tcPr>
            <w:tcW w:w="1784" w:type="dxa"/>
            <w:tcBorders>
              <w:top w:val="single" w:sz="4" w:space="0" w:color="auto"/>
              <w:left w:val="nil"/>
              <w:bottom w:val="nil"/>
              <w:right w:val="single" w:sz="4" w:space="0" w:color="auto"/>
            </w:tcBorders>
            <w:shd w:val="clear" w:color="auto" w:fill="FFFFFF"/>
            <w:vAlign w:val="center"/>
            <w:hideMark/>
          </w:tcPr>
          <w:p w14:paraId="52E21107" w14:textId="77777777" w:rsidR="009438EE" w:rsidRPr="009438EE" w:rsidRDefault="009438EE" w:rsidP="009438EE">
            <w:pPr>
              <w:jc w:val="center"/>
              <w:rPr>
                <w:sz w:val="20"/>
                <w:szCs w:val="20"/>
              </w:rPr>
            </w:pPr>
            <w:r w:rsidRPr="009438EE">
              <w:rPr>
                <w:sz w:val="20"/>
                <w:szCs w:val="20"/>
              </w:rPr>
              <w:t>0,1616</w:t>
            </w:r>
          </w:p>
        </w:tc>
      </w:tr>
      <w:tr w:rsidR="009438EE" w:rsidRPr="009438EE" w14:paraId="195F738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19F3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9E6132B" w14:textId="77777777" w:rsidR="009438EE" w:rsidRPr="009438EE" w:rsidRDefault="009438EE" w:rsidP="009438EE">
            <w:pPr>
              <w:rPr>
                <w:sz w:val="20"/>
                <w:szCs w:val="20"/>
              </w:rPr>
            </w:pPr>
            <w:r w:rsidRPr="009438EE">
              <w:rPr>
                <w:sz w:val="20"/>
                <w:szCs w:val="20"/>
              </w:rPr>
              <w:t>3.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5A7A1AB5" w14:textId="77777777" w:rsidR="009438EE" w:rsidRPr="009438EE" w:rsidRDefault="009438EE" w:rsidP="009438EE">
            <w:pPr>
              <w:jc w:val="center"/>
              <w:rPr>
                <w:sz w:val="20"/>
                <w:szCs w:val="20"/>
              </w:rPr>
            </w:pPr>
            <w:r w:rsidRPr="009438EE">
              <w:rPr>
                <w:sz w:val="20"/>
                <w:szCs w:val="20"/>
              </w:rPr>
              <w:t>0,1531</w:t>
            </w:r>
          </w:p>
        </w:tc>
      </w:tr>
      <w:tr w:rsidR="009438EE" w:rsidRPr="009438EE" w14:paraId="79215AC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E02A2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BBF17A1" w14:textId="77777777" w:rsidR="009438EE" w:rsidRPr="009438EE" w:rsidRDefault="009438EE" w:rsidP="009438EE">
            <w:pPr>
              <w:rPr>
                <w:sz w:val="20"/>
                <w:szCs w:val="20"/>
              </w:rPr>
            </w:pPr>
            <w:r w:rsidRPr="009438EE">
              <w:rPr>
                <w:sz w:val="20"/>
                <w:szCs w:val="20"/>
              </w:rPr>
              <w:t>4. ул. Красная 67</w:t>
            </w:r>
          </w:p>
        </w:tc>
        <w:tc>
          <w:tcPr>
            <w:tcW w:w="1784" w:type="dxa"/>
            <w:tcBorders>
              <w:top w:val="single" w:sz="4" w:space="0" w:color="auto"/>
              <w:left w:val="nil"/>
              <w:bottom w:val="nil"/>
              <w:right w:val="single" w:sz="4" w:space="0" w:color="auto"/>
            </w:tcBorders>
            <w:shd w:val="clear" w:color="auto" w:fill="FFFFFF"/>
            <w:vAlign w:val="center"/>
            <w:hideMark/>
          </w:tcPr>
          <w:p w14:paraId="0CFA4B24" w14:textId="77777777" w:rsidR="009438EE" w:rsidRPr="009438EE" w:rsidRDefault="009438EE" w:rsidP="009438EE">
            <w:pPr>
              <w:jc w:val="center"/>
              <w:rPr>
                <w:sz w:val="20"/>
                <w:szCs w:val="20"/>
              </w:rPr>
            </w:pPr>
            <w:r w:rsidRPr="009438EE">
              <w:rPr>
                <w:sz w:val="20"/>
                <w:szCs w:val="20"/>
              </w:rPr>
              <w:t>0,0993</w:t>
            </w:r>
          </w:p>
        </w:tc>
      </w:tr>
      <w:tr w:rsidR="009438EE" w:rsidRPr="009438EE" w14:paraId="02D1826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A44EB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BEABE"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1939F7" w14:textId="77777777" w:rsidR="009438EE" w:rsidRPr="009438EE" w:rsidRDefault="009438EE" w:rsidP="009438EE">
            <w:pPr>
              <w:jc w:val="center"/>
              <w:rPr>
                <w:sz w:val="20"/>
                <w:szCs w:val="20"/>
              </w:rPr>
            </w:pPr>
            <w:r w:rsidRPr="009438EE">
              <w:rPr>
                <w:sz w:val="20"/>
                <w:szCs w:val="20"/>
              </w:rPr>
              <w:t> </w:t>
            </w:r>
          </w:p>
        </w:tc>
      </w:tr>
      <w:tr w:rsidR="009438EE" w:rsidRPr="009438EE" w14:paraId="7662768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83D8A5"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F1B1320" w14:textId="77777777" w:rsidR="009438EE" w:rsidRPr="009438EE" w:rsidRDefault="009438EE" w:rsidP="009438EE">
            <w:pPr>
              <w:rPr>
                <w:sz w:val="20"/>
                <w:szCs w:val="20"/>
              </w:rPr>
            </w:pPr>
            <w:r w:rsidRPr="009438EE">
              <w:rPr>
                <w:sz w:val="20"/>
                <w:szCs w:val="20"/>
              </w:rPr>
              <w:t>1. ГБУЗ «ЩЦРБ» МЗ КК (Поликлиника),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7CB993A7" w14:textId="77777777" w:rsidR="009438EE" w:rsidRPr="009438EE" w:rsidRDefault="009438EE" w:rsidP="009438EE">
            <w:pPr>
              <w:jc w:val="center"/>
              <w:rPr>
                <w:sz w:val="20"/>
                <w:szCs w:val="20"/>
              </w:rPr>
            </w:pPr>
            <w:r w:rsidRPr="009438EE">
              <w:rPr>
                <w:sz w:val="20"/>
                <w:szCs w:val="20"/>
              </w:rPr>
              <w:t>0,1879</w:t>
            </w:r>
          </w:p>
        </w:tc>
      </w:tr>
      <w:tr w:rsidR="009438EE" w:rsidRPr="009438EE" w14:paraId="66B90BA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6B46C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0864F3A" w14:textId="77777777" w:rsidR="009438EE" w:rsidRPr="009438EE" w:rsidRDefault="009438EE" w:rsidP="009438EE">
            <w:pPr>
              <w:rPr>
                <w:sz w:val="20"/>
                <w:szCs w:val="20"/>
              </w:rPr>
            </w:pPr>
            <w:r w:rsidRPr="009438EE">
              <w:rPr>
                <w:sz w:val="20"/>
                <w:szCs w:val="20"/>
              </w:rPr>
              <w:t>Литер А (поликлиника)</w:t>
            </w:r>
          </w:p>
        </w:tc>
        <w:tc>
          <w:tcPr>
            <w:tcW w:w="1784" w:type="dxa"/>
            <w:tcBorders>
              <w:top w:val="single" w:sz="4" w:space="0" w:color="auto"/>
              <w:left w:val="nil"/>
              <w:bottom w:val="nil"/>
              <w:right w:val="single" w:sz="4" w:space="0" w:color="auto"/>
            </w:tcBorders>
            <w:shd w:val="clear" w:color="auto" w:fill="FFFFFF"/>
            <w:vAlign w:val="center"/>
            <w:hideMark/>
          </w:tcPr>
          <w:p w14:paraId="7B9A3A3C" w14:textId="77777777" w:rsidR="009438EE" w:rsidRPr="009438EE" w:rsidRDefault="009438EE" w:rsidP="009438EE">
            <w:pPr>
              <w:jc w:val="center"/>
              <w:rPr>
                <w:sz w:val="20"/>
                <w:szCs w:val="20"/>
              </w:rPr>
            </w:pPr>
            <w:r w:rsidRPr="009438EE">
              <w:rPr>
                <w:sz w:val="20"/>
                <w:szCs w:val="20"/>
              </w:rPr>
              <w:t>0,0771</w:t>
            </w:r>
          </w:p>
        </w:tc>
      </w:tr>
      <w:tr w:rsidR="009438EE" w:rsidRPr="009438EE" w14:paraId="75B5E37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0E93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200FF17" w14:textId="77777777" w:rsidR="009438EE" w:rsidRPr="009438EE" w:rsidRDefault="009438EE" w:rsidP="009438EE">
            <w:pPr>
              <w:rPr>
                <w:sz w:val="20"/>
                <w:szCs w:val="20"/>
              </w:rPr>
            </w:pPr>
            <w:r w:rsidRPr="009438EE">
              <w:rPr>
                <w:sz w:val="20"/>
                <w:szCs w:val="20"/>
              </w:rPr>
              <w:t>Литер Б; Б1 (детская; стоматология)</w:t>
            </w:r>
          </w:p>
        </w:tc>
        <w:tc>
          <w:tcPr>
            <w:tcW w:w="1784" w:type="dxa"/>
            <w:tcBorders>
              <w:top w:val="single" w:sz="4" w:space="0" w:color="auto"/>
              <w:left w:val="nil"/>
              <w:bottom w:val="nil"/>
              <w:right w:val="single" w:sz="4" w:space="0" w:color="auto"/>
            </w:tcBorders>
            <w:shd w:val="clear" w:color="auto" w:fill="FFFFFF"/>
            <w:vAlign w:val="center"/>
            <w:hideMark/>
          </w:tcPr>
          <w:p w14:paraId="4B46C9BB" w14:textId="77777777" w:rsidR="009438EE" w:rsidRPr="009438EE" w:rsidRDefault="009438EE" w:rsidP="009438EE">
            <w:pPr>
              <w:jc w:val="center"/>
              <w:rPr>
                <w:sz w:val="20"/>
                <w:szCs w:val="20"/>
              </w:rPr>
            </w:pPr>
            <w:r w:rsidRPr="009438EE">
              <w:rPr>
                <w:sz w:val="20"/>
                <w:szCs w:val="20"/>
              </w:rPr>
              <w:t>0,0879</w:t>
            </w:r>
          </w:p>
        </w:tc>
      </w:tr>
      <w:tr w:rsidR="009438EE" w:rsidRPr="009438EE" w14:paraId="7237DA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E573C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6985245" w14:textId="77777777" w:rsidR="009438EE" w:rsidRPr="009438EE" w:rsidRDefault="009438EE" w:rsidP="009438EE">
            <w:pPr>
              <w:rPr>
                <w:sz w:val="20"/>
                <w:szCs w:val="20"/>
              </w:rPr>
            </w:pPr>
            <w:r w:rsidRPr="009438EE">
              <w:rPr>
                <w:sz w:val="20"/>
                <w:szCs w:val="20"/>
              </w:rPr>
              <w:t>Литер В (флюорография)</w:t>
            </w:r>
          </w:p>
        </w:tc>
        <w:tc>
          <w:tcPr>
            <w:tcW w:w="1784" w:type="dxa"/>
            <w:tcBorders>
              <w:top w:val="single" w:sz="4" w:space="0" w:color="auto"/>
              <w:left w:val="nil"/>
              <w:bottom w:val="nil"/>
              <w:right w:val="single" w:sz="4" w:space="0" w:color="auto"/>
            </w:tcBorders>
            <w:shd w:val="clear" w:color="auto" w:fill="FFFFFF"/>
            <w:vAlign w:val="center"/>
            <w:hideMark/>
          </w:tcPr>
          <w:p w14:paraId="5C98EFE4" w14:textId="77777777" w:rsidR="009438EE" w:rsidRPr="009438EE" w:rsidRDefault="009438EE" w:rsidP="009438EE">
            <w:pPr>
              <w:jc w:val="center"/>
              <w:rPr>
                <w:sz w:val="20"/>
                <w:szCs w:val="20"/>
              </w:rPr>
            </w:pPr>
            <w:r w:rsidRPr="009438EE">
              <w:rPr>
                <w:sz w:val="20"/>
                <w:szCs w:val="20"/>
              </w:rPr>
              <w:t>0,0074</w:t>
            </w:r>
          </w:p>
        </w:tc>
      </w:tr>
      <w:tr w:rsidR="009438EE" w:rsidRPr="009438EE" w14:paraId="2AC3067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D8071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1955479" w14:textId="77777777" w:rsidR="009438EE" w:rsidRPr="009438EE" w:rsidRDefault="009438EE" w:rsidP="009438EE">
            <w:pPr>
              <w:rPr>
                <w:sz w:val="20"/>
                <w:szCs w:val="20"/>
              </w:rPr>
            </w:pPr>
            <w:r w:rsidRPr="009438EE">
              <w:rPr>
                <w:sz w:val="20"/>
                <w:szCs w:val="20"/>
              </w:rPr>
              <w:t>Литер Д (лаборатория)</w:t>
            </w:r>
          </w:p>
        </w:tc>
        <w:tc>
          <w:tcPr>
            <w:tcW w:w="1784" w:type="dxa"/>
            <w:tcBorders>
              <w:top w:val="single" w:sz="4" w:space="0" w:color="auto"/>
              <w:left w:val="nil"/>
              <w:bottom w:val="nil"/>
              <w:right w:val="single" w:sz="4" w:space="0" w:color="auto"/>
            </w:tcBorders>
            <w:shd w:val="clear" w:color="auto" w:fill="FFFFFF"/>
            <w:vAlign w:val="center"/>
            <w:hideMark/>
          </w:tcPr>
          <w:p w14:paraId="08D6929B" w14:textId="77777777" w:rsidR="009438EE" w:rsidRPr="009438EE" w:rsidRDefault="009438EE" w:rsidP="009438EE">
            <w:pPr>
              <w:jc w:val="center"/>
              <w:rPr>
                <w:sz w:val="20"/>
                <w:szCs w:val="20"/>
              </w:rPr>
            </w:pPr>
            <w:r w:rsidRPr="009438EE">
              <w:rPr>
                <w:sz w:val="20"/>
                <w:szCs w:val="20"/>
              </w:rPr>
              <w:t>0,0155</w:t>
            </w:r>
          </w:p>
        </w:tc>
      </w:tr>
      <w:tr w:rsidR="009438EE" w:rsidRPr="009438EE" w14:paraId="43F75D1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DC125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3B89143"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A98245" w14:textId="77777777" w:rsidR="009438EE" w:rsidRPr="009438EE" w:rsidRDefault="009438EE" w:rsidP="009438EE">
            <w:pPr>
              <w:jc w:val="center"/>
              <w:rPr>
                <w:sz w:val="20"/>
                <w:szCs w:val="20"/>
              </w:rPr>
            </w:pPr>
            <w:r w:rsidRPr="009438EE">
              <w:rPr>
                <w:sz w:val="20"/>
                <w:szCs w:val="20"/>
              </w:rPr>
              <w:t>0,000</w:t>
            </w:r>
          </w:p>
        </w:tc>
      </w:tr>
      <w:tr w:rsidR="009438EE" w:rsidRPr="009438EE" w14:paraId="76BB223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BC2FC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580A92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3E5ECD3"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0B48695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C3701" w14:textId="77777777" w:rsidR="009438EE" w:rsidRPr="009438EE" w:rsidRDefault="009438EE" w:rsidP="009438EE">
            <w:pPr>
              <w:jc w:val="center"/>
              <w:rPr>
                <w:bCs/>
                <w:sz w:val="20"/>
                <w:szCs w:val="20"/>
              </w:rPr>
            </w:pPr>
            <w:r w:rsidRPr="009438EE">
              <w:rPr>
                <w:bCs/>
                <w:sz w:val="20"/>
                <w:szCs w:val="20"/>
              </w:rPr>
              <w:t>9</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4976DCA2" w14:textId="77777777" w:rsidR="009438EE" w:rsidRPr="009438EE" w:rsidRDefault="009438EE" w:rsidP="009438EE">
            <w:pPr>
              <w:rPr>
                <w:sz w:val="20"/>
                <w:szCs w:val="20"/>
              </w:rPr>
            </w:pPr>
            <w:r w:rsidRPr="009438EE">
              <w:rPr>
                <w:sz w:val="20"/>
                <w:szCs w:val="20"/>
              </w:rPr>
              <w:t>Ст-ца Старощербиновская, ул. Красноармейская, 16 (Кв. № 119)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FFB0053" w14:textId="77777777" w:rsidR="009438EE" w:rsidRPr="009438EE" w:rsidRDefault="009438EE" w:rsidP="009438EE">
            <w:pPr>
              <w:jc w:val="center"/>
              <w:rPr>
                <w:sz w:val="20"/>
                <w:szCs w:val="20"/>
              </w:rPr>
            </w:pPr>
            <w:r w:rsidRPr="009438EE">
              <w:rPr>
                <w:sz w:val="20"/>
                <w:szCs w:val="20"/>
              </w:rPr>
              <w:t> </w:t>
            </w:r>
          </w:p>
        </w:tc>
      </w:tr>
      <w:tr w:rsidR="009438EE" w:rsidRPr="009438EE" w14:paraId="50C9E18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FCF0F6"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9B4F17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DA07C35" w14:textId="77777777" w:rsidR="009438EE" w:rsidRPr="009438EE" w:rsidRDefault="009438EE" w:rsidP="009438EE">
            <w:pPr>
              <w:jc w:val="center"/>
              <w:rPr>
                <w:sz w:val="20"/>
                <w:szCs w:val="20"/>
              </w:rPr>
            </w:pPr>
            <w:r w:rsidRPr="009438EE">
              <w:rPr>
                <w:sz w:val="20"/>
                <w:szCs w:val="20"/>
              </w:rPr>
              <w:t>0,2</w:t>
            </w:r>
          </w:p>
        </w:tc>
      </w:tr>
      <w:tr w:rsidR="009438EE" w:rsidRPr="009438EE" w14:paraId="12FC819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DD136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3EA586"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D60BB41" w14:textId="77777777" w:rsidR="009438EE" w:rsidRPr="009438EE" w:rsidRDefault="009438EE" w:rsidP="009438EE">
            <w:pPr>
              <w:jc w:val="center"/>
              <w:rPr>
                <w:sz w:val="20"/>
                <w:szCs w:val="20"/>
              </w:rPr>
            </w:pPr>
            <w:r w:rsidRPr="009438EE">
              <w:rPr>
                <w:sz w:val="20"/>
                <w:szCs w:val="20"/>
              </w:rPr>
              <w:t>0,0000</w:t>
            </w:r>
          </w:p>
        </w:tc>
      </w:tr>
      <w:tr w:rsidR="009438EE" w:rsidRPr="009438EE" w14:paraId="744010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40A3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208DF0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9621EAF" w14:textId="77777777" w:rsidR="009438EE" w:rsidRPr="009438EE" w:rsidRDefault="009438EE" w:rsidP="009438EE">
            <w:pPr>
              <w:jc w:val="center"/>
              <w:rPr>
                <w:sz w:val="20"/>
                <w:szCs w:val="20"/>
              </w:rPr>
            </w:pPr>
            <w:r w:rsidRPr="009438EE">
              <w:rPr>
                <w:sz w:val="20"/>
                <w:szCs w:val="20"/>
              </w:rPr>
              <w:t>0,1864</w:t>
            </w:r>
          </w:p>
        </w:tc>
      </w:tr>
      <w:tr w:rsidR="009438EE" w:rsidRPr="009438EE" w14:paraId="7951446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C2A17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DB99F9C"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52CF8CB" w14:textId="77777777" w:rsidR="009438EE" w:rsidRPr="009438EE" w:rsidRDefault="009438EE" w:rsidP="009438EE">
            <w:pPr>
              <w:jc w:val="center"/>
              <w:rPr>
                <w:sz w:val="20"/>
                <w:szCs w:val="20"/>
              </w:rPr>
            </w:pPr>
            <w:r w:rsidRPr="009438EE">
              <w:rPr>
                <w:sz w:val="20"/>
                <w:szCs w:val="20"/>
              </w:rPr>
              <w:t>0,0000</w:t>
            </w:r>
          </w:p>
        </w:tc>
      </w:tr>
      <w:tr w:rsidR="009438EE" w:rsidRPr="009438EE" w14:paraId="1F9B37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BA40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D4DCA89"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C5FBB25" w14:textId="77777777" w:rsidR="009438EE" w:rsidRPr="009438EE" w:rsidRDefault="009438EE" w:rsidP="009438EE">
            <w:pPr>
              <w:jc w:val="center"/>
              <w:rPr>
                <w:sz w:val="20"/>
                <w:szCs w:val="20"/>
              </w:rPr>
            </w:pPr>
            <w:r w:rsidRPr="009438EE">
              <w:rPr>
                <w:sz w:val="20"/>
                <w:szCs w:val="20"/>
              </w:rPr>
              <w:t>0,0000</w:t>
            </w:r>
          </w:p>
        </w:tc>
      </w:tr>
      <w:tr w:rsidR="009438EE" w:rsidRPr="009438EE" w14:paraId="108F140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E90B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9C286BC"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6B7B45C" w14:textId="77777777" w:rsidR="009438EE" w:rsidRPr="009438EE" w:rsidRDefault="009438EE" w:rsidP="009438EE">
            <w:pPr>
              <w:jc w:val="center"/>
              <w:rPr>
                <w:sz w:val="20"/>
                <w:szCs w:val="20"/>
              </w:rPr>
            </w:pPr>
            <w:r w:rsidRPr="009438EE">
              <w:rPr>
                <w:sz w:val="20"/>
                <w:szCs w:val="20"/>
              </w:rPr>
              <w:t> </w:t>
            </w:r>
          </w:p>
        </w:tc>
      </w:tr>
      <w:tr w:rsidR="009438EE" w:rsidRPr="009438EE" w14:paraId="69B4362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FF110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3D08E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78AFA61" w14:textId="77777777" w:rsidR="009438EE" w:rsidRPr="009438EE" w:rsidRDefault="009438EE" w:rsidP="009438EE">
            <w:pPr>
              <w:jc w:val="center"/>
              <w:rPr>
                <w:sz w:val="20"/>
                <w:szCs w:val="20"/>
              </w:rPr>
            </w:pPr>
            <w:r w:rsidRPr="009438EE">
              <w:rPr>
                <w:sz w:val="20"/>
                <w:szCs w:val="20"/>
              </w:rPr>
              <w:t> </w:t>
            </w:r>
          </w:p>
        </w:tc>
      </w:tr>
      <w:tr w:rsidR="009438EE" w:rsidRPr="009438EE" w14:paraId="571A773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D502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547C80B" w14:textId="77777777" w:rsidR="009438EE" w:rsidRPr="009438EE" w:rsidRDefault="009438EE" w:rsidP="009438EE">
            <w:pPr>
              <w:jc w:val="both"/>
              <w:rPr>
                <w:sz w:val="20"/>
                <w:szCs w:val="20"/>
              </w:rPr>
            </w:pPr>
            <w:r w:rsidRPr="009438EE">
              <w:rPr>
                <w:sz w:val="20"/>
                <w:szCs w:val="20"/>
              </w:rPr>
              <w:t>1. МБОУ СОШ № 2 им. П.И. Арчакова ст. Старощербиновская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0DD247D5" w14:textId="77777777" w:rsidR="009438EE" w:rsidRPr="009438EE" w:rsidRDefault="009438EE" w:rsidP="009438EE">
            <w:pPr>
              <w:jc w:val="center"/>
              <w:rPr>
                <w:sz w:val="20"/>
                <w:szCs w:val="20"/>
              </w:rPr>
            </w:pPr>
            <w:r w:rsidRPr="009438EE">
              <w:rPr>
                <w:sz w:val="20"/>
                <w:szCs w:val="20"/>
              </w:rPr>
              <w:t>0,1864</w:t>
            </w:r>
          </w:p>
        </w:tc>
      </w:tr>
      <w:tr w:rsidR="009438EE" w:rsidRPr="009438EE" w14:paraId="2A31972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5B713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812F95D" w14:textId="77777777" w:rsidR="009438EE" w:rsidRPr="009438EE" w:rsidRDefault="009438EE" w:rsidP="009438EE">
            <w:pPr>
              <w:rPr>
                <w:sz w:val="20"/>
                <w:szCs w:val="20"/>
              </w:rPr>
            </w:pPr>
            <w:r w:rsidRPr="009438EE">
              <w:rPr>
                <w:sz w:val="20"/>
                <w:szCs w:val="20"/>
              </w:rPr>
              <w:t>Здание № 1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7AF528F7" w14:textId="77777777" w:rsidR="009438EE" w:rsidRPr="009438EE" w:rsidRDefault="009438EE" w:rsidP="009438EE">
            <w:pPr>
              <w:jc w:val="center"/>
              <w:rPr>
                <w:sz w:val="20"/>
                <w:szCs w:val="20"/>
              </w:rPr>
            </w:pPr>
            <w:r w:rsidRPr="009438EE">
              <w:rPr>
                <w:sz w:val="20"/>
                <w:szCs w:val="20"/>
              </w:rPr>
              <w:t>0,1708</w:t>
            </w:r>
          </w:p>
        </w:tc>
      </w:tr>
      <w:tr w:rsidR="009438EE" w:rsidRPr="009438EE" w14:paraId="44FF375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814E2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AA0C9FF" w14:textId="77777777" w:rsidR="009438EE" w:rsidRPr="009438EE" w:rsidRDefault="009438EE" w:rsidP="009438EE">
            <w:pPr>
              <w:rPr>
                <w:sz w:val="20"/>
                <w:szCs w:val="20"/>
              </w:rPr>
            </w:pPr>
            <w:r w:rsidRPr="009438EE">
              <w:rPr>
                <w:sz w:val="20"/>
                <w:szCs w:val="20"/>
              </w:rPr>
              <w:t>Здание № 2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45721793" w14:textId="77777777" w:rsidR="009438EE" w:rsidRPr="009438EE" w:rsidRDefault="009438EE" w:rsidP="009438EE">
            <w:pPr>
              <w:jc w:val="center"/>
              <w:rPr>
                <w:sz w:val="20"/>
                <w:szCs w:val="20"/>
              </w:rPr>
            </w:pPr>
            <w:r w:rsidRPr="009438EE">
              <w:rPr>
                <w:sz w:val="20"/>
                <w:szCs w:val="20"/>
              </w:rPr>
              <w:t>0,0075</w:t>
            </w:r>
          </w:p>
        </w:tc>
      </w:tr>
      <w:tr w:rsidR="009438EE" w:rsidRPr="009438EE" w14:paraId="6DDAC05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FC109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A15BCAA" w14:textId="77777777" w:rsidR="009438EE" w:rsidRPr="009438EE" w:rsidRDefault="009438EE" w:rsidP="009438EE">
            <w:pPr>
              <w:rPr>
                <w:sz w:val="20"/>
                <w:szCs w:val="20"/>
              </w:rPr>
            </w:pPr>
            <w:r w:rsidRPr="009438EE">
              <w:rPr>
                <w:sz w:val="20"/>
                <w:szCs w:val="20"/>
              </w:rPr>
              <w:t>Здание № 3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4EF37BA1" w14:textId="77777777" w:rsidR="009438EE" w:rsidRPr="009438EE" w:rsidRDefault="009438EE" w:rsidP="009438EE">
            <w:pPr>
              <w:jc w:val="center"/>
              <w:rPr>
                <w:sz w:val="20"/>
                <w:szCs w:val="20"/>
              </w:rPr>
            </w:pPr>
            <w:r w:rsidRPr="009438EE">
              <w:rPr>
                <w:sz w:val="20"/>
                <w:szCs w:val="20"/>
              </w:rPr>
              <w:t>0,0081</w:t>
            </w:r>
          </w:p>
        </w:tc>
      </w:tr>
      <w:tr w:rsidR="009438EE" w:rsidRPr="009438EE" w14:paraId="5FA4E85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11457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3DA38056"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47F3870" w14:textId="77777777" w:rsidR="009438EE" w:rsidRPr="009438EE" w:rsidRDefault="009438EE" w:rsidP="009438EE">
            <w:pPr>
              <w:jc w:val="center"/>
              <w:rPr>
                <w:sz w:val="20"/>
                <w:szCs w:val="20"/>
              </w:rPr>
            </w:pPr>
            <w:r w:rsidRPr="009438EE">
              <w:rPr>
                <w:sz w:val="20"/>
                <w:szCs w:val="20"/>
              </w:rPr>
              <w:t>0,000</w:t>
            </w:r>
          </w:p>
        </w:tc>
      </w:tr>
      <w:tr w:rsidR="009438EE" w:rsidRPr="009438EE" w14:paraId="0884B9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715E2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C356871"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47F476F7"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19EF1A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385B8" w14:textId="77777777" w:rsidR="009438EE" w:rsidRPr="009438EE" w:rsidRDefault="009438EE" w:rsidP="009438EE">
            <w:pPr>
              <w:jc w:val="center"/>
              <w:rPr>
                <w:bCs/>
                <w:sz w:val="20"/>
                <w:szCs w:val="20"/>
              </w:rPr>
            </w:pPr>
            <w:r w:rsidRPr="009438EE">
              <w:rPr>
                <w:bCs/>
                <w:sz w:val="20"/>
                <w:szCs w:val="20"/>
              </w:rPr>
              <w:t>10</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75EDC9E5" w14:textId="77777777" w:rsidR="009438EE" w:rsidRPr="009438EE" w:rsidRDefault="009438EE" w:rsidP="009438EE">
            <w:pPr>
              <w:rPr>
                <w:sz w:val="20"/>
                <w:szCs w:val="20"/>
              </w:rPr>
            </w:pPr>
            <w:r w:rsidRPr="009438EE">
              <w:rPr>
                <w:sz w:val="20"/>
                <w:szCs w:val="20"/>
              </w:rPr>
              <w:t>Ст-ца Старощербиновская, ул. Тельмана, 179 (Кв. № 155)</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E673F2B" w14:textId="77777777" w:rsidR="009438EE" w:rsidRPr="009438EE" w:rsidRDefault="009438EE" w:rsidP="009438EE">
            <w:pPr>
              <w:jc w:val="center"/>
              <w:rPr>
                <w:sz w:val="20"/>
                <w:szCs w:val="20"/>
              </w:rPr>
            </w:pPr>
            <w:r w:rsidRPr="009438EE">
              <w:rPr>
                <w:sz w:val="20"/>
                <w:szCs w:val="20"/>
              </w:rPr>
              <w:t> </w:t>
            </w:r>
          </w:p>
        </w:tc>
      </w:tr>
      <w:tr w:rsidR="009438EE" w:rsidRPr="009438EE" w14:paraId="3EEAEE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D998F2"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ACD1E9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A1BFDF9" w14:textId="77777777" w:rsidR="009438EE" w:rsidRPr="009438EE" w:rsidRDefault="009438EE" w:rsidP="009438EE">
            <w:pPr>
              <w:jc w:val="center"/>
              <w:rPr>
                <w:sz w:val="20"/>
                <w:szCs w:val="20"/>
              </w:rPr>
            </w:pPr>
            <w:r w:rsidRPr="009438EE">
              <w:rPr>
                <w:sz w:val="20"/>
                <w:szCs w:val="20"/>
              </w:rPr>
              <w:t>0,76</w:t>
            </w:r>
          </w:p>
        </w:tc>
      </w:tr>
      <w:tr w:rsidR="009438EE" w:rsidRPr="009438EE" w14:paraId="2D29C6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B1B2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ACC8AF" w14:textId="77777777" w:rsidR="009438EE" w:rsidRPr="009438EE" w:rsidRDefault="009438EE" w:rsidP="009438EE">
            <w:pPr>
              <w:rPr>
                <w:bCs/>
                <w:sz w:val="20"/>
                <w:szCs w:val="20"/>
              </w:rPr>
            </w:pPr>
            <w:r w:rsidRPr="009438EE">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C9BB98A" w14:textId="77777777" w:rsidR="009438EE" w:rsidRPr="009438EE" w:rsidRDefault="009438EE" w:rsidP="009438EE">
            <w:pPr>
              <w:jc w:val="center"/>
              <w:rPr>
                <w:sz w:val="20"/>
                <w:szCs w:val="20"/>
              </w:rPr>
            </w:pPr>
            <w:r w:rsidRPr="009438EE">
              <w:rPr>
                <w:sz w:val="20"/>
                <w:szCs w:val="20"/>
              </w:rPr>
              <w:t>0,1917</w:t>
            </w:r>
          </w:p>
        </w:tc>
      </w:tr>
      <w:tr w:rsidR="009438EE" w:rsidRPr="009438EE" w14:paraId="048615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AD9DE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D8FBF7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EB157E7" w14:textId="77777777" w:rsidR="009438EE" w:rsidRPr="009438EE" w:rsidRDefault="009438EE" w:rsidP="009438EE">
            <w:pPr>
              <w:jc w:val="center"/>
              <w:rPr>
                <w:sz w:val="20"/>
                <w:szCs w:val="20"/>
              </w:rPr>
            </w:pPr>
            <w:r w:rsidRPr="009438EE">
              <w:rPr>
                <w:sz w:val="20"/>
                <w:szCs w:val="20"/>
              </w:rPr>
              <w:t>0,5579</w:t>
            </w:r>
          </w:p>
        </w:tc>
      </w:tr>
      <w:tr w:rsidR="009438EE" w:rsidRPr="009438EE" w14:paraId="2F167C8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FA891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46AA2ED"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39F9614C" w14:textId="77777777" w:rsidR="009438EE" w:rsidRPr="009438EE" w:rsidRDefault="009438EE" w:rsidP="009438EE">
            <w:pPr>
              <w:jc w:val="center"/>
              <w:rPr>
                <w:sz w:val="20"/>
                <w:szCs w:val="20"/>
              </w:rPr>
            </w:pPr>
            <w:r w:rsidRPr="009438EE">
              <w:rPr>
                <w:sz w:val="20"/>
                <w:szCs w:val="20"/>
              </w:rPr>
              <w:t>0,0000</w:t>
            </w:r>
          </w:p>
        </w:tc>
      </w:tr>
      <w:tr w:rsidR="009438EE" w:rsidRPr="009438EE" w14:paraId="266A19E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4DBD5"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1622D1C"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7E693D85" w14:textId="77777777" w:rsidR="009438EE" w:rsidRPr="009438EE" w:rsidRDefault="009438EE" w:rsidP="009438EE">
            <w:pPr>
              <w:jc w:val="center"/>
              <w:rPr>
                <w:sz w:val="20"/>
                <w:szCs w:val="20"/>
              </w:rPr>
            </w:pPr>
            <w:r w:rsidRPr="009438EE">
              <w:rPr>
                <w:sz w:val="20"/>
                <w:szCs w:val="20"/>
              </w:rPr>
              <w:t>0,0000</w:t>
            </w:r>
          </w:p>
        </w:tc>
      </w:tr>
      <w:tr w:rsidR="009438EE" w:rsidRPr="009438EE" w14:paraId="2EEF414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7116ED"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08951AC"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6F0F0993" w14:textId="77777777" w:rsidR="009438EE" w:rsidRPr="009438EE" w:rsidRDefault="009438EE" w:rsidP="009438EE">
            <w:pPr>
              <w:jc w:val="center"/>
              <w:rPr>
                <w:sz w:val="20"/>
                <w:szCs w:val="20"/>
              </w:rPr>
            </w:pPr>
            <w:r w:rsidRPr="009438EE">
              <w:rPr>
                <w:sz w:val="20"/>
                <w:szCs w:val="20"/>
              </w:rPr>
              <w:t> </w:t>
            </w:r>
          </w:p>
        </w:tc>
      </w:tr>
      <w:tr w:rsidR="009438EE" w:rsidRPr="009438EE" w14:paraId="39852D9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A89B8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62AC14" w14:textId="77777777" w:rsidR="009438EE" w:rsidRPr="009438EE" w:rsidRDefault="009438EE" w:rsidP="009438EE">
            <w:pPr>
              <w:rPr>
                <w:sz w:val="20"/>
                <w:szCs w:val="20"/>
              </w:rPr>
            </w:pPr>
            <w:r w:rsidRPr="009438EE">
              <w:rPr>
                <w:sz w:val="20"/>
                <w:szCs w:val="20"/>
              </w:rPr>
              <w:t>1. ул. Тельмана 169</w:t>
            </w:r>
          </w:p>
        </w:tc>
        <w:tc>
          <w:tcPr>
            <w:tcW w:w="1784" w:type="dxa"/>
            <w:tcBorders>
              <w:top w:val="single" w:sz="4" w:space="0" w:color="auto"/>
              <w:left w:val="nil"/>
              <w:bottom w:val="nil"/>
              <w:right w:val="single" w:sz="4" w:space="0" w:color="auto"/>
            </w:tcBorders>
            <w:shd w:val="clear" w:color="auto" w:fill="FFFFFF"/>
            <w:vAlign w:val="center"/>
            <w:hideMark/>
          </w:tcPr>
          <w:p w14:paraId="2A708403" w14:textId="77777777" w:rsidR="009438EE" w:rsidRPr="009438EE" w:rsidRDefault="009438EE" w:rsidP="009438EE">
            <w:pPr>
              <w:jc w:val="center"/>
              <w:rPr>
                <w:sz w:val="20"/>
                <w:szCs w:val="20"/>
              </w:rPr>
            </w:pPr>
            <w:r w:rsidRPr="009438EE">
              <w:rPr>
                <w:sz w:val="20"/>
                <w:szCs w:val="20"/>
              </w:rPr>
              <w:t>0,0849</w:t>
            </w:r>
          </w:p>
        </w:tc>
      </w:tr>
      <w:tr w:rsidR="009438EE" w:rsidRPr="009438EE" w14:paraId="69E505C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331D8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4FF85F3" w14:textId="77777777" w:rsidR="009438EE" w:rsidRPr="009438EE" w:rsidRDefault="009438EE" w:rsidP="009438EE">
            <w:pPr>
              <w:rPr>
                <w:sz w:val="20"/>
                <w:szCs w:val="20"/>
              </w:rPr>
            </w:pPr>
            <w:r w:rsidRPr="009438EE">
              <w:rPr>
                <w:sz w:val="20"/>
                <w:szCs w:val="20"/>
              </w:rPr>
              <w:t>2. ул. Тельмана 171</w:t>
            </w:r>
          </w:p>
        </w:tc>
        <w:tc>
          <w:tcPr>
            <w:tcW w:w="1784" w:type="dxa"/>
            <w:tcBorders>
              <w:top w:val="single" w:sz="4" w:space="0" w:color="auto"/>
              <w:left w:val="nil"/>
              <w:bottom w:val="nil"/>
              <w:right w:val="single" w:sz="4" w:space="0" w:color="auto"/>
            </w:tcBorders>
            <w:shd w:val="clear" w:color="auto" w:fill="FFFFFF"/>
            <w:vAlign w:val="center"/>
            <w:hideMark/>
          </w:tcPr>
          <w:p w14:paraId="69C29BEF" w14:textId="77777777" w:rsidR="009438EE" w:rsidRPr="009438EE" w:rsidRDefault="009438EE" w:rsidP="009438EE">
            <w:pPr>
              <w:jc w:val="center"/>
              <w:rPr>
                <w:sz w:val="20"/>
                <w:szCs w:val="20"/>
              </w:rPr>
            </w:pPr>
            <w:r w:rsidRPr="009438EE">
              <w:rPr>
                <w:sz w:val="20"/>
                <w:szCs w:val="20"/>
              </w:rPr>
              <w:t>0,1068</w:t>
            </w:r>
          </w:p>
        </w:tc>
      </w:tr>
      <w:tr w:rsidR="009438EE" w:rsidRPr="009438EE" w14:paraId="60BFD24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1C6B7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5417A3"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1BACC5" w14:textId="77777777" w:rsidR="009438EE" w:rsidRPr="009438EE" w:rsidRDefault="009438EE" w:rsidP="009438EE">
            <w:pPr>
              <w:jc w:val="center"/>
              <w:rPr>
                <w:sz w:val="20"/>
                <w:szCs w:val="20"/>
              </w:rPr>
            </w:pPr>
            <w:r w:rsidRPr="009438EE">
              <w:rPr>
                <w:sz w:val="20"/>
                <w:szCs w:val="20"/>
              </w:rPr>
              <w:t> </w:t>
            </w:r>
          </w:p>
        </w:tc>
      </w:tr>
      <w:tr w:rsidR="009438EE" w:rsidRPr="009438EE" w14:paraId="0696A39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F2463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E7D22DF" w14:textId="77777777" w:rsidR="009438EE" w:rsidRPr="009438EE" w:rsidRDefault="009438EE" w:rsidP="009438EE">
            <w:pPr>
              <w:rPr>
                <w:sz w:val="20"/>
                <w:szCs w:val="20"/>
              </w:rPr>
            </w:pPr>
            <w:r w:rsidRPr="009438EE">
              <w:rPr>
                <w:sz w:val="20"/>
                <w:szCs w:val="20"/>
              </w:rPr>
              <w:t>1. МБДОУ центр развития ребенка-детский сад № 9 МО ЩР ст. Старощербиновская (ул. Тельмана, 146)</w:t>
            </w:r>
          </w:p>
        </w:tc>
        <w:tc>
          <w:tcPr>
            <w:tcW w:w="1784" w:type="dxa"/>
            <w:tcBorders>
              <w:top w:val="single" w:sz="4" w:space="0" w:color="auto"/>
              <w:left w:val="nil"/>
              <w:bottom w:val="nil"/>
              <w:right w:val="single" w:sz="4" w:space="0" w:color="auto"/>
            </w:tcBorders>
            <w:shd w:val="clear" w:color="auto" w:fill="FFFFFF"/>
            <w:vAlign w:val="center"/>
            <w:hideMark/>
          </w:tcPr>
          <w:p w14:paraId="41AF8BE5" w14:textId="77777777" w:rsidR="009438EE" w:rsidRPr="009438EE" w:rsidRDefault="009438EE" w:rsidP="009438EE">
            <w:pPr>
              <w:jc w:val="center"/>
              <w:rPr>
                <w:sz w:val="20"/>
                <w:szCs w:val="20"/>
              </w:rPr>
            </w:pPr>
            <w:r w:rsidRPr="009438EE">
              <w:rPr>
                <w:sz w:val="20"/>
                <w:szCs w:val="20"/>
              </w:rPr>
              <w:t>0,1423</w:t>
            </w:r>
          </w:p>
        </w:tc>
      </w:tr>
      <w:tr w:rsidR="009438EE" w:rsidRPr="009438EE" w14:paraId="6AB5FD7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0E91B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F8628F" w14:textId="77777777" w:rsidR="009438EE" w:rsidRPr="009438EE" w:rsidRDefault="009438EE" w:rsidP="009438EE">
            <w:pPr>
              <w:jc w:val="both"/>
              <w:rPr>
                <w:sz w:val="20"/>
                <w:szCs w:val="20"/>
              </w:rPr>
            </w:pPr>
            <w:r w:rsidRPr="009438EE">
              <w:rPr>
                <w:sz w:val="20"/>
                <w:szCs w:val="20"/>
              </w:rPr>
              <w:t>2. МБОУ СОШ № 5 им. И.П. Рыбина МО ЩР ст. Старощербиновская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14E9DC52" w14:textId="77777777" w:rsidR="009438EE" w:rsidRPr="009438EE" w:rsidRDefault="009438EE" w:rsidP="009438EE">
            <w:pPr>
              <w:jc w:val="center"/>
              <w:rPr>
                <w:bCs/>
                <w:sz w:val="20"/>
                <w:szCs w:val="20"/>
              </w:rPr>
            </w:pPr>
            <w:r w:rsidRPr="009438EE">
              <w:rPr>
                <w:bCs/>
                <w:sz w:val="20"/>
                <w:szCs w:val="20"/>
              </w:rPr>
              <w:t>0,2656</w:t>
            </w:r>
          </w:p>
        </w:tc>
      </w:tr>
      <w:tr w:rsidR="009438EE" w:rsidRPr="009438EE" w14:paraId="17D540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CAC47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7DF95BF" w14:textId="77777777" w:rsidR="009438EE" w:rsidRPr="009438EE" w:rsidRDefault="009438EE" w:rsidP="009438EE">
            <w:pPr>
              <w:rPr>
                <w:sz w:val="20"/>
                <w:szCs w:val="20"/>
              </w:rPr>
            </w:pPr>
            <w:r w:rsidRPr="009438EE">
              <w:rPr>
                <w:sz w:val="20"/>
                <w:szCs w:val="20"/>
              </w:rPr>
              <w:t>Здание № 1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778080AC" w14:textId="77777777" w:rsidR="009438EE" w:rsidRPr="009438EE" w:rsidRDefault="009438EE" w:rsidP="009438EE">
            <w:pPr>
              <w:jc w:val="center"/>
              <w:rPr>
                <w:sz w:val="20"/>
                <w:szCs w:val="20"/>
              </w:rPr>
            </w:pPr>
            <w:r w:rsidRPr="009438EE">
              <w:rPr>
                <w:sz w:val="20"/>
                <w:szCs w:val="20"/>
              </w:rPr>
              <w:t>0,2379</w:t>
            </w:r>
          </w:p>
        </w:tc>
      </w:tr>
      <w:tr w:rsidR="009438EE" w:rsidRPr="009438EE" w14:paraId="112E85C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2569C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5579977" w14:textId="77777777" w:rsidR="009438EE" w:rsidRPr="009438EE" w:rsidRDefault="009438EE" w:rsidP="009438EE">
            <w:pPr>
              <w:rPr>
                <w:sz w:val="20"/>
                <w:szCs w:val="20"/>
              </w:rPr>
            </w:pPr>
            <w:r w:rsidRPr="009438EE">
              <w:rPr>
                <w:sz w:val="20"/>
                <w:szCs w:val="20"/>
              </w:rPr>
              <w:t>Здание № 2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5CA7171C" w14:textId="77777777" w:rsidR="009438EE" w:rsidRPr="009438EE" w:rsidRDefault="009438EE" w:rsidP="009438EE">
            <w:pPr>
              <w:jc w:val="center"/>
              <w:rPr>
                <w:sz w:val="20"/>
                <w:szCs w:val="20"/>
              </w:rPr>
            </w:pPr>
            <w:r w:rsidRPr="009438EE">
              <w:rPr>
                <w:sz w:val="20"/>
                <w:szCs w:val="20"/>
              </w:rPr>
              <w:t>0,0188</w:t>
            </w:r>
          </w:p>
        </w:tc>
      </w:tr>
      <w:tr w:rsidR="009438EE" w:rsidRPr="009438EE" w14:paraId="20C261C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D01A9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99A64C" w14:textId="77777777" w:rsidR="009438EE" w:rsidRPr="009438EE" w:rsidRDefault="009438EE" w:rsidP="009438EE">
            <w:pPr>
              <w:rPr>
                <w:sz w:val="20"/>
                <w:szCs w:val="20"/>
              </w:rPr>
            </w:pPr>
            <w:r w:rsidRPr="009438EE">
              <w:rPr>
                <w:sz w:val="20"/>
                <w:szCs w:val="20"/>
              </w:rPr>
              <w:t>Теплица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38D59FF" w14:textId="77777777" w:rsidR="009438EE" w:rsidRPr="009438EE" w:rsidRDefault="009438EE" w:rsidP="009438EE">
            <w:pPr>
              <w:jc w:val="center"/>
              <w:rPr>
                <w:sz w:val="20"/>
                <w:szCs w:val="20"/>
              </w:rPr>
            </w:pPr>
            <w:r w:rsidRPr="009438EE">
              <w:rPr>
                <w:sz w:val="20"/>
                <w:szCs w:val="20"/>
              </w:rPr>
              <w:t>0,0089</w:t>
            </w:r>
          </w:p>
        </w:tc>
      </w:tr>
      <w:tr w:rsidR="009438EE" w:rsidRPr="009438EE" w14:paraId="2D54043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2EF15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FED0706" w14:textId="77777777" w:rsidR="009438EE" w:rsidRPr="009438EE" w:rsidRDefault="009438EE" w:rsidP="009438EE">
            <w:pPr>
              <w:jc w:val="both"/>
              <w:outlineLvl w:val="2"/>
              <w:rPr>
                <w:sz w:val="20"/>
                <w:szCs w:val="20"/>
              </w:rPr>
            </w:pPr>
            <w:r w:rsidRPr="009438EE">
              <w:rPr>
                <w:sz w:val="20"/>
                <w:szCs w:val="20"/>
              </w:rPr>
              <w:t>3. УСЗН Департамента социальной защиты населения Краснодарского края в Щербиновском районе (ул. Радищева, 31)</w:t>
            </w:r>
          </w:p>
        </w:tc>
        <w:tc>
          <w:tcPr>
            <w:tcW w:w="1784" w:type="dxa"/>
            <w:tcBorders>
              <w:top w:val="single" w:sz="4" w:space="0" w:color="auto"/>
              <w:left w:val="nil"/>
              <w:bottom w:val="nil"/>
              <w:right w:val="single" w:sz="4" w:space="0" w:color="auto"/>
            </w:tcBorders>
            <w:shd w:val="clear" w:color="auto" w:fill="FFFFFF"/>
            <w:noWrap/>
            <w:vAlign w:val="bottom"/>
            <w:hideMark/>
          </w:tcPr>
          <w:p w14:paraId="13332D0D" w14:textId="77777777" w:rsidR="009438EE" w:rsidRPr="009438EE" w:rsidRDefault="009438EE" w:rsidP="009438EE">
            <w:pPr>
              <w:jc w:val="center"/>
              <w:outlineLvl w:val="2"/>
              <w:rPr>
                <w:bCs/>
                <w:sz w:val="20"/>
                <w:szCs w:val="20"/>
              </w:rPr>
            </w:pPr>
            <w:r w:rsidRPr="009438EE">
              <w:rPr>
                <w:bCs/>
                <w:sz w:val="20"/>
                <w:szCs w:val="20"/>
              </w:rPr>
              <w:t>0,0205</w:t>
            </w:r>
          </w:p>
        </w:tc>
      </w:tr>
      <w:tr w:rsidR="009438EE" w:rsidRPr="009438EE" w14:paraId="718D8A0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32B08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AB4998" w14:textId="77777777" w:rsidR="009438EE" w:rsidRPr="009438EE" w:rsidRDefault="009438EE" w:rsidP="009438EE">
            <w:pPr>
              <w:outlineLvl w:val="2"/>
              <w:rPr>
                <w:sz w:val="20"/>
                <w:szCs w:val="20"/>
              </w:rPr>
            </w:pPr>
            <w:r w:rsidRPr="009438EE">
              <w:rPr>
                <w:sz w:val="20"/>
                <w:szCs w:val="20"/>
              </w:rPr>
              <w:t>Административное здание (Литер А)</w:t>
            </w:r>
          </w:p>
        </w:tc>
        <w:tc>
          <w:tcPr>
            <w:tcW w:w="1784" w:type="dxa"/>
            <w:tcBorders>
              <w:top w:val="single" w:sz="4" w:space="0" w:color="auto"/>
              <w:left w:val="nil"/>
              <w:bottom w:val="nil"/>
              <w:right w:val="single" w:sz="4" w:space="0" w:color="auto"/>
            </w:tcBorders>
            <w:shd w:val="clear" w:color="auto" w:fill="FFFFFF"/>
            <w:vAlign w:val="center"/>
            <w:hideMark/>
          </w:tcPr>
          <w:p w14:paraId="70330D2E" w14:textId="77777777" w:rsidR="009438EE" w:rsidRPr="009438EE" w:rsidRDefault="009438EE" w:rsidP="009438EE">
            <w:pPr>
              <w:jc w:val="center"/>
              <w:outlineLvl w:val="2"/>
              <w:rPr>
                <w:sz w:val="20"/>
                <w:szCs w:val="20"/>
              </w:rPr>
            </w:pPr>
            <w:r w:rsidRPr="009438EE">
              <w:rPr>
                <w:sz w:val="20"/>
                <w:szCs w:val="20"/>
              </w:rPr>
              <w:t>0,0163</w:t>
            </w:r>
          </w:p>
        </w:tc>
      </w:tr>
      <w:tr w:rsidR="009438EE" w:rsidRPr="009438EE" w14:paraId="0A1B7A4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F62E1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8536E64" w14:textId="77777777" w:rsidR="009438EE" w:rsidRPr="009438EE" w:rsidRDefault="009438EE" w:rsidP="009438EE">
            <w:pPr>
              <w:outlineLvl w:val="2"/>
              <w:rPr>
                <w:sz w:val="20"/>
                <w:szCs w:val="20"/>
              </w:rPr>
            </w:pPr>
            <w:r w:rsidRPr="009438EE">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43BECF17" w14:textId="77777777" w:rsidR="009438EE" w:rsidRPr="009438EE" w:rsidRDefault="009438EE" w:rsidP="009438EE">
            <w:pPr>
              <w:jc w:val="center"/>
              <w:outlineLvl w:val="2"/>
              <w:rPr>
                <w:sz w:val="20"/>
                <w:szCs w:val="20"/>
              </w:rPr>
            </w:pPr>
            <w:r w:rsidRPr="009438EE">
              <w:rPr>
                <w:sz w:val="20"/>
                <w:szCs w:val="20"/>
              </w:rPr>
              <w:t>0,0041</w:t>
            </w:r>
          </w:p>
        </w:tc>
      </w:tr>
      <w:tr w:rsidR="009438EE" w:rsidRPr="009438EE" w14:paraId="6ABCBE2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2DBB5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47A085A" w14:textId="77777777" w:rsidR="009438EE" w:rsidRPr="009438EE" w:rsidRDefault="009438EE" w:rsidP="009438EE">
            <w:pPr>
              <w:outlineLvl w:val="2"/>
              <w:rPr>
                <w:sz w:val="20"/>
                <w:szCs w:val="20"/>
              </w:rPr>
            </w:pPr>
            <w:r w:rsidRPr="009438EE">
              <w:rPr>
                <w:sz w:val="20"/>
                <w:szCs w:val="20"/>
              </w:rPr>
              <w:t>4. ГБУСО КК «Щербиновский КЦСОН» (Веста) (ул. Радищева, 31)</w:t>
            </w:r>
          </w:p>
        </w:tc>
        <w:tc>
          <w:tcPr>
            <w:tcW w:w="1784" w:type="dxa"/>
            <w:tcBorders>
              <w:top w:val="single" w:sz="4" w:space="0" w:color="auto"/>
              <w:left w:val="nil"/>
              <w:bottom w:val="nil"/>
              <w:right w:val="single" w:sz="4" w:space="0" w:color="auto"/>
            </w:tcBorders>
            <w:shd w:val="clear" w:color="auto" w:fill="FFFFFF"/>
            <w:vAlign w:val="center"/>
            <w:hideMark/>
          </w:tcPr>
          <w:p w14:paraId="589F1A31" w14:textId="77777777" w:rsidR="009438EE" w:rsidRPr="009438EE" w:rsidRDefault="009438EE" w:rsidP="009438EE">
            <w:pPr>
              <w:jc w:val="center"/>
              <w:outlineLvl w:val="2"/>
              <w:rPr>
                <w:bCs/>
                <w:sz w:val="20"/>
                <w:szCs w:val="20"/>
              </w:rPr>
            </w:pPr>
            <w:r w:rsidRPr="009438EE">
              <w:rPr>
                <w:bCs/>
                <w:sz w:val="20"/>
                <w:szCs w:val="20"/>
              </w:rPr>
              <w:t>0,1154</w:t>
            </w:r>
          </w:p>
        </w:tc>
      </w:tr>
      <w:tr w:rsidR="009438EE" w:rsidRPr="009438EE" w14:paraId="7B16B43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D82E7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17B89EF" w14:textId="77777777" w:rsidR="009438EE" w:rsidRPr="009438EE" w:rsidRDefault="009438EE" w:rsidP="009438EE">
            <w:pPr>
              <w:outlineLvl w:val="2"/>
              <w:rPr>
                <w:sz w:val="20"/>
                <w:szCs w:val="20"/>
              </w:rPr>
            </w:pPr>
            <w:r w:rsidRPr="009438EE">
              <w:rPr>
                <w:sz w:val="20"/>
                <w:szCs w:val="20"/>
              </w:rPr>
              <w:t>Административное здание (литер А, А1)</w:t>
            </w:r>
          </w:p>
        </w:tc>
        <w:tc>
          <w:tcPr>
            <w:tcW w:w="1784" w:type="dxa"/>
            <w:tcBorders>
              <w:top w:val="single" w:sz="4" w:space="0" w:color="auto"/>
              <w:left w:val="nil"/>
              <w:bottom w:val="nil"/>
              <w:right w:val="single" w:sz="4" w:space="0" w:color="auto"/>
            </w:tcBorders>
            <w:shd w:val="clear" w:color="auto" w:fill="FFFFFF"/>
            <w:vAlign w:val="center"/>
            <w:hideMark/>
          </w:tcPr>
          <w:p w14:paraId="6B677595" w14:textId="77777777" w:rsidR="009438EE" w:rsidRPr="009438EE" w:rsidRDefault="009438EE" w:rsidP="009438EE">
            <w:pPr>
              <w:jc w:val="center"/>
              <w:outlineLvl w:val="2"/>
              <w:rPr>
                <w:sz w:val="20"/>
                <w:szCs w:val="20"/>
              </w:rPr>
            </w:pPr>
            <w:r w:rsidRPr="009438EE">
              <w:rPr>
                <w:sz w:val="20"/>
                <w:szCs w:val="20"/>
              </w:rPr>
              <w:t>0,0632</w:t>
            </w:r>
          </w:p>
        </w:tc>
      </w:tr>
      <w:tr w:rsidR="009438EE" w:rsidRPr="009438EE" w14:paraId="1ACC8D1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0C68C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1CD9E2" w14:textId="77777777" w:rsidR="009438EE" w:rsidRPr="009438EE" w:rsidRDefault="009438EE" w:rsidP="009438EE">
            <w:pPr>
              <w:outlineLvl w:val="2"/>
              <w:rPr>
                <w:sz w:val="20"/>
                <w:szCs w:val="20"/>
              </w:rPr>
            </w:pPr>
            <w:r w:rsidRPr="009438EE">
              <w:rPr>
                <w:sz w:val="20"/>
                <w:szCs w:val="20"/>
              </w:rPr>
              <w:t>Хоз. блок (Литер Б, Б1)</w:t>
            </w:r>
          </w:p>
        </w:tc>
        <w:tc>
          <w:tcPr>
            <w:tcW w:w="1784" w:type="dxa"/>
            <w:tcBorders>
              <w:top w:val="single" w:sz="4" w:space="0" w:color="auto"/>
              <w:left w:val="nil"/>
              <w:bottom w:val="nil"/>
              <w:right w:val="single" w:sz="4" w:space="0" w:color="auto"/>
            </w:tcBorders>
            <w:shd w:val="clear" w:color="auto" w:fill="FFFFFF"/>
            <w:vAlign w:val="center"/>
            <w:hideMark/>
          </w:tcPr>
          <w:p w14:paraId="21DF9E67" w14:textId="77777777" w:rsidR="009438EE" w:rsidRPr="009438EE" w:rsidRDefault="009438EE" w:rsidP="009438EE">
            <w:pPr>
              <w:jc w:val="center"/>
              <w:outlineLvl w:val="2"/>
              <w:rPr>
                <w:sz w:val="20"/>
                <w:szCs w:val="20"/>
              </w:rPr>
            </w:pPr>
            <w:r w:rsidRPr="009438EE">
              <w:rPr>
                <w:sz w:val="20"/>
                <w:szCs w:val="20"/>
              </w:rPr>
              <w:t>0,0084</w:t>
            </w:r>
          </w:p>
        </w:tc>
      </w:tr>
      <w:tr w:rsidR="009438EE" w:rsidRPr="009438EE" w14:paraId="46B3515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4D839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BF438E" w14:textId="77777777" w:rsidR="009438EE" w:rsidRPr="009438EE" w:rsidRDefault="009438EE" w:rsidP="009438EE">
            <w:pPr>
              <w:outlineLvl w:val="2"/>
              <w:rPr>
                <w:sz w:val="20"/>
                <w:szCs w:val="20"/>
              </w:rPr>
            </w:pPr>
            <w:r w:rsidRPr="009438EE">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708F5B6D" w14:textId="77777777" w:rsidR="009438EE" w:rsidRPr="009438EE" w:rsidRDefault="009438EE" w:rsidP="009438EE">
            <w:pPr>
              <w:jc w:val="center"/>
              <w:outlineLvl w:val="2"/>
              <w:rPr>
                <w:sz w:val="20"/>
                <w:szCs w:val="20"/>
              </w:rPr>
            </w:pPr>
            <w:r w:rsidRPr="009438EE">
              <w:rPr>
                <w:sz w:val="20"/>
                <w:szCs w:val="20"/>
              </w:rPr>
              <w:t>0,0438</w:t>
            </w:r>
          </w:p>
        </w:tc>
      </w:tr>
      <w:tr w:rsidR="009438EE" w:rsidRPr="009438EE" w14:paraId="0669A95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437FD8"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C5F22" w14:textId="77777777" w:rsidR="009438EE" w:rsidRPr="009438EE" w:rsidRDefault="009438EE" w:rsidP="009438EE">
            <w:pPr>
              <w:outlineLvl w:val="2"/>
              <w:rPr>
                <w:sz w:val="20"/>
                <w:szCs w:val="20"/>
              </w:rPr>
            </w:pPr>
            <w:r w:rsidRPr="009438EE">
              <w:rPr>
                <w:sz w:val="20"/>
                <w:szCs w:val="20"/>
              </w:rPr>
              <w:t>5. ГУ КК «Щербиновская ЦБ УСО» (ул. Радищева, 31 литер А1)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42A50C7" w14:textId="77777777" w:rsidR="009438EE" w:rsidRPr="009438EE" w:rsidRDefault="009438EE" w:rsidP="009438EE">
            <w:pPr>
              <w:jc w:val="center"/>
              <w:outlineLvl w:val="2"/>
              <w:rPr>
                <w:sz w:val="20"/>
                <w:szCs w:val="20"/>
              </w:rPr>
            </w:pPr>
            <w:r w:rsidRPr="009438EE">
              <w:rPr>
                <w:sz w:val="20"/>
                <w:szCs w:val="20"/>
              </w:rPr>
              <w:t>0,0090</w:t>
            </w:r>
          </w:p>
        </w:tc>
      </w:tr>
      <w:tr w:rsidR="009438EE" w:rsidRPr="009438EE" w14:paraId="672781F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91C1F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BC729" w14:textId="77777777" w:rsidR="009438EE" w:rsidRPr="009438EE" w:rsidRDefault="009438EE" w:rsidP="009438EE">
            <w:pPr>
              <w:outlineLvl w:val="2"/>
              <w:rPr>
                <w:sz w:val="20"/>
                <w:szCs w:val="20"/>
              </w:rPr>
            </w:pPr>
            <w:r w:rsidRPr="009438EE">
              <w:rPr>
                <w:sz w:val="20"/>
                <w:szCs w:val="20"/>
              </w:rPr>
              <w:t>6. ГКУ СО КК «Ейский СРЦН» (ул. Радищева, 31 литер А1)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45397" w14:textId="77777777" w:rsidR="009438EE" w:rsidRPr="009438EE" w:rsidRDefault="009438EE" w:rsidP="009438EE">
            <w:pPr>
              <w:jc w:val="center"/>
              <w:outlineLvl w:val="2"/>
              <w:rPr>
                <w:sz w:val="20"/>
                <w:szCs w:val="20"/>
              </w:rPr>
            </w:pPr>
            <w:r w:rsidRPr="009438EE">
              <w:rPr>
                <w:sz w:val="20"/>
                <w:szCs w:val="20"/>
              </w:rPr>
              <w:t>0,0050</w:t>
            </w:r>
          </w:p>
        </w:tc>
      </w:tr>
      <w:tr w:rsidR="009438EE" w:rsidRPr="009438EE" w14:paraId="153FD1C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B3120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DC7F3E1"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AE3EE74" w14:textId="77777777" w:rsidR="009438EE" w:rsidRPr="009438EE" w:rsidRDefault="009438EE" w:rsidP="009438EE">
            <w:pPr>
              <w:jc w:val="center"/>
              <w:rPr>
                <w:sz w:val="20"/>
                <w:szCs w:val="20"/>
              </w:rPr>
            </w:pPr>
            <w:r w:rsidRPr="009438EE">
              <w:rPr>
                <w:sz w:val="20"/>
                <w:szCs w:val="20"/>
              </w:rPr>
              <w:t>0,000</w:t>
            </w:r>
          </w:p>
        </w:tc>
      </w:tr>
      <w:tr w:rsidR="009438EE" w:rsidRPr="009438EE" w14:paraId="5C819E45" w14:textId="77777777" w:rsidTr="009438EE">
        <w:trPr>
          <w:trHeight w:val="20"/>
        </w:trPr>
        <w:tc>
          <w:tcPr>
            <w:tcW w:w="975"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C5E8519"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nil"/>
              <w:bottom w:val="single" w:sz="4" w:space="0" w:color="auto"/>
              <w:right w:val="single" w:sz="4" w:space="0" w:color="auto"/>
            </w:tcBorders>
            <w:shd w:val="clear" w:color="auto" w:fill="FFFFFF"/>
            <w:noWrap/>
            <w:vAlign w:val="bottom"/>
            <w:hideMark/>
          </w:tcPr>
          <w:p w14:paraId="6124DB7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E040D5D"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737A823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1B613" w14:textId="77777777" w:rsidR="009438EE" w:rsidRPr="009438EE" w:rsidRDefault="009438EE" w:rsidP="009438EE">
            <w:pPr>
              <w:jc w:val="center"/>
              <w:rPr>
                <w:bCs/>
                <w:sz w:val="20"/>
                <w:szCs w:val="20"/>
              </w:rPr>
            </w:pPr>
            <w:r w:rsidRPr="009438EE">
              <w:rPr>
                <w:bCs/>
                <w:sz w:val="20"/>
                <w:szCs w:val="20"/>
              </w:rPr>
              <w:t>11</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D2DE28" w14:textId="77777777" w:rsidR="009438EE" w:rsidRPr="009438EE" w:rsidRDefault="009438EE" w:rsidP="009438EE">
            <w:pPr>
              <w:rPr>
                <w:sz w:val="20"/>
                <w:szCs w:val="20"/>
              </w:rPr>
            </w:pPr>
            <w:r w:rsidRPr="009438EE">
              <w:rPr>
                <w:sz w:val="20"/>
                <w:szCs w:val="20"/>
              </w:rPr>
              <w:t>Ст-ца Старощербиновская, ул. Промышленная, 1 (Кв. ЦРБ)</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DA163B2" w14:textId="77777777" w:rsidR="009438EE" w:rsidRPr="009438EE" w:rsidRDefault="009438EE" w:rsidP="009438EE">
            <w:pPr>
              <w:jc w:val="center"/>
              <w:rPr>
                <w:sz w:val="20"/>
                <w:szCs w:val="20"/>
              </w:rPr>
            </w:pPr>
            <w:r w:rsidRPr="009438EE">
              <w:rPr>
                <w:sz w:val="20"/>
                <w:szCs w:val="20"/>
              </w:rPr>
              <w:t> </w:t>
            </w:r>
          </w:p>
        </w:tc>
      </w:tr>
      <w:tr w:rsidR="009438EE" w:rsidRPr="009438EE" w14:paraId="484F162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E2A76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3C635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6BC13C4" w14:textId="77777777" w:rsidR="009438EE" w:rsidRPr="009438EE" w:rsidRDefault="009438EE" w:rsidP="009438EE">
            <w:pPr>
              <w:jc w:val="center"/>
              <w:rPr>
                <w:sz w:val="20"/>
                <w:szCs w:val="20"/>
              </w:rPr>
            </w:pPr>
            <w:r w:rsidRPr="009438EE">
              <w:rPr>
                <w:sz w:val="20"/>
                <w:szCs w:val="20"/>
              </w:rPr>
              <w:t>0,9</w:t>
            </w:r>
          </w:p>
        </w:tc>
      </w:tr>
      <w:tr w:rsidR="009438EE" w:rsidRPr="009438EE" w14:paraId="22C2D7F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1A8B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833AF1"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A79190D" w14:textId="77777777" w:rsidR="009438EE" w:rsidRPr="009438EE" w:rsidRDefault="009438EE" w:rsidP="009438EE">
            <w:pPr>
              <w:jc w:val="center"/>
              <w:rPr>
                <w:sz w:val="20"/>
                <w:szCs w:val="20"/>
              </w:rPr>
            </w:pPr>
            <w:r w:rsidRPr="009438EE">
              <w:rPr>
                <w:sz w:val="20"/>
                <w:szCs w:val="20"/>
              </w:rPr>
              <w:t>0,0000</w:t>
            </w:r>
          </w:p>
        </w:tc>
      </w:tr>
      <w:tr w:rsidR="009438EE" w:rsidRPr="009438EE" w14:paraId="13C3B60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E4338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89A04EE"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7BC0975" w14:textId="77777777" w:rsidR="009438EE" w:rsidRPr="009438EE" w:rsidRDefault="009438EE" w:rsidP="009438EE">
            <w:pPr>
              <w:jc w:val="center"/>
              <w:rPr>
                <w:sz w:val="20"/>
                <w:szCs w:val="20"/>
              </w:rPr>
            </w:pPr>
            <w:r w:rsidRPr="009438EE">
              <w:rPr>
                <w:sz w:val="20"/>
                <w:szCs w:val="20"/>
              </w:rPr>
              <w:t>0,8471</w:t>
            </w:r>
          </w:p>
        </w:tc>
      </w:tr>
      <w:tr w:rsidR="009438EE" w:rsidRPr="009438EE" w14:paraId="658939D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2B134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D8FFB89"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7B1A810" w14:textId="77777777" w:rsidR="009438EE" w:rsidRPr="009438EE" w:rsidRDefault="009438EE" w:rsidP="009438EE">
            <w:pPr>
              <w:jc w:val="center"/>
              <w:rPr>
                <w:sz w:val="20"/>
                <w:szCs w:val="20"/>
              </w:rPr>
            </w:pPr>
            <w:r w:rsidRPr="009438EE">
              <w:rPr>
                <w:sz w:val="20"/>
                <w:szCs w:val="20"/>
              </w:rPr>
              <w:t>0,000</w:t>
            </w:r>
          </w:p>
        </w:tc>
      </w:tr>
      <w:tr w:rsidR="009438EE" w:rsidRPr="009438EE" w14:paraId="6E01332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7DBB2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E80FE1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5A1748E" w14:textId="77777777" w:rsidR="009438EE" w:rsidRPr="009438EE" w:rsidRDefault="009438EE" w:rsidP="009438EE">
            <w:pPr>
              <w:jc w:val="center"/>
              <w:rPr>
                <w:sz w:val="20"/>
                <w:szCs w:val="20"/>
              </w:rPr>
            </w:pPr>
            <w:r w:rsidRPr="009438EE">
              <w:rPr>
                <w:sz w:val="20"/>
                <w:szCs w:val="20"/>
              </w:rPr>
              <w:t>0,0</w:t>
            </w:r>
          </w:p>
        </w:tc>
      </w:tr>
      <w:tr w:rsidR="009438EE" w:rsidRPr="009438EE" w14:paraId="19AC659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13D7D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774B9B48"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2A910CFF" w14:textId="77777777" w:rsidR="009438EE" w:rsidRPr="009438EE" w:rsidRDefault="009438EE" w:rsidP="009438EE">
            <w:pPr>
              <w:jc w:val="center"/>
              <w:rPr>
                <w:sz w:val="20"/>
                <w:szCs w:val="20"/>
              </w:rPr>
            </w:pPr>
            <w:r w:rsidRPr="009438EE">
              <w:rPr>
                <w:sz w:val="20"/>
                <w:szCs w:val="20"/>
              </w:rPr>
              <w:t>0,000</w:t>
            </w:r>
          </w:p>
        </w:tc>
      </w:tr>
      <w:tr w:rsidR="009438EE" w:rsidRPr="009438EE" w14:paraId="50308E5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C1E1E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03BCB8"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C6BD753"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4D5B67B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D1EEA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DBC91D3" w14:textId="77777777" w:rsidR="009438EE" w:rsidRPr="009438EE" w:rsidRDefault="009438EE" w:rsidP="009438EE">
            <w:pPr>
              <w:jc w:val="both"/>
              <w:rPr>
                <w:sz w:val="20"/>
                <w:szCs w:val="20"/>
              </w:rPr>
            </w:pPr>
            <w:r w:rsidRPr="009438EE">
              <w:rPr>
                <w:sz w:val="20"/>
                <w:szCs w:val="20"/>
              </w:rPr>
              <w:t>1. ГБУЗ Щербиновская центральная районная больница МЗ КК(ул. Промышленная, 1)</w:t>
            </w:r>
          </w:p>
        </w:tc>
        <w:tc>
          <w:tcPr>
            <w:tcW w:w="1784" w:type="dxa"/>
            <w:tcBorders>
              <w:top w:val="single" w:sz="4" w:space="0" w:color="auto"/>
              <w:left w:val="nil"/>
              <w:bottom w:val="nil"/>
              <w:right w:val="single" w:sz="4" w:space="0" w:color="auto"/>
            </w:tcBorders>
            <w:shd w:val="clear" w:color="auto" w:fill="FFFFFF"/>
            <w:vAlign w:val="center"/>
            <w:hideMark/>
          </w:tcPr>
          <w:p w14:paraId="6632FE87" w14:textId="77777777" w:rsidR="009438EE" w:rsidRPr="009438EE" w:rsidRDefault="009438EE" w:rsidP="009438EE">
            <w:pPr>
              <w:jc w:val="center"/>
              <w:rPr>
                <w:sz w:val="20"/>
                <w:szCs w:val="20"/>
              </w:rPr>
            </w:pPr>
            <w:r w:rsidRPr="009438EE">
              <w:rPr>
                <w:sz w:val="20"/>
                <w:szCs w:val="20"/>
              </w:rPr>
              <w:t>0,8471</w:t>
            </w:r>
          </w:p>
        </w:tc>
      </w:tr>
      <w:tr w:rsidR="009438EE" w:rsidRPr="009438EE" w14:paraId="742A4B4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A5EBA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64E7D9F" w14:textId="77777777" w:rsidR="009438EE" w:rsidRPr="009438EE" w:rsidRDefault="009438EE" w:rsidP="009438EE">
            <w:pPr>
              <w:rPr>
                <w:sz w:val="20"/>
                <w:szCs w:val="20"/>
              </w:rPr>
            </w:pPr>
            <w:r w:rsidRPr="009438EE">
              <w:rPr>
                <w:sz w:val="20"/>
                <w:szCs w:val="20"/>
              </w:rPr>
              <w:t>Литер К (лечебный корпус)</w:t>
            </w:r>
          </w:p>
        </w:tc>
        <w:tc>
          <w:tcPr>
            <w:tcW w:w="1784" w:type="dxa"/>
            <w:tcBorders>
              <w:top w:val="single" w:sz="4" w:space="0" w:color="auto"/>
              <w:left w:val="nil"/>
              <w:bottom w:val="nil"/>
              <w:right w:val="single" w:sz="4" w:space="0" w:color="auto"/>
            </w:tcBorders>
            <w:shd w:val="clear" w:color="auto" w:fill="FFFFFF"/>
            <w:vAlign w:val="center"/>
            <w:hideMark/>
          </w:tcPr>
          <w:p w14:paraId="6C3624AF" w14:textId="77777777" w:rsidR="009438EE" w:rsidRPr="009438EE" w:rsidRDefault="009438EE" w:rsidP="009438EE">
            <w:pPr>
              <w:jc w:val="center"/>
              <w:rPr>
                <w:sz w:val="20"/>
                <w:szCs w:val="20"/>
              </w:rPr>
            </w:pPr>
            <w:r w:rsidRPr="009438EE">
              <w:rPr>
                <w:sz w:val="20"/>
                <w:szCs w:val="20"/>
              </w:rPr>
              <w:t>0,3020</w:t>
            </w:r>
          </w:p>
        </w:tc>
      </w:tr>
      <w:tr w:rsidR="009438EE" w:rsidRPr="009438EE" w14:paraId="5AAC266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97C16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E2A28B" w14:textId="77777777" w:rsidR="009438EE" w:rsidRPr="009438EE" w:rsidRDefault="009438EE" w:rsidP="009438EE">
            <w:pPr>
              <w:rPr>
                <w:sz w:val="20"/>
                <w:szCs w:val="20"/>
              </w:rPr>
            </w:pPr>
            <w:r w:rsidRPr="009438EE">
              <w:rPr>
                <w:sz w:val="20"/>
                <w:szCs w:val="20"/>
              </w:rPr>
              <w:t>Литер И (паталогоанатомический корпус)</w:t>
            </w:r>
          </w:p>
        </w:tc>
        <w:tc>
          <w:tcPr>
            <w:tcW w:w="1784" w:type="dxa"/>
            <w:tcBorders>
              <w:top w:val="single" w:sz="4" w:space="0" w:color="auto"/>
              <w:left w:val="nil"/>
              <w:bottom w:val="nil"/>
              <w:right w:val="single" w:sz="4" w:space="0" w:color="auto"/>
            </w:tcBorders>
            <w:shd w:val="clear" w:color="auto" w:fill="FFFFFF"/>
            <w:vAlign w:val="center"/>
            <w:hideMark/>
          </w:tcPr>
          <w:p w14:paraId="06829574" w14:textId="77777777" w:rsidR="009438EE" w:rsidRPr="009438EE" w:rsidRDefault="009438EE" w:rsidP="009438EE">
            <w:pPr>
              <w:jc w:val="center"/>
              <w:rPr>
                <w:sz w:val="20"/>
                <w:szCs w:val="20"/>
              </w:rPr>
            </w:pPr>
            <w:r w:rsidRPr="009438EE">
              <w:rPr>
                <w:sz w:val="20"/>
                <w:szCs w:val="20"/>
              </w:rPr>
              <w:t>0,0161</w:t>
            </w:r>
          </w:p>
        </w:tc>
      </w:tr>
      <w:tr w:rsidR="009438EE" w:rsidRPr="009438EE" w14:paraId="4BF0BFF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4B390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5D6BC8B" w14:textId="77777777" w:rsidR="009438EE" w:rsidRPr="009438EE" w:rsidRDefault="009438EE" w:rsidP="009438EE">
            <w:pPr>
              <w:rPr>
                <w:sz w:val="20"/>
                <w:szCs w:val="20"/>
              </w:rPr>
            </w:pPr>
            <w:r w:rsidRPr="009438EE">
              <w:rPr>
                <w:sz w:val="20"/>
                <w:szCs w:val="20"/>
              </w:rPr>
              <w:t>Литер Д (инфекция)</w:t>
            </w:r>
          </w:p>
        </w:tc>
        <w:tc>
          <w:tcPr>
            <w:tcW w:w="1784" w:type="dxa"/>
            <w:tcBorders>
              <w:top w:val="single" w:sz="4" w:space="0" w:color="auto"/>
              <w:left w:val="nil"/>
              <w:bottom w:val="nil"/>
              <w:right w:val="single" w:sz="4" w:space="0" w:color="auto"/>
            </w:tcBorders>
            <w:shd w:val="clear" w:color="auto" w:fill="FFFFFF"/>
            <w:vAlign w:val="center"/>
            <w:hideMark/>
          </w:tcPr>
          <w:p w14:paraId="4A0C10E3" w14:textId="77777777" w:rsidR="009438EE" w:rsidRPr="009438EE" w:rsidRDefault="009438EE" w:rsidP="009438EE">
            <w:pPr>
              <w:jc w:val="center"/>
              <w:rPr>
                <w:sz w:val="20"/>
                <w:szCs w:val="20"/>
              </w:rPr>
            </w:pPr>
            <w:r w:rsidRPr="009438EE">
              <w:rPr>
                <w:sz w:val="20"/>
                <w:szCs w:val="20"/>
              </w:rPr>
              <w:t>0,0965</w:t>
            </w:r>
          </w:p>
        </w:tc>
      </w:tr>
      <w:tr w:rsidR="009438EE" w:rsidRPr="009438EE" w14:paraId="52FD69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02197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989C50" w14:textId="77777777" w:rsidR="009438EE" w:rsidRPr="009438EE" w:rsidRDefault="009438EE" w:rsidP="009438EE">
            <w:pPr>
              <w:rPr>
                <w:sz w:val="20"/>
                <w:szCs w:val="20"/>
              </w:rPr>
            </w:pPr>
            <w:r w:rsidRPr="009438EE">
              <w:rPr>
                <w:sz w:val="20"/>
                <w:szCs w:val="20"/>
              </w:rPr>
              <w:t>Литер А (хирургия)</w:t>
            </w:r>
          </w:p>
        </w:tc>
        <w:tc>
          <w:tcPr>
            <w:tcW w:w="1784" w:type="dxa"/>
            <w:tcBorders>
              <w:top w:val="single" w:sz="4" w:space="0" w:color="auto"/>
              <w:left w:val="nil"/>
              <w:bottom w:val="nil"/>
              <w:right w:val="single" w:sz="4" w:space="0" w:color="auto"/>
            </w:tcBorders>
            <w:shd w:val="clear" w:color="auto" w:fill="FFFFFF"/>
            <w:vAlign w:val="center"/>
            <w:hideMark/>
          </w:tcPr>
          <w:p w14:paraId="36B1830D" w14:textId="77777777" w:rsidR="009438EE" w:rsidRPr="009438EE" w:rsidRDefault="009438EE" w:rsidP="009438EE">
            <w:pPr>
              <w:jc w:val="center"/>
              <w:rPr>
                <w:sz w:val="20"/>
                <w:szCs w:val="20"/>
              </w:rPr>
            </w:pPr>
            <w:r w:rsidRPr="009438EE">
              <w:rPr>
                <w:sz w:val="20"/>
                <w:szCs w:val="20"/>
              </w:rPr>
              <w:t>0,1879</w:t>
            </w:r>
          </w:p>
        </w:tc>
      </w:tr>
      <w:tr w:rsidR="009438EE" w:rsidRPr="009438EE" w14:paraId="0CA24EA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EB30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4E6E284" w14:textId="77777777" w:rsidR="009438EE" w:rsidRPr="009438EE" w:rsidRDefault="009438EE" w:rsidP="009438EE">
            <w:pPr>
              <w:rPr>
                <w:sz w:val="20"/>
                <w:szCs w:val="20"/>
              </w:rPr>
            </w:pPr>
            <w:r w:rsidRPr="009438EE">
              <w:rPr>
                <w:sz w:val="20"/>
                <w:szCs w:val="20"/>
              </w:rPr>
              <w:t>Литер Б (терапия)</w:t>
            </w:r>
          </w:p>
        </w:tc>
        <w:tc>
          <w:tcPr>
            <w:tcW w:w="1784" w:type="dxa"/>
            <w:tcBorders>
              <w:top w:val="single" w:sz="4" w:space="0" w:color="auto"/>
              <w:left w:val="nil"/>
              <w:bottom w:val="nil"/>
              <w:right w:val="single" w:sz="4" w:space="0" w:color="auto"/>
            </w:tcBorders>
            <w:shd w:val="clear" w:color="auto" w:fill="FFFFFF"/>
            <w:vAlign w:val="center"/>
            <w:hideMark/>
          </w:tcPr>
          <w:p w14:paraId="388CCD07" w14:textId="77777777" w:rsidR="009438EE" w:rsidRPr="009438EE" w:rsidRDefault="009438EE" w:rsidP="009438EE">
            <w:pPr>
              <w:jc w:val="center"/>
              <w:rPr>
                <w:sz w:val="20"/>
                <w:szCs w:val="20"/>
              </w:rPr>
            </w:pPr>
            <w:r w:rsidRPr="009438EE">
              <w:rPr>
                <w:sz w:val="20"/>
                <w:szCs w:val="20"/>
              </w:rPr>
              <w:t>0,0912</w:t>
            </w:r>
          </w:p>
        </w:tc>
      </w:tr>
      <w:tr w:rsidR="009438EE" w:rsidRPr="009438EE" w14:paraId="4C69006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B1011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848D34" w14:textId="77777777" w:rsidR="009438EE" w:rsidRPr="009438EE" w:rsidRDefault="009438EE" w:rsidP="009438EE">
            <w:pPr>
              <w:rPr>
                <w:sz w:val="20"/>
                <w:szCs w:val="20"/>
              </w:rPr>
            </w:pPr>
            <w:r w:rsidRPr="009438EE">
              <w:rPr>
                <w:sz w:val="20"/>
                <w:szCs w:val="20"/>
              </w:rPr>
              <w:t>Литер Е (хоз. Блок)</w:t>
            </w:r>
          </w:p>
        </w:tc>
        <w:tc>
          <w:tcPr>
            <w:tcW w:w="1784" w:type="dxa"/>
            <w:tcBorders>
              <w:top w:val="single" w:sz="4" w:space="0" w:color="auto"/>
              <w:left w:val="nil"/>
              <w:bottom w:val="nil"/>
              <w:right w:val="single" w:sz="4" w:space="0" w:color="auto"/>
            </w:tcBorders>
            <w:shd w:val="clear" w:color="auto" w:fill="FFFFFF"/>
            <w:vAlign w:val="center"/>
            <w:hideMark/>
          </w:tcPr>
          <w:p w14:paraId="4629CB4C" w14:textId="77777777" w:rsidR="009438EE" w:rsidRPr="009438EE" w:rsidRDefault="009438EE" w:rsidP="009438EE">
            <w:pPr>
              <w:jc w:val="center"/>
              <w:rPr>
                <w:sz w:val="20"/>
                <w:szCs w:val="20"/>
              </w:rPr>
            </w:pPr>
            <w:r w:rsidRPr="009438EE">
              <w:rPr>
                <w:sz w:val="20"/>
                <w:szCs w:val="20"/>
              </w:rPr>
              <w:t>0,0609</w:t>
            </w:r>
          </w:p>
        </w:tc>
      </w:tr>
      <w:tr w:rsidR="009438EE" w:rsidRPr="009438EE" w14:paraId="2ECF03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41F29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04965F" w14:textId="77777777" w:rsidR="009438EE" w:rsidRPr="009438EE" w:rsidRDefault="009438EE" w:rsidP="009438EE">
            <w:pPr>
              <w:rPr>
                <w:sz w:val="20"/>
                <w:szCs w:val="20"/>
              </w:rPr>
            </w:pPr>
            <w:r w:rsidRPr="009438EE">
              <w:rPr>
                <w:sz w:val="20"/>
                <w:szCs w:val="20"/>
              </w:rPr>
              <w:t>Литер З (гараж)</w:t>
            </w:r>
          </w:p>
        </w:tc>
        <w:tc>
          <w:tcPr>
            <w:tcW w:w="1784" w:type="dxa"/>
            <w:tcBorders>
              <w:top w:val="single" w:sz="4" w:space="0" w:color="auto"/>
              <w:left w:val="nil"/>
              <w:bottom w:val="nil"/>
              <w:right w:val="single" w:sz="4" w:space="0" w:color="auto"/>
            </w:tcBorders>
            <w:shd w:val="clear" w:color="auto" w:fill="FFFFFF"/>
            <w:vAlign w:val="center"/>
            <w:hideMark/>
          </w:tcPr>
          <w:p w14:paraId="7F099CBD" w14:textId="77777777" w:rsidR="009438EE" w:rsidRPr="009438EE" w:rsidRDefault="009438EE" w:rsidP="009438EE">
            <w:pPr>
              <w:jc w:val="center"/>
              <w:rPr>
                <w:sz w:val="20"/>
                <w:szCs w:val="20"/>
              </w:rPr>
            </w:pPr>
            <w:r w:rsidRPr="009438EE">
              <w:rPr>
                <w:sz w:val="20"/>
                <w:szCs w:val="20"/>
              </w:rPr>
              <w:t>0,0268</w:t>
            </w:r>
          </w:p>
        </w:tc>
      </w:tr>
      <w:tr w:rsidR="009438EE" w:rsidRPr="009438EE" w14:paraId="64AE4A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D4CD7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CDA47CF" w14:textId="77777777" w:rsidR="009438EE" w:rsidRPr="009438EE" w:rsidRDefault="009438EE" w:rsidP="009438EE">
            <w:pPr>
              <w:rPr>
                <w:sz w:val="20"/>
                <w:szCs w:val="20"/>
              </w:rPr>
            </w:pPr>
            <w:r w:rsidRPr="009438EE">
              <w:rPr>
                <w:sz w:val="20"/>
                <w:szCs w:val="20"/>
              </w:rPr>
              <w:t>Литер В: В1; В2 (пищеблок)</w:t>
            </w:r>
          </w:p>
        </w:tc>
        <w:tc>
          <w:tcPr>
            <w:tcW w:w="1784" w:type="dxa"/>
            <w:tcBorders>
              <w:top w:val="single" w:sz="4" w:space="0" w:color="auto"/>
              <w:left w:val="nil"/>
              <w:bottom w:val="nil"/>
              <w:right w:val="single" w:sz="4" w:space="0" w:color="auto"/>
            </w:tcBorders>
            <w:shd w:val="clear" w:color="auto" w:fill="FFFFFF"/>
            <w:vAlign w:val="center"/>
            <w:hideMark/>
          </w:tcPr>
          <w:p w14:paraId="1D01AF49" w14:textId="77777777" w:rsidR="009438EE" w:rsidRPr="009438EE" w:rsidRDefault="009438EE" w:rsidP="009438EE">
            <w:pPr>
              <w:jc w:val="center"/>
              <w:rPr>
                <w:sz w:val="20"/>
                <w:szCs w:val="20"/>
              </w:rPr>
            </w:pPr>
            <w:r w:rsidRPr="009438EE">
              <w:rPr>
                <w:sz w:val="20"/>
                <w:szCs w:val="20"/>
              </w:rPr>
              <w:t>0,0278</w:t>
            </w:r>
          </w:p>
        </w:tc>
      </w:tr>
      <w:tr w:rsidR="009438EE" w:rsidRPr="009438EE" w14:paraId="598803B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6365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9294BFD" w14:textId="77777777" w:rsidR="009438EE" w:rsidRPr="009438EE" w:rsidRDefault="009438EE" w:rsidP="009438EE">
            <w:pPr>
              <w:rPr>
                <w:sz w:val="20"/>
                <w:szCs w:val="20"/>
              </w:rPr>
            </w:pPr>
            <w:r w:rsidRPr="009438EE">
              <w:rPr>
                <w:sz w:val="20"/>
                <w:szCs w:val="20"/>
              </w:rPr>
              <w:t>Литер Н (аптека)</w:t>
            </w:r>
          </w:p>
        </w:tc>
        <w:tc>
          <w:tcPr>
            <w:tcW w:w="1784" w:type="dxa"/>
            <w:tcBorders>
              <w:top w:val="single" w:sz="4" w:space="0" w:color="auto"/>
              <w:left w:val="nil"/>
              <w:bottom w:val="nil"/>
              <w:right w:val="single" w:sz="4" w:space="0" w:color="auto"/>
            </w:tcBorders>
            <w:shd w:val="clear" w:color="auto" w:fill="FFFFFF"/>
            <w:vAlign w:val="center"/>
            <w:hideMark/>
          </w:tcPr>
          <w:p w14:paraId="00550AB2" w14:textId="77777777" w:rsidR="009438EE" w:rsidRPr="009438EE" w:rsidRDefault="009438EE" w:rsidP="009438EE">
            <w:pPr>
              <w:jc w:val="center"/>
              <w:rPr>
                <w:sz w:val="20"/>
                <w:szCs w:val="20"/>
              </w:rPr>
            </w:pPr>
            <w:r w:rsidRPr="009438EE">
              <w:rPr>
                <w:sz w:val="20"/>
                <w:szCs w:val="20"/>
              </w:rPr>
              <w:t>0,0379</w:t>
            </w:r>
          </w:p>
        </w:tc>
      </w:tr>
      <w:tr w:rsidR="009438EE" w:rsidRPr="009438EE" w14:paraId="67BB9F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034E0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3D58D3A"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297E1BC" w14:textId="77777777" w:rsidR="009438EE" w:rsidRPr="009438EE" w:rsidRDefault="009438EE" w:rsidP="009438EE">
            <w:pPr>
              <w:jc w:val="center"/>
              <w:rPr>
                <w:sz w:val="20"/>
                <w:szCs w:val="20"/>
              </w:rPr>
            </w:pPr>
            <w:r w:rsidRPr="009438EE">
              <w:rPr>
                <w:sz w:val="20"/>
                <w:szCs w:val="20"/>
              </w:rPr>
              <w:t>0,000</w:t>
            </w:r>
          </w:p>
        </w:tc>
      </w:tr>
      <w:tr w:rsidR="009438EE" w:rsidRPr="009438EE" w14:paraId="6815747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F0044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49E1C7DA"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75BCD3C7"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59063AA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377A" w14:textId="77777777" w:rsidR="009438EE" w:rsidRPr="009438EE" w:rsidRDefault="009438EE" w:rsidP="009438EE">
            <w:pPr>
              <w:jc w:val="center"/>
              <w:rPr>
                <w:bCs/>
                <w:sz w:val="20"/>
                <w:szCs w:val="20"/>
              </w:rPr>
            </w:pPr>
            <w:r w:rsidRPr="009438EE">
              <w:rPr>
                <w:bCs/>
                <w:sz w:val="20"/>
                <w:szCs w:val="20"/>
              </w:rPr>
              <w:t>12</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2DB6FDEA" w14:textId="77777777" w:rsidR="009438EE" w:rsidRPr="009438EE" w:rsidRDefault="009438EE" w:rsidP="009438EE">
            <w:pPr>
              <w:rPr>
                <w:sz w:val="20"/>
                <w:szCs w:val="20"/>
              </w:rPr>
            </w:pPr>
            <w:r w:rsidRPr="009438EE">
              <w:rPr>
                <w:sz w:val="20"/>
                <w:szCs w:val="20"/>
              </w:rPr>
              <w:t>Ст-ца Старощербиновская, ул. Фрунзе, 77В (блочно-модульная)</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037D57E" w14:textId="77777777" w:rsidR="009438EE" w:rsidRPr="009438EE" w:rsidRDefault="009438EE" w:rsidP="009438EE">
            <w:pPr>
              <w:jc w:val="center"/>
              <w:rPr>
                <w:sz w:val="20"/>
                <w:szCs w:val="20"/>
              </w:rPr>
            </w:pPr>
            <w:r w:rsidRPr="009438EE">
              <w:rPr>
                <w:sz w:val="20"/>
                <w:szCs w:val="20"/>
              </w:rPr>
              <w:t> </w:t>
            </w:r>
          </w:p>
        </w:tc>
      </w:tr>
      <w:tr w:rsidR="009438EE" w:rsidRPr="009438EE" w14:paraId="3FE630D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530D9"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52FCB4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59713F9" w14:textId="77777777" w:rsidR="009438EE" w:rsidRPr="009438EE" w:rsidRDefault="009438EE" w:rsidP="009438EE">
            <w:pPr>
              <w:jc w:val="center"/>
              <w:rPr>
                <w:sz w:val="20"/>
                <w:szCs w:val="20"/>
              </w:rPr>
            </w:pPr>
            <w:r w:rsidRPr="009438EE">
              <w:rPr>
                <w:sz w:val="20"/>
                <w:szCs w:val="20"/>
              </w:rPr>
              <w:t>0,62</w:t>
            </w:r>
          </w:p>
        </w:tc>
      </w:tr>
      <w:tr w:rsidR="009438EE" w:rsidRPr="009438EE" w14:paraId="3225EF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C8BD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BD618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1152D79A" w14:textId="77777777" w:rsidR="009438EE" w:rsidRPr="009438EE" w:rsidRDefault="009438EE" w:rsidP="009438EE">
            <w:pPr>
              <w:jc w:val="center"/>
              <w:rPr>
                <w:sz w:val="20"/>
                <w:szCs w:val="20"/>
              </w:rPr>
            </w:pPr>
            <w:r w:rsidRPr="009438EE">
              <w:rPr>
                <w:sz w:val="20"/>
                <w:szCs w:val="20"/>
              </w:rPr>
              <w:t>0,0000</w:t>
            </w:r>
          </w:p>
        </w:tc>
      </w:tr>
      <w:tr w:rsidR="009438EE" w:rsidRPr="009438EE" w14:paraId="155233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6EA3C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38D1A1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672F1C01" w14:textId="77777777" w:rsidR="009438EE" w:rsidRPr="009438EE" w:rsidRDefault="009438EE" w:rsidP="009438EE">
            <w:pPr>
              <w:jc w:val="center"/>
              <w:rPr>
                <w:sz w:val="20"/>
                <w:szCs w:val="20"/>
              </w:rPr>
            </w:pPr>
            <w:r w:rsidRPr="009438EE">
              <w:rPr>
                <w:sz w:val="20"/>
                <w:szCs w:val="20"/>
              </w:rPr>
              <w:t>0,5630</w:t>
            </w:r>
          </w:p>
        </w:tc>
      </w:tr>
      <w:tr w:rsidR="009438EE" w:rsidRPr="009438EE" w14:paraId="4369F82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9EAB3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B1C4071"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5E0FD81" w14:textId="77777777" w:rsidR="009438EE" w:rsidRPr="009438EE" w:rsidRDefault="009438EE" w:rsidP="009438EE">
            <w:pPr>
              <w:jc w:val="center"/>
              <w:rPr>
                <w:sz w:val="20"/>
                <w:szCs w:val="20"/>
              </w:rPr>
            </w:pPr>
            <w:r w:rsidRPr="009438EE">
              <w:rPr>
                <w:sz w:val="20"/>
                <w:szCs w:val="20"/>
              </w:rPr>
              <w:t>0,000</w:t>
            </w:r>
          </w:p>
        </w:tc>
      </w:tr>
      <w:tr w:rsidR="009438EE" w:rsidRPr="009438EE" w14:paraId="2378E66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1FC8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20E93B"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6A06CC1"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57355AF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2AEEE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3A1C01B0"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F799AD2" w14:textId="77777777" w:rsidR="009438EE" w:rsidRPr="009438EE" w:rsidRDefault="009438EE" w:rsidP="009438EE">
            <w:pPr>
              <w:jc w:val="center"/>
              <w:rPr>
                <w:sz w:val="20"/>
                <w:szCs w:val="20"/>
              </w:rPr>
            </w:pPr>
            <w:r w:rsidRPr="009438EE">
              <w:rPr>
                <w:sz w:val="20"/>
                <w:szCs w:val="20"/>
              </w:rPr>
              <w:t> </w:t>
            </w:r>
          </w:p>
        </w:tc>
      </w:tr>
      <w:tr w:rsidR="009438EE" w:rsidRPr="009438EE" w14:paraId="537ACC4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F0303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76906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88FE617" w14:textId="77777777" w:rsidR="009438EE" w:rsidRPr="009438EE" w:rsidRDefault="009438EE" w:rsidP="009438EE">
            <w:pPr>
              <w:jc w:val="center"/>
              <w:rPr>
                <w:sz w:val="20"/>
                <w:szCs w:val="20"/>
              </w:rPr>
            </w:pPr>
            <w:r w:rsidRPr="009438EE">
              <w:rPr>
                <w:sz w:val="20"/>
                <w:szCs w:val="20"/>
              </w:rPr>
              <w:t> </w:t>
            </w:r>
          </w:p>
        </w:tc>
      </w:tr>
      <w:tr w:rsidR="009438EE" w:rsidRPr="009438EE" w14:paraId="73CE14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FAD9E4"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3A85D878" w14:textId="77777777" w:rsidR="009438EE" w:rsidRPr="009438EE" w:rsidRDefault="009438EE" w:rsidP="009438EE">
            <w:pPr>
              <w:jc w:val="both"/>
              <w:rPr>
                <w:sz w:val="20"/>
                <w:szCs w:val="20"/>
              </w:rPr>
            </w:pPr>
            <w:r w:rsidRPr="009438EE">
              <w:rPr>
                <w:sz w:val="20"/>
                <w:szCs w:val="20"/>
              </w:rPr>
              <w:t>1. МБОУ СОШ № 3 им. Е.И. Гришко ст. Старощербиновская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3BCE48DD" w14:textId="77777777" w:rsidR="009438EE" w:rsidRPr="009438EE" w:rsidRDefault="009438EE" w:rsidP="009438EE">
            <w:pPr>
              <w:jc w:val="center"/>
              <w:rPr>
                <w:sz w:val="20"/>
                <w:szCs w:val="20"/>
              </w:rPr>
            </w:pPr>
            <w:r w:rsidRPr="009438EE">
              <w:rPr>
                <w:sz w:val="20"/>
                <w:szCs w:val="20"/>
              </w:rPr>
              <w:t>0,2384</w:t>
            </w:r>
          </w:p>
        </w:tc>
      </w:tr>
      <w:tr w:rsidR="009438EE" w:rsidRPr="009438EE" w14:paraId="4C4B379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0410B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B015A66" w14:textId="77777777" w:rsidR="009438EE" w:rsidRPr="009438EE" w:rsidRDefault="009438EE" w:rsidP="009438EE">
            <w:pPr>
              <w:rPr>
                <w:sz w:val="20"/>
                <w:szCs w:val="20"/>
              </w:rPr>
            </w:pPr>
            <w:r w:rsidRPr="009438EE">
              <w:rPr>
                <w:sz w:val="20"/>
                <w:szCs w:val="20"/>
              </w:rPr>
              <w:t>Основное здание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2DF5DDD0" w14:textId="77777777" w:rsidR="009438EE" w:rsidRPr="009438EE" w:rsidRDefault="009438EE" w:rsidP="009438EE">
            <w:pPr>
              <w:jc w:val="center"/>
              <w:rPr>
                <w:sz w:val="20"/>
                <w:szCs w:val="20"/>
              </w:rPr>
            </w:pPr>
            <w:r w:rsidRPr="009438EE">
              <w:rPr>
                <w:sz w:val="20"/>
                <w:szCs w:val="20"/>
              </w:rPr>
              <w:t>0,1689</w:t>
            </w:r>
          </w:p>
        </w:tc>
      </w:tr>
      <w:tr w:rsidR="009438EE" w:rsidRPr="009438EE" w14:paraId="7FBDE17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1BE6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1267FB" w14:textId="77777777" w:rsidR="009438EE" w:rsidRPr="009438EE" w:rsidRDefault="009438EE" w:rsidP="009438EE">
            <w:pPr>
              <w:rPr>
                <w:sz w:val="20"/>
                <w:szCs w:val="20"/>
              </w:rPr>
            </w:pPr>
            <w:r w:rsidRPr="009438EE">
              <w:rPr>
                <w:sz w:val="20"/>
                <w:szCs w:val="20"/>
              </w:rPr>
              <w:t>Здание начальной школы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312BFE0C" w14:textId="77777777" w:rsidR="009438EE" w:rsidRPr="009438EE" w:rsidRDefault="009438EE" w:rsidP="009438EE">
            <w:pPr>
              <w:jc w:val="center"/>
              <w:rPr>
                <w:sz w:val="20"/>
                <w:szCs w:val="20"/>
              </w:rPr>
            </w:pPr>
            <w:r w:rsidRPr="009438EE">
              <w:rPr>
                <w:sz w:val="20"/>
                <w:szCs w:val="20"/>
              </w:rPr>
              <w:t>0,0514</w:t>
            </w:r>
          </w:p>
        </w:tc>
      </w:tr>
      <w:tr w:rsidR="009438EE" w:rsidRPr="009438EE" w14:paraId="76B8C59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8024B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0C81A0" w14:textId="77777777" w:rsidR="009438EE" w:rsidRPr="009438EE" w:rsidRDefault="009438EE" w:rsidP="009438EE">
            <w:pPr>
              <w:rPr>
                <w:sz w:val="20"/>
                <w:szCs w:val="20"/>
              </w:rPr>
            </w:pPr>
            <w:r w:rsidRPr="009438EE">
              <w:rPr>
                <w:sz w:val="20"/>
                <w:szCs w:val="20"/>
              </w:rPr>
              <w:t>пристройка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6FD5C378" w14:textId="77777777" w:rsidR="009438EE" w:rsidRPr="009438EE" w:rsidRDefault="009438EE" w:rsidP="009438EE">
            <w:pPr>
              <w:jc w:val="center"/>
              <w:rPr>
                <w:sz w:val="20"/>
                <w:szCs w:val="20"/>
              </w:rPr>
            </w:pPr>
            <w:r w:rsidRPr="009438EE">
              <w:rPr>
                <w:sz w:val="20"/>
                <w:szCs w:val="20"/>
              </w:rPr>
              <w:t>0,0181</w:t>
            </w:r>
          </w:p>
        </w:tc>
      </w:tr>
      <w:tr w:rsidR="009438EE" w:rsidRPr="009438EE" w14:paraId="2C87248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81C49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60BE3B" w14:textId="77777777" w:rsidR="009438EE" w:rsidRPr="009438EE" w:rsidRDefault="009438EE" w:rsidP="009438EE">
            <w:pPr>
              <w:rPr>
                <w:sz w:val="20"/>
                <w:szCs w:val="20"/>
              </w:rPr>
            </w:pPr>
            <w:r w:rsidRPr="009438EE">
              <w:rPr>
                <w:sz w:val="20"/>
                <w:szCs w:val="20"/>
              </w:rPr>
              <w:t>2. МБУ СШ «Энергия» (ул. Шевченко, 154/1)</w:t>
            </w:r>
          </w:p>
        </w:tc>
        <w:tc>
          <w:tcPr>
            <w:tcW w:w="1784" w:type="dxa"/>
            <w:tcBorders>
              <w:top w:val="single" w:sz="4" w:space="0" w:color="auto"/>
              <w:left w:val="nil"/>
              <w:bottom w:val="nil"/>
              <w:right w:val="single" w:sz="4" w:space="0" w:color="auto"/>
            </w:tcBorders>
            <w:shd w:val="clear" w:color="auto" w:fill="FFFFFF"/>
            <w:vAlign w:val="center"/>
            <w:hideMark/>
          </w:tcPr>
          <w:p w14:paraId="046EDFAA" w14:textId="77777777" w:rsidR="009438EE" w:rsidRPr="009438EE" w:rsidRDefault="009438EE" w:rsidP="009438EE">
            <w:pPr>
              <w:jc w:val="center"/>
              <w:rPr>
                <w:sz w:val="20"/>
                <w:szCs w:val="20"/>
              </w:rPr>
            </w:pPr>
            <w:r w:rsidRPr="009438EE">
              <w:rPr>
                <w:sz w:val="20"/>
                <w:szCs w:val="20"/>
              </w:rPr>
              <w:t>0,3246</w:t>
            </w:r>
          </w:p>
        </w:tc>
      </w:tr>
      <w:tr w:rsidR="009438EE" w:rsidRPr="009438EE" w14:paraId="1A97961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91D3A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071310B"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1732D24" w14:textId="77777777" w:rsidR="009438EE" w:rsidRPr="009438EE" w:rsidRDefault="009438EE" w:rsidP="009438EE">
            <w:pPr>
              <w:jc w:val="center"/>
              <w:rPr>
                <w:sz w:val="20"/>
                <w:szCs w:val="20"/>
              </w:rPr>
            </w:pPr>
            <w:r w:rsidRPr="009438EE">
              <w:rPr>
                <w:sz w:val="20"/>
                <w:szCs w:val="20"/>
              </w:rPr>
              <w:t>0,000</w:t>
            </w:r>
          </w:p>
        </w:tc>
      </w:tr>
      <w:tr w:rsidR="009438EE" w:rsidRPr="009438EE" w14:paraId="3002B1B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66E72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3ABE6603"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355C4653" w14:textId="77777777" w:rsidR="009438EE" w:rsidRPr="009438EE" w:rsidRDefault="009438EE" w:rsidP="009438EE">
            <w:pPr>
              <w:ind w:firstLineChars="17" w:firstLine="34"/>
              <w:jc w:val="center"/>
              <w:rPr>
                <w:sz w:val="20"/>
                <w:szCs w:val="20"/>
              </w:rPr>
            </w:pPr>
            <w:r w:rsidRPr="009438EE">
              <w:rPr>
                <w:sz w:val="20"/>
                <w:szCs w:val="20"/>
              </w:rPr>
              <w:t>0,0</w:t>
            </w:r>
          </w:p>
        </w:tc>
      </w:tr>
    </w:tbl>
    <w:p w14:paraId="7267E7CE" w14:textId="77777777" w:rsidR="009438EE" w:rsidRPr="009438EE" w:rsidRDefault="009438EE" w:rsidP="009438EE">
      <w:pPr>
        <w:widowControl w:val="0"/>
        <w:ind w:right="-1" w:firstLine="709"/>
        <w:jc w:val="both"/>
        <w:rPr>
          <w:rFonts w:eastAsia="Calibri"/>
          <w:b/>
          <w:sz w:val="28"/>
          <w:szCs w:val="28"/>
          <w:lang w:eastAsia="en-US"/>
        </w:rPr>
      </w:pPr>
    </w:p>
    <w:p w14:paraId="1734CA7E" w14:textId="77777777" w:rsidR="009438EE" w:rsidRPr="009438EE" w:rsidRDefault="009438EE" w:rsidP="009438EE">
      <w:pPr>
        <w:keepNext/>
        <w:keepLines/>
        <w:numPr>
          <w:ilvl w:val="2"/>
          <w:numId w:val="0"/>
        </w:numPr>
        <w:jc w:val="center"/>
        <w:outlineLvl w:val="2"/>
        <w:rPr>
          <w:b/>
          <w:bCs/>
          <w:sz w:val="28"/>
          <w:szCs w:val="28"/>
          <w:lang w:eastAsia="en-US"/>
        </w:rPr>
      </w:pPr>
      <w:bookmarkStart w:id="64" w:name="_Toc120624699"/>
      <w:r w:rsidRPr="009438EE">
        <w:rPr>
          <w:b/>
          <w:bCs/>
          <w:sz w:val="28"/>
          <w:szCs w:val="28"/>
          <w:lang w:eastAsia="en-US"/>
        </w:rPr>
        <w:t>1.5.2. Описание значений расчётных тепловых нагрузок на коллекторах</w:t>
      </w:r>
    </w:p>
    <w:p w14:paraId="5F48F2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источников тепловой энергии</w:t>
      </w:r>
      <w:bookmarkEnd w:id="64"/>
    </w:p>
    <w:p w14:paraId="0C8FEBF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85B48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Котельные Старощербиновского сельского поселения имеют по одному магистральному выводу. Значение тепловой нагрузки на коллекторах источников тепловой энергии приведены в следующей таблице.</w:t>
      </w:r>
    </w:p>
    <w:p w14:paraId="3108A348" w14:textId="77777777" w:rsidR="009438EE" w:rsidRPr="009438EE" w:rsidRDefault="009438EE" w:rsidP="009438EE">
      <w:pPr>
        <w:keepNext/>
        <w:jc w:val="center"/>
        <w:rPr>
          <w:rFonts w:eastAsia="Calibri"/>
          <w:b/>
          <w:iCs/>
          <w:sz w:val="28"/>
          <w:szCs w:val="28"/>
          <w:lang w:eastAsia="en-US"/>
        </w:rPr>
      </w:pPr>
      <w:bookmarkStart w:id="65" w:name="_Toc40433059"/>
      <w:bookmarkStart w:id="66" w:name="_Toc71300981"/>
    </w:p>
    <w:p w14:paraId="336CC112"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 xml:space="preserve">Таблица 1.18 Значения тепловой нагрузки на коллекторах источников тепловой энергии </w:t>
      </w:r>
      <w:bookmarkEnd w:id="65"/>
      <w:bookmarkEnd w:id="66"/>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275"/>
        <w:gridCol w:w="1273"/>
        <w:gridCol w:w="1275"/>
        <w:gridCol w:w="1275"/>
        <w:gridCol w:w="1273"/>
        <w:gridCol w:w="1273"/>
      </w:tblGrid>
      <w:tr w:rsidR="009438EE" w:rsidRPr="00206E30" w14:paraId="616D547F" w14:textId="77777777" w:rsidTr="009438EE">
        <w:trPr>
          <w:trHeight w:val="474"/>
        </w:trPr>
        <w:tc>
          <w:tcPr>
            <w:tcW w:w="1031" w:type="pct"/>
            <w:vAlign w:val="center"/>
          </w:tcPr>
          <w:p w14:paraId="6E37A70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Наименование</w:t>
            </w:r>
            <w:r w:rsidRPr="00206E30">
              <w:rPr>
                <w:rFonts w:ascii="Times New Roman" w:hAnsi="Times New Roman"/>
                <w:spacing w:val="-52"/>
                <w:sz w:val="20"/>
                <w:szCs w:val="20"/>
              </w:rPr>
              <w:t xml:space="preserve"> </w:t>
            </w:r>
            <w:r w:rsidRPr="00206E30">
              <w:rPr>
                <w:rFonts w:ascii="Times New Roman" w:hAnsi="Times New Roman"/>
                <w:sz w:val="20"/>
                <w:szCs w:val="20"/>
              </w:rPr>
              <w:t>показателя</w:t>
            </w:r>
          </w:p>
        </w:tc>
        <w:tc>
          <w:tcPr>
            <w:tcW w:w="3969" w:type="pct"/>
            <w:gridSpan w:val="6"/>
            <w:vAlign w:val="center"/>
          </w:tcPr>
          <w:p w14:paraId="6810A3E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 Гкал/ч</w:t>
            </w:r>
          </w:p>
        </w:tc>
      </w:tr>
      <w:tr w:rsidR="009438EE" w:rsidRPr="00206E30" w14:paraId="28FED51A" w14:textId="77777777" w:rsidTr="009438EE">
        <w:trPr>
          <w:trHeight w:val="77"/>
        </w:trPr>
        <w:tc>
          <w:tcPr>
            <w:tcW w:w="1031" w:type="pct"/>
            <w:tcBorders>
              <w:top w:val="nil"/>
            </w:tcBorders>
            <w:vAlign w:val="center"/>
          </w:tcPr>
          <w:p w14:paraId="3A4F7C1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Котельная:</w:t>
            </w:r>
          </w:p>
        </w:tc>
        <w:tc>
          <w:tcPr>
            <w:tcW w:w="662" w:type="pct"/>
            <w:vAlign w:val="center"/>
          </w:tcPr>
          <w:p w14:paraId="1657F35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68</w:t>
            </w:r>
          </w:p>
        </w:tc>
        <w:tc>
          <w:tcPr>
            <w:tcW w:w="661" w:type="pct"/>
            <w:vAlign w:val="center"/>
          </w:tcPr>
          <w:p w14:paraId="471F35E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86</w:t>
            </w:r>
          </w:p>
        </w:tc>
        <w:tc>
          <w:tcPr>
            <w:tcW w:w="662" w:type="pct"/>
            <w:vAlign w:val="center"/>
          </w:tcPr>
          <w:p w14:paraId="1363F54D"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87</w:t>
            </w:r>
          </w:p>
        </w:tc>
        <w:tc>
          <w:tcPr>
            <w:tcW w:w="662" w:type="pct"/>
            <w:vAlign w:val="center"/>
          </w:tcPr>
          <w:p w14:paraId="7CC653A6"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89</w:t>
            </w:r>
          </w:p>
        </w:tc>
        <w:tc>
          <w:tcPr>
            <w:tcW w:w="661" w:type="pct"/>
            <w:vAlign w:val="center"/>
          </w:tcPr>
          <w:p w14:paraId="5F840ED9"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92</w:t>
            </w:r>
          </w:p>
        </w:tc>
        <w:tc>
          <w:tcPr>
            <w:tcW w:w="661" w:type="pct"/>
            <w:vAlign w:val="center"/>
          </w:tcPr>
          <w:p w14:paraId="683A8B4C"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98</w:t>
            </w:r>
          </w:p>
        </w:tc>
      </w:tr>
      <w:tr w:rsidR="009438EE" w:rsidRPr="00206E30" w14:paraId="659EA43B" w14:textId="77777777" w:rsidTr="009438EE">
        <w:trPr>
          <w:trHeight w:val="760"/>
        </w:trPr>
        <w:tc>
          <w:tcPr>
            <w:tcW w:w="1031" w:type="pct"/>
            <w:vAlign w:val="center"/>
          </w:tcPr>
          <w:p w14:paraId="53420EE6" w14:textId="77777777" w:rsidR="009438EE" w:rsidRPr="00206E30" w:rsidRDefault="009438EE" w:rsidP="009438EE">
            <w:pPr>
              <w:spacing w:line="252" w:lineRule="exact"/>
              <w:jc w:val="center"/>
              <w:rPr>
                <w:rFonts w:ascii="Times New Roman" w:hAnsi="Times New Roman"/>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тепловая</w:t>
            </w:r>
            <w:r w:rsidRPr="00206E30">
              <w:rPr>
                <w:rFonts w:ascii="Times New Roman" w:hAnsi="Times New Roman"/>
                <w:spacing w:val="42"/>
                <w:sz w:val="20"/>
                <w:szCs w:val="20"/>
                <w:lang w:val="ru-RU"/>
              </w:rPr>
              <w:t xml:space="preserve"> </w:t>
            </w:r>
            <w:r w:rsidRPr="00206E30">
              <w:rPr>
                <w:rFonts w:ascii="Times New Roman" w:hAnsi="Times New Roman"/>
                <w:sz w:val="20"/>
                <w:szCs w:val="20"/>
                <w:lang w:val="ru-RU"/>
              </w:rPr>
              <w:t>нагрузка,</w:t>
            </w:r>
            <w:r w:rsidRPr="00206E30">
              <w:rPr>
                <w:rFonts w:ascii="Times New Roman" w:hAnsi="Times New Roman"/>
                <w:spacing w:val="43"/>
                <w:sz w:val="20"/>
                <w:szCs w:val="20"/>
                <w:lang w:val="ru-RU"/>
              </w:rPr>
              <w:t xml:space="preserve"> </w:t>
            </w:r>
            <w:r w:rsidRPr="00206E30">
              <w:rPr>
                <w:rFonts w:ascii="Times New Roman" w:hAnsi="Times New Roman"/>
                <w:sz w:val="20"/>
                <w:szCs w:val="20"/>
                <w:lang w:val="ru-RU"/>
              </w:rPr>
              <w:t>в т.</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ч.:</w:t>
            </w:r>
          </w:p>
        </w:tc>
        <w:tc>
          <w:tcPr>
            <w:tcW w:w="662" w:type="pct"/>
            <w:vAlign w:val="center"/>
          </w:tcPr>
          <w:p w14:paraId="28428032"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1A3CD48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0,93</w:t>
            </w:r>
          </w:p>
        </w:tc>
        <w:tc>
          <w:tcPr>
            <w:tcW w:w="662" w:type="pct"/>
            <w:vAlign w:val="center"/>
          </w:tcPr>
          <w:p w14:paraId="2AB335F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1,55</w:t>
            </w:r>
          </w:p>
        </w:tc>
        <w:tc>
          <w:tcPr>
            <w:tcW w:w="662" w:type="pct"/>
            <w:vAlign w:val="center"/>
          </w:tcPr>
          <w:p w14:paraId="382ADBB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5F3AD24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0,75</w:t>
            </w:r>
          </w:p>
        </w:tc>
        <w:tc>
          <w:tcPr>
            <w:tcW w:w="661" w:type="pct"/>
            <w:vAlign w:val="center"/>
          </w:tcPr>
          <w:p w14:paraId="6EA25B8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2896889C" w14:textId="77777777" w:rsidTr="009438EE">
        <w:trPr>
          <w:trHeight w:val="270"/>
        </w:trPr>
        <w:tc>
          <w:tcPr>
            <w:tcW w:w="1031" w:type="pct"/>
            <w:vAlign w:val="center"/>
          </w:tcPr>
          <w:p w14:paraId="120F693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Отопление</w:t>
            </w:r>
          </w:p>
        </w:tc>
        <w:tc>
          <w:tcPr>
            <w:tcW w:w="662" w:type="pct"/>
            <w:vAlign w:val="center"/>
          </w:tcPr>
          <w:p w14:paraId="7445220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1B372A5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0,93</w:t>
            </w:r>
          </w:p>
        </w:tc>
        <w:tc>
          <w:tcPr>
            <w:tcW w:w="662" w:type="pct"/>
            <w:vAlign w:val="center"/>
          </w:tcPr>
          <w:p w14:paraId="2E60A75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1,55</w:t>
            </w:r>
          </w:p>
        </w:tc>
        <w:tc>
          <w:tcPr>
            <w:tcW w:w="662" w:type="pct"/>
            <w:vAlign w:val="center"/>
          </w:tcPr>
          <w:p w14:paraId="4D01B7D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55F65BC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0,75</w:t>
            </w:r>
          </w:p>
        </w:tc>
        <w:tc>
          <w:tcPr>
            <w:tcW w:w="661" w:type="pct"/>
            <w:vAlign w:val="center"/>
          </w:tcPr>
          <w:p w14:paraId="672C466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60A8BC10" w14:textId="77777777" w:rsidTr="009438EE">
        <w:trPr>
          <w:trHeight w:val="273"/>
        </w:trPr>
        <w:tc>
          <w:tcPr>
            <w:tcW w:w="1031" w:type="pct"/>
            <w:vAlign w:val="center"/>
          </w:tcPr>
          <w:p w14:paraId="3203875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Вентиляция</w:t>
            </w:r>
          </w:p>
        </w:tc>
        <w:tc>
          <w:tcPr>
            <w:tcW w:w="662" w:type="pct"/>
            <w:vAlign w:val="center"/>
          </w:tcPr>
          <w:p w14:paraId="4C6ADC3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3A8EB66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0FF9068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F7D4DB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51ABD3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4DDADEF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21A9358C" w14:textId="77777777" w:rsidTr="009438EE">
        <w:trPr>
          <w:trHeight w:val="108"/>
        </w:trPr>
        <w:tc>
          <w:tcPr>
            <w:tcW w:w="1031" w:type="pct"/>
            <w:tcBorders>
              <w:bottom w:val="single" w:sz="4" w:space="0" w:color="auto"/>
            </w:tcBorders>
            <w:vAlign w:val="center"/>
          </w:tcPr>
          <w:p w14:paraId="4443A83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ГВС</w:t>
            </w:r>
          </w:p>
        </w:tc>
        <w:tc>
          <w:tcPr>
            <w:tcW w:w="662" w:type="pct"/>
            <w:vAlign w:val="center"/>
          </w:tcPr>
          <w:p w14:paraId="7298861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05C165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47D1CB4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66FCA5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9B349B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0E20F6D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322AD347" w14:textId="77777777" w:rsidTr="009438EE">
        <w:trPr>
          <w:trHeight w:val="77"/>
        </w:trPr>
        <w:tc>
          <w:tcPr>
            <w:tcW w:w="1031" w:type="pct"/>
            <w:tcBorders>
              <w:top w:val="single" w:sz="4" w:space="0" w:color="auto"/>
              <w:left w:val="single" w:sz="4" w:space="0" w:color="auto"/>
              <w:bottom w:val="single" w:sz="4" w:space="0" w:color="auto"/>
              <w:right w:val="single" w:sz="4" w:space="0" w:color="auto"/>
            </w:tcBorders>
            <w:vAlign w:val="center"/>
          </w:tcPr>
          <w:p w14:paraId="7378073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lastRenderedPageBreak/>
              <w:t>Котельная:</w:t>
            </w:r>
          </w:p>
        </w:tc>
        <w:tc>
          <w:tcPr>
            <w:tcW w:w="662" w:type="pct"/>
            <w:tcBorders>
              <w:left w:val="single" w:sz="4" w:space="0" w:color="auto"/>
            </w:tcBorders>
            <w:vAlign w:val="center"/>
          </w:tcPr>
          <w:p w14:paraId="5EBA7EA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w:t>
            </w:r>
          </w:p>
          <w:p w14:paraId="3399E89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 № 99</w:t>
            </w:r>
          </w:p>
        </w:tc>
        <w:tc>
          <w:tcPr>
            <w:tcW w:w="661" w:type="pct"/>
            <w:vAlign w:val="center"/>
          </w:tcPr>
          <w:p w14:paraId="327CE8D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Квартал </w:t>
            </w:r>
          </w:p>
          <w:p w14:paraId="7CFD168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109</w:t>
            </w:r>
          </w:p>
        </w:tc>
        <w:tc>
          <w:tcPr>
            <w:tcW w:w="662" w:type="pct"/>
            <w:vAlign w:val="center"/>
          </w:tcPr>
          <w:p w14:paraId="14555EF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Квартал </w:t>
            </w:r>
          </w:p>
          <w:p w14:paraId="2A29907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119</w:t>
            </w:r>
          </w:p>
        </w:tc>
        <w:tc>
          <w:tcPr>
            <w:tcW w:w="662" w:type="pct"/>
            <w:vAlign w:val="center"/>
          </w:tcPr>
          <w:p w14:paraId="1796D695"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 xml:space="preserve">Квартал </w:t>
            </w:r>
          </w:p>
          <w:p w14:paraId="10B2C6F5"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 155</w:t>
            </w:r>
          </w:p>
        </w:tc>
        <w:tc>
          <w:tcPr>
            <w:tcW w:w="661" w:type="pct"/>
            <w:vAlign w:val="center"/>
          </w:tcPr>
          <w:p w14:paraId="35875AA7"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ЦРБ</w:t>
            </w:r>
          </w:p>
        </w:tc>
        <w:tc>
          <w:tcPr>
            <w:tcW w:w="661" w:type="pct"/>
            <w:vAlign w:val="center"/>
          </w:tcPr>
          <w:p w14:paraId="24AD949B"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БМК СН Энергия</w:t>
            </w:r>
          </w:p>
        </w:tc>
      </w:tr>
      <w:tr w:rsidR="009438EE" w:rsidRPr="00206E30" w14:paraId="30FC6B77" w14:textId="77777777" w:rsidTr="009438EE">
        <w:trPr>
          <w:trHeight w:val="760"/>
        </w:trPr>
        <w:tc>
          <w:tcPr>
            <w:tcW w:w="1031" w:type="pct"/>
            <w:tcBorders>
              <w:top w:val="single" w:sz="4" w:space="0" w:color="auto"/>
            </w:tcBorders>
            <w:vAlign w:val="center"/>
          </w:tcPr>
          <w:p w14:paraId="2FF823E2" w14:textId="77777777" w:rsidR="009438EE" w:rsidRPr="00206E30" w:rsidRDefault="009438EE" w:rsidP="009438EE">
            <w:pPr>
              <w:spacing w:line="252" w:lineRule="exact"/>
              <w:jc w:val="center"/>
              <w:rPr>
                <w:rFonts w:ascii="Times New Roman" w:hAnsi="Times New Roman"/>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тепловая</w:t>
            </w:r>
            <w:r w:rsidRPr="00206E30">
              <w:rPr>
                <w:rFonts w:ascii="Times New Roman" w:hAnsi="Times New Roman"/>
                <w:spacing w:val="42"/>
                <w:sz w:val="20"/>
                <w:szCs w:val="20"/>
                <w:lang w:val="ru-RU"/>
              </w:rPr>
              <w:t xml:space="preserve"> </w:t>
            </w:r>
            <w:r w:rsidRPr="00206E30">
              <w:rPr>
                <w:rFonts w:ascii="Times New Roman" w:hAnsi="Times New Roman"/>
                <w:sz w:val="20"/>
                <w:szCs w:val="20"/>
                <w:lang w:val="ru-RU"/>
              </w:rPr>
              <w:t>нагрузка,</w:t>
            </w:r>
            <w:r w:rsidRPr="00206E30">
              <w:rPr>
                <w:rFonts w:ascii="Times New Roman" w:hAnsi="Times New Roman"/>
                <w:spacing w:val="43"/>
                <w:sz w:val="20"/>
                <w:szCs w:val="20"/>
                <w:lang w:val="ru-RU"/>
              </w:rPr>
              <w:t xml:space="preserve"> </w:t>
            </w:r>
            <w:r w:rsidRPr="00206E30">
              <w:rPr>
                <w:rFonts w:ascii="Times New Roman" w:hAnsi="Times New Roman"/>
                <w:sz w:val="20"/>
                <w:szCs w:val="20"/>
                <w:lang w:val="ru-RU"/>
              </w:rPr>
              <w:t>в т.</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ч.:</w:t>
            </w:r>
          </w:p>
        </w:tc>
        <w:tc>
          <w:tcPr>
            <w:tcW w:w="662" w:type="pct"/>
            <w:vAlign w:val="center"/>
          </w:tcPr>
          <w:p w14:paraId="5D856DD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0,55</w:t>
            </w:r>
          </w:p>
        </w:tc>
        <w:tc>
          <w:tcPr>
            <w:tcW w:w="661" w:type="pct"/>
            <w:vAlign w:val="center"/>
          </w:tcPr>
          <w:p w14:paraId="62D2C72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0,85</w:t>
            </w:r>
          </w:p>
        </w:tc>
        <w:tc>
          <w:tcPr>
            <w:tcW w:w="662" w:type="pct"/>
            <w:vAlign w:val="center"/>
          </w:tcPr>
          <w:p w14:paraId="4B2F60B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w:t>
            </w:r>
          </w:p>
        </w:tc>
        <w:tc>
          <w:tcPr>
            <w:tcW w:w="662" w:type="pct"/>
            <w:vAlign w:val="center"/>
          </w:tcPr>
          <w:p w14:paraId="739EFB4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0,76</w:t>
            </w:r>
          </w:p>
        </w:tc>
        <w:tc>
          <w:tcPr>
            <w:tcW w:w="661" w:type="pct"/>
            <w:vAlign w:val="center"/>
          </w:tcPr>
          <w:p w14:paraId="351A39E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w:t>
            </w:r>
          </w:p>
        </w:tc>
        <w:tc>
          <w:tcPr>
            <w:tcW w:w="661" w:type="pct"/>
            <w:vAlign w:val="center"/>
          </w:tcPr>
          <w:p w14:paraId="4A2CBA8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548C92E1" w14:textId="77777777" w:rsidTr="009438EE">
        <w:trPr>
          <w:trHeight w:val="270"/>
        </w:trPr>
        <w:tc>
          <w:tcPr>
            <w:tcW w:w="1031" w:type="pct"/>
            <w:vAlign w:val="center"/>
          </w:tcPr>
          <w:p w14:paraId="5EB3845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Отопление</w:t>
            </w:r>
          </w:p>
        </w:tc>
        <w:tc>
          <w:tcPr>
            <w:tcW w:w="662" w:type="pct"/>
            <w:vAlign w:val="center"/>
          </w:tcPr>
          <w:p w14:paraId="27E86B0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0,55</w:t>
            </w:r>
          </w:p>
        </w:tc>
        <w:tc>
          <w:tcPr>
            <w:tcW w:w="661" w:type="pct"/>
            <w:vAlign w:val="center"/>
          </w:tcPr>
          <w:p w14:paraId="1A5E9D3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0,85</w:t>
            </w:r>
          </w:p>
        </w:tc>
        <w:tc>
          <w:tcPr>
            <w:tcW w:w="662" w:type="pct"/>
            <w:vAlign w:val="center"/>
          </w:tcPr>
          <w:p w14:paraId="3AC2579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w:t>
            </w:r>
          </w:p>
        </w:tc>
        <w:tc>
          <w:tcPr>
            <w:tcW w:w="662" w:type="pct"/>
            <w:vAlign w:val="center"/>
          </w:tcPr>
          <w:p w14:paraId="4CA72B6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0,76</w:t>
            </w:r>
          </w:p>
        </w:tc>
        <w:tc>
          <w:tcPr>
            <w:tcW w:w="661" w:type="pct"/>
            <w:vAlign w:val="center"/>
          </w:tcPr>
          <w:p w14:paraId="4439B9D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w:t>
            </w:r>
          </w:p>
        </w:tc>
        <w:tc>
          <w:tcPr>
            <w:tcW w:w="661" w:type="pct"/>
            <w:vAlign w:val="center"/>
          </w:tcPr>
          <w:p w14:paraId="759AF3E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5A64DB4D" w14:textId="77777777" w:rsidTr="009438EE">
        <w:trPr>
          <w:trHeight w:val="273"/>
        </w:trPr>
        <w:tc>
          <w:tcPr>
            <w:tcW w:w="1031" w:type="pct"/>
            <w:vAlign w:val="center"/>
          </w:tcPr>
          <w:p w14:paraId="2FEB9C2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Вентиляция</w:t>
            </w:r>
          </w:p>
        </w:tc>
        <w:tc>
          <w:tcPr>
            <w:tcW w:w="662" w:type="pct"/>
            <w:vAlign w:val="center"/>
          </w:tcPr>
          <w:p w14:paraId="7CD34D6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514D473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1CB1673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CD0795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44CC2E2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813CB2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41D9069F" w14:textId="77777777" w:rsidTr="009438EE">
        <w:trPr>
          <w:trHeight w:val="108"/>
        </w:trPr>
        <w:tc>
          <w:tcPr>
            <w:tcW w:w="1031" w:type="pct"/>
            <w:vAlign w:val="center"/>
          </w:tcPr>
          <w:p w14:paraId="6A3DEDC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ГВС</w:t>
            </w:r>
          </w:p>
        </w:tc>
        <w:tc>
          <w:tcPr>
            <w:tcW w:w="662" w:type="pct"/>
            <w:vAlign w:val="center"/>
          </w:tcPr>
          <w:p w14:paraId="64D84FE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597E0B8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38C7C1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4F80DCC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DA2FCD7"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0CA743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bl>
    <w:p w14:paraId="3DDFD4C8" w14:textId="77777777" w:rsidR="009438EE" w:rsidRPr="00206E30" w:rsidRDefault="009438EE" w:rsidP="009438EE">
      <w:pPr>
        <w:keepNext/>
        <w:keepLines/>
        <w:numPr>
          <w:ilvl w:val="2"/>
          <w:numId w:val="0"/>
        </w:numPr>
        <w:ind w:left="426" w:firstLine="709"/>
        <w:jc w:val="both"/>
        <w:outlineLvl w:val="2"/>
        <w:rPr>
          <w:b/>
          <w:bCs/>
          <w:sz w:val="20"/>
          <w:szCs w:val="20"/>
          <w:lang w:eastAsia="en-US"/>
        </w:rPr>
      </w:pPr>
      <w:bookmarkStart w:id="67" w:name="_Toc120624700"/>
    </w:p>
    <w:p w14:paraId="4EF2E06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1.5.3. Описание случаев и условий применения отопления жилых </w:t>
      </w:r>
    </w:p>
    <w:p w14:paraId="569706B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помещений в многоквартирных домах с использованием индивидуальных квартирных источников тепловой энергии</w:t>
      </w:r>
      <w:bookmarkEnd w:id="67"/>
    </w:p>
    <w:p w14:paraId="7AEA532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A84FE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Случаи применения отопления жилых помещений в многоквартирных домах с использованием индивидуальных квартирных источников тепловой энергии не выявлены.</w:t>
      </w:r>
    </w:p>
    <w:p w14:paraId="2B319217" w14:textId="77777777" w:rsidR="009438EE" w:rsidRPr="009438EE" w:rsidRDefault="009438EE" w:rsidP="009438EE">
      <w:pPr>
        <w:widowControl w:val="0"/>
        <w:ind w:firstLine="709"/>
        <w:jc w:val="both"/>
        <w:rPr>
          <w:rFonts w:eastAsia="Calibri"/>
          <w:sz w:val="28"/>
          <w:szCs w:val="28"/>
          <w:lang w:eastAsia="en-US"/>
        </w:rPr>
      </w:pPr>
    </w:p>
    <w:p w14:paraId="27BE4C3B" w14:textId="77777777" w:rsidR="009438EE" w:rsidRPr="009438EE" w:rsidRDefault="009438EE" w:rsidP="009438EE">
      <w:pPr>
        <w:keepNext/>
        <w:keepLines/>
        <w:numPr>
          <w:ilvl w:val="2"/>
          <w:numId w:val="0"/>
        </w:numPr>
        <w:jc w:val="center"/>
        <w:outlineLvl w:val="2"/>
        <w:rPr>
          <w:b/>
          <w:bCs/>
          <w:sz w:val="28"/>
          <w:szCs w:val="28"/>
          <w:lang w:eastAsia="en-US"/>
        </w:rPr>
      </w:pPr>
      <w:bookmarkStart w:id="68" w:name="_Toc120624701"/>
      <w:r w:rsidRPr="009438EE">
        <w:rPr>
          <w:b/>
          <w:bCs/>
          <w:sz w:val="28"/>
          <w:szCs w:val="28"/>
          <w:lang w:eastAsia="en-US"/>
        </w:rPr>
        <w:t>1.5.4. Описание величины потребления тепловой энергии в расчётных</w:t>
      </w:r>
    </w:p>
    <w:p w14:paraId="4A7F3F0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элементах территориального деления за отопительный период</w:t>
      </w:r>
    </w:p>
    <w:p w14:paraId="0EA220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за год в целом</w:t>
      </w:r>
      <w:bookmarkEnd w:id="68"/>
    </w:p>
    <w:p w14:paraId="7CCC4F9B" w14:textId="77777777" w:rsidR="009438EE" w:rsidRPr="009438EE" w:rsidRDefault="009438EE" w:rsidP="009438EE">
      <w:pPr>
        <w:keepNext/>
        <w:keepLines/>
        <w:numPr>
          <w:ilvl w:val="2"/>
          <w:numId w:val="0"/>
        </w:numPr>
        <w:jc w:val="center"/>
        <w:outlineLvl w:val="2"/>
        <w:rPr>
          <w:b/>
          <w:bCs/>
          <w:sz w:val="28"/>
          <w:szCs w:val="28"/>
          <w:lang w:eastAsia="en-US"/>
        </w:rPr>
      </w:pPr>
    </w:p>
    <w:p w14:paraId="4516E77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потребления тепловой энергии представлены в таблице.</w:t>
      </w:r>
    </w:p>
    <w:p w14:paraId="1AB9B6E4" w14:textId="77777777" w:rsidR="009438EE" w:rsidRPr="009438EE" w:rsidRDefault="009438EE" w:rsidP="009438EE">
      <w:pPr>
        <w:widowControl w:val="0"/>
        <w:ind w:firstLine="709"/>
        <w:jc w:val="both"/>
        <w:rPr>
          <w:rFonts w:eastAsia="Calibri"/>
          <w:sz w:val="28"/>
          <w:szCs w:val="28"/>
          <w:lang w:eastAsia="en-US"/>
        </w:rPr>
      </w:pPr>
    </w:p>
    <w:p w14:paraId="61A9FE5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1.19</w:t>
      </w:r>
      <w:r w:rsidRPr="009438EE">
        <w:rPr>
          <w:rFonts w:eastAsia="Calibri"/>
          <w:b/>
          <w:spacing w:val="-5"/>
          <w:sz w:val="20"/>
          <w:szCs w:val="22"/>
          <w:lang w:eastAsia="en-US"/>
        </w:rPr>
        <w:t xml:space="preserve"> </w:t>
      </w:r>
      <w:r w:rsidRPr="009438EE">
        <w:rPr>
          <w:rFonts w:eastAsia="Calibri"/>
          <w:b/>
          <w:sz w:val="20"/>
          <w:szCs w:val="22"/>
          <w:lang w:eastAsia="en-US"/>
        </w:rPr>
        <w:t>Потребление</w:t>
      </w:r>
      <w:r w:rsidRPr="009438EE">
        <w:rPr>
          <w:rFonts w:eastAsia="Calibri"/>
          <w:b/>
          <w:spacing w:val="-7"/>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3"/>
          <w:sz w:val="20"/>
          <w:szCs w:val="22"/>
          <w:lang w:eastAsia="en-US"/>
        </w:rPr>
        <w:t xml:space="preserve"> </w:t>
      </w:r>
      <w:r w:rsidRPr="009438EE">
        <w:rPr>
          <w:rFonts w:eastAsia="Calibri"/>
          <w:b/>
          <w:sz w:val="20"/>
          <w:szCs w:val="22"/>
          <w:lang w:eastAsia="en-US"/>
        </w:rPr>
        <w:t>за</w:t>
      </w:r>
      <w:r w:rsidRPr="009438EE">
        <w:rPr>
          <w:rFonts w:eastAsia="Calibri"/>
          <w:b/>
          <w:spacing w:val="-3"/>
          <w:sz w:val="20"/>
          <w:szCs w:val="22"/>
          <w:lang w:eastAsia="en-US"/>
        </w:rPr>
        <w:t xml:space="preserve"> </w:t>
      </w:r>
      <w:r w:rsidRPr="009438EE">
        <w:rPr>
          <w:rFonts w:eastAsia="Calibri"/>
          <w:b/>
          <w:sz w:val="20"/>
          <w:szCs w:val="22"/>
          <w:lang w:eastAsia="en-US"/>
        </w:rPr>
        <w:t>отопительный</w:t>
      </w:r>
      <w:r w:rsidRPr="009438EE">
        <w:rPr>
          <w:rFonts w:eastAsia="Calibri"/>
          <w:b/>
          <w:spacing w:val="-4"/>
          <w:sz w:val="20"/>
          <w:szCs w:val="22"/>
          <w:lang w:eastAsia="en-US"/>
        </w:rPr>
        <w:t xml:space="preserve"> </w:t>
      </w:r>
      <w:r w:rsidRPr="009438EE">
        <w:rPr>
          <w:rFonts w:eastAsia="Calibri"/>
          <w:b/>
          <w:sz w:val="20"/>
          <w:szCs w:val="22"/>
          <w:lang w:eastAsia="en-US"/>
        </w:rPr>
        <w:t>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230"/>
        <w:gridCol w:w="1317"/>
        <w:gridCol w:w="1100"/>
        <w:gridCol w:w="978"/>
        <w:gridCol w:w="1076"/>
      </w:tblGrid>
      <w:tr w:rsidR="009438EE" w:rsidRPr="009438EE" w14:paraId="6322BAAE" w14:textId="77777777" w:rsidTr="009438EE">
        <w:trPr>
          <w:trHeight w:val="517"/>
        </w:trPr>
        <w:tc>
          <w:tcPr>
            <w:tcW w:w="2039" w:type="pct"/>
            <w:vMerge w:val="restart"/>
            <w:vAlign w:val="center"/>
            <w:hideMark/>
          </w:tcPr>
          <w:p w14:paraId="518EAA84" w14:textId="77777777" w:rsidR="009438EE" w:rsidRPr="009438EE" w:rsidRDefault="009438EE" w:rsidP="009438EE">
            <w:pPr>
              <w:jc w:val="center"/>
              <w:rPr>
                <w:bCs/>
                <w:sz w:val="20"/>
                <w:szCs w:val="20"/>
              </w:rPr>
            </w:pPr>
            <w:r w:rsidRPr="009438EE">
              <w:rPr>
                <w:bCs/>
                <w:sz w:val="20"/>
                <w:szCs w:val="20"/>
              </w:rPr>
              <w:t>№ котельной, адрес котельной</w:t>
            </w:r>
          </w:p>
        </w:tc>
        <w:tc>
          <w:tcPr>
            <w:tcW w:w="638" w:type="pct"/>
            <w:vMerge w:val="restart"/>
            <w:vAlign w:val="center"/>
            <w:hideMark/>
          </w:tcPr>
          <w:p w14:paraId="69306729" w14:textId="77777777" w:rsidR="009438EE" w:rsidRPr="009438EE" w:rsidRDefault="009438EE" w:rsidP="009438EE">
            <w:pPr>
              <w:jc w:val="center"/>
              <w:rPr>
                <w:bCs/>
                <w:sz w:val="20"/>
                <w:szCs w:val="20"/>
              </w:rPr>
            </w:pPr>
            <w:r w:rsidRPr="009438EE">
              <w:rPr>
                <w:bCs/>
                <w:sz w:val="20"/>
                <w:szCs w:val="20"/>
              </w:rPr>
              <w:t>Выработано тепловой энергии, Гкал/год</w:t>
            </w:r>
          </w:p>
        </w:tc>
        <w:tc>
          <w:tcPr>
            <w:tcW w:w="684" w:type="pct"/>
            <w:vMerge w:val="restart"/>
            <w:vAlign w:val="center"/>
            <w:hideMark/>
          </w:tcPr>
          <w:p w14:paraId="00F28E9A" w14:textId="77777777" w:rsidR="009438EE" w:rsidRPr="009438EE" w:rsidRDefault="009438EE" w:rsidP="009438EE">
            <w:pPr>
              <w:jc w:val="center"/>
              <w:rPr>
                <w:bCs/>
                <w:sz w:val="20"/>
                <w:szCs w:val="20"/>
              </w:rPr>
            </w:pPr>
            <w:r w:rsidRPr="009438EE">
              <w:rPr>
                <w:bCs/>
                <w:sz w:val="20"/>
                <w:szCs w:val="20"/>
              </w:rPr>
              <w:t>Собственные нужды котельной, Гкал/год</w:t>
            </w:r>
          </w:p>
        </w:tc>
        <w:tc>
          <w:tcPr>
            <w:tcW w:w="571" w:type="pct"/>
            <w:vMerge w:val="restart"/>
            <w:vAlign w:val="center"/>
            <w:hideMark/>
          </w:tcPr>
          <w:p w14:paraId="74556356" w14:textId="77777777" w:rsidR="009438EE" w:rsidRPr="009438EE" w:rsidRDefault="009438EE" w:rsidP="009438EE">
            <w:pPr>
              <w:jc w:val="center"/>
              <w:rPr>
                <w:bCs/>
                <w:sz w:val="20"/>
                <w:szCs w:val="20"/>
              </w:rPr>
            </w:pPr>
            <w:r w:rsidRPr="009438EE">
              <w:rPr>
                <w:bCs/>
                <w:sz w:val="20"/>
                <w:szCs w:val="20"/>
              </w:rPr>
              <w:t>Отпуск в тепловую сеть, Гкал/год</w:t>
            </w:r>
          </w:p>
        </w:tc>
        <w:tc>
          <w:tcPr>
            <w:tcW w:w="508" w:type="pct"/>
            <w:vMerge w:val="restart"/>
            <w:vAlign w:val="center"/>
            <w:hideMark/>
          </w:tcPr>
          <w:p w14:paraId="0AD0DFB2" w14:textId="77777777" w:rsidR="009438EE" w:rsidRPr="009438EE" w:rsidRDefault="009438EE" w:rsidP="009438EE">
            <w:pPr>
              <w:jc w:val="center"/>
              <w:rPr>
                <w:bCs/>
                <w:sz w:val="20"/>
                <w:szCs w:val="20"/>
              </w:rPr>
            </w:pPr>
            <w:r w:rsidRPr="009438EE">
              <w:rPr>
                <w:bCs/>
                <w:sz w:val="20"/>
                <w:szCs w:val="20"/>
              </w:rPr>
              <w:t>Потери в тепловой сети, Гкал/год</w:t>
            </w:r>
          </w:p>
        </w:tc>
        <w:tc>
          <w:tcPr>
            <w:tcW w:w="559" w:type="pct"/>
            <w:vMerge w:val="restart"/>
            <w:vAlign w:val="center"/>
            <w:hideMark/>
          </w:tcPr>
          <w:p w14:paraId="0A225BA7" w14:textId="77777777" w:rsidR="009438EE" w:rsidRPr="009438EE" w:rsidRDefault="009438EE" w:rsidP="009438EE">
            <w:pPr>
              <w:jc w:val="center"/>
              <w:rPr>
                <w:bCs/>
                <w:sz w:val="20"/>
                <w:szCs w:val="20"/>
              </w:rPr>
            </w:pPr>
            <w:r w:rsidRPr="009438EE">
              <w:rPr>
                <w:bCs/>
                <w:sz w:val="20"/>
                <w:szCs w:val="20"/>
              </w:rPr>
              <w:t>Полезный отпуск, Гкал/год</w:t>
            </w:r>
          </w:p>
        </w:tc>
      </w:tr>
      <w:tr w:rsidR="009438EE" w:rsidRPr="009438EE" w14:paraId="4D43209B" w14:textId="77777777" w:rsidTr="009438EE">
        <w:trPr>
          <w:trHeight w:val="517"/>
        </w:trPr>
        <w:tc>
          <w:tcPr>
            <w:tcW w:w="2039" w:type="pct"/>
            <w:vMerge/>
            <w:vAlign w:val="center"/>
            <w:hideMark/>
          </w:tcPr>
          <w:p w14:paraId="46609B13" w14:textId="77777777" w:rsidR="009438EE" w:rsidRPr="009438EE" w:rsidRDefault="009438EE" w:rsidP="009438EE">
            <w:pPr>
              <w:rPr>
                <w:bCs/>
                <w:sz w:val="20"/>
                <w:szCs w:val="20"/>
              </w:rPr>
            </w:pPr>
          </w:p>
        </w:tc>
        <w:tc>
          <w:tcPr>
            <w:tcW w:w="638" w:type="pct"/>
            <w:vMerge/>
            <w:vAlign w:val="center"/>
            <w:hideMark/>
          </w:tcPr>
          <w:p w14:paraId="0329F708" w14:textId="77777777" w:rsidR="009438EE" w:rsidRPr="009438EE" w:rsidRDefault="009438EE" w:rsidP="009438EE">
            <w:pPr>
              <w:jc w:val="center"/>
              <w:rPr>
                <w:bCs/>
                <w:sz w:val="20"/>
                <w:szCs w:val="20"/>
              </w:rPr>
            </w:pPr>
          </w:p>
        </w:tc>
        <w:tc>
          <w:tcPr>
            <w:tcW w:w="684" w:type="pct"/>
            <w:vMerge/>
            <w:vAlign w:val="center"/>
            <w:hideMark/>
          </w:tcPr>
          <w:p w14:paraId="7BF69A2F" w14:textId="77777777" w:rsidR="009438EE" w:rsidRPr="009438EE" w:rsidRDefault="009438EE" w:rsidP="009438EE">
            <w:pPr>
              <w:jc w:val="center"/>
              <w:rPr>
                <w:bCs/>
                <w:sz w:val="20"/>
                <w:szCs w:val="20"/>
              </w:rPr>
            </w:pPr>
          </w:p>
        </w:tc>
        <w:tc>
          <w:tcPr>
            <w:tcW w:w="571" w:type="pct"/>
            <w:vMerge/>
            <w:vAlign w:val="center"/>
            <w:hideMark/>
          </w:tcPr>
          <w:p w14:paraId="3E860AB1" w14:textId="77777777" w:rsidR="009438EE" w:rsidRPr="009438EE" w:rsidRDefault="009438EE" w:rsidP="009438EE">
            <w:pPr>
              <w:jc w:val="center"/>
              <w:rPr>
                <w:bCs/>
                <w:sz w:val="20"/>
                <w:szCs w:val="20"/>
              </w:rPr>
            </w:pPr>
          </w:p>
        </w:tc>
        <w:tc>
          <w:tcPr>
            <w:tcW w:w="508" w:type="pct"/>
            <w:vMerge/>
            <w:vAlign w:val="center"/>
            <w:hideMark/>
          </w:tcPr>
          <w:p w14:paraId="3754FE65" w14:textId="77777777" w:rsidR="009438EE" w:rsidRPr="009438EE" w:rsidRDefault="009438EE" w:rsidP="009438EE">
            <w:pPr>
              <w:jc w:val="center"/>
              <w:rPr>
                <w:bCs/>
                <w:sz w:val="20"/>
                <w:szCs w:val="20"/>
              </w:rPr>
            </w:pPr>
          </w:p>
        </w:tc>
        <w:tc>
          <w:tcPr>
            <w:tcW w:w="559" w:type="pct"/>
            <w:vMerge/>
            <w:vAlign w:val="center"/>
            <w:hideMark/>
          </w:tcPr>
          <w:p w14:paraId="52B03737" w14:textId="77777777" w:rsidR="009438EE" w:rsidRPr="009438EE" w:rsidRDefault="009438EE" w:rsidP="009438EE">
            <w:pPr>
              <w:jc w:val="center"/>
              <w:rPr>
                <w:bCs/>
                <w:sz w:val="20"/>
                <w:szCs w:val="20"/>
              </w:rPr>
            </w:pPr>
          </w:p>
        </w:tc>
      </w:tr>
      <w:tr w:rsidR="009438EE" w:rsidRPr="009438EE" w14:paraId="4FCA3A60" w14:textId="77777777" w:rsidTr="009438EE">
        <w:trPr>
          <w:trHeight w:val="20"/>
        </w:trPr>
        <w:tc>
          <w:tcPr>
            <w:tcW w:w="2039" w:type="pct"/>
            <w:vAlign w:val="center"/>
            <w:hideMark/>
          </w:tcPr>
          <w:p w14:paraId="2346BC2B" w14:textId="77777777" w:rsidR="009438EE" w:rsidRPr="009438EE" w:rsidRDefault="009438EE" w:rsidP="009438EE">
            <w:pPr>
              <w:jc w:val="both"/>
              <w:rPr>
                <w:sz w:val="20"/>
                <w:szCs w:val="20"/>
              </w:rPr>
            </w:pPr>
            <w:r w:rsidRPr="009438EE">
              <w:rPr>
                <w:sz w:val="20"/>
                <w:szCs w:val="20"/>
              </w:rPr>
              <w:t>Котельная кв.68. ст-ца Старощербиновская, Красина-Чкалова.</w:t>
            </w:r>
          </w:p>
        </w:tc>
        <w:tc>
          <w:tcPr>
            <w:tcW w:w="638" w:type="pct"/>
            <w:shd w:val="clear" w:color="000000" w:fill="FFFFFF"/>
            <w:vAlign w:val="center"/>
            <w:hideMark/>
          </w:tcPr>
          <w:p w14:paraId="6BAD79A3" w14:textId="77777777" w:rsidR="009438EE" w:rsidRPr="009438EE" w:rsidRDefault="009438EE" w:rsidP="009438EE">
            <w:pPr>
              <w:jc w:val="center"/>
              <w:rPr>
                <w:sz w:val="20"/>
                <w:szCs w:val="20"/>
              </w:rPr>
            </w:pPr>
            <w:r w:rsidRPr="009438EE">
              <w:rPr>
                <w:sz w:val="20"/>
                <w:szCs w:val="20"/>
              </w:rPr>
              <w:t>492,193</w:t>
            </w:r>
          </w:p>
        </w:tc>
        <w:tc>
          <w:tcPr>
            <w:tcW w:w="684" w:type="pct"/>
            <w:noWrap/>
            <w:vAlign w:val="center"/>
            <w:hideMark/>
          </w:tcPr>
          <w:p w14:paraId="79204F02" w14:textId="77777777" w:rsidR="009438EE" w:rsidRPr="009438EE" w:rsidRDefault="009438EE" w:rsidP="009438EE">
            <w:pPr>
              <w:jc w:val="center"/>
              <w:rPr>
                <w:sz w:val="20"/>
                <w:szCs w:val="20"/>
              </w:rPr>
            </w:pPr>
            <w:r w:rsidRPr="009438EE">
              <w:rPr>
                <w:sz w:val="20"/>
                <w:szCs w:val="20"/>
              </w:rPr>
              <w:t>19,24</w:t>
            </w:r>
          </w:p>
        </w:tc>
        <w:tc>
          <w:tcPr>
            <w:tcW w:w="571" w:type="pct"/>
            <w:shd w:val="clear" w:color="000000" w:fill="FFFFFF"/>
            <w:noWrap/>
            <w:vAlign w:val="center"/>
            <w:hideMark/>
          </w:tcPr>
          <w:p w14:paraId="6783F609" w14:textId="77777777" w:rsidR="009438EE" w:rsidRPr="009438EE" w:rsidRDefault="009438EE" w:rsidP="009438EE">
            <w:pPr>
              <w:jc w:val="center"/>
              <w:rPr>
                <w:sz w:val="20"/>
                <w:szCs w:val="20"/>
              </w:rPr>
            </w:pPr>
            <w:r w:rsidRPr="009438EE">
              <w:rPr>
                <w:sz w:val="20"/>
                <w:szCs w:val="20"/>
              </w:rPr>
              <w:t>511,433</w:t>
            </w:r>
          </w:p>
        </w:tc>
        <w:tc>
          <w:tcPr>
            <w:tcW w:w="508" w:type="pct"/>
            <w:shd w:val="clear" w:color="000000" w:fill="FFFFFF"/>
            <w:noWrap/>
            <w:vAlign w:val="center"/>
            <w:hideMark/>
          </w:tcPr>
          <w:p w14:paraId="4C82B047" w14:textId="77777777" w:rsidR="009438EE" w:rsidRPr="009438EE" w:rsidRDefault="009438EE" w:rsidP="009438EE">
            <w:pPr>
              <w:jc w:val="center"/>
              <w:rPr>
                <w:sz w:val="20"/>
                <w:szCs w:val="20"/>
              </w:rPr>
            </w:pPr>
            <w:r w:rsidRPr="009438EE">
              <w:rPr>
                <w:sz w:val="20"/>
                <w:szCs w:val="20"/>
              </w:rPr>
              <w:t>74,913</w:t>
            </w:r>
          </w:p>
        </w:tc>
        <w:tc>
          <w:tcPr>
            <w:tcW w:w="559" w:type="pct"/>
            <w:noWrap/>
            <w:vAlign w:val="center"/>
            <w:hideMark/>
          </w:tcPr>
          <w:p w14:paraId="4CB17B0B" w14:textId="77777777" w:rsidR="009438EE" w:rsidRPr="009438EE" w:rsidRDefault="009438EE" w:rsidP="009438EE">
            <w:pPr>
              <w:jc w:val="center"/>
              <w:rPr>
                <w:sz w:val="20"/>
                <w:szCs w:val="20"/>
              </w:rPr>
            </w:pPr>
            <w:r w:rsidRPr="009438EE">
              <w:rPr>
                <w:sz w:val="20"/>
                <w:szCs w:val="20"/>
              </w:rPr>
              <w:t>417,28</w:t>
            </w:r>
          </w:p>
        </w:tc>
      </w:tr>
      <w:tr w:rsidR="009438EE" w:rsidRPr="009438EE" w14:paraId="10B15EF5" w14:textId="77777777" w:rsidTr="009438EE">
        <w:trPr>
          <w:trHeight w:val="20"/>
        </w:trPr>
        <w:tc>
          <w:tcPr>
            <w:tcW w:w="2039" w:type="pct"/>
            <w:vAlign w:val="center"/>
            <w:hideMark/>
          </w:tcPr>
          <w:p w14:paraId="1C2E4580" w14:textId="77777777" w:rsidR="009438EE" w:rsidRPr="009438EE" w:rsidRDefault="009438EE" w:rsidP="009438EE">
            <w:pPr>
              <w:jc w:val="both"/>
              <w:rPr>
                <w:sz w:val="20"/>
                <w:szCs w:val="20"/>
              </w:rPr>
            </w:pPr>
            <w:r w:rsidRPr="009438EE">
              <w:rPr>
                <w:sz w:val="20"/>
                <w:szCs w:val="20"/>
              </w:rPr>
              <w:t>Котельная кв.86. ст-ца Старощербиновская.Советов-56</w:t>
            </w:r>
          </w:p>
        </w:tc>
        <w:tc>
          <w:tcPr>
            <w:tcW w:w="638" w:type="pct"/>
            <w:shd w:val="clear" w:color="000000" w:fill="FFFFFF"/>
            <w:noWrap/>
            <w:vAlign w:val="center"/>
            <w:hideMark/>
          </w:tcPr>
          <w:p w14:paraId="362D040F" w14:textId="77777777" w:rsidR="009438EE" w:rsidRPr="009438EE" w:rsidRDefault="009438EE" w:rsidP="009438EE">
            <w:pPr>
              <w:jc w:val="center"/>
              <w:rPr>
                <w:sz w:val="20"/>
                <w:szCs w:val="20"/>
              </w:rPr>
            </w:pPr>
            <w:r w:rsidRPr="009438EE">
              <w:rPr>
                <w:sz w:val="20"/>
                <w:szCs w:val="20"/>
              </w:rPr>
              <w:t>1301,68</w:t>
            </w:r>
          </w:p>
        </w:tc>
        <w:tc>
          <w:tcPr>
            <w:tcW w:w="684" w:type="pct"/>
            <w:noWrap/>
            <w:vAlign w:val="center"/>
            <w:hideMark/>
          </w:tcPr>
          <w:p w14:paraId="78019501" w14:textId="77777777" w:rsidR="009438EE" w:rsidRPr="009438EE" w:rsidRDefault="009438EE" w:rsidP="009438EE">
            <w:pPr>
              <w:jc w:val="center"/>
              <w:rPr>
                <w:sz w:val="20"/>
                <w:szCs w:val="20"/>
              </w:rPr>
            </w:pPr>
            <w:r w:rsidRPr="009438EE">
              <w:rPr>
                <w:sz w:val="20"/>
                <w:szCs w:val="20"/>
              </w:rPr>
              <w:t>10,04</w:t>
            </w:r>
          </w:p>
        </w:tc>
        <w:tc>
          <w:tcPr>
            <w:tcW w:w="571" w:type="pct"/>
            <w:shd w:val="clear" w:color="000000" w:fill="FFFFFF"/>
            <w:noWrap/>
            <w:vAlign w:val="center"/>
            <w:hideMark/>
          </w:tcPr>
          <w:p w14:paraId="6FBE343B" w14:textId="77777777" w:rsidR="009438EE" w:rsidRPr="009438EE" w:rsidRDefault="009438EE" w:rsidP="009438EE">
            <w:pPr>
              <w:jc w:val="center"/>
              <w:rPr>
                <w:sz w:val="20"/>
                <w:szCs w:val="20"/>
              </w:rPr>
            </w:pPr>
            <w:r w:rsidRPr="009438EE">
              <w:rPr>
                <w:sz w:val="20"/>
                <w:szCs w:val="20"/>
              </w:rPr>
              <w:t>1311,648</w:t>
            </w:r>
          </w:p>
        </w:tc>
        <w:tc>
          <w:tcPr>
            <w:tcW w:w="508" w:type="pct"/>
            <w:shd w:val="clear" w:color="000000" w:fill="FFFFFF"/>
            <w:noWrap/>
            <w:vAlign w:val="center"/>
            <w:hideMark/>
          </w:tcPr>
          <w:p w14:paraId="6EE6B8C9" w14:textId="77777777" w:rsidR="009438EE" w:rsidRPr="009438EE" w:rsidRDefault="009438EE" w:rsidP="009438EE">
            <w:pPr>
              <w:jc w:val="center"/>
              <w:rPr>
                <w:sz w:val="20"/>
                <w:szCs w:val="20"/>
              </w:rPr>
            </w:pPr>
            <w:r w:rsidRPr="009438EE">
              <w:rPr>
                <w:sz w:val="20"/>
                <w:szCs w:val="20"/>
              </w:rPr>
              <w:t>220,468</w:t>
            </w:r>
          </w:p>
        </w:tc>
        <w:tc>
          <w:tcPr>
            <w:tcW w:w="559" w:type="pct"/>
            <w:noWrap/>
            <w:vAlign w:val="center"/>
            <w:hideMark/>
          </w:tcPr>
          <w:p w14:paraId="244BF2E1" w14:textId="77777777" w:rsidR="009438EE" w:rsidRPr="009438EE" w:rsidRDefault="009438EE" w:rsidP="009438EE">
            <w:pPr>
              <w:jc w:val="center"/>
              <w:rPr>
                <w:sz w:val="20"/>
                <w:szCs w:val="20"/>
              </w:rPr>
            </w:pPr>
            <w:r w:rsidRPr="009438EE">
              <w:rPr>
                <w:sz w:val="20"/>
                <w:szCs w:val="20"/>
              </w:rPr>
              <w:t>1081,14</w:t>
            </w:r>
          </w:p>
        </w:tc>
      </w:tr>
      <w:tr w:rsidR="009438EE" w:rsidRPr="009438EE" w14:paraId="00DECB4B" w14:textId="77777777" w:rsidTr="009438EE">
        <w:trPr>
          <w:trHeight w:val="20"/>
        </w:trPr>
        <w:tc>
          <w:tcPr>
            <w:tcW w:w="2039" w:type="pct"/>
            <w:vAlign w:val="center"/>
            <w:hideMark/>
          </w:tcPr>
          <w:p w14:paraId="7F949FD6" w14:textId="77777777" w:rsidR="009438EE" w:rsidRPr="009438EE" w:rsidRDefault="009438EE" w:rsidP="009438EE">
            <w:pPr>
              <w:jc w:val="both"/>
              <w:rPr>
                <w:sz w:val="20"/>
                <w:szCs w:val="20"/>
              </w:rPr>
            </w:pPr>
            <w:r w:rsidRPr="009438EE">
              <w:rPr>
                <w:sz w:val="20"/>
                <w:szCs w:val="20"/>
              </w:rPr>
              <w:t>Котельная кв.87. ст-ца Старощербиновская, Первомайская-Советов</w:t>
            </w:r>
          </w:p>
        </w:tc>
        <w:tc>
          <w:tcPr>
            <w:tcW w:w="638" w:type="pct"/>
            <w:shd w:val="clear" w:color="000000" w:fill="FFFFFF"/>
            <w:noWrap/>
            <w:vAlign w:val="center"/>
            <w:hideMark/>
          </w:tcPr>
          <w:p w14:paraId="03C4D5D9" w14:textId="77777777" w:rsidR="009438EE" w:rsidRPr="009438EE" w:rsidRDefault="009438EE" w:rsidP="009438EE">
            <w:pPr>
              <w:jc w:val="center"/>
              <w:rPr>
                <w:sz w:val="20"/>
                <w:szCs w:val="20"/>
              </w:rPr>
            </w:pPr>
            <w:r w:rsidRPr="009438EE">
              <w:rPr>
                <w:sz w:val="20"/>
                <w:szCs w:val="20"/>
              </w:rPr>
              <w:t>1501,513</w:t>
            </w:r>
          </w:p>
        </w:tc>
        <w:tc>
          <w:tcPr>
            <w:tcW w:w="684" w:type="pct"/>
            <w:noWrap/>
            <w:vAlign w:val="center"/>
            <w:hideMark/>
          </w:tcPr>
          <w:p w14:paraId="314C981C" w14:textId="77777777" w:rsidR="009438EE" w:rsidRPr="009438EE" w:rsidRDefault="009438EE" w:rsidP="009438EE">
            <w:pPr>
              <w:jc w:val="center"/>
              <w:rPr>
                <w:sz w:val="20"/>
                <w:szCs w:val="20"/>
              </w:rPr>
            </w:pPr>
            <w:r w:rsidRPr="009438EE">
              <w:rPr>
                <w:sz w:val="20"/>
                <w:szCs w:val="20"/>
              </w:rPr>
              <w:t>10,64</w:t>
            </w:r>
          </w:p>
        </w:tc>
        <w:tc>
          <w:tcPr>
            <w:tcW w:w="571" w:type="pct"/>
            <w:shd w:val="clear" w:color="000000" w:fill="FFFFFF"/>
            <w:noWrap/>
            <w:vAlign w:val="center"/>
            <w:hideMark/>
          </w:tcPr>
          <w:p w14:paraId="62743F70" w14:textId="77777777" w:rsidR="009438EE" w:rsidRPr="009438EE" w:rsidRDefault="009438EE" w:rsidP="009438EE">
            <w:pPr>
              <w:jc w:val="center"/>
              <w:rPr>
                <w:sz w:val="20"/>
                <w:szCs w:val="20"/>
              </w:rPr>
            </w:pPr>
            <w:r w:rsidRPr="009438EE">
              <w:rPr>
                <w:sz w:val="20"/>
                <w:szCs w:val="20"/>
              </w:rPr>
              <w:t>1512,153</w:t>
            </w:r>
          </w:p>
        </w:tc>
        <w:tc>
          <w:tcPr>
            <w:tcW w:w="508" w:type="pct"/>
            <w:shd w:val="clear" w:color="000000" w:fill="FFFFFF"/>
            <w:noWrap/>
            <w:vAlign w:val="center"/>
            <w:hideMark/>
          </w:tcPr>
          <w:p w14:paraId="20B2A0A7" w14:textId="77777777" w:rsidR="009438EE" w:rsidRPr="009438EE" w:rsidRDefault="009438EE" w:rsidP="009438EE">
            <w:pPr>
              <w:jc w:val="center"/>
              <w:rPr>
                <w:sz w:val="20"/>
                <w:szCs w:val="20"/>
              </w:rPr>
            </w:pPr>
            <w:r w:rsidRPr="009438EE">
              <w:rPr>
                <w:sz w:val="20"/>
                <w:szCs w:val="20"/>
              </w:rPr>
              <w:t>256,373</w:t>
            </w:r>
          </w:p>
        </w:tc>
        <w:tc>
          <w:tcPr>
            <w:tcW w:w="559" w:type="pct"/>
            <w:noWrap/>
            <w:vAlign w:val="center"/>
            <w:hideMark/>
          </w:tcPr>
          <w:p w14:paraId="7FC9EEE5" w14:textId="77777777" w:rsidR="009438EE" w:rsidRPr="009438EE" w:rsidRDefault="009438EE" w:rsidP="009438EE">
            <w:pPr>
              <w:jc w:val="center"/>
              <w:rPr>
                <w:sz w:val="20"/>
                <w:szCs w:val="20"/>
              </w:rPr>
            </w:pPr>
            <w:r w:rsidRPr="009438EE">
              <w:rPr>
                <w:sz w:val="20"/>
                <w:szCs w:val="20"/>
              </w:rPr>
              <w:t>1245,14</w:t>
            </w:r>
          </w:p>
        </w:tc>
      </w:tr>
      <w:tr w:rsidR="009438EE" w:rsidRPr="009438EE" w14:paraId="4247028B" w14:textId="77777777" w:rsidTr="009438EE">
        <w:trPr>
          <w:trHeight w:val="20"/>
        </w:trPr>
        <w:tc>
          <w:tcPr>
            <w:tcW w:w="2039" w:type="pct"/>
            <w:vAlign w:val="center"/>
            <w:hideMark/>
          </w:tcPr>
          <w:p w14:paraId="7E29B8B6" w14:textId="77777777" w:rsidR="009438EE" w:rsidRPr="009438EE" w:rsidRDefault="009438EE" w:rsidP="009438EE">
            <w:pPr>
              <w:jc w:val="both"/>
              <w:rPr>
                <w:sz w:val="20"/>
                <w:szCs w:val="20"/>
              </w:rPr>
            </w:pPr>
            <w:r w:rsidRPr="009438EE">
              <w:rPr>
                <w:sz w:val="20"/>
                <w:szCs w:val="20"/>
              </w:rPr>
              <w:t>Котельная кв.89. ст-ца Старощербиновская.Советов-56</w:t>
            </w:r>
          </w:p>
        </w:tc>
        <w:tc>
          <w:tcPr>
            <w:tcW w:w="638" w:type="pct"/>
            <w:shd w:val="clear" w:color="000000" w:fill="FFFFFF"/>
            <w:noWrap/>
            <w:vAlign w:val="center"/>
            <w:hideMark/>
          </w:tcPr>
          <w:p w14:paraId="21A00E5D" w14:textId="77777777" w:rsidR="009438EE" w:rsidRPr="009438EE" w:rsidRDefault="009438EE" w:rsidP="009438EE">
            <w:pPr>
              <w:jc w:val="center"/>
              <w:rPr>
                <w:sz w:val="20"/>
                <w:szCs w:val="20"/>
              </w:rPr>
            </w:pPr>
            <w:r w:rsidRPr="009438EE">
              <w:rPr>
                <w:sz w:val="20"/>
                <w:szCs w:val="20"/>
              </w:rPr>
              <w:t>818,020</w:t>
            </w:r>
          </w:p>
        </w:tc>
        <w:tc>
          <w:tcPr>
            <w:tcW w:w="684" w:type="pct"/>
            <w:noWrap/>
            <w:vAlign w:val="center"/>
            <w:hideMark/>
          </w:tcPr>
          <w:p w14:paraId="1453C88D" w14:textId="77777777" w:rsidR="009438EE" w:rsidRPr="009438EE" w:rsidRDefault="009438EE" w:rsidP="009438EE">
            <w:pPr>
              <w:jc w:val="center"/>
              <w:rPr>
                <w:sz w:val="20"/>
                <w:szCs w:val="20"/>
              </w:rPr>
            </w:pPr>
            <w:r w:rsidRPr="009438EE">
              <w:rPr>
                <w:sz w:val="20"/>
                <w:szCs w:val="20"/>
              </w:rPr>
              <w:t>22,86</w:t>
            </w:r>
          </w:p>
        </w:tc>
        <w:tc>
          <w:tcPr>
            <w:tcW w:w="571" w:type="pct"/>
            <w:shd w:val="clear" w:color="000000" w:fill="FFFFFF"/>
            <w:noWrap/>
            <w:vAlign w:val="center"/>
            <w:hideMark/>
          </w:tcPr>
          <w:p w14:paraId="6D4176A0" w14:textId="77777777" w:rsidR="009438EE" w:rsidRPr="009438EE" w:rsidRDefault="009438EE" w:rsidP="009438EE">
            <w:pPr>
              <w:jc w:val="center"/>
              <w:rPr>
                <w:sz w:val="20"/>
                <w:szCs w:val="20"/>
              </w:rPr>
            </w:pPr>
            <w:r w:rsidRPr="009438EE">
              <w:rPr>
                <w:sz w:val="20"/>
                <w:szCs w:val="20"/>
              </w:rPr>
              <w:t>840,880</w:t>
            </w:r>
          </w:p>
        </w:tc>
        <w:tc>
          <w:tcPr>
            <w:tcW w:w="508" w:type="pct"/>
            <w:shd w:val="clear" w:color="000000" w:fill="FFFFFF"/>
            <w:noWrap/>
            <w:vAlign w:val="center"/>
            <w:hideMark/>
          </w:tcPr>
          <w:p w14:paraId="0370DB2E" w14:textId="77777777" w:rsidR="009438EE" w:rsidRPr="009438EE" w:rsidRDefault="009438EE" w:rsidP="009438EE">
            <w:pPr>
              <w:jc w:val="center"/>
              <w:rPr>
                <w:sz w:val="20"/>
                <w:szCs w:val="20"/>
              </w:rPr>
            </w:pPr>
            <w:r w:rsidRPr="009438EE">
              <w:rPr>
                <w:sz w:val="20"/>
                <w:szCs w:val="20"/>
              </w:rPr>
              <w:t>95,080</w:t>
            </w:r>
          </w:p>
        </w:tc>
        <w:tc>
          <w:tcPr>
            <w:tcW w:w="559" w:type="pct"/>
            <w:noWrap/>
            <w:vAlign w:val="center"/>
            <w:hideMark/>
          </w:tcPr>
          <w:p w14:paraId="1B951B5A" w14:textId="77777777" w:rsidR="009438EE" w:rsidRPr="009438EE" w:rsidRDefault="009438EE" w:rsidP="009438EE">
            <w:pPr>
              <w:jc w:val="center"/>
              <w:rPr>
                <w:sz w:val="20"/>
                <w:szCs w:val="20"/>
              </w:rPr>
            </w:pPr>
            <w:r w:rsidRPr="009438EE">
              <w:rPr>
                <w:sz w:val="20"/>
                <w:szCs w:val="20"/>
              </w:rPr>
              <w:t>722,94</w:t>
            </w:r>
          </w:p>
        </w:tc>
      </w:tr>
      <w:tr w:rsidR="009438EE" w:rsidRPr="009438EE" w14:paraId="0643158F" w14:textId="77777777" w:rsidTr="009438EE">
        <w:trPr>
          <w:trHeight w:val="20"/>
        </w:trPr>
        <w:tc>
          <w:tcPr>
            <w:tcW w:w="2039" w:type="pct"/>
            <w:vAlign w:val="center"/>
            <w:hideMark/>
          </w:tcPr>
          <w:p w14:paraId="393966D6" w14:textId="77777777" w:rsidR="009438EE" w:rsidRPr="009438EE" w:rsidRDefault="009438EE" w:rsidP="009438EE">
            <w:pPr>
              <w:jc w:val="both"/>
              <w:rPr>
                <w:sz w:val="20"/>
                <w:szCs w:val="20"/>
              </w:rPr>
            </w:pPr>
            <w:r w:rsidRPr="009438EE">
              <w:rPr>
                <w:sz w:val="20"/>
                <w:szCs w:val="20"/>
              </w:rPr>
              <w:t>Котельная кв.92. ст-ца Старощербиновская, Красноармейская-Советов</w:t>
            </w:r>
          </w:p>
        </w:tc>
        <w:tc>
          <w:tcPr>
            <w:tcW w:w="638" w:type="pct"/>
            <w:shd w:val="clear" w:color="000000" w:fill="FFFFFF"/>
            <w:noWrap/>
            <w:vAlign w:val="center"/>
            <w:hideMark/>
          </w:tcPr>
          <w:p w14:paraId="6A2AFF80" w14:textId="77777777" w:rsidR="009438EE" w:rsidRPr="009438EE" w:rsidRDefault="009438EE" w:rsidP="009438EE">
            <w:pPr>
              <w:jc w:val="center"/>
              <w:rPr>
                <w:sz w:val="20"/>
                <w:szCs w:val="20"/>
              </w:rPr>
            </w:pPr>
            <w:r w:rsidRPr="009438EE">
              <w:rPr>
                <w:sz w:val="20"/>
                <w:szCs w:val="20"/>
              </w:rPr>
              <w:t>960,580</w:t>
            </w:r>
          </w:p>
        </w:tc>
        <w:tc>
          <w:tcPr>
            <w:tcW w:w="684" w:type="pct"/>
            <w:noWrap/>
            <w:vAlign w:val="center"/>
            <w:hideMark/>
          </w:tcPr>
          <w:p w14:paraId="0E98B096" w14:textId="77777777" w:rsidR="009438EE" w:rsidRPr="009438EE" w:rsidRDefault="009438EE" w:rsidP="009438EE">
            <w:pPr>
              <w:jc w:val="center"/>
              <w:rPr>
                <w:sz w:val="20"/>
                <w:szCs w:val="20"/>
              </w:rPr>
            </w:pPr>
            <w:r w:rsidRPr="009438EE">
              <w:rPr>
                <w:sz w:val="20"/>
                <w:szCs w:val="20"/>
              </w:rPr>
              <w:t>16,69</w:t>
            </w:r>
          </w:p>
        </w:tc>
        <w:tc>
          <w:tcPr>
            <w:tcW w:w="571" w:type="pct"/>
            <w:shd w:val="clear" w:color="000000" w:fill="FFFFFF"/>
            <w:noWrap/>
            <w:vAlign w:val="center"/>
            <w:hideMark/>
          </w:tcPr>
          <w:p w14:paraId="12BB313A" w14:textId="77777777" w:rsidR="009438EE" w:rsidRPr="009438EE" w:rsidRDefault="009438EE" w:rsidP="009438EE">
            <w:pPr>
              <w:jc w:val="center"/>
              <w:rPr>
                <w:sz w:val="20"/>
                <w:szCs w:val="20"/>
              </w:rPr>
            </w:pPr>
            <w:r w:rsidRPr="009438EE">
              <w:rPr>
                <w:sz w:val="20"/>
                <w:szCs w:val="20"/>
              </w:rPr>
              <w:t>977,270</w:t>
            </w:r>
          </w:p>
        </w:tc>
        <w:tc>
          <w:tcPr>
            <w:tcW w:w="508" w:type="pct"/>
            <w:shd w:val="clear" w:color="000000" w:fill="FFFFFF"/>
            <w:noWrap/>
            <w:vAlign w:val="center"/>
            <w:hideMark/>
          </w:tcPr>
          <w:p w14:paraId="325C4388" w14:textId="77777777" w:rsidR="009438EE" w:rsidRPr="009438EE" w:rsidRDefault="009438EE" w:rsidP="009438EE">
            <w:pPr>
              <w:jc w:val="center"/>
              <w:rPr>
                <w:sz w:val="20"/>
                <w:szCs w:val="20"/>
              </w:rPr>
            </w:pPr>
            <w:r w:rsidRPr="009438EE">
              <w:rPr>
                <w:sz w:val="20"/>
                <w:szCs w:val="20"/>
              </w:rPr>
              <w:t>177,860</w:t>
            </w:r>
          </w:p>
        </w:tc>
        <w:tc>
          <w:tcPr>
            <w:tcW w:w="559" w:type="pct"/>
            <w:noWrap/>
            <w:vAlign w:val="center"/>
            <w:hideMark/>
          </w:tcPr>
          <w:p w14:paraId="18977A7F" w14:textId="77777777" w:rsidR="009438EE" w:rsidRPr="009438EE" w:rsidRDefault="009438EE" w:rsidP="009438EE">
            <w:pPr>
              <w:jc w:val="center"/>
              <w:rPr>
                <w:sz w:val="20"/>
                <w:szCs w:val="20"/>
              </w:rPr>
            </w:pPr>
            <w:r w:rsidRPr="009438EE">
              <w:rPr>
                <w:sz w:val="20"/>
                <w:szCs w:val="20"/>
              </w:rPr>
              <w:t>782,72</w:t>
            </w:r>
          </w:p>
        </w:tc>
      </w:tr>
      <w:tr w:rsidR="009438EE" w:rsidRPr="009438EE" w14:paraId="16A15836" w14:textId="77777777" w:rsidTr="009438EE">
        <w:trPr>
          <w:trHeight w:val="20"/>
        </w:trPr>
        <w:tc>
          <w:tcPr>
            <w:tcW w:w="2039" w:type="pct"/>
            <w:vAlign w:val="center"/>
            <w:hideMark/>
          </w:tcPr>
          <w:p w14:paraId="569EC3FF" w14:textId="77777777" w:rsidR="009438EE" w:rsidRPr="009438EE" w:rsidRDefault="009438EE" w:rsidP="009438EE">
            <w:pPr>
              <w:jc w:val="both"/>
              <w:rPr>
                <w:sz w:val="20"/>
                <w:szCs w:val="20"/>
              </w:rPr>
            </w:pPr>
            <w:r w:rsidRPr="009438EE">
              <w:rPr>
                <w:sz w:val="20"/>
                <w:szCs w:val="20"/>
              </w:rPr>
              <w:t>Котельная кв.98. ст-ца Старощербиновская.Лермонтова-37</w:t>
            </w:r>
          </w:p>
        </w:tc>
        <w:tc>
          <w:tcPr>
            <w:tcW w:w="638" w:type="pct"/>
            <w:shd w:val="clear" w:color="000000" w:fill="FFFFFF"/>
            <w:noWrap/>
            <w:vAlign w:val="center"/>
            <w:hideMark/>
          </w:tcPr>
          <w:p w14:paraId="23D1FE8E" w14:textId="77777777" w:rsidR="009438EE" w:rsidRPr="009438EE" w:rsidRDefault="009438EE" w:rsidP="009438EE">
            <w:pPr>
              <w:jc w:val="center"/>
              <w:rPr>
                <w:sz w:val="20"/>
                <w:szCs w:val="20"/>
              </w:rPr>
            </w:pPr>
            <w:r w:rsidRPr="009438EE">
              <w:rPr>
                <w:sz w:val="20"/>
                <w:szCs w:val="20"/>
              </w:rPr>
              <w:t>484,780</w:t>
            </w:r>
          </w:p>
        </w:tc>
        <w:tc>
          <w:tcPr>
            <w:tcW w:w="684" w:type="pct"/>
            <w:noWrap/>
            <w:vAlign w:val="center"/>
            <w:hideMark/>
          </w:tcPr>
          <w:p w14:paraId="4A1F5D29" w14:textId="77777777" w:rsidR="009438EE" w:rsidRPr="009438EE" w:rsidRDefault="009438EE" w:rsidP="009438EE">
            <w:pPr>
              <w:jc w:val="center"/>
              <w:rPr>
                <w:sz w:val="20"/>
                <w:szCs w:val="20"/>
              </w:rPr>
            </w:pPr>
            <w:r w:rsidRPr="009438EE">
              <w:rPr>
                <w:sz w:val="20"/>
                <w:szCs w:val="20"/>
              </w:rPr>
              <w:t>3,16</w:t>
            </w:r>
          </w:p>
        </w:tc>
        <w:tc>
          <w:tcPr>
            <w:tcW w:w="571" w:type="pct"/>
            <w:shd w:val="clear" w:color="000000" w:fill="FFFFFF"/>
            <w:noWrap/>
            <w:vAlign w:val="center"/>
            <w:hideMark/>
          </w:tcPr>
          <w:p w14:paraId="3045C3FD" w14:textId="77777777" w:rsidR="009438EE" w:rsidRPr="009438EE" w:rsidRDefault="009438EE" w:rsidP="009438EE">
            <w:pPr>
              <w:jc w:val="center"/>
              <w:rPr>
                <w:sz w:val="20"/>
                <w:szCs w:val="20"/>
              </w:rPr>
            </w:pPr>
            <w:r w:rsidRPr="009438EE">
              <w:rPr>
                <w:sz w:val="20"/>
                <w:szCs w:val="20"/>
              </w:rPr>
              <w:t>487,940</w:t>
            </w:r>
          </w:p>
        </w:tc>
        <w:tc>
          <w:tcPr>
            <w:tcW w:w="508" w:type="pct"/>
            <w:shd w:val="clear" w:color="000000" w:fill="FFFFFF"/>
            <w:noWrap/>
            <w:vAlign w:val="center"/>
            <w:hideMark/>
          </w:tcPr>
          <w:p w14:paraId="7F7C8F6E" w14:textId="77777777" w:rsidR="009438EE" w:rsidRPr="009438EE" w:rsidRDefault="009438EE" w:rsidP="009438EE">
            <w:pPr>
              <w:jc w:val="center"/>
              <w:rPr>
                <w:sz w:val="20"/>
                <w:szCs w:val="20"/>
              </w:rPr>
            </w:pPr>
            <w:r w:rsidRPr="009438EE">
              <w:rPr>
                <w:sz w:val="20"/>
                <w:szCs w:val="20"/>
              </w:rPr>
              <w:t>38,320</w:t>
            </w:r>
          </w:p>
        </w:tc>
        <w:tc>
          <w:tcPr>
            <w:tcW w:w="559" w:type="pct"/>
            <w:noWrap/>
            <w:vAlign w:val="center"/>
            <w:hideMark/>
          </w:tcPr>
          <w:p w14:paraId="68977CF3" w14:textId="77777777" w:rsidR="009438EE" w:rsidRPr="009438EE" w:rsidRDefault="009438EE" w:rsidP="009438EE">
            <w:pPr>
              <w:jc w:val="center"/>
              <w:rPr>
                <w:sz w:val="20"/>
                <w:szCs w:val="20"/>
              </w:rPr>
            </w:pPr>
            <w:r w:rsidRPr="009438EE">
              <w:rPr>
                <w:sz w:val="20"/>
                <w:szCs w:val="20"/>
              </w:rPr>
              <w:t>446,46</w:t>
            </w:r>
          </w:p>
        </w:tc>
      </w:tr>
      <w:tr w:rsidR="009438EE" w:rsidRPr="009438EE" w14:paraId="0481F591" w14:textId="77777777" w:rsidTr="009438EE">
        <w:trPr>
          <w:trHeight w:val="20"/>
        </w:trPr>
        <w:tc>
          <w:tcPr>
            <w:tcW w:w="2039" w:type="pct"/>
            <w:vAlign w:val="center"/>
            <w:hideMark/>
          </w:tcPr>
          <w:p w14:paraId="46C1D29A" w14:textId="77777777" w:rsidR="009438EE" w:rsidRPr="009438EE" w:rsidRDefault="009438EE" w:rsidP="009438EE">
            <w:pPr>
              <w:jc w:val="both"/>
              <w:rPr>
                <w:sz w:val="20"/>
                <w:szCs w:val="20"/>
              </w:rPr>
            </w:pPr>
            <w:r w:rsidRPr="009438EE">
              <w:rPr>
                <w:sz w:val="20"/>
                <w:szCs w:val="20"/>
              </w:rPr>
              <w:t>Котельная кв.99. ст-ца. Старощербиновская, Красная-Шевченко</w:t>
            </w:r>
          </w:p>
        </w:tc>
        <w:tc>
          <w:tcPr>
            <w:tcW w:w="638" w:type="pct"/>
            <w:shd w:val="clear" w:color="000000" w:fill="FFFFFF"/>
            <w:noWrap/>
            <w:vAlign w:val="center"/>
            <w:hideMark/>
          </w:tcPr>
          <w:p w14:paraId="14B946A0" w14:textId="77777777" w:rsidR="009438EE" w:rsidRPr="009438EE" w:rsidRDefault="009438EE" w:rsidP="009438EE">
            <w:pPr>
              <w:jc w:val="center"/>
              <w:rPr>
                <w:sz w:val="20"/>
                <w:szCs w:val="20"/>
              </w:rPr>
            </w:pPr>
            <w:r w:rsidRPr="009438EE">
              <w:rPr>
                <w:sz w:val="20"/>
                <w:szCs w:val="20"/>
              </w:rPr>
              <w:t>636,449</w:t>
            </w:r>
          </w:p>
        </w:tc>
        <w:tc>
          <w:tcPr>
            <w:tcW w:w="684" w:type="pct"/>
            <w:noWrap/>
            <w:vAlign w:val="center"/>
            <w:hideMark/>
          </w:tcPr>
          <w:p w14:paraId="22D71216" w14:textId="77777777" w:rsidR="009438EE" w:rsidRPr="009438EE" w:rsidRDefault="009438EE" w:rsidP="009438EE">
            <w:pPr>
              <w:jc w:val="center"/>
              <w:rPr>
                <w:sz w:val="20"/>
                <w:szCs w:val="20"/>
              </w:rPr>
            </w:pPr>
            <w:r w:rsidRPr="009438EE">
              <w:rPr>
                <w:sz w:val="20"/>
                <w:szCs w:val="20"/>
              </w:rPr>
              <w:t>36,45</w:t>
            </w:r>
          </w:p>
        </w:tc>
        <w:tc>
          <w:tcPr>
            <w:tcW w:w="571" w:type="pct"/>
            <w:shd w:val="clear" w:color="000000" w:fill="FFFFFF"/>
            <w:noWrap/>
            <w:vAlign w:val="center"/>
            <w:hideMark/>
          </w:tcPr>
          <w:p w14:paraId="2FDDA50B" w14:textId="77777777" w:rsidR="009438EE" w:rsidRPr="009438EE" w:rsidRDefault="009438EE" w:rsidP="009438EE">
            <w:pPr>
              <w:jc w:val="center"/>
              <w:rPr>
                <w:sz w:val="20"/>
                <w:szCs w:val="20"/>
              </w:rPr>
            </w:pPr>
            <w:r w:rsidRPr="009438EE">
              <w:rPr>
                <w:sz w:val="20"/>
                <w:szCs w:val="20"/>
              </w:rPr>
              <w:t>672,899</w:t>
            </w:r>
          </w:p>
        </w:tc>
        <w:tc>
          <w:tcPr>
            <w:tcW w:w="508" w:type="pct"/>
            <w:shd w:val="clear" w:color="000000" w:fill="FFFFFF"/>
            <w:noWrap/>
            <w:vAlign w:val="center"/>
            <w:hideMark/>
          </w:tcPr>
          <w:p w14:paraId="651162AC" w14:textId="77777777" w:rsidR="009438EE" w:rsidRPr="009438EE" w:rsidRDefault="009438EE" w:rsidP="009438EE">
            <w:pPr>
              <w:jc w:val="center"/>
              <w:rPr>
                <w:sz w:val="20"/>
                <w:szCs w:val="20"/>
              </w:rPr>
            </w:pPr>
            <w:r w:rsidRPr="009438EE">
              <w:rPr>
                <w:sz w:val="20"/>
                <w:szCs w:val="20"/>
              </w:rPr>
              <w:t>98,639</w:t>
            </w:r>
          </w:p>
        </w:tc>
        <w:tc>
          <w:tcPr>
            <w:tcW w:w="559" w:type="pct"/>
            <w:noWrap/>
            <w:vAlign w:val="center"/>
            <w:hideMark/>
          </w:tcPr>
          <w:p w14:paraId="67034BDB" w14:textId="77777777" w:rsidR="009438EE" w:rsidRPr="009438EE" w:rsidRDefault="009438EE" w:rsidP="009438EE">
            <w:pPr>
              <w:jc w:val="center"/>
              <w:rPr>
                <w:sz w:val="20"/>
                <w:szCs w:val="20"/>
              </w:rPr>
            </w:pPr>
            <w:r w:rsidRPr="009438EE">
              <w:rPr>
                <w:sz w:val="20"/>
                <w:szCs w:val="20"/>
              </w:rPr>
              <w:t>537,81</w:t>
            </w:r>
          </w:p>
        </w:tc>
      </w:tr>
      <w:tr w:rsidR="009438EE" w:rsidRPr="009438EE" w14:paraId="09106731" w14:textId="77777777" w:rsidTr="009438EE">
        <w:trPr>
          <w:trHeight w:val="20"/>
        </w:trPr>
        <w:tc>
          <w:tcPr>
            <w:tcW w:w="2039" w:type="pct"/>
            <w:vAlign w:val="center"/>
            <w:hideMark/>
          </w:tcPr>
          <w:p w14:paraId="08B66976" w14:textId="77777777" w:rsidR="009438EE" w:rsidRPr="009438EE" w:rsidRDefault="009438EE" w:rsidP="009438EE">
            <w:pPr>
              <w:jc w:val="both"/>
              <w:rPr>
                <w:sz w:val="20"/>
                <w:szCs w:val="20"/>
              </w:rPr>
            </w:pPr>
            <w:r w:rsidRPr="009438EE">
              <w:rPr>
                <w:sz w:val="20"/>
                <w:szCs w:val="20"/>
              </w:rPr>
              <w:t>Котельная кв.109. ст-ца Старощербиновская.Красная-63</w:t>
            </w:r>
          </w:p>
        </w:tc>
        <w:tc>
          <w:tcPr>
            <w:tcW w:w="638" w:type="pct"/>
            <w:shd w:val="clear" w:color="000000" w:fill="FFFFFF"/>
            <w:noWrap/>
            <w:vAlign w:val="center"/>
            <w:hideMark/>
          </w:tcPr>
          <w:p w14:paraId="58F886AB" w14:textId="77777777" w:rsidR="009438EE" w:rsidRPr="009438EE" w:rsidRDefault="009438EE" w:rsidP="009438EE">
            <w:pPr>
              <w:jc w:val="center"/>
              <w:rPr>
                <w:sz w:val="20"/>
                <w:szCs w:val="20"/>
              </w:rPr>
            </w:pPr>
            <w:r w:rsidRPr="009438EE">
              <w:rPr>
                <w:sz w:val="20"/>
                <w:szCs w:val="20"/>
              </w:rPr>
              <w:t>939,185</w:t>
            </w:r>
          </w:p>
        </w:tc>
        <w:tc>
          <w:tcPr>
            <w:tcW w:w="684" w:type="pct"/>
            <w:noWrap/>
            <w:vAlign w:val="center"/>
            <w:hideMark/>
          </w:tcPr>
          <w:p w14:paraId="51532DCE" w14:textId="77777777" w:rsidR="009438EE" w:rsidRPr="009438EE" w:rsidRDefault="009438EE" w:rsidP="009438EE">
            <w:pPr>
              <w:jc w:val="center"/>
              <w:rPr>
                <w:sz w:val="20"/>
                <w:szCs w:val="20"/>
              </w:rPr>
            </w:pPr>
            <w:r w:rsidRPr="009438EE">
              <w:rPr>
                <w:sz w:val="20"/>
                <w:szCs w:val="20"/>
              </w:rPr>
              <w:t>35,28</w:t>
            </w:r>
          </w:p>
        </w:tc>
        <w:tc>
          <w:tcPr>
            <w:tcW w:w="571" w:type="pct"/>
            <w:shd w:val="clear" w:color="000000" w:fill="FFFFFF"/>
            <w:noWrap/>
            <w:vAlign w:val="center"/>
            <w:hideMark/>
          </w:tcPr>
          <w:p w14:paraId="7F110FF3" w14:textId="77777777" w:rsidR="009438EE" w:rsidRPr="009438EE" w:rsidRDefault="009438EE" w:rsidP="009438EE">
            <w:pPr>
              <w:jc w:val="center"/>
              <w:rPr>
                <w:sz w:val="20"/>
                <w:szCs w:val="20"/>
              </w:rPr>
            </w:pPr>
            <w:r w:rsidRPr="009438EE">
              <w:rPr>
                <w:sz w:val="20"/>
                <w:szCs w:val="20"/>
              </w:rPr>
              <w:t>974,465</w:t>
            </w:r>
          </w:p>
        </w:tc>
        <w:tc>
          <w:tcPr>
            <w:tcW w:w="508" w:type="pct"/>
            <w:shd w:val="clear" w:color="000000" w:fill="FFFFFF"/>
            <w:noWrap/>
            <w:vAlign w:val="center"/>
            <w:hideMark/>
          </w:tcPr>
          <w:p w14:paraId="4C9DCE7E" w14:textId="77777777" w:rsidR="009438EE" w:rsidRPr="009438EE" w:rsidRDefault="009438EE" w:rsidP="009438EE">
            <w:pPr>
              <w:jc w:val="center"/>
              <w:rPr>
                <w:sz w:val="20"/>
                <w:szCs w:val="20"/>
              </w:rPr>
            </w:pPr>
            <w:r w:rsidRPr="009438EE">
              <w:rPr>
                <w:sz w:val="20"/>
                <w:szCs w:val="20"/>
              </w:rPr>
              <w:t>123,725</w:t>
            </w:r>
          </w:p>
        </w:tc>
        <w:tc>
          <w:tcPr>
            <w:tcW w:w="559" w:type="pct"/>
            <w:noWrap/>
            <w:vAlign w:val="center"/>
            <w:hideMark/>
          </w:tcPr>
          <w:p w14:paraId="5D07A34B" w14:textId="77777777" w:rsidR="009438EE" w:rsidRPr="009438EE" w:rsidRDefault="009438EE" w:rsidP="009438EE">
            <w:pPr>
              <w:jc w:val="center"/>
              <w:rPr>
                <w:sz w:val="20"/>
                <w:szCs w:val="20"/>
              </w:rPr>
            </w:pPr>
            <w:r w:rsidRPr="009438EE">
              <w:rPr>
                <w:sz w:val="20"/>
                <w:szCs w:val="20"/>
              </w:rPr>
              <w:t>815,46</w:t>
            </w:r>
          </w:p>
        </w:tc>
      </w:tr>
      <w:tr w:rsidR="009438EE" w:rsidRPr="009438EE" w14:paraId="5C75628B" w14:textId="77777777" w:rsidTr="009438EE">
        <w:trPr>
          <w:trHeight w:val="20"/>
        </w:trPr>
        <w:tc>
          <w:tcPr>
            <w:tcW w:w="2039" w:type="pct"/>
            <w:vAlign w:val="center"/>
            <w:hideMark/>
          </w:tcPr>
          <w:p w14:paraId="55536857" w14:textId="77777777" w:rsidR="009438EE" w:rsidRPr="009438EE" w:rsidRDefault="009438EE" w:rsidP="009438EE">
            <w:pPr>
              <w:jc w:val="both"/>
              <w:rPr>
                <w:sz w:val="20"/>
                <w:szCs w:val="20"/>
              </w:rPr>
            </w:pPr>
            <w:r w:rsidRPr="009438EE">
              <w:rPr>
                <w:sz w:val="20"/>
                <w:szCs w:val="20"/>
              </w:rPr>
              <w:t>Котельная кв.119. ст-ца Старощербиновская, Красноармейская-16</w:t>
            </w:r>
          </w:p>
        </w:tc>
        <w:tc>
          <w:tcPr>
            <w:tcW w:w="638" w:type="pct"/>
            <w:shd w:val="clear" w:color="000000" w:fill="FFFFFF"/>
            <w:noWrap/>
            <w:vAlign w:val="center"/>
            <w:hideMark/>
          </w:tcPr>
          <w:p w14:paraId="7BD6AB84" w14:textId="77777777" w:rsidR="009438EE" w:rsidRPr="009438EE" w:rsidRDefault="009438EE" w:rsidP="009438EE">
            <w:pPr>
              <w:jc w:val="center"/>
              <w:rPr>
                <w:sz w:val="20"/>
                <w:szCs w:val="20"/>
              </w:rPr>
            </w:pPr>
            <w:r w:rsidRPr="009438EE">
              <w:rPr>
                <w:sz w:val="20"/>
                <w:szCs w:val="20"/>
              </w:rPr>
              <w:t>456,444</w:t>
            </w:r>
          </w:p>
        </w:tc>
        <w:tc>
          <w:tcPr>
            <w:tcW w:w="684" w:type="pct"/>
            <w:noWrap/>
            <w:vAlign w:val="center"/>
            <w:hideMark/>
          </w:tcPr>
          <w:p w14:paraId="757EE5F4" w14:textId="77777777" w:rsidR="009438EE" w:rsidRPr="009438EE" w:rsidRDefault="009438EE" w:rsidP="009438EE">
            <w:pPr>
              <w:jc w:val="center"/>
              <w:rPr>
                <w:sz w:val="20"/>
                <w:szCs w:val="20"/>
              </w:rPr>
            </w:pPr>
            <w:r w:rsidRPr="009438EE">
              <w:rPr>
                <w:sz w:val="20"/>
                <w:szCs w:val="20"/>
              </w:rPr>
              <w:t>7,85</w:t>
            </w:r>
          </w:p>
        </w:tc>
        <w:tc>
          <w:tcPr>
            <w:tcW w:w="571" w:type="pct"/>
            <w:shd w:val="clear" w:color="000000" w:fill="FFFFFF"/>
            <w:noWrap/>
            <w:vAlign w:val="center"/>
            <w:hideMark/>
          </w:tcPr>
          <w:p w14:paraId="2048BD59" w14:textId="77777777" w:rsidR="009438EE" w:rsidRPr="009438EE" w:rsidRDefault="009438EE" w:rsidP="009438EE">
            <w:pPr>
              <w:jc w:val="center"/>
              <w:rPr>
                <w:sz w:val="20"/>
                <w:szCs w:val="20"/>
              </w:rPr>
            </w:pPr>
            <w:r w:rsidRPr="009438EE">
              <w:rPr>
                <w:sz w:val="20"/>
                <w:szCs w:val="20"/>
              </w:rPr>
              <w:t>464,294</w:t>
            </w:r>
          </w:p>
        </w:tc>
        <w:tc>
          <w:tcPr>
            <w:tcW w:w="508" w:type="pct"/>
            <w:shd w:val="clear" w:color="000000" w:fill="FFFFFF"/>
            <w:noWrap/>
            <w:vAlign w:val="center"/>
            <w:hideMark/>
          </w:tcPr>
          <w:p w14:paraId="2194D4FA" w14:textId="77777777" w:rsidR="009438EE" w:rsidRPr="009438EE" w:rsidRDefault="009438EE" w:rsidP="009438EE">
            <w:pPr>
              <w:jc w:val="center"/>
              <w:rPr>
                <w:sz w:val="20"/>
                <w:szCs w:val="20"/>
              </w:rPr>
            </w:pPr>
            <w:r w:rsidRPr="009438EE">
              <w:rPr>
                <w:sz w:val="20"/>
                <w:szCs w:val="20"/>
              </w:rPr>
              <w:t>23,384</w:t>
            </w:r>
          </w:p>
        </w:tc>
        <w:tc>
          <w:tcPr>
            <w:tcW w:w="559" w:type="pct"/>
            <w:noWrap/>
            <w:vAlign w:val="center"/>
            <w:hideMark/>
          </w:tcPr>
          <w:p w14:paraId="65BB45E6" w14:textId="77777777" w:rsidR="009438EE" w:rsidRPr="009438EE" w:rsidRDefault="009438EE" w:rsidP="009438EE">
            <w:pPr>
              <w:jc w:val="center"/>
              <w:rPr>
                <w:sz w:val="20"/>
                <w:szCs w:val="20"/>
              </w:rPr>
            </w:pPr>
            <w:r w:rsidRPr="009438EE">
              <w:rPr>
                <w:sz w:val="20"/>
                <w:szCs w:val="20"/>
              </w:rPr>
              <w:t>433,06</w:t>
            </w:r>
          </w:p>
        </w:tc>
      </w:tr>
      <w:tr w:rsidR="009438EE" w:rsidRPr="009438EE" w14:paraId="1E8DC48A" w14:textId="77777777" w:rsidTr="009438EE">
        <w:trPr>
          <w:trHeight w:val="20"/>
        </w:trPr>
        <w:tc>
          <w:tcPr>
            <w:tcW w:w="2039" w:type="pct"/>
            <w:vAlign w:val="center"/>
            <w:hideMark/>
          </w:tcPr>
          <w:p w14:paraId="1E524E1B" w14:textId="77777777" w:rsidR="009438EE" w:rsidRPr="009438EE" w:rsidRDefault="009438EE" w:rsidP="009438EE">
            <w:pPr>
              <w:jc w:val="both"/>
              <w:rPr>
                <w:sz w:val="20"/>
                <w:szCs w:val="20"/>
              </w:rPr>
            </w:pPr>
            <w:r w:rsidRPr="009438EE">
              <w:rPr>
                <w:sz w:val="20"/>
                <w:szCs w:val="20"/>
              </w:rPr>
              <w:t>Котельная кв.155. ст-ца Старощербиновская, Тельмана-179</w:t>
            </w:r>
          </w:p>
        </w:tc>
        <w:tc>
          <w:tcPr>
            <w:tcW w:w="638" w:type="pct"/>
            <w:shd w:val="clear" w:color="000000" w:fill="FFFFFF"/>
            <w:noWrap/>
            <w:vAlign w:val="center"/>
            <w:hideMark/>
          </w:tcPr>
          <w:p w14:paraId="568B32F4" w14:textId="77777777" w:rsidR="009438EE" w:rsidRPr="009438EE" w:rsidRDefault="009438EE" w:rsidP="009438EE">
            <w:pPr>
              <w:jc w:val="center"/>
              <w:rPr>
                <w:sz w:val="20"/>
                <w:szCs w:val="20"/>
              </w:rPr>
            </w:pPr>
            <w:r w:rsidRPr="009438EE">
              <w:rPr>
                <w:sz w:val="20"/>
                <w:szCs w:val="20"/>
              </w:rPr>
              <w:t>1334,455</w:t>
            </w:r>
          </w:p>
        </w:tc>
        <w:tc>
          <w:tcPr>
            <w:tcW w:w="684" w:type="pct"/>
            <w:noWrap/>
            <w:vAlign w:val="center"/>
            <w:hideMark/>
          </w:tcPr>
          <w:p w14:paraId="352EAFFB" w14:textId="77777777" w:rsidR="009438EE" w:rsidRPr="009438EE" w:rsidRDefault="009438EE" w:rsidP="009438EE">
            <w:pPr>
              <w:jc w:val="center"/>
              <w:rPr>
                <w:sz w:val="20"/>
                <w:szCs w:val="20"/>
              </w:rPr>
            </w:pPr>
            <w:r w:rsidRPr="009438EE">
              <w:rPr>
                <w:sz w:val="20"/>
                <w:szCs w:val="20"/>
              </w:rPr>
              <w:t>10,08</w:t>
            </w:r>
          </w:p>
        </w:tc>
        <w:tc>
          <w:tcPr>
            <w:tcW w:w="571" w:type="pct"/>
            <w:shd w:val="clear" w:color="000000" w:fill="FFFFFF"/>
            <w:noWrap/>
            <w:vAlign w:val="center"/>
            <w:hideMark/>
          </w:tcPr>
          <w:p w14:paraId="5B21F4E4" w14:textId="77777777" w:rsidR="009438EE" w:rsidRPr="009438EE" w:rsidRDefault="009438EE" w:rsidP="009438EE">
            <w:pPr>
              <w:jc w:val="center"/>
              <w:rPr>
                <w:sz w:val="20"/>
                <w:szCs w:val="20"/>
              </w:rPr>
            </w:pPr>
            <w:r w:rsidRPr="009438EE">
              <w:rPr>
                <w:sz w:val="20"/>
                <w:szCs w:val="20"/>
              </w:rPr>
              <w:t>1344,535</w:t>
            </w:r>
          </w:p>
        </w:tc>
        <w:tc>
          <w:tcPr>
            <w:tcW w:w="508" w:type="pct"/>
            <w:shd w:val="clear" w:color="000000" w:fill="FFFFFF"/>
            <w:noWrap/>
            <w:vAlign w:val="center"/>
            <w:hideMark/>
          </w:tcPr>
          <w:p w14:paraId="40BCBE52" w14:textId="77777777" w:rsidR="009438EE" w:rsidRPr="009438EE" w:rsidRDefault="009438EE" w:rsidP="009438EE">
            <w:pPr>
              <w:jc w:val="center"/>
              <w:rPr>
                <w:sz w:val="20"/>
                <w:szCs w:val="20"/>
              </w:rPr>
            </w:pPr>
            <w:r w:rsidRPr="009438EE">
              <w:rPr>
                <w:sz w:val="20"/>
                <w:szCs w:val="20"/>
              </w:rPr>
              <w:t>132,175</w:t>
            </w:r>
          </w:p>
        </w:tc>
        <w:tc>
          <w:tcPr>
            <w:tcW w:w="559" w:type="pct"/>
            <w:noWrap/>
            <w:vAlign w:val="center"/>
            <w:hideMark/>
          </w:tcPr>
          <w:p w14:paraId="23DE346B" w14:textId="77777777" w:rsidR="009438EE" w:rsidRPr="009438EE" w:rsidRDefault="009438EE" w:rsidP="009438EE">
            <w:pPr>
              <w:jc w:val="center"/>
              <w:rPr>
                <w:sz w:val="20"/>
                <w:szCs w:val="20"/>
              </w:rPr>
            </w:pPr>
            <w:r w:rsidRPr="009438EE">
              <w:rPr>
                <w:sz w:val="20"/>
                <w:szCs w:val="20"/>
              </w:rPr>
              <w:t>1202,28</w:t>
            </w:r>
          </w:p>
        </w:tc>
      </w:tr>
      <w:tr w:rsidR="009438EE" w:rsidRPr="009438EE" w14:paraId="1C1D0D91" w14:textId="77777777" w:rsidTr="009438EE">
        <w:trPr>
          <w:trHeight w:val="20"/>
        </w:trPr>
        <w:tc>
          <w:tcPr>
            <w:tcW w:w="2039" w:type="pct"/>
            <w:vAlign w:val="center"/>
            <w:hideMark/>
          </w:tcPr>
          <w:p w14:paraId="3FB9A98A" w14:textId="77777777" w:rsidR="009438EE" w:rsidRPr="009438EE" w:rsidRDefault="009438EE" w:rsidP="009438EE">
            <w:pPr>
              <w:jc w:val="both"/>
              <w:rPr>
                <w:sz w:val="20"/>
                <w:szCs w:val="20"/>
              </w:rPr>
            </w:pPr>
            <w:r w:rsidRPr="009438EE">
              <w:rPr>
                <w:sz w:val="20"/>
                <w:szCs w:val="20"/>
              </w:rPr>
              <w:t>Котельная ЦРБ ст-ца Старощербиновская, Промышленная-1</w:t>
            </w:r>
          </w:p>
        </w:tc>
        <w:tc>
          <w:tcPr>
            <w:tcW w:w="638" w:type="pct"/>
            <w:shd w:val="clear" w:color="000000" w:fill="FFFFFF"/>
            <w:noWrap/>
            <w:vAlign w:val="center"/>
            <w:hideMark/>
          </w:tcPr>
          <w:p w14:paraId="50A9F0F1" w14:textId="77777777" w:rsidR="009438EE" w:rsidRPr="009438EE" w:rsidRDefault="009438EE" w:rsidP="009438EE">
            <w:pPr>
              <w:jc w:val="center"/>
              <w:rPr>
                <w:sz w:val="20"/>
                <w:szCs w:val="20"/>
              </w:rPr>
            </w:pPr>
            <w:r w:rsidRPr="009438EE">
              <w:rPr>
                <w:sz w:val="20"/>
                <w:szCs w:val="20"/>
              </w:rPr>
              <w:t>2006,630</w:t>
            </w:r>
          </w:p>
        </w:tc>
        <w:tc>
          <w:tcPr>
            <w:tcW w:w="684" w:type="pct"/>
            <w:noWrap/>
            <w:vAlign w:val="center"/>
            <w:hideMark/>
          </w:tcPr>
          <w:p w14:paraId="228D3747" w14:textId="77777777" w:rsidR="009438EE" w:rsidRPr="009438EE" w:rsidRDefault="009438EE" w:rsidP="009438EE">
            <w:pPr>
              <w:jc w:val="center"/>
              <w:rPr>
                <w:sz w:val="20"/>
                <w:szCs w:val="20"/>
              </w:rPr>
            </w:pPr>
            <w:r w:rsidRPr="009438EE">
              <w:rPr>
                <w:sz w:val="20"/>
                <w:szCs w:val="20"/>
              </w:rPr>
              <w:t>5,19</w:t>
            </w:r>
          </w:p>
        </w:tc>
        <w:tc>
          <w:tcPr>
            <w:tcW w:w="571" w:type="pct"/>
            <w:shd w:val="clear" w:color="000000" w:fill="FFFFFF"/>
            <w:noWrap/>
            <w:vAlign w:val="center"/>
            <w:hideMark/>
          </w:tcPr>
          <w:p w14:paraId="1E8E5D96" w14:textId="77777777" w:rsidR="009438EE" w:rsidRPr="009438EE" w:rsidRDefault="009438EE" w:rsidP="009438EE">
            <w:pPr>
              <w:jc w:val="center"/>
              <w:rPr>
                <w:sz w:val="20"/>
                <w:szCs w:val="20"/>
              </w:rPr>
            </w:pPr>
            <w:r w:rsidRPr="009438EE">
              <w:rPr>
                <w:sz w:val="20"/>
                <w:szCs w:val="20"/>
              </w:rPr>
              <w:t>2011,820</w:t>
            </w:r>
          </w:p>
        </w:tc>
        <w:tc>
          <w:tcPr>
            <w:tcW w:w="508" w:type="pct"/>
            <w:shd w:val="clear" w:color="000000" w:fill="FFFFFF"/>
            <w:noWrap/>
            <w:vAlign w:val="center"/>
            <w:hideMark/>
          </w:tcPr>
          <w:p w14:paraId="56A8FF35" w14:textId="77777777" w:rsidR="009438EE" w:rsidRPr="009438EE" w:rsidRDefault="009438EE" w:rsidP="009438EE">
            <w:pPr>
              <w:jc w:val="center"/>
              <w:rPr>
                <w:sz w:val="20"/>
                <w:szCs w:val="20"/>
              </w:rPr>
            </w:pPr>
            <w:r w:rsidRPr="009438EE">
              <w:rPr>
                <w:sz w:val="20"/>
                <w:szCs w:val="20"/>
              </w:rPr>
              <w:t>133,540</w:t>
            </w:r>
          </w:p>
        </w:tc>
        <w:tc>
          <w:tcPr>
            <w:tcW w:w="559" w:type="pct"/>
            <w:noWrap/>
            <w:vAlign w:val="center"/>
            <w:hideMark/>
          </w:tcPr>
          <w:p w14:paraId="2C538B8B" w14:textId="77777777" w:rsidR="009438EE" w:rsidRPr="009438EE" w:rsidRDefault="009438EE" w:rsidP="009438EE">
            <w:pPr>
              <w:jc w:val="center"/>
              <w:rPr>
                <w:sz w:val="20"/>
                <w:szCs w:val="20"/>
              </w:rPr>
            </w:pPr>
            <w:r w:rsidRPr="009438EE">
              <w:rPr>
                <w:sz w:val="20"/>
                <w:szCs w:val="20"/>
              </w:rPr>
              <w:t>1873,09</w:t>
            </w:r>
          </w:p>
        </w:tc>
      </w:tr>
      <w:tr w:rsidR="009438EE" w:rsidRPr="009438EE" w14:paraId="485C0811" w14:textId="77777777" w:rsidTr="009438EE">
        <w:trPr>
          <w:trHeight w:val="20"/>
        </w:trPr>
        <w:tc>
          <w:tcPr>
            <w:tcW w:w="2039" w:type="pct"/>
            <w:vAlign w:val="center"/>
            <w:hideMark/>
          </w:tcPr>
          <w:p w14:paraId="219E44C0" w14:textId="77777777" w:rsidR="009438EE" w:rsidRPr="009438EE" w:rsidRDefault="009438EE" w:rsidP="009438EE">
            <w:pPr>
              <w:jc w:val="both"/>
              <w:rPr>
                <w:sz w:val="20"/>
                <w:szCs w:val="20"/>
              </w:rPr>
            </w:pPr>
            <w:r w:rsidRPr="009438EE">
              <w:rPr>
                <w:sz w:val="20"/>
                <w:szCs w:val="20"/>
              </w:rPr>
              <w:t>Котельная СШ «Энергия». ст-ца Старощербиновская. Фрунзе 74В</w:t>
            </w:r>
          </w:p>
        </w:tc>
        <w:tc>
          <w:tcPr>
            <w:tcW w:w="638" w:type="pct"/>
            <w:shd w:val="clear" w:color="000000" w:fill="FFFFFF"/>
            <w:noWrap/>
            <w:vAlign w:val="center"/>
            <w:hideMark/>
          </w:tcPr>
          <w:p w14:paraId="4FC041C1" w14:textId="77777777" w:rsidR="009438EE" w:rsidRPr="009438EE" w:rsidRDefault="009438EE" w:rsidP="009438EE">
            <w:pPr>
              <w:jc w:val="center"/>
              <w:rPr>
                <w:sz w:val="20"/>
                <w:szCs w:val="20"/>
              </w:rPr>
            </w:pPr>
            <w:r w:rsidRPr="009438EE">
              <w:rPr>
                <w:sz w:val="20"/>
                <w:szCs w:val="20"/>
              </w:rPr>
              <w:t>1594,820</w:t>
            </w:r>
          </w:p>
        </w:tc>
        <w:tc>
          <w:tcPr>
            <w:tcW w:w="684" w:type="pct"/>
            <w:noWrap/>
            <w:vAlign w:val="center"/>
            <w:hideMark/>
          </w:tcPr>
          <w:p w14:paraId="1DA7784F" w14:textId="77777777" w:rsidR="009438EE" w:rsidRPr="009438EE" w:rsidRDefault="009438EE" w:rsidP="009438EE">
            <w:pPr>
              <w:jc w:val="center"/>
              <w:rPr>
                <w:sz w:val="20"/>
                <w:szCs w:val="20"/>
              </w:rPr>
            </w:pPr>
            <w:r w:rsidRPr="009438EE">
              <w:rPr>
                <w:sz w:val="20"/>
                <w:szCs w:val="20"/>
              </w:rPr>
              <w:t>13,40</w:t>
            </w:r>
          </w:p>
        </w:tc>
        <w:tc>
          <w:tcPr>
            <w:tcW w:w="571" w:type="pct"/>
            <w:shd w:val="clear" w:color="000000" w:fill="FFFFFF"/>
            <w:noWrap/>
            <w:vAlign w:val="center"/>
            <w:hideMark/>
          </w:tcPr>
          <w:p w14:paraId="3CBF3775" w14:textId="77777777" w:rsidR="009438EE" w:rsidRPr="009438EE" w:rsidRDefault="009438EE" w:rsidP="009438EE">
            <w:pPr>
              <w:jc w:val="center"/>
              <w:rPr>
                <w:sz w:val="20"/>
                <w:szCs w:val="20"/>
              </w:rPr>
            </w:pPr>
            <w:r w:rsidRPr="009438EE">
              <w:rPr>
                <w:sz w:val="20"/>
                <w:szCs w:val="20"/>
              </w:rPr>
              <w:t>1608,220</w:t>
            </w:r>
          </w:p>
        </w:tc>
        <w:tc>
          <w:tcPr>
            <w:tcW w:w="508" w:type="pct"/>
            <w:shd w:val="clear" w:color="000000" w:fill="FFFFFF"/>
            <w:noWrap/>
            <w:vAlign w:val="center"/>
            <w:hideMark/>
          </w:tcPr>
          <w:p w14:paraId="0EBF454B" w14:textId="77777777" w:rsidR="009438EE" w:rsidRPr="009438EE" w:rsidRDefault="009438EE" w:rsidP="009438EE">
            <w:pPr>
              <w:jc w:val="center"/>
              <w:rPr>
                <w:sz w:val="20"/>
                <w:szCs w:val="20"/>
              </w:rPr>
            </w:pPr>
            <w:r w:rsidRPr="009438EE">
              <w:rPr>
                <w:sz w:val="20"/>
                <w:szCs w:val="20"/>
              </w:rPr>
              <w:t>100,600</w:t>
            </w:r>
          </w:p>
        </w:tc>
        <w:tc>
          <w:tcPr>
            <w:tcW w:w="559" w:type="pct"/>
            <w:noWrap/>
            <w:vAlign w:val="center"/>
            <w:hideMark/>
          </w:tcPr>
          <w:p w14:paraId="5AD21427" w14:textId="77777777" w:rsidR="009438EE" w:rsidRPr="009438EE" w:rsidRDefault="009438EE" w:rsidP="009438EE">
            <w:pPr>
              <w:jc w:val="center"/>
              <w:rPr>
                <w:sz w:val="20"/>
                <w:szCs w:val="20"/>
              </w:rPr>
            </w:pPr>
            <w:r w:rsidRPr="009438EE">
              <w:rPr>
                <w:sz w:val="20"/>
                <w:szCs w:val="20"/>
              </w:rPr>
              <w:t>1494,22</w:t>
            </w:r>
          </w:p>
        </w:tc>
      </w:tr>
    </w:tbl>
    <w:p w14:paraId="0DAE3D3C" w14:textId="77777777" w:rsidR="009438EE" w:rsidRPr="009438EE" w:rsidRDefault="009438EE" w:rsidP="009438EE">
      <w:pPr>
        <w:keepNext/>
        <w:keepLines/>
        <w:numPr>
          <w:ilvl w:val="2"/>
          <w:numId w:val="0"/>
        </w:numPr>
        <w:jc w:val="center"/>
        <w:outlineLvl w:val="2"/>
        <w:rPr>
          <w:b/>
          <w:bCs/>
          <w:sz w:val="28"/>
          <w:szCs w:val="28"/>
          <w:lang w:eastAsia="en-US"/>
        </w:rPr>
      </w:pPr>
      <w:bookmarkStart w:id="69" w:name="_Toc120624702"/>
      <w:r w:rsidRPr="009438EE">
        <w:rPr>
          <w:b/>
          <w:bCs/>
          <w:sz w:val="28"/>
          <w:szCs w:val="28"/>
          <w:lang w:eastAsia="en-US"/>
        </w:rPr>
        <w:lastRenderedPageBreak/>
        <w:t>1.5.5. Описание существующих нормативов потребления тепловой энергии для населения на отопление и горячее водоснабжение</w:t>
      </w:r>
      <w:bookmarkEnd w:id="69"/>
    </w:p>
    <w:p w14:paraId="706FDE1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EA81A82"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 xml:space="preserve">Норматив потребления тепловой энергии на отопление одного квадратного метра общей площади жилья в месяц в течение отопительного сезона в соответствии с постановлением главы муниципального образования Щербиновский район № 254 от 10.11.2008 составляет 0,038 Гкал. в месяц, или 0,228 Гкал. за весь отопительный сезон (с 15 октября по 15 апреля (183 дня)). Норматив рассчитан на среднемесячную температуру наружного воздуха: + 2,75 градуса. Расчетная температура воздуха внутри помещений: +18,0 градусов. </w:t>
      </w:r>
    </w:p>
    <w:p w14:paraId="620DB455" w14:textId="77777777" w:rsidR="009438EE" w:rsidRPr="009438EE" w:rsidRDefault="009438EE" w:rsidP="009438EE">
      <w:pPr>
        <w:widowControl w:val="0"/>
        <w:autoSpaceDE w:val="0"/>
        <w:autoSpaceDN w:val="0"/>
        <w:ind w:right="-1" w:firstLine="709"/>
        <w:jc w:val="both"/>
        <w:rPr>
          <w:rFonts w:eastAsia="Cambria"/>
          <w:sz w:val="28"/>
          <w:szCs w:val="28"/>
          <w:lang w:eastAsia="en-US"/>
        </w:rPr>
      </w:pPr>
    </w:p>
    <w:p w14:paraId="42CC092E" w14:textId="77777777" w:rsidR="009438EE" w:rsidRPr="009438EE" w:rsidRDefault="009438EE" w:rsidP="009438EE">
      <w:pPr>
        <w:keepNext/>
        <w:keepLines/>
        <w:numPr>
          <w:ilvl w:val="2"/>
          <w:numId w:val="0"/>
        </w:numPr>
        <w:jc w:val="center"/>
        <w:outlineLvl w:val="2"/>
        <w:rPr>
          <w:b/>
          <w:bCs/>
          <w:sz w:val="28"/>
          <w:szCs w:val="28"/>
          <w:lang w:eastAsia="en-US"/>
        </w:rPr>
      </w:pPr>
      <w:bookmarkStart w:id="70" w:name="_Toc120624703"/>
      <w:r w:rsidRPr="009438EE">
        <w:rPr>
          <w:b/>
          <w:bCs/>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bookmarkEnd w:id="70"/>
    </w:p>
    <w:p w14:paraId="2888FD8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A7414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42395854" w14:textId="77777777" w:rsidR="009438EE" w:rsidRPr="009438EE" w:rsidRDefault="009438EE" w:rsidP="009438EE">
      <w:pPr>
        <w:widowControl w:val="0"/>
        <w:ind w:firstLine="709"/>
        <w:jc w:val="both"/>
        <w:rPr>
          <w:rFonts w:eastAsia="Calibri"/>
          <w:sz w:val="28"/>
          <w:szCs w:val="28"/>
          <w:lang w:eastAsia="en-US"/>
        </w:rPr>
      </w:pPr>
    </w:p>
    <w:p w14:paraId="2CFE6522"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71" w:name="_Toc120624704"/>
      <w:r w:rsidRPr="009438EE">
        <w:rPr>
          <w:b/>
          <w:bCs/>
          <w:sz w:val="28"/>
          <w:szCs w:val="28"/>
          <w:lang w:eastAsia="en-US"/>
        </w:rPr>
        <w:t>1.6. Балансы тепловой мощности и тепловой нагрузки</w:t>
      </w:r>
      <w:bookmarkEnd w:id="71"/>
    </w:p>
    <w:p w14:paraId="367AA24B"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19B0E207" w14:textId="77777777" w:rsidR="009438EE" w:rsidRPr="009438EE" w:rsidRDefault="009438EE" w:rsidP="009438EE">
      <w:pPr>
        <w:keepNext/>
        <w:keepLines/>
        <w:numPr>
          <w:ilvl w:val="2"/>
          <w:numId w:val="0"/>
        </w:numPr>
        <w:jc w:val="center"/>
        <w:outlineLvl w:val="2"/>
        <w:rPr>
          <w:b/>
          <w:bCs/>
          <w:sz w:val="28"/>
          <w:szCs w:val="28"/>
          <w:lang w:eastAsia="en-US"/>
        </w:rPr>
      </w:pPr>
      <w:bookmarkStart w:id="72" w:name="_Toc120624705"/>
      <w:r w:rsidRPr="009438EE">
        <w:rPr>
          <w:b/>
          <w:bCs/>
          <w:sz w:val="28"/>
          <w:szCs w:val="28"/>
          <w:lang w:eastAsia="en-US"/>
        </w:rPr>
        <w:t>1.6.1. Описание балансов установленной, располагаемой тепловой</w:t>
      </w:r>
    </w:p>
    <w:p w14:paraId="31DBE4A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мощности и тепловой мощности нетто, потерь тепловой мощности</w:t>
      </w:r>
    </w:p>
    <w:p w14:paraId="5BDFF11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bookmarkEnd w:id="72"/>
    </w:p>
    <w:p w14:paraId="39322846" w14:textId="77777777" w:rsidR="009438EE" w:rsidRPr="009438EE" w:rsidRDefault="009438EE" w:rsidP="009438EE">
      <w:pPr>
        <w:widowControl w:val="0"/>
        <w:ind w:firstLine="709"/>
        <w:jc w:val="both"/>
        <w:rPr>
          <w:rFonts w:eastAsia="Calibri"/>
          <w:sz w:val="28"/>
          <w:szCs w:val="28"/>
          <w:lang w:eastAsia="en-US"/>
        </w:rPr>
      </w:pPr>
    </w:p>
    <w:p w14:paraId="543FE27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Постановление Правительства РФ от 22.02.2012 №154 «О требованиях к схемам теплоснабжения, порядку их разработки и утверждения» вводит следующие понятия:</w:t>
      </w:r>
    </w:p>
    <w:p w14:paraId="31E0C6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r>
      <w:r w:rsidRPr="009438EE">
        <w:rPr>
          <w:rFonts w:eastAsia="Calibri"/>
          <w:b/>
          <w:sz w:val="28"/>
          <w:szCs w:val="28"/>
          <w:lang w:eastAsia="en-US"/>
        </w:rPr>
        <w:t>Установленная мощность источника тепловой энергии</w:t>
      </w:r>
      <w:r w:rsidRPr="009438EE">
        <w:rPr>
          <w:rFonts w:eastAsia="Calibri"/>
          <w:sz w:val="28"/>
          <w:szCs w:val="28"/>
          <w:lang w:eastAsia="en-US"/>
        </w:rPr>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171F945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r>
      <w:r w:rsidRPr="009438EE">
        <w:rPr>
          <w:rFonts w:eastAsia="Calibri"/>
          <w:b/>
          <w:sz w:val="28"/>
          <w:szCs w:val="28"/>
          <w:lang w:eastAsia="en-US"/>
        </w:rPr>
        <w:t>Располагаемая мощность источника тепловой энергии</w:t>
      </w:r>
      <w:r w:rsidRPr="009438EE">
        <w:rPr>
          <w:rFonts w:eastAsia="Calibri"/>
          <w:sz w:val="28"/>
          <w:szCs w:val="28"/>
          <w:lang w:eastAsia="en-US"/>
        </w:rPr>
        <w:t xml:space="preserve">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318AF8A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r>
      <w:r w:rsidRPr="009438EE">
        <w:rPr>
          <w:rFonts w:eastAsia="Calibri"/>
          <w:b/>
          <w:sz w:val="28"/>
          <w:szCs w:val="28"/>
          <w:lang w:eastAsia="en-US"/>
        </w:rPr>
        <w:t>Мощность источника тепловой энергии «нетто»</w:t>
      </w:r>
      <w:r w:rsidRPr="009438EE">
        <w:rPr>
          <w:rFonts w:eastAsia="Calibri"/>
          <w:sz w:val="28"/>
          <w:szCs w:val="28"/>
          <w:lang w:eastAsia="en-US"/>
        </w:rPr>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3B7285E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Балансы установленной, располагаемой тепловой мощности, тепловой мощности «нетто», потерь тепловой мощности в тепловых сетях и </w:t>
      </w:r>
      <w:r w:rsidRPr="009438EE">
        <w:rPr>
          <w:rFonts w:eastAsia="Calibri"/>
          <w:sz w:val="28"/>
          <w:szCs w:val="28"/>
          <w:lang w:eastAsia="en-US"/>
        </w:rPr>
        <w:lastRenderedPageBreak/>
        <w:t>присоединенной тепловой нагрузки котельных сведены в таблицу.</w:t>
      </w:r>
    </w:p>
    <w:p w14:paraId="338790DD" w14:textId="77777777" w:rsidR="009438EE" w:rsidRPr="009438EE" w:rsidRDefault="009438EE" w:rsidP="009438EE">
      <w:pPr>
        <w:widowControl w:val="0"/>
        <w:ind w:firstLine="709"/>
        <w:jc w:val="both"/>
        <w:rPr>
          <w:rFonts w:eastAsia="Calibri"/>
          <w:szCs w:val="22"/>
          <w:lang w:eastAsia="en-US"/>
        </w:rPr>
      </w:pPr>
    </w:p>
    <w:p w14:paraId="72CD2C9F" w14:textId="77777777" w:rsidR="009438EE" w:rsidRPr="009438EE" w:rsidRDefault="009438EE" w:rsidP="009438EE">
      <w:pPr>
        <w:widowControl w:val="0"/>
        <w:ind w:left="21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1.20</w:t>
      </w:r>
      <w:r w:rsidRPr="009438EE">
        <w:rPr>
          <w:rFonts w:eastAsia="Calibri"/>
          <w:b/>
          <w:spacing w:val="-3"/>
          <w:sz w:val="20"/>
          <w:szCs w:val="22"/>
          <w:lang w:eastAsia="en-US"/>
        </w:rPr>
        <w:t xml:space="preserve"> </w:t>
      </w:r>
      <w:r w:rsidRPr="009438EE">
        <w:rPr>
          <w:rFonts w:eastAsia="Calibri"/>
          <w:b/>
          <w:sz w:val="20"/>
          <w:szCs w:val="22"/>
          <w:lang w:eastAsia="en-US"/>
        </w:rPr>
        <w:t>Балансы</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6"/>
          <w:sz w:val="20"/>
          <w:szCs w:val="22"/>
          <w:lang w:eastAsia="en-US"/>
        </w:rPr>
        <w:t xml:space="preserve"> </w:t>
      </w:r>
      <w:r w:rsidRPr="009438EE">
        <w:rPr>
          <w:rFonts w:eastAsia="Calibri"/>
          <w:b/>
          <w:sz w:val="20"/>
          <w:szCs w:val="22"/>
          <w:lang w:eastAsia="en-US"/>
        </w:rPr>
        <w:t>мощности</w:t>
      </w:r>
      <w:r w:rsidRPr="009438EE">
        <w:rPr>
          <w:rFonts w:eastAsia="Calibri"/>
          <w:b/>
          <w:spacing w:val="-5"/>
          <w:sz w:val="20"/>
          <w:szCs w:val="22"/>
          <w:lang w:eastAsia="en-US"/>
        </w:rPr>
        <w:t xml:space="preserve"> </w:t>
      </w:r>
      <w:r w:rsidRPr="009438EE">
        <w:rPr>
          <w:rFonts w:eastAsia="Calibri"/>
          <w:b/>
          <w:sz w:val="20"/>
          <w:szCs w:val="22"/>
          <w:lang w:eastAsia="en-US"/>
        </w:rPr>
        <w:t>и</w:t>
      </w:r>
      <w:r w:rsidRPr="009438EE">
        <w:rPr>
          <w:rFonts w:eastAsia="Calibri"/>
          <w:b/>
          <w:spacing w:val="-8"/>
          <w:sz w:val="20"/>
          <w:szCs w:val="22"/>
          <w:lang w:eastAsia="en-US"/>
        </w:rPr>
        <w:t xml:space="preserve"> </w:t>
      </w:r>
      <w:r w:rsidRPr="009438EE">
        <w:rPr>
          <w:rFonts w:eastAsia="Calibri"/>
          <w:b/>
          <w:sz w:val="20"/>
          <w:szCs w:val="22"/>
          <w:lang w:eastAsia="en-US"/>
        </w:rPr>
        <w:t>тепловых</w:t>
      </w:r>
      <w:r w:rsidRPr="009438EE">
        <w:rPr>
          <w:rFonts w:eastAsia="Calibri"/>
          <w:b/>
          <w:spacing w:val="-6"/>
          <w:sz w:val="20"/>
          <w:szCs w:val="22"/>
          <w:lang w:eastAsia="en-US"/>
        </w:rPr>
        <w:t xml:space="preserve"> </w:t>
      </w:r>
      <w:r w:rsidRPr="009438EE">
        <w:rPr>
          <w:rFonts w:eastAsia="Calibri"/>
          <w:b/>
          <w:sz w:val="20"/>
          <w:szCs w:val="22"/>
          <w:lang w:eastAsia="en-US"/>
        </w:rPr>
        <w:t>нагрузок</w:t>
      </w:r>
      <w:r w:rsidRPr="009438EE">
        <w:rPr>
          <w:rFonts w:eastAsia="Calibri"/>
          <w:b/>
          <w:spacing w:val="-6"/>
          <w:sz w:val="20"/>
          <w:szCs w:val="22"/>
          <w:lang w:eastAsia="en-US"/>
        </w:rPr>
        <w:t xml:space="preserve"> </w:t>
      </w:r>
      <w:r w:rsidRPr="009438EE">
        <w:rPr>
          <w:rFonts w:eastAsia="Calibri"/>
          <w:b/>
          <w:sz w:val="20"/>
          <w:szCs w:val="22"/>
          <w:lang w:eastAsia="en-US"/>
        </w:rPr>
        <w:t>по</w:t>
      </w:r>
      <w:r w:rsidRPr="009438EE">
        <w:rPr>
          <w:rFonts w:eastAsia="Calibri"/>
          <w:b/>
          <w:spacing w:val="-5"/>
          <w:sz w:val="20"/>
          <w:szCs w:val="22"/>
          <w:lang w:eastAsia="en-US"/>
        </w:rPr>
        <w:t xml:space="preserve"> </w:t>
      </w:r>
      <w:r w:rsidRPr="009438EE">
        <w:rPr>
          <w:rFonts w:eastAsia="Calibri"/>
          <w:b/>
          <w:sz w:val="20"/>
          <w:szCs w:val="22"/>
          <w:lang w:eastAsia="en-US"/>
        </w:rPr>
        <w:t>котельным</w:t>
      </w:r>
      <w:r w:rsidRPr="009438EE">
        <w:rPr>
          <w:rFonts w:eastAsia="Calibri"/>
          <w:b/>
          <w:spacing w:val="2"/>
          <w:sz w:val="20"/>
          <w:szCs w:val="22"/>
          <w:lang w:eastAsia="en-US"/>
        </w:rPr>
        <w:t xml:space="preserve"> </w:t>
      </w:r>
      <w:r w:rsidRPr="009438EE">
        <w:rPr>
          <w:rFonts w:eastAsia="Calibri"/>
          <w:b/>
          <w:sz w:val="20"/>
          <w:szCs w:val="22"/>
          <w:lang w:eastAsia="en-US"/>
        </w:rPr>
        <w:t>на</w:t>
      </w:r>
      <w:r w:rsidRPr="009438EE">
        <w:rPr>
          <w:rFonts w:eastAsia="Calibri"/>
          <w:b/>
          <w:spacing w:val="-2"/>
          <w:sz w:val="20"/>
          <w:szCs w:val="22"/>
          <w:lang w:eastAsia="en-US"/>
        </w:rPr>
        <w:t xml:space="preserve"> </w:t>
      </w:r>
      <w:r w:rsidRPr="009438EE">
        <w:rPr>
          <w:rFonts w:eastAsia="Calibri"/>
          <w:b/>
          <w:sz w:val="20"/>
          <w:szCs w:val="22"/>
          <w:lang w:eastAsia="en-US"/>
        </w:rPr>
        <w:t>2025</w:t>
      </w:r>
      <w:r w:rsidRPr="009438EE">
        <w:rPr>
          <w:rFonts w:eastAsia="Calibri"/>
          <w:b/>
          <w:spacing w:val="-1"/>
          <w:sz w:val="20"/>
          <w:szCs w:val="22"/>
          <w:lang w:eastAsia="en-US"/>
        </w:rPr>
        <w:t xml:space="preserve"> </w:t>
      </w:r>
      <w:r w:rsidRPr="009438EE">
        <w:rPr>
          <w:rFonts w:eastAsia="Calibri"/>
          <w:b/>
          <w:sz w:val="20"/>
          <w:szCs w:val="22"/>
          <w:lang w:eastAsia="en-US"/>
        </w:rPr>
        <w:t>год</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44D1A02B" w14:textId="77777777" w:rsidTr="009438EE">
        <w:trPr>
          <w:trHeight w:val="20"/>
        </w:trPr>
        <w:tc>
          <w:tcPr>
            <w:tcW w:w="650" w:type="dxa"/>
            <w:vAlign w:val="center"/>
          </w:tcPr>
          <w:p w14:paraId="4435D4C2" w14:textId="77777777" w:rsidR="009438EE" w:rsidRPr="00206E30" w:rsidRDefault="009438EE" w:rsidP="009438EE">
            <w:pPr>
              <w:ind w:left="8"/>
              <w:jc w:val="center"/>
              <w:rPr>
                <w:rFonts w:ascii="Times New Roman" w:hAnsi="Times New Roman"/>
                <w:sz w:val="20"/>
                <w:szCs w:val="20"/>
              </w:rPr>
            </w:pPr>
            <w:r w:rsidRPr="00206E30">
              <w:rPr>
                <w:rFonts w:ascii="Times New Roman" w:hAnsi="Times New Roman"/>
                <w:sz w:val="20"/>
                <w:szCs w:val="20"/>
              </w:rPr>
              <w:t>№</w:t>
            </w:r>
          </w:p>
        </w:tc>
        <w:tc>
          <w:tcPr>
            <w:tcW w:w="5931" w:type="dxa"/>
            <w:vAlign w:val="center"/>
          </w:tcPr>
          <w:p w14:paraId="60300033" w14:textId="77777777" w:rsidR="009438EE" w:rsidRPr="00206E30" w:rsidRDefault="009438EE" w:rsidP="009438EE">
            <w:pPr>
              <w:ind w:left="94" w:right="82"/>
              <w:jc w:val="center"/>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2"/>
                <w:sz w:val="20"/>
                <w:szCs w:val="20"/>
              </w:rPr>
              <w:t xml:space="preserve"> </w:t>
            </w:r>
            <w:r w:rsidRPr="00206E30">
              <w:rPr>
                <w:rFonts w:ascii="Times New Roman" w:hAnsi="Times New Roman"/>
                <w:sz w:val="20"/>
                <w:szCs w:val="20"/>
              </w:rPr>
              <w:t>тепловой</w:t>
            </w:r>
            <w:r w:rsidRPr="00206E30">
              <w:rPr>
                <w:rFonts w:ascii="Times New Roman" w:hAnsi="Times New Roman"/>
                <w:spacing w:val="-3"/>
                <w:sz w:val="20"/>
                <w:szCs w:val="20"/>
              </w:rPr>
              <w:t xml:space="preserve"> </w:t>
            </w:r>
            <w:r w:rsidRPr="00206E30">
              <w:rPr>
                <w:rFonts w:ascii="Times New Roman" w:hAnsi="Times New Roman"/>
                <w:sz w:val="20"/>
                <w:szCs w:val="20"/>
              </w:rPr>
              <w:t>мощности</w:t>
            </w:r>
          </w:p>
        </w:tc>
        <w:tc>
          <w:tcPr>
            <w:tcW w:w="1750" w:type="dxa"/>
            <w:vAlign w:val="center"/>
          </w:tcPr>
          <w:p w14:paraId="2C8489AF" w14:textId="77777777" w:rsidR="009438EE" w:rsidRPr="00206E30" w:rsidRDefault="009438EE" w:rsidP="009438EE">
            <w:pPr>
              <w:spacing w:line="252" w:lineRule="exact"/>
              <w:ind w:left="346" w:right="318" w:firstLine="88"/>
              <w:rPr>
                <w:rFonts w:ascii="Times New Roman" w:hAnsi="Times New Roman"/>
                <w:sz w:val="20"/>
                <w:szCs w:val="20"/>
              </w:rPr>
            </w:pPr>
            <w:r w:rsidRPr="00206E30">
              <w:rPr>
                <w:rFonts w:ascii="Times New Roman" w:hAnsi="Times New Roman"/>
                <w:sz w:val="20"/>
                <w:szCs w:val="20"/>
              </w:rPr>
              <w:t>Единица</w:t>
            </w:r>
            <w:r w:rsidRPr="00206E30">
              <w:rPr>
                <w:rFonts w:ascii="Times New Roman" w:hAnsi="Times New Roman"/>
                <w:spacing w:val="1"/>
                <w:sz w:val="20"/>
                <w:szCs w:val="20"/>
              </w:rPr>
              <w:t xml:space="preserve"> </w:t>
            </w:r>
            <w:r w:rsidRPr="00206E30">
              <w:rPr>
                <w:rFonts w:ascii="Times New Roman" w:hAnsi="Times New Roman"/>
                <w:sz w:val="20"/>
                <w:szCs w:val="20"/>
              </w:rPr>
              <w:t>измерения</w:t>
            </w:r>
          </w:p>
        </w:tc>
        <w:tc>
          <w:tcPr>
            <w:tcW w:w="1241" w:type="dxa"/>
            <w:vAlign w:val="center"/>
          </w:tcPr>
          <w:p w14:paraId="73A2BA4A" w14:textId="77777777" w:rsidR="009438EE" w:rsidRPr="00206E30" w:rsidRDefault="009438EE" w:rsidP="009438EE">
            <w:pPr>
              <w:ind w:left="192" w:right="182"/>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w:t>
            </w:r>
          </w:p>
        </w:tc>
      </w:tr>
      <w:tr w:rsidR="009438EE" w:rsidRPr="009438EE" w14:paraId="7AF65428" w14:textId="77777777" w:rsidTr="009438EE">
        <w:trPr>
          <w:trHeight w:val="20"/>
        </w:trPr>
        <w:tc>
          <w:tcPr>
            <w:tcW w:w="9572" w:type="dxa"/>
            <w:gridSpan w:val="4"/>
            <w:vAlign w:val="center"/>
          </w:tcPr>
          <w:p w14:paraId="38FA720E" w14:textId="77777777" w:rsidR="009438EE" w:rsidRPr="00206E30" w:rsidRDefault="009438EE" w:rsidP="009438EE">
            <w:pPr>
              <w:ind w:left="1720" w:right="1716"/>
              <w:jc w:val="center"/>
              <w:rPr>
                <w:rFonts w:ascii="Times New Roman" w:hAnsi="Times New Roman"/>
                <w:b/>
                <w:sz w:val="20"/>
                <w:szCs w:val="20"/>
              </w:rPr>
            </w:pPr>
            <w:r w:rsidRPr="00206E30">
              <w:rPr>
                <w:rFonts w:ascii="Times New Roman" w:hAnsi="Times New Roman"/>
                <w:b/>
                <w:sz w:val="20"/>
                <w:szCs w:val="20"/>
              </w:rPr>
              <w:t>Квартал № 68 ст-ца Старощербиновская</w:t>
            </w:r>
          </w:p>
        </w:tc>
      </w:tr>
      <w:tr w:rsidR="009438EE" w:rsidRPr="009438EE" w14:paraId="6253C490" w14:textId="77777777" w:rsidTr="009438EE">
        <w:trPr>
          <w:trHeight w:val="20"/>
        </w:trPr>
        <w:tc>
          <w:tcPr>
            <w:tcW w:w="650" w:type="dxa"/>
            <w:vAlign w:val="center"/>
          </w:tcPr>
          <w:p w14:paraId="570770E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38316D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Установленная мощность </w:t>
            </w:r>
          </w:p>
        </w:tc>
        <w:tc>
          <w:tcPr>
            <w:tcW w:w="1750" w:type="dxa"/>
            <w:vAlign w:val="center"/>
          </w:tcPr>
          <w:p w14:paraId="670F6C6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5BD82E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1,01</w:t>
            </w:r>
          </w:p>
        </w:tc>
      </w:tr>
      <w:tr w:rsidR="009438EE" w:rsidRPr="009438EE" w14:paraId="6B819745" w14:textId="77777777" w:rsidTr="009438EE">
        <w:trPr>
          <w:trHeight w:val="20"/>
        </w:trPr>
        <w:tc>
          <w:tcPr>
            <w:tcW w:w="650" w:type="dxa"/>
            <w:vAlign w:val="center"/>
          </w:tcPr>
          <w:p w14:paraId="42A8B0B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C8F2AC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B67E74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20A5B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1,01</w:t>
            </w:r>
          </w:p>
        </w:tc>
      </w:tr>
      <w:tr w:rsidR="009438EE" w:rsidRPr="009438EE" w14:paraId="629FC42A" w14:textId="77777777" w:rsidTr="009438EE">
        <w:trPr>
          <w:trHeight w:val="20"/>
        </w:trPr>
        <w:tc>
          <w:tcPr>
            <w:tcW w:w="650" w:type="dxa"/>
            <w:vAlign w:val="center"/>
          </w:tcPr>
          <w:p w14:paraId="65952AB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693FFF4"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6CEEED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BAD4E4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0,023</w:t>
            </w:r>
          </w:p>
        </w:tc>
      </w:tr>
      <w:tr w:rsidR="009438EE" w:rsidRPr="009438EE" w14:paraId="228CD7D2" w14:textId="77777777" w:rsidTr="009438EE">
        <w:trPr>
          <w:trHeight w:val="20"/>
        </w:trPr>
        <w:tc>
          <w:tcPr>
            <w:tcW w:w="650" w:type="dxa"/>
            <w:vAlign w:val="center"/>
          </w:tcPr>
          <w:p w14:paraId="2635741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6BB2B732"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22ADF2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1BF4A2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0,99</w:t>
            </w:r>
          </w:p>
        </w:tc>
      </w:tr>
      <w:tr w:rsidR="009438EE" w:rsidRPr="009438EE" w14:paraId="17952770" w14:textId="77777777" w:rsidTr="009438EE">
        <w:trPr>
          <w:trHeight w:val="20"/>
        </w:trPr>
        <w:tc>
          <w:tcPr>
            <w:tcW w:w="650" w:type="dxa"/>
            <w:vAlign w:val="center"/>
          </w:tcPr>
          <w:p w14:paraId="10404D5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0DE4AA80"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86DAF71"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2F04BB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0,18</w:t>
            </w:r>
          </w:p>
        </w:tc>
      </w:tr>
      <w:tr w:rsidR="009438EE" w:rsidRPr="009438EE" w14:paraId="13E72027" w14:textId="77777777" w:rsidTr="009438EE">
        <w:trPr>
          <w:trHeight w:val="20"/>
        </w:trPr>
        <w:tc>
          <w:tcPr>
            <w:tcW w:w="650" w:type="dxa"/>
            <w:vAlign w:val="center"/>
          </w:tcPr>
          <w:p w14:paraId="5016AE8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11317B42"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252582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0C034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49F0A7C" w14:textId="77777777" w:rsidTr="009438EE">
        <w:trPr>
          <w:trHeight w:val="20"/>
        </w:trPr>
        <w:tc>
          <w:tcPr>
            <w:tcW w:w="9572" w:type="dxa"/>
            <w:gridSpan w:val="4"/>
            <w:vAlign w:val="center"/>
          </w:tcPr>
          <w:p w14:paraId="24C92BB8" w14:textId="77777777" w:rsidR="009438EE" w:rsidRPr="00206E30" w:rsidRDefault="009438EE" w:rsidP="009438EE">
            <w:pPr>
              <w:spacing w:line="271" w:lineRule="exact"/>
              <w:ind w:left="1726" w:right="1716"/>
              <w:jc w:val="center"/>
              <w:rPr>
                <w:rFonts w:ascii="Times New Roman" w:hAnsi="Times New Roman"/>
                <w:b/>
                <w:sz w:val="20"/>
                <w:szCs w:val="20"/>
              </w:rPr>
            </w:pPr>
            <w:r w:rsidRPr="00206E30">
              <w:rPr>
                <w:rFonts w:ascii="Times New Roman" w:hAnsi="Times New Roman"/>
                <w:b/>
                <w:sz w:val="20"/>
                <w:szCs w:val="20"/>
              </w:rPr>
              <w:t>Квартал № 86 ст-ца Старощербиновская</w:t>
            </w:r>
          </w:p>
        </w:tc>
      </w:tr>
      <w:tr w:rsidR="009438EE" w:rsidRPr="009438EE" w14:paraId="49056546" w14:textId="77777777" w:rsidTr="009438EE">
        <w:trPr>
          <w:trHeight w:val="20"/>
        </w:trPr>
        <w:tc>
          <w:tcPr>
            <w:tcW w:w="650" w:type="dxa"/>
            <w:vAlign w:val="center"/>
          </w:tcPr>
          <w:p w14:paraId="74620C5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07F4E06"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5EE12AD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F35AB9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4259E360" w14:textId="77777777" w:rsidTr="009438EE">
        <w:trPr>
          <w:trHeight w:val="20"/>
        </w:trPr>
        <w:tc>
          <w:tcPr>
            <w:tcW w:w="650" w:type="dxa"/>
            <w:vAlign w:val="center"/>
          </w:tcPr>
          <w:p w14:paraId="6F0B13F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7097C91"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61FC832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3FEC5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4F314A60" w14:textId="77777777" w:rsidTr="009438EE">
        <w:trPr>
          <w:trHeight w:val="20"/>
        </w:trPr>
        <w:tc>
          <w:tcPr>
            <w:tcW w:w="650" w:type="dxa"/>
            <w:vAlign w:val="center"/>
          </w:tcPr>
          <w:p w14:paraId="0D74AEB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505EADD1"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5B3F0BE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B7B89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6965392D" w14:textId="77777777" w:rsidTr="009438EE">
        <w:trPr>
          <w:trHeight w:val="20"/>
        </w:trPr>
        <w:tc>
          <w:tcPr>
            <w:tcW w:w="650" w:type="dxa"/>
            <w:vAlign w:val="center"/>
          </w:tcPr>
          <w:p w14:paraId="30FF36B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49E1FAC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D5E2291"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F610E1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700FFE0D" w14:textId="77777777" w:rsidTr="009438EE">
        <w:trPr>
          <w:trHeight w:val="20"/>
        </w:trPr>
        <w:tc>
          <w:tcPr>
            <w:tcW w:w="650" w:type="dxa"/>
            <w:vAlign w:val="center"/>
          </w:tcPr>
          <w:p w14:paraId="6B4F6A7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60B4E98B"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77052E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B289CB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0,45</w:t>
            </w:r>
          </w:p>
        </w:tc>
      </w:tr>
      <w:tr w:rsidR="009438EE" w:rsidRPr="009438EE" w14:paraId="251EE012" w14:textId="77777777" w:rsidTr="009438EE">
        <w:trPr>
          <w:trHeight w:val="20"/>
        </w:trPr>
        <w:tc>
          <w:tcPr>
            <w:tcW w:w="650" w:type="dxa"/>
            <w:vAlign w:val="center"/>
          </w:tcPr>
          <w:p w14:paraId="30922B1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728AE5D8"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55A071E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3F5EA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0,93</w:t>
            </w:r>
          </w:p>
        </w:tc>
      </w:tr>
      <w:tr w:rsidR="009438EE" w:rsidRPr="009438EE" w14:paraId="4CE27109" w14:textId="77777777" w:rsidTr="009438EE">
        <w:trPr>
          <w:trHeight w:val="20"/>
        </w:trPr>
        <w:tc>
          <w:tcPr>
            <w:tcW w:w="9572" w:type="dxa"/>
            <w:gridSpan w:val="4"/>
            <w:vAlign w:val="center"/>
          </w:tcPr>
          <w:p w14:paraId="2C86DD3E"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87 ст-ца Старощербиновская</w:t>
            </w:r>
          </w:p>
        </w:tc>
      </w:tr>
      <w:tr w:rsidR="009438EE" w:rsidRPr="009438EE" w14:paraId="21144E85" w14:textId="77777777" w:rsidTr="009438EE">
        <w:trPr>
          <w:trHeight w:val="20"/>
        </w:trPr>
        <w:tc>
          <w:tcPr>
            <w:tcW w:w="650" w:type="dxa"/>
            <w:vAlign w:val="center"/>
          </w:tcPr>
          <w:p w14:paraId="2617341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337588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5D4C605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6193BB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3E5D7648" w14:textId="77777777" w:rsidTr="009438EE">
        <w:trPr>
          <w:trHeight w:val="20"/>
        </w:trPr>
        <w:tc>
          <w:tcPr>
            <w:tcW w:w="650" w:type="dxa"/>
            <w:vAlign w:val="center"/>
          </w:tcPr>
          <w:p w14:paraId="23150DE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9C2F24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46D5000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46E166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530209BA" w14:textId="77777777" w:rsidTr="009438EE">
        <w:trPr>
          <w:trHeight w:val="20"/>
        </w:trPr>
        <w:tc>
          <w:tcPr>
            <w:tcW w:w="650" w:type="dxa"/>
            <w:vAlign w:val="center"/>
          </w:tcPr>
          <w:p w14:paraId="228F897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79A585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773D3E2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38651F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64EC18CA" w14:textId="77777777" w:rsidTr="009438EE">
        <w:trPr>
          <w:trHeight w:val="20"/>
        </w:trPr>
        <w:tc>
          <w:tcPr>
            <w:tcW w:w="650" w:type="dxa"/>
            <w:vAlign w:val="center"/>
          </w:tcPr>
          <w:p w14:paraId="103BFE7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689EB3AF"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2B603C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5F28BD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7C96B26B" w14:textId="77777777" w:rsidTr="009438EE">
        <w:trPr>
          <w:trHeight w:val="20"/>
        </w:trPr>
        <w:tc>
          <w:tcPr>
            <w:tcW w:w="650" w:type="dxa"/>
            <w:vAlign w:val="center"/>
          </w:tcPr>
          <w:p w14:paraId="507FDB1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405F0A7"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02EE1FF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44C4243"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0,42</w:t>
            </w:r>
          </w:p>
        </w:tc>
      </w:tr>
      <w:tr w:rsidR="009438EE" w:rsidRPr="009438EE" w14:paraId="2C4AA9B8" w14:textId="77777777" w:rsidTr="009438EE">
        <w:trPr>
          <w:trHeight w:val="20"/>
        </w:trPr>
        <w:tc>
          <w:tcPr>
            <w:tcW w:w="650" w:type="dxa"/>
            <w:vAlign w:val="center"/>
          </w:tcPr>
          <w:p w14:paraId="3C47BEE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2773813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1530873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1BF8B2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1,55</w:t>
            </w:r>
          </w:p>
        </w:tc>
      </w:tr>
      <w:tr w:rsidR="009438EE" w:rsidRPr="009438EE" w14:paraId="71DDF64E" w14:textId="77777777" w:rsidTr="009438EE">
        <w:trPr>
          <w:trHeight w:val="20"/>
        </w:trPr>
        <w:tc>
          <w:tcPr>
            <w:tcW w:w="9572" w:type="dxa"/>
            <w:gridSpan w:val="4"/>
            <w:vAlign w:val="center"/>
          </w:tcPr>
          <w:p w14:paraId="475DBB0F"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89 ст-ца Старощербиновская</w:t>
            </w:r>
          </w:p>
        </w:tc>
      </w:tr>
      <w:tr w:rsidR="009438EE" w:rsidRPr="009438EE" w14:paraId="574C4A43" w14:textId="77777777" w:rsidTr="009438EE">
        <w:trPr>
          <w:trHeight w:val="20"/>
        </w:trPr>
        <w:tc>
          <w:tcPr>
            <w:tcW w:w="650" w:type="dxa"/>
            <w:vAlign w:val="center"/>
          </w:tcPr>
          <w:p w14:paraId="6B3EEF9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87A6B5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3B75C43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F4A43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602EB5F9" w14:textId="77777777" w:rsidTr="009438EE">
        <w:trPr>
          <w:trHeight w:val="20"/>
        </w:trPr>
        <w:tc>
          <w:tcPr>
            <w:tcW w:w="650" w:type="dxa"/>
            <w:vAlign w:val="center"/>
          </w:tcPr>
          <w:p w14:paraId="24C9D15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D70F11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0DEBEB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46B8D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2BE3CC27" w14:textId="77777777" w:rsidTr="009438EE">
        <w:trPr>
          <w:trHeight w:val="20"/>
        </w:trPr>
        <w:tc>
          <w:tcPr>
            <w:tcW w:w="650" w:type="dxa"/>
            <w:vAlign w:val="center"/>
          </w:tcPr>
          <w:p w14:paraId="7B07FA6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C1F3A27"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5506F57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037D1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3C79711F" w14:textId="77777777" w:rsidTr="009438EE">
        <w:trPr>
          <w:trHeight w:val="20"/>
        </w:trPr>
        <w:tc>
          <w:tcPr>
            <w:tcW w:w="650" w:type="dxa"/>
            <w:vAlign w:val="center"/>
          </w:tcPr>
          <w:p w14:paraId="5D1BCF5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0EEEB213"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632387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FAD754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117DB944" w14:textId="77777777" w:rsidTr="009438EE">
        <w:trPr>
          <w:trHeight w:val="20"/>
        </w:trPr>
        <w:tc>
          <w:tcPr>
            <w:tcW w:w="650" w:type="dxa"/>
            <w:vAlign w:val="center"/>
          </w:tcPr>
          <w:p w14:paraId="19F598F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7DFAFCDF"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20C3E4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6212B1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0,31</w:t>
            </w:r>
          </w:p>
        </w:tc>
      </w:tr>
      <w:tr w:rsidR="009438EE" w:rsidRPr="009438EE" w14:paraId="1B962F3F" w14:textId="77777777" w:rsidTr="009438EE">
        <w:trPr>
          <w:trHeight w:val="20"/>
        </w:trPr>
        <w:tc>
          <w:tcPr>
            <w:tcW w:w="650" w:type="dxa"/>
            <w:vAlign w:val="center"/>
          </w:tcPr>
          <w:p w14:paraId="1F391EE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D62418D"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6D79B7A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18878F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5808371" w14:textId="77777777" w:rsidTr="009438EE">
        <w:trPr>
          <w:trHeight w:val="20"/>
        </w:trPr>
        <w:tc>
          <w:tcPr>
            <w:tcW w:w="9572" w:type="dxa"/>
            <w:gridSpan w:val="4"/>
            <w:vAlign w:val="center"/>
          </w:tcPr>
          <w:p w14:paraId="6B9F3350"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92 ст-ца Старощербиновская</w:t>
            </w:r>
          </w:p>
        </w:tc>
      </w:tr>
      <w:tr w:rsidR="009438EE" w:rsidRPr="009438EE" w14:paraId="744B77FC" w14:textId="77777777" w:rsidTr="009438EE">
        <w:trPr>
          <w:trHeight w:val="20"/>
        </w:trPr>
        <w:tc>
          <w:tcPr>
            <w:tcW w:w="650" w:type="dxa"/>
            <w:vAlign w:val="center"/>
          </w:tcPr>
          <w:p w14:paraId="3E3F57C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F180D7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8C97EB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50E652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2,8</w:t>
            </w:r>
          </w:p>
        </w:tc>
      </w:tr>
      <w:tr w:rsidR="009438EE" w:rsidRPr="009438EE" w14:paraId="67A9E410" w14:textId="77777777" w:rsidTr="009438EE">
        <w:trPr>
          <w:trHeight w:val="20"/>
        </w:trPr>
        <w:tc>
          <w:tcPr>
            <w:tcW w:w="650" w:type="dxa"/>
            <w:vAlign w:val="center"/>
          </w:tcPr>
          <w:p w14:paraId="0E46F13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29F94F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4F23332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46E546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2,8</w:t>
            </w:r>
          </w:p>
        </w:tc>
      </w:tr>
      <w:tr w:rsidR="009438EE" w:rsidRPr="009438EE" w14:paraId="4329C5E7" w14:textId="77777777" w:rsidTr="009438EE">
        <w:trPr>
          <w:trHeight w:val="20"/>
        </w:trPr>
        <w:tc>
          <w:tcPr>
            <w:tcW w:w="650" w:type="dxa"/>
            <w:vAlign w:val="center"/>
          </w:tcPr>
          <w:p w14:paraId="7B9F2D6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49E92DB"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7274908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CD99B5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0,062</w:t>
            </w:r>
          </w:p>
        </w:tc>
      </w:tr>
      <w:tr w:rsidR="009438EE" w:rsidRPr="009438EE" w14:paraId="1FCA8FCA" w14:textId="77777777" w:rsidTr="009438EE">
        <w:trPr>
          <w:trHeight w:val="20"/>
        </w:trPr>
        <w:tc>
          <w:tcPr>
            <w:tcW w:w="650" w:type="dxa"/>
            <w:vAlign w:val="center"/>
          </w:tcPr>
          <w:p w14:paraId="349A12A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5CA3B1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A4940C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746522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2,74</w:t>
            </w:r>
          </w:p>
        </w:tc>
      </w:tr>
      <w:tr w:rsidR="009438EE" w:rsidRPr="009438EE" w14:paraId="73B33A27" w14:textId="77777777" w:rsidTr="009438EE">
        <w:trPr>
          <w:trHeight w:val="20"/>
        </w:trPr>
        <w:tc>
          <w:tcPr>
            <w:tcW w:w="650" w:type="dxa"/>
            <w:vAlign w:val="center"/>
          </w:tcPr>
          <w:p w14:paraId="38FB084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11789795"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5A5BED2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3A673C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0,57</w:t>
            </w:r>
          </w:p>
        </w:tc>
      </w:tr>
      <w:tr w:rsidR="009438EE" w:rsidRPr="009438EE" w14:paraId="19D6277C" w14:textId="77777777" w:rsidTr="009438EE">
        <w:trPr>
          <w:trHeight w:val="20"/>
        </w:trPr>
        <w:tc>
          <w:tcPr>
            <w:tcW w:w="650" w:type="dxa"/>
            <w:vAlign w:val="center"/>
          </w:tcPr>
          <w:p w14:paraId="3DCAED3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2CFB4B58"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F864C2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E25590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0,75</w:t>
            </w:r>
          </w:p>
        </w:tc>
      </w:tr>
      <w:tr w:rsidR="009438EE" w:rsidRPr="009438EE" w14:paraId="17E6E44D" w14:textId="77777777" w:rsidTr="009438EE">
        <w:trPr>
          <w:trHeight w:val="20"/>
        </w:trPr>
        <w:tc>
          <w:tcPr>
            <w:tcW w:w="9572" w:type="dxa"/>
            <w:gridSpan w:val="4"/>
            <w:vAlign w:val="center"/>
          </w:tcPr>
          <w:p w14:paraId="47B578C4" w14:textId="77777777" w:rsidR="009438EE" w:rsidRPr="00206E30" w:rsidRDefault="009438EE" w:rsidP="009438EE">
            <w:pPr>
              <w:ind w:left="1722" w:right="1716"/>
              <w:jc w:val="center"/>
              <w:rPr>
                <w:rFonts w:ascii="Times New Roman" w:hAnsi="Times New Roman"/>
                <w:b/>
                <w:sz w:val="20"/>
                <w:szCs w:val="20"/>
              </w:rPr>
            </w:pPr>
            <w:r w:rsidRPr="00206E30">
              <w:rPr>
                <w:rFonts w:ascii="Times New Roman" w:hAnsi="Times New Roman"/>
                <w:b/>
                <w:sz w:val="20"/>
                <w:szCs w:val="20"/>
              </w:rPr>
              <w:t>Квартал № 98 ст-ца Старощербиновская</w:t>
            </w:r>
          </w:p>
        </w:tc>
      </w:tr>
      <w:tr w:rsidR="009438EE" w:rsidRPr="009438EE" w14:paraId="0EB2BB26" w14:textId="77777777" w:rsidTr="009438EE">
        <w:trPr>
          <w:trHeight w:val="20"/>
        </w:trPr>
        <w:tc>
          <w:tcPr>
            <w:tcW w:w="650" w:type="dxa"/>
            <w:vAlign w:val="center"/>
          </w:tcPr>
          <w:p w14:paraId="0FD1236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5491B6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40AD6CE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389B8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w:t>
            </w:r>
          </w:p>
        </w:tc>
      </w:tr>
      <w:tr w:rsidR="009438EE" w:rsidRPr="009438EE" w14:paraId="07173DD2" w14:textId="77777777" w:rsidTr="009438EE">
        <w:trPr>
          <w:trHeight w:val="20"/>
        </w:trPr>
        <w:tc>
          <w:tcPr>
            <w:tcW w:w="650" w:type="dxa"/>
            <w:vAlign w:val="center"/>
          </w:tcPr>
          <w:p w14:paraId="79C24A0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D9E518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DAB367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55151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w:t>
            </w:r>
          </w:p>
        </w:tc>
      </w:tr>
      <w:tr w:rsidR="009438EE" w:rsidRPr="009438EE" w14:paraId="7B937B9F" w14:textId="77777777" w:rsidTr="009438EE">
        <w:trPr>
          <w:trHeight w:val="20"/>
        </w:trPr>
        <w:tc>
          <w:tcPr>
            <w:tcW w:w="650" w:type="dxa"/>
            <w:vAlign w:val="center"/>
          </w:tcPr>
          <w:p w14:paraId="21AB5DA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4635C57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7E607C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EC44B8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0,011</w:t>
            </w:r>
          </w:p>
        </w:tc>
      </w:tr>
      <w:tr w:rsidR="009438EE" w:rsidRPr="009438EE" w14:paraId="704123E5" w14:textId="77777777" w:rsidTr="009438EE">
        <w:trPr>
          <w:trHeight w:val="20"/>
        </w:trPr>
        <w:tc>
          <w:tcPr>
            <w:tcW w:w="650" w:type="dxa"/>
            <w:vAlign w:val="center"/>
          </w:tcPr>
          <w:p w14:paraId="63FA787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AECA19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2FFB2F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6824FE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0,39</w:t>
            </w:r>
          </w:p>
        </w:tc>
      </w:tr>
      <w:tr w:rsidR="009438EE" w:rsidRPr="009438EE" w14:paraId="0BB3E936" w14:textId="77777777" w:rsidTr="009438EE">
        <w:trPr>
          <w:trHeight w:val="20"/>
        </w:trPr>
        <w:tc>
          <w:tcPr>
            <w:tcW w:w="650" w:type="dxa"/>
            <w:vAlign w:val="center"/>
          </w:tcPr>
          <w:p w14:paraId="0E0AEF2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4852818"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3600FC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7498D0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0,03</w:t>
            </w:r>
          </w:p>
        </w:tc>
      </w:tr>
      <w:tr w:rsidR="009438EE" w:rsidRPr="009438EE" w14:paraId="37F60560" w14:textId="77777777" w:rsidTr="009438EE">
        <w:trPr>
          <w:trHeight w:val="20"/>
        </w:trPr>
        <w:tc>
          <w:tcPr>
            <w:tcW w:w="650" w:type="dxa"/>
            <w:vAlign w:val="center"/>
          </w:tcPr>
          <w:p w14:paraId="100681C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4AD7BD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6E75E5E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C021BE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0,28</w:t>
            </w:r>
          </w:p>
        </w:tc>
      </w:tr>
      <w:tr w:rsidR="009438EE" w:rsidRPr="009438EE" w14:paraId="4B209F0A" w14:textId="77777777" w:rsidTr="009438EE">
        <w:trPr>
          <w:trHeight w:val="20"/>
        </w:trPr>
        <w:tc>
          <w:tcPr>
            <w:tcW w:w="9572" w:type="dxa"/>
            <w:gridSpan w:val="4"/>
            <w:vAlign w:val="center"/>
          </w:tcPr>
          <w:p w14:paraId="74390924"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99 ст-ца Старощербиновская</w:t>
            </w:r>
          </w:p>
        </w:tc>
      </w:tr>
      <w:tr w:rsidR="009438EE" w:rsidRPr="009438EE" w14:paraId="074C1D11" w14:textId="77777777" w:rsidTr="009438EE">
        <w:trPr>
          <w:trHeight w:val="20"/>
        </w:trPr>
        <w:tc>
          <w:tcPr>
            <w:tcW w:w="650" w:type="dxa"/>
            <w:vAlign w:val="center"/>
          </w:tcPr>
          <w:p w14:paraId="3D82314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46AA3BA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0BC03A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8906A5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3,2</w:t>
            </w:r>
          </w:p>
        </w:tc>
      </w:tr>
      <w:tr w:rsidR="009438EE" w:rsidRPr="009438EE" w14:paraId="6D311FEB" w14:textId="77777777" w:rsidTr="009438EE">
        <w:trPr>
          <w:trHeight w:val="20"/>
        </w:trPr>
        <w:tc>
          <w:tcPr>
            <w:tcW w:w="650" w:type="dxa"/>
            <w:vAlign w:val="center"/>
          </w:tcPr>
          <w:p w14:paraId="0E03D50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440FCB0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CEBA2F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6D7505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3,2</w:t>
            </w:r>
          </w:p>
        </w:tc>
      </w:tr>
      <w:tr w:rsidR="009438EE" w:rsidRPr="009438EE" w14:paraId="307E90DE" w14:textId="77777777" w:rsidTr="009438EE">
        <w:trPr>
          <w:trHeight w:val="20"/>
        </w:trPr>
        <w:tc>
          <w:tcPr>
            <w:tcW w:w="650" w:type="dxa"/>
            <w:vAlign w:val="center"/>
          </w:tcPr>
          <w:p w14:paraId="10A27B2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445C2A1D"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EC8804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CEE63F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0,071</w:t>
            </w:r>
          </w:p>
        </w:tc>
      </w:tr>
      <w:tr w:rsidR="009438EE" w:rsidRPr="009438EE" w14:paraId="6E7A385A" w14:textId="77777777" w:rsidTr="009438EE">
        <w:trPr>
          <w:trHeight w:val="20"/>
        </w:trPr>
        <w:tc>
          <w:tcPr>
            <w:tcW w:w="650" w:type="dxa"/>
            <w:vAlign w:val="center"/>
          </w:tcPr>
          <w:p w14:paraId="028851B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42B3B4B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329C00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B7D52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3,13</w:t>
            </w:r>
          </w:p>
        </w:tc>
      </w:tr>
      <w:tr w:rsidR="009438EE" w:rsidRPr="009438EE" w14:paraId="2B74A680" w14:textId="77777777" w:rsidTr="009438EE">
        <w:trPr>
          <w:trHeight w:val="20"/>
        </w:trPr>
        <w:tc>
          <w:tcPr>
            <w:tcW w:w="650" w:type="dxa"/>
            <w:vAlign w:val="center"/>
          </w:tcPr>
          <w:p w14:paraId="61D0C22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20B5ADA3"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4D2FAA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E72B4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3FE52D5" w14:textId="77777777" w:rsidTr="009438EE">
        <w:trPr>
          <w:trHeight w:val="20"/>
        </w:trPr>
        <w:tc>
          <w:tcPr>
            <w:tcW w:w="650" w:type="dxa"/>
            <w:vAlign w:val="center"/>
          </w:tcPr>
          <w:p w14:paraId="3524569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4E19B8E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4BD6CFD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AF0D3E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0,55</w:t>
            </w:r>
          </w:p>
        </w:tc>
      </w:tr>
      <w:tr w:rsidR="009438EE" w:rsidRPr="009438EE" w14:paraId="02F76736" w14:textId="77777777" w:rsidTr="009438EE">
        <w:trPr>
          <w:trHeight w:val="20"/>
        </w:trPr>
        <w:tc>
          <w:tcPr>
            <w:tcW w:w="9572" w:type="dxa"/>
            <w:gridSpan w:val="4"/>
            <w:vAlign w:val="center"/>
          </w:tcPr>
          <w:p w14:paraId="5EBC9044"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109 ст-ца Старощербиновская</w:t>
            </w:r>
          </w:p>
        </w:tc>
      </w:tr>
      <w:tr w:rsidR="009438EE" w:rsidRPr="009438EE" w14:paraId="22460363" w14:textId="77777777" w:rsidTr="009438EE">
        <w:trPr>
          <w:trHeight w:val="20"/>
        </w:trPr>
        <w:tc>
          <w:tcPr>
            <w:tcW w:w="650" w:type="dxa"/>
            <w:vAlign w:val="center"/>
          </w:tcPr>
          <w:p w14:paraId="683F224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9142A8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5B0A19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433CCD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w:t>
            </w:r>
          </w:p>
        </w:tc>
      </w:tr>
      <w:tr w:rsidR="009438EE" w:rsidRPr="009438EE" w14:paraId="19F02D14" w14:textId="77777777" w:rsidTr="009438EE">
        <w:trPr>
          <w:trHeight w:val="20"/>
        </w:trPr>
        <w:tc>
          <w:tcPr>
            <w:tcW w:w="650" w:type="dxa"/>
            <w:vAlign w:val="center"/>
          </w:tcPr>
          <w:p w14:paraId="72FCB80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42D57F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3A953E3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A81358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w:t>
            </w:r>
          </w:p>
        </w:tc>
      </w:tr>
      <w:tr w:rsidR="009438EE" w:rsidRPr="009438EE" w14:paraId="1FDB0A88" w14:textId="77777777" w:rsidTr="009438EE">
        <w:trPr>
          <w:trHeight w:val="20"/>
        </w:trPr>
        <w:tc>
          <w:tcPr>
            <w:tcW w:w="650" w:type="dxa"/>
            <w:vAlign w:val="center"/>
          </w:tcPr>
          <w:p w14:paraId="2DFE1D5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8B8CB4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345C3F5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1F785F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0,056</w:t>
            </w:r>
          </w:p>
        </w:tc>
      </w:tr>
      <w:tr w:rsidR="009438EE" w:rsidRPr="009438EE" w14:paraId="0291942D" w14:textId="77777777" w:rsidTr="009438EE">
        <w:trPr>
          <w:trHeight w:val="20"/>
        </w:trPr>
        <w:tc>
          <w:tcPr>
            <w:tcW w:w="650" w:type="dxa"/>
            <w:vAlign w:val="center"/>
          </w:tcPr>
          <w:p w14:paraId="312FC6E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0EEF21A"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39CA82E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90D696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2,44</w:t>
            </w:r>
          </w:p>
        </w:tc>
      </w:tr>
      <w:tr w:rsidR="009438EE" w:rsidRPr="009438EE" w14:paraId="1664BB34" w14:textId="77777777" w:rsidTr="009438EE">
        <w:trPr>
          <w:trHeight w:val="20"/>
        </w:trPr>
        <w:tc>
          <w:tcPr>
            <w:tcW w:w="650" w:type="dxa"/>
            <w:vAlign w:val="center"/>
          </w:tcPr>
          <w:p w14:paraId="25EE2A3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lastRenderedPageBreak/>
              <w:t>5</w:t>
            </w:r>
          </w:p>
        </w:tc>
        <w:tc>
          <w:tcPr>
            <w:tcW w:w="5931" w:type="dxa"/>
            <w:vAlign w:val="center"/>
          </w:tcPr>
          <w:p w14:paraId="3CD6255F"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E64907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08099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0,32</w:t>
            </w:r>
          </w:p>
        </w:tc>
      </w:tr>
      <w:tr w:rsidR="009438EE" w:rsidRPr="009438EE" w14:paraId="21102DB9" w14:textId="77777777" w:rsidTr="009438EE">
        <w:trPr>
          <w:trHeight w:val="20"/>
        </w:trPr>
        <w:tc>
          <w:tcPr>
            <w:tcW w:w="650" w:type="dxa"/>
            <w:vAlign w:val="center"/>
          </w:tcPr>
          <w:p w14:paraId="316E692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73C5880F"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7C01A7C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68F432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0,85</w:t>
            </w:r>
          </w:p>
        </w:tc>
      </w:tr>
      <w:tr w:rsidR="009438EE" w:rsidRPr="009438EE" w14:paraId="7756C7DE" w14:textId="77777777" w:rsidTr="009438EE">
        <w:trPr>
          <w:trHeight w:val="20"/>
        </w:trPr>
        <w:tc>
          <w:tcPr>
            <w:tcW w:w="9572" w:type="dxa"/>
            <w:gridSpan w:val="4"/>
            <w:vAlign w:val="center"/>
          </w:tcPr>
          <w:p w14:paraId="04B6E408"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119 ст-ца Старощербиновская</w:t>
            </w:r>
          </w:p>
        </w:tc>
      </w:tr>
      <w:tr w:rsidR="009438EE" w:rsidRPr="009438EE" w14:paraId="08A22560" w14:textId="77777777" w:rsidTr="009438EE">
        <w:trPr>
          <w:trHeight w:val="20"/>
        </w:trPr>
        <w:tc>
          <w:tcPr>
            <w:tcW w:w="650" w:type="dxa"/>
            <w:vAlign w:val="center"/>
          </w:tcPr>
          <w:p w14:paraId="573E7BF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327B24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4EF93C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60428E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638B66B6" w14:textId="77777777" w:rsidTr="009438EE">
        <w:trPr>
          <w:trHeight w:val="20"/>
        </w:trPr>
        <w:tc>
          <w:tcPr>
            <w:tcW w:w="650" w:type="dxa"/>
            <w:vAlign w:val="center"/>
          </w:tcPr>
          <w:p w14:paraId="4F80863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0AA3B4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6DB2102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3237D5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4B678D49" w14:textId="77777777" w:rsidTr="009438EE">
        <w:trPr>
          <w:trHeight w:val="20"/>
        </w:trPr>
        <w:tc>
          <w:tcPr>
            <w:tcW w:w="650" w:type="dxa"/>
            <w:vAlign w:val="center"/>
          </w:tcPr>
          <w:p w14:paraId="75F04F9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F2A879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3DA13C3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90144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0,009</w:t>
            </w:r>
          </w:p>
        </w:tc>
      </w:tr>
      <w:tr w:rsidR="009438EE" w:rsidRPr="009438EE" w14:paraId="1427630F" w14:textId="77777777" w:rsidTr="009438EE">
        <w:trPr>
          <w:trHeight w:val="20"/>
        </w:trPr>
        <w:tc>
          <w:tcPr>
            <w:tcW w:w="650" w:type="dxa"/>
            <w:vAlign w:val="center"/>
          </w:tcPr>
          <w:p w14:paraId="5EA4161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57F051C3"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397D84C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F5B7F1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0,23</w:t>
            </w:r>
          </w:p>
        </w:tc>
      </w:tr>
      <w:tr w:rsidR="009438EE" w:rsidRPr="009438EE" w14:paraId="70D20744" w14:textId="77777777" w:rsidTr="009438EE">
        <w:trPr>
          <w:trHeight w:val="20"/>
        </w:trPr>
        <w:tc>
          <w:tcPr>
            <w:tcW w:w="650" w:type="dxa"/>
            <w:vAlign w:val="center"/>
          </w:tcPr>
          <w:p w14:paraId="460FF7C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6DA1C2D7"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1BCB6B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FBAEAE3"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0,01</w:t>
            </w:r>
          </w:p>
        </w:tc>
      </w:tr>
      <w:tr w:rsidR="009438EE" w:rsidRPr="009438EE" w14:paraId="4D0AF423" w14:textId="77777777" w:rsidTr="009438EE">
        <w:trPr>
          <w:trHeight w:val="20"/>
        </w:trPr>
        <w:tc>
          <w:tcPr>
            <w:tcW w:w="650" w:type="dxa"/>
            <w:vAlign w:val="center"/>
          </w:tcPr>
          <w:p w14:paraId="446D9ED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3C73373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2B19C05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5F4025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w:t>
            </w:r>
          </w:p>
        </w:tc>
      </w:tr>
      <w:tr w:rsidR="009438EE" w:rsidRPr="009438EE" w14:paraId="3FB1E8E1" w14:textId="77777777" w:rsidTr="009438EE">
        <w:trPr>
          <w:trHeight w:val="20"/>
        </w:trPr>
        <w:tc>
          <w:tcPr>
            <w:tcW w:w="9572" w:type="dxa"/>
            <w:gridSpan w:val="4"/>
            <w:vAlign w:val="center"/>
          </w:tcPr>
          <w:p w14:paraId="3844BA75"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155 ст-ца Старощербиновская</w:t>
            </w:r>
          </w:p>
        </w:tc>
      </w:tr>
      <w:tr w:rsidR="009438EE" w:rsidRPr="009438EE" w14:paraId="2B3DCDCA" w14:textId="77777777" w:rsidTr="009438EE">
        <w:trPr>
          <w:trHeight w:val="20"/>
        </w:trPr>
        <w:tc>
          <w:tcPr>
            <w:tcW w:w="650" w:type="dxa"/>
            <w:vAlign w:val="center"/>
          </w:tcPr>
          <w:p w14:paraId="273FD96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78514B2"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2777D24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ACB7B1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1,98</w:t>
            </w:r>
          </w:p>
        </w:tc>
      </w:tr>
      <w:tr w:rsidR="009438EE" w:rsidRPr="009438EE" w14:paraId="646642E1" w14:textId="77777777" w:rsidTr="009438EE">
        <w:trPr>
          <w:trHeight w:val="20"/>
        </w:trPr>
        <w:tc>
          <w:tcPr>
            <w:tcW w:w="650" w:type="dxa"/>
            <w:vAlign w:val="center"/>
          </w:tcPr>
          <w:p w14:paraId="7D0C8D3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592076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E3258C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848EC7"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1,98</w:t>
            </w:r>
          </w:p>
        </w:tc>
      </w:tr>
      <w:tr w:rsidR="009438EE" w:rsidRPr="009438EE" w14:paraId="51B8835C" w14:textId="77777777" w:rsidTr="009438EE">
        <w:trPr>
          <w:trHeight w:val="20"/>
        </w:trPr>
        <w:tc>
          <w:tcPr>
            <w:tcW w:w="650" w:type="dxa"/>
            <w:vAlign w:val="center"/>
          </w:tcPr>
          <w:p w14:paraId="4220A2B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90FB679"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6AD8384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3F4644D"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0,044</w:t>
            </w:r>
          </w:p>
        </w:tc>
      </w:tr>
      <w:tr w:rsidR="009438EE" w:rsidRPr="009438EE" w14:paraId="741BEE21" w14:textId="77777777" w:rsidTr="009438EE">
        <w:trPr>
          <w:trHeight w:val="20"/>
        </w:trPr>
        <w:tc>
          <w:tcPr>
            <w:tcW w:w="650" w:type="dxa"/>
            <w:vAlign w:val="center"/>
          </w:tcPr>
          <w:p w14:paraId="2E9452C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0B37E3BA"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A2804B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C4A293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1,94</w:t>
            </w:r>
          </w:p>
        </w:tc>
      </w:tr>
      <w:tr w:rsidR="009438EE" w:rsidRPr="009438EE" w14:paraId="1B967318" w14:textId="77777777" w:rsidTr="009438EE">
        <w:trPr>
          <w:trHeight w:val="20"/>
        </w:trPr>
        <w:tc>
          <w:tcPr>
            <w:tcW w:w="650" w:type="dxa"/>
            <w:vAlign w:val="center"/>
          </w:tcPr>
          <w:p w14:paraId="6E8B6F6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763CE521"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92F1DC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F96E9DC"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46D64D1E" w14:textId="77777777" w:rsidTr="009438EE">
        <w:trPr>
          <w:trHeight w:val="20"/>
        </w:trPr>
        <w:tc>
          <w:tcPr>
            <w:tcW w:w="650" w:type="dxa"/>
            <w:vAlign w:val="center"/>
          </w:tcPr>
          <w:p w14:paraId="75CA0ED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3A87E5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52038B7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0A7FD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0,76</w:t>
            </w:r>
          </w:p>
        </w:tc>
      </w:tr>
      <w:tr w:rsidR="009438EE" w:rsidRPr="009438EE" w14:paraId="4A70DF0A" w14:textId="77777777" w:rsidTr="009438EE">
        <w:trPr>
          <w:trHeight w:val="20"/>
        </w:trPr>
        <w:tc>
          <w:tcPr>
            <w:tcW w:w="9572" w:type="dxa"/>
            <w:gridSpan w:val="4"/>
            <w:vAlign w:val="center"/>
          </w:tcPr>
          <w:p w14:paraId="265949CC" w14:textId="77777777" w:rsidR="009438EE" w:rsidRPr="00206E30" w:rsidRDefault="009438EE" w:rsidP="009438EE">
            <w:pPr>
              <w:spacing w:line="246" w:lineRule="exact"/>
              <w:ind w:left="192" w:right="181"/>
              <w:jc w:val="center"/>
              <w:rPr>
                <w:rFonts w:ascii="Times New Roman" w:hAnsi="Times New Roman"/>
                <w:b/>
                <w:sz w:val="20"/>
                <w:szCs w:val="20"/>
              </w:rPr>
            </w:pPr>
            <w:r w:rsidRPr="00206E30">
              <w:rPr>
                <w:rFonts w:ascii="Times New Roman" w:hAnsi="Times New Roman"/>
                <w:b/>
                <w:sz w:val="20"/>
                <w:szCs w:val="20"/>
              </w:rPr>
              <w:t>ЦРБ ст-ца Старощербиновская</w:t>
            </w:r>
          </w:p>
        </w:tc>
      </w:tr>
      <w:tr w:rsidR="009438EE" w:rsidRPr="009438EE" w14:paraId="198F0355" w14:textId="77777777" w:rsidTr="009438EE">
        <w:trPr>
          <w:trHeight w:val="20"/>
        </w:trPr>
        <w:tc>
          <w:tcPr>
            <w:tcW w:w="650" w:type="dxa"/>
            <w:vAlign w:val="center"/>
          </w:tcPr>
          <w:p w14:paraId="67296AD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3AF546C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6EA9E7E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31B8E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1,78</w:t>
            </w:r>
          </w:p>
        </w:tc>
      </w:tr>
      <w:tr w:rsidR="009438EE" w:rsidRPr="009438EE" w14:paraId="4604AF1D" w14:textId="77777777" w:rsidTr="009438EE">
        <w:trPr>
          <w:trHeight w:val="20"/>
        </w:trPr>
        <w:tc>
          <w:tcPr>
            <w:tcW w:w="650" w:type="dxa"/>
            <w:vAlign w:val="center"/>
          </w:tcPr>
          <w:p w14:paraId="1E7F9B1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06C7DB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D1FCB9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7D15DB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1,78</w:t>
            </w:r>
          </w:p>
        </w:tc>
      </w:tr>
      <w:tr w:rsidR="009438EE" w:rsidRPr="009438EE" w14:paraId="021FC80E" w14:textId="77777777" w:rsidTr="009438EE">
        <w:trPr>
          <w:trHeight w:val="20"/>
        </w:trPr>
        <w:tc>
          <w:tcPr>
            <w:tcW w:w="650" w:type="dxa"/>
            <w:vAlign w:val="center"/>
          </w:tcPr>
          <w:p w14:paraId="3CBEB48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B2002A4"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61253D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2798DA"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0,039</w:t>
            </w:r>
          </w:p>
        </w:tc>
      </w:tr>
      <w:tr w:rsidR="009438EE" w:rsidRPr="009438EE" w14:paraId="39DDB9C2" w14:textId="77777777" w:rsidTr="009438EE">
        <w:trPr>
          <w:trHeight w:val="20"/>
        </w:trPr>
        <w:tc>
          <w:tcPr>
            <w:tcW w:w="650" w:type="dxa"/>
            <w:vAlign w:val="center"/>
          </w:tcPr>
          <w:p w14:paraId="184A60E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78756BD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BB8199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0BA65BB"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1,74</w:t>
            </w:r>
          </w:p>
        </w:tc>
      </w:tr>
      <w:tr w:rsidR="009438EE" w:rsidRPr="009438EE" w14:paraId="122308E0" w14:textId="77777777" w:rsidTr="009438EE">
        <w:trPr>
          <w:trHeight w:val="20"/>
        </w:trPr>
        <w:tc>
          <w:tcPr>
            <w:tcW w:w="650" w:type="dxa"/>
            <w:vAlign w:val="center"/>
          </w:tcPr>
          <w:p w14:paraId="0A2C270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AE16844"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469F22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F7BF99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0,11</w:t>
            </w:r>
          </w:p>
        </w:tc>
      </w:tr>
      <w:tr w:rsidR="009438EE" w:rsidRPr="009438EE" w14:paraId="72EE655B" w14:textId="77777777" w:rsidTr="009438EE">
        <w:trPr>
          <w:trHeight w:val="20"/>
        </w:trPr>
        <w:tc>
          <w:tcPr>
            <w:tcW w:w="650" w:type="dxa"/>
            <w:vAlign w:val="center"/>
          </w:tcPr>
          <w:p w14:paraId="651825E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A7224E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7FE3E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A5490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0,9</w:t>
            </w:r>
          </w:p>
        </w:tc>
      </w:tr>
      <w:tr w:rsidR="009438EE" w:rsidRPr="009438EE" w14:paraId="7E58BB3E" w14:textId="77777777" w:rsidTr="009438EE">
        <w:trPr>
          <w:trHeight w:val="20"/>
        </w:trPr>
        <w:tc>
          <w:tcPr>
            <w:tcW w:w="9572" w:type="dxa"/>
            <w:gridSpan w:val="4"/>
            <w:vAlign w:val="center"/>
          </w:tcPr>
          <w:p w14:paraId="3EB34487" w14:textId="77777777" w:rsidR="009438EE" w:rsidRPr="00206E30" w:rsidRDefault="009438EE" w:rsidP="009438EE">
            <w:pPr>
              <w:spacing w:line="246" w:lineRule="exact"/>
              <w:ind w:left="192" w:right="181"/>
              <w:jc w:val="center"/>
              <w:rPr>
                <w:rFonts w:ascii="Times New Roman" w:hAnsi="Times New Roman"/>
                <w:b/>
                <w:sz w:val="20"/>
                <w:szCs w:val="20"/>
                <w:lang w:val="ru-RU"/>
              </w:rPr>
            </w:pPr>
            <w:r w:rsidRPr="00206E30">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7C021512" w14:textId="77777777" w:rsidTr="009438EE">
        <w:trPr>
          <w:trHeight w:val="20"/>
        </w:trPr>
        <w:tc>
          <w:tcPr>
            <w:tcW w:w="650" w:type="dxa"/>
            <w:vAlign w:val="center"/>
          </w:tcPr>
          <w:p w14:paraId="2D142F5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A67D83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CDEB31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68A203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1,54</w:t>
            </w:r>
          </w:p>
        </w:tc>
      </w:tr>
      <w:tr w:rsidR="009438EE" w:rsidRPr="009438EE" w14:paraId="1ED9BBEE" w14:textId="77777777" w:rsidTr="009438EE">
        <w:trPr>
          <w:trHeight w:val="20"/>
        </w:trPr>
        <w:tc>
          <w:tcPr>
            <w:tcW w:w="650" w:type="dxa"/>
            <w:vAlign w:val="center"/>
          </w:tcPr>
          <w:p w14:paraId="76EF5DD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7F08063"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407A2A1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9AE4D57"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750F5525" w14:textId="77777777" w:rsidTr="009438EE">
        <w:trPr>
          <w:trHeight w:val="20"/>
        </w:trPr>
        <w:tc>
          <w:tcPr>
            <w:tcW w:w="650" w:type="dxa"/>
            <w:vAlign w:val="center"/>
          </w:tcPr>
          <w:p w14:paraId="220B4B3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65147D6" w14:textId="77777777" w:rsidR="009438EE" w:rsidRPr="00206E30" w:rsidRDefault="009438EE" w:rsidP="009438EE">
            <w:pPr>
              <w:ind w:left="91" w:right="84"/>
              <w:jc w:val="center"/>
              <w:rPr>
                <w:rFonts w:ascii="Times New Roman" w:hAnsi="Times New Roman"/>
                <w:sz w:val="20"/>
                <w:szCs w:val="20"/>
                <w:lang w:val="ru-RU"/>
              </w:rPr>
            </w:pPr>
            <w:r w:rsidRPr="00206E30">
              <w:rPr>
                <w:rFonts w:ascii="Times New Roman" w:hAnsi="Times New Roman"/>
                <w:sz w:val="20"/>
                <w:szCs w:val="20"/>
                <w:lang w:val="ru-RU"/>
              </w:rPr>
              <w:t>Потребление</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тепловой</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энергии</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73DA1D4" w14:textId="77777777" w:rsidR="009438EE" w:rsidRPr="00206E30" w:rsidRDefault="009438EE" w:rsidP="009438EE">
            <w:pPr>
              <w:ind w:left="10"/>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27607A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402E5722" w14:textId="77777777" w:rsidTr="009438EE">
        <w:trPr>
          <w:trHeight w:val="20"/>
        </w:trPr>
        <w:tc>
          <w:tcPr>
            <w:tcW w:w="650" w:type="dxa"/>
            <w:vAlign w:val="center"/>
          </w:tcPr>
          <w:p w14:paraId="68426C5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5743483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B35E3B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6E6BE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1,54</w:t>
            </w:r>
          </w:p>
        </w:tc>
      </w:tr>
      <w:tr w:rsidR="009438EE" w:rsidRPr="009438EE" w14:paraId="73D40D23" w14:textId="77777777" w:rsidTr="009438EE">
        <w:trPr>
          <w:trHeight w:val="20"/>
        </w:trPr>
        <w:tc>
          <w:tcPr>
            <w:tcW w:w="650" w:type="dxa"/>
            <w:vAlign w:val="center"/>
          </w:tcPr>
          <w:p w14:paraId="4CD1818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1C61F6A6"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5400E6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57565ED"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0,31</w:t>
            </w:r>
          </w:p>
        </w:tc>
      </w:tr>
      <w:tr w:rsidR="009438EE" w:rsidRPr="009438EE" w14:paraId="27C863D8" w14:textId="77777777" w:rsidTr="009438EE">
        <w:trPr>
          <w:trHeight w:val="20"/>
        </w:trPr>
        <w:tc>
          <w:tcPr>
            <w:tcW w:w="650" w:type="dxa"/>
            <w:vAlign w:val="center"/>
          </w:tcPr>
          <w:p w14:paraId="2908E1F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54D18A1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05AB412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5EFB39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0,62</w:t>
            </w:r>
          </w:p>
        </w:tc>
      </w:tr>
    </w:tbl>
    <w:p w14:paraId="4DAB28B7" w14:textId="77777777" w:rsidR="009438EE" w:rsidRPr="009438EE" w:rsidRDefault="009438EE" w:rsidP="009438EE">
      <w:pPr>
        <w:widowControl w:val="0"/>
        <w:ind w:firstLine="709"/>
        <w:jc w:val="both"/>
        <w:rPr>
          <w:rFonts w:eastAsia="Calibri"/>
          <w:szCs w:val="22"/>
          <w:lang w:eastAsia="en-US"/>
        </w:rPr>
      </w:pPr>
    </w:p>
    <w:p w14:paraId="3A45C6C1" w14:textId="77777777" w:rsidR="009438EE" w:rsidRPr="009438EE" w:rsidRDefault="009438EE" w:rsidP="009438EE">
      <w:pPr>
        <w:keepNext/>
        <w:keepLines/>
        <w:jc w:val="center"/>
        <w:outlineLvl w:val="2"/>
        <w:rPr>
          <w:b/>
          <w:bCs/>
          <w:sz w:val="28"/>
          <w:szCs w:val="28"/>
          <w:lang w:eastAsia="en-US"/>
        </w:rPr>
      </w:pPr>
      <w:bookmarkStart w:id="73" w:name="_Toc120624706"/>
      <w:bookmarkStart w:id="74" w:name="_Toc40433066"/>
      <w:bookmarkStart w:id="75" w:name="_Toc71300988"/>
      <w:r w:rsidRPr="009438EE">
        <w:rPr>
          <w:b/>
          <w:bCs/>
          <w:sz w:val="28"/>
          <w:szCs w:val="28"/>
          <w:lang w:eastAsia="en-US"/>
        </w:rPr>
        <w:t xml:space="preserve">1.6.2. Описание резервов и дефицитов тепловой мощности нетто </w:t>
      </w:r>
    </w:p>
    <w:p w14:paraId="21E69E86"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 каждому источнику тепловой энергии, а в ценовых зонах</w:t>
      </w:r>
    </w:p>
    <w:p w14:paraId="275C4E4D"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теплоснабжения - по каждой системе теплоснабжения</w:t>
      </w:r>
      <w:bookmarkEnd w:id="73"/>
    </w:p>
    <w:p w14:paraId="1B34AEBA" w14:textId="77777777" w:rsidR="009438EE" w:rsidRPr="009438EE" w:rsidRDefault="009438EE" w:rsidP="009438EE">
      <w:pPr>
        <w:widowControl w:val="0"/>
        <w:ind w:firstLine="709"/>
        <w:jc w:val="both"/>
        <w:rPr>
          <w:rFonts w:eastAsia="Calibri"/>
          <w:sz w:val="28"/>
          <w:szCs w:val="28"/>
          <w:lang w:eastAsia="en-US"/>
        </w:rPr>
      </w:pPr>
    </w:p>
    <w:p w14:paraId="4F1FC560" w14:textId="77777777" w:rsidR="009438EE" w:rsidRPr="009438EE" w:rsidRDefault="009438EE" w:rsidP="009438EE">
      <w:pPr>
        <w:widowControl w:val="0"/>
        <w:autoSpaceDE w:val="0"/>
        <w:autoSpaceDN w:val="0"/>
        <w:ind w:left="102" w:firstLine="707"/>
        <w:rPr>
          <w:rFonts w:ascii="Cambria" w:eastAsia="Cambria" w:hAnsi="Cambria" w:cs="Cambria"/>
          <w:sz w:val="28"/>
          <w:szCs w:val="28"/>
          <w:lang w:eastAsia="en-US"/>
        </w:rPr>
      </w:pPr>
      <w:r w:rsidRPr="009438EE">
        <w:rPr>
          <w:rFonts w:eastAsia="Cambria"/>
          <w:sz w:val="28"/>
          <w:szCs w:val="28"/>
          <w:lang w:eastAsia="en-US"/>
        </w:rPr>
        <w:t>Резервы</w:t>
      </w:r>
      <w:r w:rsidRPr="009438EE">
        <w:rPr>
          <w:rFonts w:eastAsia="Cambria"/>
          <w:spacing w:val="41"/>
          <w:sz w:val="28"/>
          <w:szCs w:val="28"/>
          <w:lang w:eastAsia="en-US"/>
        </w:rPr>
        <w:t xml:space="preserve"> </w:t>
      </w:r>
      <w:r w:rsidRPr="009438EE">
        <w:rPr>
          <w:rFonts w:eastAsia="Cambria"/>
          <w:sz w:val="28"/>
          <w:szCs w:val="28"/>
          <w:lang w:eastAsia="en-US"/>
        </w:rPr>
        <w:t>и</w:t>
      </w:r>
      <w:r w:rsidRPr="009438EE">
        <w:rPr>
          <w:rFonts w:eastAsia="Cambria"/>
          <w:spacing w:val="42"/>
          <w:sz w:val="28"/>
          <w:szCs w:val="28"/>
          <w:lang w:eastAsia="en-US"/>
        </w:rPr>
        <w:t xml:space="preserve"> </w:t>
      </w:r>
      <w:r w:rsidRPr="009438EE">
        <w:rPr>
          <w:rFonts w:eastAsia="Cambria"/>
          <w:sz w:val="28"/>
          <w:szCs w:val="28"/>
          <w:lang w:eastAsia="en-US"/>
        </w:rPr>
        <w:t>дефициты</w:t>
      </w:r>
      <w:r w:rsidRPr="009438EE">
        <w:rPr>
          <w:rFonts w:eastAsia="Cambria"/>
          <w:spacing w:val="41"/>
          <w:sz w:val="28"/>
          <w:szCs w:val="28"/>
          <w:lang w:eastAsia="en-US"/>
        </w:rPr>
        <w:t xml:space="preserve"> </w:t>
      </w:r>
      <w:r w:rsidRPr="009438EE">
        <w:rPr>
          <w:rFonts w:eastAsia="Cambria"/>
          <w:sz w:val="28"/>
          <w:szCs w:val="28"/>
          <w:lang w:eastAsia="en-US"/>
        </w:rPr>
        <w:t>тепловой</w:t>
      </w:r>
      <w:r w:rsidRPr="009438EE">
        <w:rPr>
          <w:rFonts w:eastAsia="Cambria"/>
          <w:spacing w:val="42"/>
          <w:sz w:val="28"/>
          <w:szCs w:val="28"/>
          <w:lang w:eastAsia="en-US"/>
        </w:rPr>
        <w:t xml:space="preserve"> </w:t>
      </w:r>
      <w:r w:rsidRPr="009438EE">
        <w:rPr>
          <w:rFonts w:eastAsia="Cambria"/>
          <w:sz w:val="28"/>
          <w:szCs w:val="28"/>
          <w:lang w:eastAsia="en-US"/>
        </w:rPr>
        <w:t>мощности</w:t>
      </w:r>
      <w:r w:rsidRPr="009438EE">
        <w:rPr>
          <w:rFonts w:eastAsia="Cambria"/>
          <w:spacing w:val="41"/>
          <w:sz w:val="28"/>
          <w:szCs w:val="28"/>
          <w:lang w:eastAsia="en-US"/>
        </w:rPr>
        <w:t xml:space="preserve"> </w:t>
      </w:r>
      <w:r w:rsidRPr="009438EE">
        <w:rPr>
          <w:rFonts w:eastAsia="Cambria"/>
          <w:sz w:val="28"/>
          <w:szCs w:val="28"/>
          <w:lang w:eastAsia="en-US"/>
        </w:rPr>
        <w:t>нетто</w:t>
      </w:r>
      <w:r w:rsidRPr="009438EE">
        <w:rPr>
          <w:rFonts w:eastAsia="Cambria"/>
          <w:spacing w:val="41"/>
          <w:sz w:val="28"/>
          <w:szCs w:val="28"/>
          <w:lang w:eastAsia="en-US"/>
        </w:rPr>
        <w:t xml:space="preserve"> </w:t>
      </w:r>
      <w:r w:rsidRPr="009438EE">
        <w:rPr>
          <w:rFonts w:eastAsia="Cambria"/>
          <w:sz w:val="28"/>
          <w:szCs w:val="28"/>
          <w:lang w:eastAsia="en-US"/>
        </w:rPr>
        <w:t>по</w:t>
      </w:r>
      <w:r w:rsidRPr="009438EE">
        <w:rPr>
          <w:rFonts w:eastAsia="Cambria"/>
          <w:spacing w:val="41"/>
          <w:sz w:val="28"/>
          <w:szCs w:val="28"/>
          <w:lang w:eastAsia="en-US"/>
        </w:rPr>
        <w:t xml:space="preserve"> </w:t>
      </w:r>
      <w:r w:rsidRPr="009438EE">
        <w:rPr>
          <w:rFonts w:eastAsia="Cambria"/>
          <w:sz w:val="28"/>
          <w:szCs w:val="28"/>
          <w:lang w:eastAsia="en-US"/>
        </w:rPr>
        <w:t>каждому</w:t>
      </w:r>
      <w:r w:rsidRPr="009438EE">
        <w:rPr>
          <w:rFonts w:eastAsia="Cambria"/>
          <w:spacing w:val="34"/>
          <w:sz w:val="28"/>
          <w:szCs w:val="28"/>
          <w:lang w:eastAsia="en-US"/>
        </w:rPr>
        <w:t xml:space="preserve"> </w:t>
      </w:r>
      <w:r w:rsidRPr="009438EE">
        <w:rPr>
          <w:rFonts w:eastAsia="Cambria"/>
          <w:sz w:val="28"/>
          <w:szCs w:val="28"/>
          <w:lang w:eastAsia="en-US"/>
        </w:rPr>
        <w:t>источнику</w:t>
      </w:r>
      <w:r w:rsidRPr="009438EE">
        <w:rPr>
          <w:rFonts w:eastAsia="Cambria"/>
          <w:spacing w:val="35"/>
          <w:sz w:val="28"/>
          <w:szCs w:val="28"/>
          <w:lang w:eastAsia="en-US"/>
        </w:rPr>
        <w:t xml:space="preserve"> </w:t>
      </w:r>
      <w:r w:rsidRPr="009438EE">
        <w:rPr>
          <w:rFonts w:eastAsia="Cambria"/>
          <w:sz w:val="28"/>
          <w:szCs w:val="28"/>
          <w:lang w:eastAsia="en-US"/>
        </w:rPr>
        <w:t>тепловой</w:t>
      </w:r>
      <w:r w:rsidRPr="009438EE">
        <w:rPr>
          <w:rFonts w:eastAsia="Cambria"/>
          <w:spacing w:val="-57"/>
          <w:sz w:val="28"/>
          <w:szCs w:val="28"/>
          <w:lang w:eastAsia="en-US"/>
        </w:rPr>
        <w:t xml:space="preserve"> </w:t>
      </w:r>
      <w:r w:rsidRPr="009438EE">
        <w:rPr>
          <w:rFonts w:eastAsia="Cambria"/>
          <w:sz w:val="28"/>
          <w:szCs w:val="28"/>
          <w:lang w:eastAsia="en-US"/>
        </w:rPr>
        <w:t>энергии</w:t>
      </w:r>
      <w:r w:rsidRPr="009438EE">
        <w:rPr>
          <w:rFonts w:eastAsia="Cambria"/>
          <w:spacing w:val="-3"/>
          <w:sz w:val="28"/>
          <w:szCs w:val="28"/>
          <w:lang w:eastAsia="en-US"/>
        </w:rPr>
        <w:t xml:space="preserve"> </w:t>
      </w:r>
      <w:r w:rsidRPr="009438EE">
        <w:rPr>
          <w:rFonts w:eastAsia="Cambria"/>
          <w:sz w:val="28"/>
          <w:szCs w:val="28"/>
          <w:lang w:eastAsia="en-US"/>
        </w:rPr>
        <w:t>представлены 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1"/>
          <w:sz w:val="28"/>
          <w:szCs w:val="28"/>
          <w:lang w:eastAsia="en-US"/>
        </w:rPr>
        <w:t xml:space="preserve"> </w:t>
      </w:r>
      <w:r w:rsidRPr="009438EE">
        <w:rPr>
          <w:rFonts w:eastAsia="Cambria"/>
          <w:sz w:val="28"/>
          <w:szCs w:val="28"/>
          <w:lang w:eastAsia="en-US"/>
        </w:rPr>
        <w:t>ниже</w:t>
      </w:r>
      <w:r w:rsidRPr="009438EE">
        <w:rPr>
          <w:rFonts w:ascii="Cambria" w:eastAsia="Cambria" w:hAnsi="Cambria" w:cs="Cambria"/>
          <w:sz w:val="28"/>
          <w:szCs w:val="28"/>
          <w:lang w:eastAsia="en-US"/>
        </w:rPr>
        <w:t>.</w:t>
      </w:r>
    </w:p>
    <w:p w14:paraId="10E3C95F" w14:textId="77777777" w:rsidR="009438EE" w:rsidRPr="009438EE" w:rsidRDefault="009438EE" w:rsidP="009438EE">
      <w:pPr>
        <w:widowControl w:val="0"/>
        <w:ind w:firstLine="709"/>
        <w:jc w:val="both"/>
        <w:rPr>
          <w:rFonts w:eastAsia="Calibri"/>
          <w:sz w:val="28"/>
          <w:szCs w:val="28"/>
          <w:lang w:eastAsia="en-US"/>
        </w:rPr>
      </w:pPr>
    </w:p>
    <w:p w14:paraId="0DB0FEA8" w14:textId="77777777" w:rsidR="009438EE" w:rsidRPr="009438EE" w:rsidRDefault="009438EE" w:rsidP="009438EE">
      <w:pPr>
        <w:widowControl w:val="0"/>
        <w:ind w:left="132" w:firstLine="709"/>
        <w:jc w:val="right"/>
        <w:rPr>
          <w:rFonts w:eastAsia="Calibri"/>
          <w:b/>
          <w:sz w:val="20"/>
          <w:szCs w:val="22"/>
          <w:lang w:eastAsia="en-US"/>
        </w:rPr>
      </w:pPr>
      <w:r w:rsidRPr="009438EE">
        <w:rPr>
          <w:rFonts w:eastAsia="Calibri"/>
          <w:b/>
          <w:sz w:val="20"/>
          <w:szCs w:val="22"/>
          <w:lang w:eastAsia="en-US"/>
        </w:rPr>
        <w:t>Таблица 1.21 Резервы</w:t>
      </w:r>
      <w:r w:rsidRPr="009438EE">
        <w:rPr>
          <w:rFonts w:eastAsia="Calibri"/>
          <w:b/>
          <w:spacing w:val="-2"/>
          <w:sz w:val="20"/>
          <w:szCs w:val="22"/>
          <w:lang w:eastAsia="en-US"/>
        </w:rPr>
        <w:t xml:space="preserve"> </w:t>
      </w:r>
      <w:r w:rsidRPr="009438EE">
        <w:rPr>
          <w:rFonts w:eastAsia="Calibri"/>
          <w:b/>
          <w:sz w:val="20"/>
          <w:szCs w:val="22"/>
          <w:lang w:eastAsia="en-US"/>
        </w:rPr>
        <w:t>и</w:t>
      </w:r>
      <w:r w:rsidRPr="009438EE">
        <w:rPr>
          <w:rFonts w:eastAsia="Calibri"/>
          <w:b/>
          <w:spacing w:val="-2"/>
          <w:sz w:val="20"/>
          <w:szCs w:val="22"/>
          <w:lang w:eastAsia="en-US"/>
        </w:rPr>
        <w:t xml:space="preserve"> </w:t>
      </w:r>
      <w:r w:rsidRPr="009438EE">
        <w:rPr>
          <w:rFonts w:eastAsia="Calibri"/>
          <w:b/>
          <w:sz w:val="20"/>
          <w:szCs w:val="22"/>
          <w:lang w:eastAsia="en-US"/>
        </w:rPr>
        <w:t>дефициты</w:t>
      </w:r>
      <w:r w:rsidRPr="009438EE">
        <w:rPr>
          <w:rFonts w:eastAsia="Calibri"/>
          <w:b/>
          <w:spacing w:val="-4"/>
          <w:sz w:val="20"/>
          <w:szCs w:val="22"/>
          <w:lang w:eastAsia="en-US"/>
        </w:rPr>
        <w:t xml:space="preserve"> </w:t>
      </w:r>
      <w:r w:rsidRPr="009438EE">
        <w:rPr>
          <w:rFonts w:eastAsia="Calibri"/>
          <w:b/>
          <w:sz w:val="20"/>
          <w:szCs w:val="22"/>
          <w:lang w:eastAsia="en-US"/>
        </w:rPr>
        <w:t>тепловой</w:t>
      </w:r>
      <w:r w:rsidRPr="009438EE">
        <w:rPr>
          <w:rFonts w:eastAsia="Calibri"/>
          <w:b/>
          <w:spacing w:val="-2"/>
          <w:sz w:val="20"/>
          <w:szCs w:val="22"/>
          <w:lang w:eastAsia="en-US"/>
        </w:rPr>
        <w:t xml:space="preserve"> </w:t>
      </w:r>
      <w:r w:rsidRPr="009438EE">
        <w:rPr>
          <w:rFonts w:eastAsia="Calibri"/>
          <w:b/>
          <w:sz w:val="20"/>
          <w:szCs w:val="22"/>
          <w:lang w:eastAsia="en-US"/>
        </w:rPr>
        <w:t>мощности</w:t>
      </w:r>
      <w:r w:rsidRPr="009438EE">
        <w:rPr>
          <w:rFonts w:eastAsia="Calibri"/>
          <w:b/>
          <w:spacing w:val="-2"/>
          <w:sz w:val="20"/>
          <w:szCs w:val="22"/>
          <w:lang w:eastAsia="en-US"/>
        </w:rPr>
        <w:t xml:space="preserve"> </w:t>
      </w:r>
      <w:r w:rsidRPr="009438EE">
        <w:rPr>
          <w:rFonts w:eastAsia="Calibri"/>
          <w:b/>
          <w:sz w:val="20"/>
          <w:szCs w:val="22"/>
          <w:lang w:eastAsia="en-US"/>
        </w:rPr>
        <w:t>нетто</w:t>
      </w:r>
      <w:r w:rsidRPr="009438EE">
        <w:rPr>
          <w:rFonts w:eastAsia="Calibri"/>
          <w:b/>
          <w:spacing w:val="1"/>
          <w:sz w:val="20"/>
          <w:szCs w:val="22"/>
          <w:lang w:eastAsia="en-US"/>
        </w:rPr>
        <w:t xml:space="preserve"> </w:t>
      </w:r>
      <w:r w:rsidRPr="009438EE">
        <w:rPr>
          <w:rFonts w:eastAsia="Calibri"/>
          <w:b/>
          <w:sz w:val="20"/>
          <w:szCs w:val="22"/>
          <w:lang w:eastAsia="en-US"/>
        </w:rPr>
        <w:t>на</w:t>
      </w:r>
      <w:r w:rsidRPr="009438EE">
        <w:rPr>
          <w:rFonts w:eastAsia="Calibri"/>
          <w:b/>
          <w:spacing w:val="-3"/>
          <w:sz w:val="20"/>
          <w:szCs w:val="22"/>
          <w:lang w:eastAsia="en-US"/>
        </w:rPr>
        <w:t xml:space="preserve"> </w:t>
      </w:r>
      <w:r w:rsidRPr="009438EE">
        <w:rPr>
          <w:rFonts w:eastAsia="Calibri"/>
          <w:b/>
          <w:sz w:val="20"/>
          <w:szCs w:val="22"/>
          <w:lang w:eastAsia="en-US"/>
        </w:rPr>
        <w:t>2025</w:t>
      </w:r>
      <w:r w:rsidRPr="009438EE">
        <w:rPr>
          <w:rFonts w:eastAsia="Calibri"/>
          <w:b/>
          <w:spacing w:val="-1"/>
          <w:sz w:val="20"/>
          <w:szCs w:val="22"/>
          <w:lang w:eastAsia="en-US"/>
        </w:rPr>
        <w:t xml:space="preserve"> </w:t>
      </w:r>
      <w:r w:rsidRPr="009438EE">
        <w:rPr>
          <w:rFonts w:eastAsia="Calibri"/>
          <w:b/>
          <w:sz w:val="20"/>
          <w:szCs w:val="22"/>
          <w:lang w:eastAsia="en-US"/>
        </w:rPr>
        <w:t>год</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3A964629" w14:textId="77777777" w:rsidTr="009438EE">
        <w:trPr>
          <w:trHeight w:val="20"/>
        </w:trPr>
        <w:tc>
          <w:tcPr>
            <w:tcW w:w="650" w:type="dxa"/>
            <w:vAlign w:val="center"/>
          </w:tcPr>
          <w:p w14:paraId="5A262EE6" w14:textId="77777777" w:rsidR="009438EE" w:rsidRPr="00206E30" w:rsidRDefault="009438EE" w:rsidP="009438EE">
            <w:pPr>
              <w:ind w:left="8"/>
              <w:jc w:val="center"/>
              <w:rPr>
                <w:rFonts w:ascii="Times New Roman" w:hAnsi="Times New Roman"/>
                <w:sz w:val="20"/>
                <w:szCs w:val="20"/>
              </w:rPr>
            </w:pPr>
            <w:r w:rsidRPr="00206E30">
              <w:rPr>
                <w:rFonts w:ascii="Times New Roman" w:hAnsi="Times New Roman"/>
                <w:sz w:val="20"/>
                <w:szCs w:val="20"/>
              </w:rPr>
              <w:t>№</w:t>
            </w:r>
          </w:p>
        </w:tc>
        <w:tc>
          <w:tcPr>
            <w:tcW w:w="5931" w:type="dxa"/>
            <w:vAlign w:val="center"/>
          </w:tcPr>
          <w:p w14:paraId="05E20C6B" w14:textId="77777777" w:rsidR="009438EE" w:rsidRPr="00206E30" w:rsidRDefault="009438EE" w:rsidP="009438EE">
            <w:pPr>
              <w:ind w:left="94" w:right="82"/>
              <w:jc w:val="center"/>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2"/>
                <w:sz w:val="20"/>
                <w:szCs w:val="20"/>
              </w:rPr>
              <w:t xml:space="preserve"> </w:t>
            </w:r>
            <w:r w:rsidRPr="00206E30">
              <w:rPr>
                <w:rFonts w:ascii="Times New Roman" w:hAnsi="Times New Roman"/>
                <w:sz w:val="20"/>
                <w:szCs w:val="20"/>
              </w:rPr>
              <w:t>тепловой</w:t>
            </w:r>
            <w:r w:rsidRPr="00206E30">
              <w:rPr>
                <w:rFonts w:ascii="Times New Roman" w:hAnsi="Times New Roman"/>
                <w:spacing w:val="-3"/>
                <w:sz w:val="20"/>
                <w:szCs w:val="20"/>
              </w:rPr>
              <w:t xml:space="preserve"> </w:t>
            </w:r>
            <w:r w:rsidRPr="00206E30">
              <w:rPr>
                <w:rFonts w:ascii="Times New Roman" w:hAnsi="Times New Roman"/>
                <w:sz w:val="20"/>
                <w:szCs w:val="20"/>
              </w:rPr>
              <w:t>мощности</w:t>
            </w:r>
          </w:p>
        </w:tc>
        <w:tc>
          <w:tcPr>
            <w:tcW w:w="1750" w:type="dxa"/>
            <w:vAlign w:val="center"/>
          </w:tcPr>
          <w:p w14:paraId="4C0316B3" w14:textId="77777777" w:rsidR="009438EE" w:rsidRPr="00206E30" w:rsidRDefault="009438EE" w:rsidP="009438EE">
            <w:pPr>
              <w:spacing w:line="252" w:lineRule="exact"/>
              <w:ind w:left="346" w:right="318" w:firstLine="88"/>
              <w:rPr>
                <w:rFonts w:ascii="Times New Roman" w:hAnsi="Times New Roman"/>
                <w:sz w:val="20"/>
                <w:szCs w:val="20"/>
              </w:rPr>
            </w:pPr>
            <w:r w:rsidRPr="00206E30">
              <w:rPr>
                <w:rFonts w:ascii="Times New Roman" w:hAnsi="Times New Roman"/>
                <w:sz w:val="20"/>
                <w:szCs w:val="20"/>
              </w:rPr>
              <w:t>Единица</w:t>
            </w:r>
            <w:r w:rsidRPr="00206E30">
              <w:rPr>
                <w:rFonts w:ascii="Times New Roman" w:hAnsi="Times New Roman"/>
                <w:spacing w:val="1"/>
                <w:sz w:val="20"/>
                <w:szCs w:val="20"/>
              </w:rPr>
              <w:t xml:space="preserve"> </w:t>
            </w:r>
            <w:r w:rsidRPr="00206E30">
              <w:rPr>
                <w:rFonts w:ascii="Times New Roman" w:hAnsi="Times New Roman"/>
                <w:sz w:val="20"/>
                <w:szCs w:val="20"/>
              </w:rPr>
              <w:t>измерения</w:t>
            </w:r>
          </w:p>
        </w:tc>
        <w:tc>
          <w:tcPr>
            <w:tcW w:w="1241" w:type="dxa"/>
            <w:vAlign w:val="center"/>
          </w:tcPr>
          <w:p w14:paraId="2D8AA2DA" w14:textId="77777777" w:rsidR="009438EE" w:rsidRPr="00206E30" w:rsidRDefault="009438EE" w:rsidP="009438EE">
            <w:pPr>
              <w:ind w:left="192" w:right="182"/>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w:t>
            </w:r>
          </w:p>
        </w:tc>
      </w:tr>
      <w:tr w:rsidR="009438EE" w:rsidRPr="009438EE" w14:paraId="6B747C3D" w14:textId="77777777" w:rsidTr="009438EE">
        <w:trPr>
          <w:trHeight w:val="20"/>
        </w:trPr>
        <w:tc>
          <w:tcPr>
            <w:tcW w:w="9572" w:type="dxa"/>
            <w:gridSpan w:val="4"/>
            <w:vAlign w:val="center"/>
          </w:tcPr>
          <w:p w14:paraId="320E58E1" w14:textId="77777777" w:rsidR="009438EE" w:rsidRPr="00206E30" w:rsidRDefault="009438EE" w:rsidP="009438EE">
            <w:pPr>
              <w:ind w:left="1720" w:right="1716"/>
              <w:jc w:val="center"/>
              <w:rPr>
                <w:rFonts w:ascii="Times New Roman" w:hAnsi="Times New Roman"/>
                <w:b/>
                <w:sz w:val="20"/>
                <w:szCs w:val="20"/>
              </w:rPr>
            </w:pPr>
            <w:r w:rsidRPr="00206E30">
              <w:rPr>
                <w:rFonts w:ascii="Times New Roman" w:hAnsi="Times New Roman"/>
                <w:b/>
                <w:sz w:val="20"/>
                <w:szCs w:val="20"/>
              </w:rPr>
              <w:t>Квартал № 68 ст-ца Старощербиновская</w:t>
            </w:r>
          </w:p>
        </w:tc>
      </w:tr>
      <w:tr w:rsidR="009438EE" w:rsidRPr="009438EE" w14:paraId="1B0BE791" w14:textId="77777777" w:rsidTr="009438EE">
        <w:trPr>
          <w:trHeight w:val="20"/>
        </w:trPr>
        <w:tc>
          <w:tcPr>
            <w:tcW w:w="650" w:type="dxa"/>
            <w:vAlign w:val="center"/>
          </w:tcPr>
          <w:p w14:paraId="6ECF1B7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A5D358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04DBC77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E804CB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0,34</w:t>
            </w:r>
          </w:p>
        </w:tc>
      </w:tr>
      <w:tr w:rsidR="009438EE" w:rsidRPr="009438EE" w14:paraId="19E6B59D" w14:textId="77777777" w:rsidTr="009438EE">
        <w:trPr>
          <w:trHeight w:val="20"/>
        </w:trPr>
        <w:tc>
          <w:tcPr>
            <w:tcW w:w="650" w:type="dxa"/>
            <w:vAlign w:val="center"/>
          </w:tcPr>
          <w:p w14:paraId="32BF6C7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4B19D7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5CF30F4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9E45B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F438645" w14:textId="77777777" w:rsidTr="009438EE">
        <w:trPr>
          <w:trHeight w:val="20"/>
        </w:trPr>
        <w:tc>
          <w:tcPr>
            <w:tcW w:w="650" w:type="dxa"/>
            <w:vAlign w:val="center"/>
          </w:tcPr>
          <w:p w14:paraId="42D1FA0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C7124DA"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B9F77E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5FC8391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34</w:t>
            </w:r>
          </w:p>
        </w:tc>
      </w:tr>
      <w:tr w:rsidR="009438EE" w:rsidRPr="009438EE" w14:paraId="401F04F3" w14:textId="77777777" w:rsidTr="009438EE">
        <w:trPr>
          <w:trHeight w:val="20"/>
        </w:trPr>
        <w:tc>
          <w:tcPr>
            <w:tcW w:w="9572" w:type="dxa"/>
            <w:gridSpan w:val="4"/>
            <w:vAlign w:val="center"/>
          </w:tcPr>
          <w:p w14:paraId="7C82C726" w14:textId="77777777" w:rsidR="009438EE" w:rsidRPr="00206E30" w:rsidRDefault="009438EE" w:rsidP="009438EE">
            <w:pPr>
              <w:spacing w:line="271" w:lineRule="exact"/>
              <w:ind w:left="1726" w:right="1716"/>
              <w:jc w:val="center"/>
              <w:rPr>
                <w:rFonts w:ascii="Times New Roman" w:hAnsi="Times New Roman"/>
                <w:b/>
                <w:sz w:val="20"/>
                <w:szCs w:val="20"/>
              </w:rPr>
            </w:pPr>
            <w:r w:rsidRPr="00206E30">
              <w:rPr>
                <w:rFonts w:ascii="Times New Roman" w:hAnsi="Times New Roman"/>
                <w:b/>
                <w:sz w:val="20"/>
                <w:szCs w:val="20"/>
              </w:rPr>
              <w:t>Квартал № 86 ст-цаСтарощербиновская</w:t>
            </w:r>
          </w:p>
        </w:tc>
      </w:tr>
      <w:tr w:rsidR="009438EE" w:rsidRPr="009438EE" w14:paraId="77E7417C" w14:textId="77777777" w:rsidTr="009438EE">
        <w:trPr>
          <w:trHeight w:val="20"/>
        </w:trPr>
        <w:tc>
          <w:tcPr>
            <w:tcW w:w="650" w:type="dxa"/>
            <w:vAlign w:val="center"/>
          </w:tcPr>
          <w:p w14:paraId="010DB9C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069C65B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38F75C0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492342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1,16</w:t>
            </w:r>
          </w:p>
        </w:tc>
      </w:tr>
      <w:tr w:rsidR="009438EE" w:rsidRPr="009438EE" w14:paraId="5A8F88B0" w14:textId="77777777" w:rsidTr="009438EE">
        <w:trPr>
          <w:trHeight w:val="20"/>
        </w:trPr>
        <w:tc>
          <w:tcPr>
            <w:tcW w:w="650" w:type="dxa"/>
            <w:vAlign w:val="center"/>
          </w:tcPr>
          <w:p w14:paraId="7DC82E4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03A439EE"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E4F14B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ADB4FC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EBD0140" w14:textId="77777777" w:rsidTr="009438EE">
        <w:trPr>
          <w:trHeight w:val="20"/>
        </w:trPr>
        <w:tc>
          <w:tcPr>
            <w:tcW w:w="650" w:type="dxa"/>
            <w:vAlign w:val="center"/>
          </w:tcPr>
          <w:p w14:paraId="4F7B9F2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5495857E"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72F02F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190E56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46</w:t>
            </w:r>
          </w:p>
        </w:tc>
      </w:tr>
      <w:tr w:rsidR="009438EE" w:rsidRPr="009438EE" w14:paraId="2EE43F46" w14:textId="77777777" w:rsidTr="009438EE">
        <w:trPr>
          <w:trHeight w:val="20"/>
        </w:trPr>
        <w:tc>
          <w:tcPr>
            <w:tcW w:w="9572" w:type="dxa"/>
            <w:gridSpan w:val="4"/>
            <w:vAlign w:val="center"/>
          </w:tcPr>
          <w:p w14:paraId="53E5B882"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87 ст-цаСтарощербиновская</w:t>
            </w:r>
          </w:p>
        </w:tc>
      </w:tr>
      <w:tr w:rsidR="009438EE" w:rsidRPr="009438EE" w14:paraId="0351AC03" w14:textId="77777777" w:rsidTr="009438EE">
        <w:trPr>
          <w:trHeight w:val="20"/>
        </w:trPr>
        <w:tc>
          <w:tcPr>
            <w:tcW w:w="650" w:type="dxa"/>
            <w:vAlign w:val="center"/>
          </w:tcPr>
          <w:p w14:paraId="055C376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3DC6FFA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164A86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40B5F3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0,57</w:t>
            </w:r>
          </w:p>
        </w:tc>
      </w:tr>
      <w:tr w:rsidR="009438EE" w:rsidRPr="009438EE" w14:paraId="0C4762BD" w14:textId="77777777" w:rsidTr="009438EE">
        <w:trPr>
          <w:trHeight w:val="20"/>
        </w:trPr>
        <w:tc>
          <w:tcPr>
            <w:tcW w:w="650" w:type="dxa"/>
            <w:vAlign w:val="center"/>
          </w:tcPr>
          <w:p w14:paraId="6F40A47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DF1431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BA8ABF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0DAFDC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77224C2" w14:textId="77777777" w:rsidTr="009438EE">
        <w:trPr>
          <w:trHeight w:val="20"/>
        </w:trPr>
        <w:tc>
          <w:tcPr>
            <w:tcW w:w="650" w:type="dxa"/>
            <w:vAlign w:val="center"/>
          </w:tcPr>
          <w:p w14:paraId="29A3A82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676C28D"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51261A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7D3939F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22</w:t>
            </w:r>
          </w:p>
        </w:tc>
      </w:tr>
      <w:tr w:rsidR="009438EE" w:rsidRPr="009438EE" w14:paraId="36CB2BEF" w14:textId="77777777" w:rsidTr="009438EE">
        <w:trPr>
          <w:trHeight w:val="20"/>
        </w:trPr>
        <w:tc>
          <w:tcPr>
            <w:tcW w:w="9572" w:type="dxa"/>
            <w:gridSpan w:val="4"/>
            <w:vAlign w:val="center"/>
          </w:tcPr>
          <w:p w14:paraId="10F8E08D"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89 ст-цаСтарощербиновская</w:t>
            </w:r>
          </w:p>
        </w:tc>
      </w:tr>
      <w:tr w:rsidR="009438EE" w:rsidRPr="009438EE" w14:paraId="001C9ED2" w14:textId="77777777" w:rsidTr="009438EE">
        <w:trPr>
          <w:trHeight w:val="20"/>
        </w:trPr>
        <w:tc>
          <w:tcPr>
            <w:tcW w:w="650" w:type="dxa"/>
            <w:vAlign w:val="center"/>
          </w:tcPr>
          <w:p w14:paraId="2B6137D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4BA7AF35"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7AF9735F"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ECBEBA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1,76</w:t>
            </w:r>
          </w:p>
        </w:tc>
      </w:tr>
      <w:tr w:rsidR="009438EE" w:rsidRPr="009438EE" w14:paraId="536E145B" w14:textId="77777777" w:rsidTr="009438EE">
        <w:trPr>
          <w:trHeight w:val="20"/>
        </w:trPr>
        <w:tc>
          <w:tcPr>
            <w:tcW w:w="650" w:type="dxa"/>
            <w:vAlign w:val="center"/>
          </w:tcPr>
          <w:p w14:paraId="65058B6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lastRenderedPageBreak/>
              <w:t>2</w:t>
            </w:r>
          </w:p>
        </w:tc>
        <w:tc>
          <w:tcPr>
            <w:tcW w:w="5931" w:type="dxa"/>
            <w:vAlign w:val="center"/>
          </w:tcPr>
          <w:p w14:paraId="20C188D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3BAC997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7877A5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6E95AE34" w14:textId="77777777" w:rsidTr="009438EE">
        <w:trPr>
          <w:trHeight w:val="20"/>
        </w:trPr>
        <w:tc>
          <w:tcPr>
            <w:tcW w:w="650" w:type="dxa"/>
            <w:vAlign w:val="center"/>
          </w:tcPr>
          <w:p w14:paraId="410FC75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55F3E1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1DE621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4B64A18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69</w:t>
            </w:r>
          </w:p>
        </w:tc>
      </w:tr>
      <w:tr w:rsidR="009438EE" w:rsidRPr="009438EE" w14:paraId="2F00C45D" w14:textId="77777777" w:rsidTr="009438EE">
        <w:trPr>
          <w:trHeight w:val="20"/>
        </w:trPr>
        <w:tc>
          <w:tcPr>
            <w:tcW w:w="9572" w:type="dxa"/>
            <w:gridSpan w:val="4"/>
            <w:vAlign w:val="center"/>
          </w:tcPr>
          <w:p w14:paraId="7F4902E3"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92 ст-цаСтарощербиновская</w:t>
            </w:r>
          </w:p>
        </w:tc>
      </w:tr>
      <w:tr w:rsidR="009438EE" w:rsidRPr="009438EE" w14:paraId="7548C192" w14:textId="77777777" w:rsidTr="009438EE">
        <w:trPr>
          <w:trHeight w:val="20"/>
        </w:trPr>
        <w:tc>
          <w:tcPr>
            <w:tcW w:w="650" w:type="dxa"/>
            <w:vAlign w:val="center"/>
          </w:tcPr>
          <w:p w14:paraId="4B79EE0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FADCFB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6A05C63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A93058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1,42</w:t>
            </w:r>
          </w:p>
        </w:tc>
      </w:tr>
      <w:tr w:rsidR="009438EE" w:rsidRPr="009438EE" w14:paraId="1FF288A8" w14:textId="77777777" w:rsidTr="009438EE">
        <w:trPr>
          <w:trHeight w:val="20"/>
        </w:trPr>
        <w:tc>
          <w:tcPr>
            <w:tcW w:w="650" w:type="dxa"/>
            <w:vAlign w:val="center"/>
          </w:tcPr>
          <w:p w14:paraId="0336E5A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C158CB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11C3254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67A614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0BCD6264" w14:textId="77777777" w:rsidTr="009438EE">
        <w:trPr>
          <w:trHeight w:val="20"/>
        </w:trPr>
        <w:tc>
          <w:tcPr>
            <w:tcW w:w="650" w:type="dxa"/>
            <w:vAlign w:val="center"/>
          </w:tcPr>
          <w:p w14:paraId="367160C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369ACAF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B6A798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6EC4B7D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52</w:t>
            </w:r>
          </w:p>
        </w:tc>
      </w:tr>
      <w:tr w:rsidR="009438EE" w:rsidRPr="009438EE" w14:paraId="119CCEDC" w14:textId="77777777" w:rsidTr="009438EE">
        <w:trPr>
          <w:trHeight w:val="20"/>
        </w:trPr>
        <w:tc>
          <w:tcPr>
            <w:tcW w:w="9572" w:type="dxa"/>
            <w:gridSpan w:val="4"/>
            <w:vAlign w:val="center"/>
          </w:tcPr>
          <w:p w14:paraId="61443B1E" w14:textId="77777777" w:rsidR="009438EE" w:rsidRPr="00206E30" w:rsidRDefault="009438EE" w:rsidP="009438EE">
            <w:pPr>
              <w:ind w:left="1722" w:right="1716"/>
              <w:jc w:val="center"/>
              <w:rPr>
                <w:rFonts w:ascii="Times New Roman" w:hAnsi="Times New Roman"/>
                <w:b/>
                <w:sz w:val="20"/>
                <w:szCs w:val="20"/>
              </w:rPr>
            </w:pPr>
            <w:r w:rsidRPr="00206E30">
              <w:rPr>
                <w:rFonts w:ascii="Times New Roman" w:hAnsi="Times New Roman"/>
                <w:b/>
                <w:sz w:val="20"/>
                <w:szCs w:val="20"/>
              </w:rPr>
              <w:t>Квартал № 98 ст-цаСтарощербиновская</w:t>
            </w:r>
          </w:p>
        </w:tc>
      </w:tr>
      <w:tr w:rsidR="009438EE" w:rsidRPr="009438EE" w14:paraId="6B987F16" w14:textId="77777777" w:rsidTr="009438EE">
        <w:trPr>
          <w:trHeight w:val="20"/>
        </w:trPr>
        <w:tc>
          <w:tcPr>
            <w:tcW w:w="650" w:type="dxa"/>
            <w:vAlign w:val="center"/>
          </w:tcPr>
          <w:p w14:paraId="47B8830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0C8834E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60618D8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980570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0,08</w:t>
            </w:r>
          </w:p>
        </w:tc>
      </w:tr>
      <w:tr w:rsidR="009438EE" w:rsidRPr="009438EE" w14:paraId="26CFA5F1" w14:textId="77777777" w:rsidTr="009438EE">
        <w:trPr>
          <w:trHeight w:val="20"/>
        </w:trPr>
        <w:tc>
          <w:tcPr>
            <w:tcW w:w="650" w:type="dxa"/>
            <w:vAlign w:val="center"/>
          </w:tcPr>
          <w:p w14:paraId="5450686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BC10E9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85A211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4B3F52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AEEA0D5" w14:textId="77777777" w:rsidTr="009438EE">
        <w:trPr>
          <w:trHeight w:val="20"/>
        </w:trPr>
        <w:tc>
          <w:tcPr>
            <w:tcW w:w="650" w:type="dxa"/>
            <w:vAlign w:val="center"/>
          </w:tcPr>
          <w:p w14:paraId="071DD5D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EA03613"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347428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5FCF334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21</w:t>
            </w:r>
          </w:p>
        </w:tc>
      </w:tr>
      <w:tr w:rsidR="009438EE" w:rsidRPr="009438EE" w14:paraId="5DDC4C00" w14:textId="77777777" w:rsidTr="009438EE">
        <w:trPr>
          <w:trHeight w:val="20"/>
        </w:trPr>
        <w:tc>
          <w:tcPr>
            <w:tcW w:w="9572" w:type="dxa"/>
            <w:gridSpan w:val="4"/>
            <w:vAlign w:val="center"/>
          </w:tcPr>
          <w:p w14:paraId="1F9CCFCA"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99 ст-цаСтарощербиновская</w:t>
            </w:r>
          </w:p>
        </w:tc>
      </w:tr>
      <w:tr w:rsidR="009438EE" w:rsidRPr="009438EE" w14:paraId="714C3E89" w14:textId="77777777" w:rsidTr="009438EE">
        <w:trPr>
          <w:trHeight w:val="20"/>
        </w:trPr>
        <w:tc>
          <w:tcPr>
            <w:tcW w:w="650" w:type="dxa"/>
            <w:vAlign w:val="center"/>
          </w:tcPr>
          <w:p w14:paraId="675C911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537DBB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2AF45DE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BC28A9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2,11</w:t>
            </w:r>
          </w:p>
        </w:tc>
      </w:tr>
      <w:tr w:rsidR="009438EE" w:rsidRPr="009438EE" w14:paraId="63322B04" w14:textId="77777777" w:rsidTr="009438EE">
        <w:trPr>
          <w:trHeight w:val="20"/>
        </w:trPr>
        <w:tc>
          <w:tcPr>
            <w:tcW w:w="650" w:type="dxa"/>
            <w:vAlign w:val="center"/>
          </w:tcPr>
          <w:p w14:paraId="1508131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1D0526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5FF65AD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906C14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55B79590" w14:textId="77777777" w:rsidTr="009438EE">
        <w:trPr>
          <w:trHeight w:val="20"/>
        </w:trPr>
        <w:tc>
          <w:tcPr>
            <w:tcW w:w="650" w:type="dxa"/>
            <w:vAlign w:val="center"/>
          </w:tcPr>
          <w:p w14:paraId="16A9315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3D5A360"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5E9877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4AFFE31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67</w:t>
            </w:r>
          </w:p>
        </w:tc>
      </w:tr>
      <w:tr w:rsidR="009438EE" w:rsidRPr="009438EE" w14:paraId="1504D1B9" w14:textId="77777777" w:rsidTr="009438EE">
        <w:trPr>
          <w:trHeight w:val="20"/>
        </w:trPr>
        <w:tc>
          <w:tcPr>
            <w:tcW w:w="9572" w:type="dxa"/>
            <w:gridSpan w:val="4"/>
            <w:vAlign w:val="center"/>
          </w:tcPr>
          <w:p w14:paraId="7EF19598"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109 ст-цаСтарощербиновская</w:t>
            </w:r>
          </w:p>
        </w:tc>
      </w:tr>
      <w:tr w:rsidR="009438EE" w:rsidRPr="009438EE" w14:paraId="7E84F3FC" w14:textId="77777777" w:rsidTr="009438EE">
        <w:trPr>
          <w:trHeight w:val="20"/>
        </w:trPr>
        <w:tc>
          <w:tcPr>
            <w:tcW w:w="650" w:type="dxa"/>
            <w:vAlign w:val="center"/>
          </w:tcPr>
          <w:p w14:paraId="74EE501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58370C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E8B386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E0059E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1,27</w:t>
            </w:r>
          </w:p>
        </w:tc>
      </w:tr>
      <w:tr w:rsidR="009438EE" w:rsidRPr="009438EE" w14:paraId="071F348E" w14:textId="77777777" w:rsidTr="009438EE">
        <w:trPr>
          <w:trHeight w:val="20"/>
        </w:trPr>
        <w:tc>
          <w:tcPr>
            <w:tcW w:w="650" w:type="dxa"/>
            <w:vAlign w:val="center"/>
          </w:tcPr>
          <w:p w14:paraId="4D91164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210E594"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6D4450A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0D71A7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6C327595" w14:textId="77777777" w:rsidTr="009438EE">
        <w:trPr>
          <w:trHeight w:val="20"/>
        </w:trPr>
        <w:tc>
          <w:tcPr>
            <w:tcW w:w="650" w:type="dxa"/>
            <w:vAlign w:val="center"/>
          </w:tcPr>
          <w:p w14:paraId="532FDFA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6EA4397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2D3CCF9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10F3989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52</w:t>
            </w:r>
          </w:p>
        </w:tc>
      </w:tr>
      <w:tr w:rsidR="009438EE" w:rsidRPr="009438EE" w14:paraId="2FFF2253" w14:textId="77777777" w:rsidTr="009438EE">
        <w:trPr>
          <w:trHeight w:val="20"/>
        </w:trPr>
        <w:tc>
          <w:tcPr>
            <w:tcW w:w="9572" w:type="dxa"/>
            <w:gridSpan w:val="4"/>
            <w:vAlign w:val="center"/>
          </w:tcPr>
          <w:p w14:paraId="66D5B7F5"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119 ст-цаСтарощербиновская</w:t>
            </w:r>
          </w:p>
        </w:tc>
      </w:tr>
      <w:tr w:rsidR="009438EE" w:rsidRPr="009438EE" w14:paraId="55D2F3E8" w14:textId="77777777" w:rsidTr="009438EE">
        <w:trPr>
          <w:trHeight w:val="20"/>
        </w:trPr>
        <w:tc>
          <w:tcPr>
            <w:tcW w:w="650" w:type="dxa"/>
            <w:vAlign w:val="center"/>
          </w:tcPr>
          <w:p w14:paraId="69D4885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97F68A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7DF33A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CD44B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0,02</w:t>
            </w:r>
          </w:p>
        </w:tc>
      </w:tr>
      <w:tr w:rsidR="009438EE" w:rsidRPr="009438EE" w14:paraId="04EC5C26" w14:textId="77777777" w:rsidTr="009438EE">
        <w:trPr>
          <w:trHeight w:val="20"/>
        </w:trPr>
        <w:tc>
          <w:tcPr>
            <w:tcW w:w="650" w:type="dxa"/>
            <w:vAlign w:val="center"/>
          </w:tcPr>
          <w:p w14:paraId="18E3DEA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8E2730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264C29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E8AFBD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B42AC15" w14:textId="77777777" w:rsidTr="009438EE">
        <w:trPr>
          <w:trHeight w:val="20"/>
        </w:trPr>
        <w:tc>
          <w:tcPr>
            <w:tcW w:w="650" w:type="dxa"/>
            <w:vAlign w:val="center"/>
          </w:tcPr>
          <w:p w14:paraId="7A97C6A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BAC5B3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E3349EF"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60A8153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9</w:t>
            </w:r>
          </w:p>
        </w:tc>
      </w:tr>
      <w:tr w:rsidR="009438EE" w:rsidRPr="009438EE" w14:paraId="53966258" w14:textId="77777777" w:rsidTr="009438EE">
        <w:trPr>
          <w:trHeight w:val="20"/>
        </w:trPr>
        <w:tc>
          <w:tcPr>
            <w:tcW w:w="9572" w:type="dxa"/>
            <w:gridSpan w:val="4"/>
            <w:vAlign w:val="center"/>
          </w:tcPr>
          <w:p w14:paraId="37D077F2"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155 ст-цаСтарощербиновская</w:t>
            </w:r>
          </w:p>
        </w:tc>
      </w:tr>
      <w:tr w:rsidR="009438EE" w:rsidRPr="009438EE" w14:paraId="30094FB5" w14:textId="77777777" w:rsidTr="009438EE">
        <w:trPr>
          <w:trHeight w:val="20"/>
        </w:trPr>
        <w:tc>
          <w:tcPr>
            <w:tcW w:w="650" w:type="dxa"/>
            <w:vAlign w:val="center"/>
          </w:tcPr>
          <w:p w14:paraId="4B47A53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69AAB6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6AED95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CD41A7F"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0,94</w:t>
            </w:r>
          </w:p>
        </w:tc>
      </w:tr>
      <w:tr w:rsidR="009438EE" w:rsidRPr="009438EE" w14:paraId="1ED445A8" w14:textId="77777777" w:rsidTr="009438EE">
        <w:trPr>
          <w:trHeight w:val="20"/>
        </w:trPr>
        <w:tc>
          <w:tcPr>
            <w:tcW w:w="650" w:type="dxa"/>
            <w:vAlign w:val="center"/>
          </w:tcPr>
          <w:p w14:paraId="704396D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BFF7A65"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30753E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B2B7FD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3E45D90D" w14:textId="77777777" w:rsidTr="009438EE">
        <w:trPr>
          <w:trHeight w:val="20"/>
        </w:trPr>
        <w:tc>
          <w:tcPr>
            <w:tcW w:w="650" w:type="dxa"/>
            <w:vAlign w:val="center"/>
          </w:tcPr>
          <w:p w14:paraId="5080FCB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F6D067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49F318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A3C81A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48</w:t>
            </w:r>
          </w:p>
        </w:tc>
      </w:tr>
      <w:tr w:rsidR="009438EE" w:rsidRPr="009438EE" w14:paraId="7EA3254F" w14:textId="77777777" w:rsidTr="009438EE">
        <w:trPr>
          <w:trHeight w:val="20"/>
        </w:trPr>
        <w:tc>
          <w:tcPr>
            <w:tcW w:w="9572" w:type="dxa"/>
            <w:gridSpan w:val="4"/>
            <w:vAlign w:val="center"/>
          </w:tcPr>
          <w:p w14:paraId="18A4A037" w14:textId="77777777" w:rsidR="009438EE" w:rsidRPr="00206E30" w:rsidRDefault="009438EE" w:rsidP="009438EE">
            <w:pPr>
              <w:spacing w:line="246" w:lineRule="exact"/>
              <w:ind w:left="192" w:right="181"/>
              <w:jc w:val="center"/>
              <w:rPr>
                <w:rFonts w:ascii="Times New Roman" w:hAnsi="Times New Roman"/>
                <w:b/>
                <w:sz w:val="20"/>
                <w:szCs w:val="20"/>
              </w:rPr>
            </w:pPr>
            <w:r w:rsidRPr="00206E30">
              <w:rPr>
                <w:rFonts w:ascii="Times New Roman" w:hAnsi="Times New Roman"/>
                <w:b/>
                <w:sz w:val="20"/>
                <w:szCs w:val="20"/>
              </w:rPr>
              <w:t>ЦРБ ст-цаСтарощербиновская</w:t>
            </w:r>
          </w:p>
        </w:tc>
      </w:tr>
      <w:tr w:rsidR="009438EE" w:rsidRPr="009438EE" w14:paraId="62D29CCE" w14:textId="77777777" w:rsidTr="009438EE">
        <w:trPr>
          <w:trHeight w:val="20"/>
        </w:trPr>
        <w:tc>
          <w:tcPr>
            <w:tcW w:w="650" w:type="dxa"/>
            <w:vAlign w:val="center"/>
          </w:tcPr>
          <w:p w14:paraId="53DB44E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DEF3FD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7E70E0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B60FCE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0,73</w:t>
            </w:r>
          </w:p>
        </w:tc>
      </w:tr>
      <w:tr w:rsidR="009438EE" w:rsidRPr="009438EE" w14:paraId="0C7F8DE7" w14:textId="77777777" w:rsidTr="009438EE">
        <w:trPr>
          <w:trHeight w:val="20"/>
        </w:trPr>
        <w:tc>
          <w:tcPr>
            <w:tcW w:w="650" w:type="dxa"/>
            <w:vAlign w:val="center"/>
          </w:tcPr>
          <w:p w14:paraId="44D66CD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11A646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1C8B67C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B19813B"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B82C547" w14:textId="77777777" w:rsidTr="009438EE">
        <w:trPr>
          <w:trHeight w:val="20"/>
        </w:trPr>
        <w:tc>
          <w:tcPr>
            <w:tcW w:w="650" w:type="dxa"/>
            <w:vAlign w:val="center"/>
          </w:tcPr>
          <w:p w14:paraId="147385C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EDEDE6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370621F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01516B0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42</w:t>
            </w:r>
          </w:p>
        </w:tc>
      </w:tr>
      <w:tr w:rsidR="009438EE" w:rsidRPr="009438EE" w14:paraId="1F001E09" w14:textId="77777777" w:rsidTr="009438EE">
        <w:trPr>
          <w:trHeight w:val="20"/>
        </w:trPr>
        <w:tc>
          <w:tcPr>
            <w:tcW w:w="9572" w:type="dxa"/>
            <w:gridSpan w:val="4"/>
            <w:vAlign w:val="center"/>
          </w:tcPr>
          <w:p w14:paraId="52D70C4F" w14:textId="77777777" w:rsidR="009438EE" w:rsidRPr="00206E30" w:rsidRDefault="009438EE" w:rsidP="009438EE">
            <w:pPr>
              <w:spacing w:line="246" w:lineRule="exact"/>
              <w:ind w:left="192" w:right="181"/>
              <w:jc w:val="center"/>
              <w:rPr>
                <w:rFonts w:ascii="Times New Roman" w:hAnsi="Times New Roman"/>
                <w:b/>
                <w:sz w:val="20"/>
                <w:szCs w:val="20"/>
                <w:lang w:val="ru-RU"/>
              </w:rPr>
            </w:pPr>
            <w:r w:rsidRPr="00206E30">
              <w:rPr>
                <w:rFonts w:ascii="Times New Roman" w:hAnsi="Times New Roman"/>
                <w:b/>
                <w:sz w:val="20"/>
                <w:szCs w:val="20"/>
                <w:lang w:val="ru-RU"/>
              </w:rPr>
              <w:t>блочно - модульная котельная СШ «Энергия» ст-цаСтарощербиновская</w:t>
            </w:r>
          </w:p>
        </w:tc>
      </w:tr>
      <w:tr w:rsidR="009438EE" w:rsidRPr="009438EE" w14:paraId="35FF5B1A" w14:textId="77777777" w:rsidTr="009438EE">
        <w:trPr>
          <w:trHeight w:val="20"/>
        </w:trPr>
        <w:tc>
          <w:tcPr>
            <w:tcW w:w="650" w:type="dxa"/>
            <w:vAlign w:val="center"/>
          </w:tcPr>
          <w:p w14:paraId="628D0DA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8514CA1"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1F5A69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804AA2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0,61</w:t>
            </w:r>
          </w:p>
        </w:tc>
      </w:tr>
      <w:tr w:rsidR="009438EE" w:rsidRPr="009438EE" w14:paraId="4AC3029C" w14:textId="77777777" w:rsidTr="009438EE">
        <w:trPr>
          <w:trHeight w:val="20"/>
        </w:trPr>
        <w:tc>
          <w:tcPr>
            <w:tcW w:w="650" w:type="dxa"/>
            <w:vAlign w:val="center"/>
          </w:tcPr>
          <w:p w14:paraId="2056C73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3C26645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7E4877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52DD7F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D2A68A3" w14:textId="77777777" w:rsidTr="009438EE">
        <w:trPr>
          <w:trHeight w:val="20"/>
        </w:trPr>
        <w:tc>
          <w:tcPr>
            <w:tcW w:w="650" w:type="dxa"/>
            <w:vAlign w:val="center"/>
          </w:tcPr>
          <w:p w14:paraId="3647F96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236EED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07621A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1EF4B75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40</w:t>
            </w:r>
          </w:p>
        </w:tc>
      </w:tr>
    </w:tbl>
    <w:p w14:paraId="4EFCFB7F" w14:textId="77777777" w:rsidR="009438EE" w:rsidRPr="009438EE" w:rsidRDefault="009438EE" w:rsidP="009438EE">
      <w:pPr>
        <w:widowControl w:val="0"/>
        <w:autoSpaceDE w:val="0"/>
        <w:autoSpaceDN w:val="0"/>
        <w:spacing w:before="8"/>
        <w:ind w:left="219"/>
        <w:rPr>
          <w:rFonts w:ascii="Cambria" w:eastAsia="Cambria" w:hAnsi="Cambria" w:cs="Cambria"/>
          <w:b/>
          <w:sz w:val="28"/>
          <w:szCs w:val="28"/>
          <w:lang w:eastAsia="en-US"/>
        </w:rPr>
      </w:pPr>
    </w:p>
    <w:p w14:paraId="5A491F83" w14:textId="77777777" w:rsidR="009438EE" w:rsidRPr="009438EE" w:rsidRDefault="009438EE" w:rsidP="009438EE">
      <w:pPr>
        <w:widowControl w:val="0"/>
        <w:autoSpaceDE w:val="0"/>
        <w:autoSpaceDN w:val="0"/>
        <w:ind w:left="102" w:right="110" w:firstLine="767"/>
        <w:jc w:val="both"/>
        <w:rPr>
          <w:rFonts w:eastAsia="Cambria"/>
          <w:sz w:val="28"/>
          <w:szCs w:val="28"/>
          <w:lang w:eastAsia="en-US"/>
        </w:rPr>
      </w:pPr>
      <w:r w:rsidRPr="009438EE">
        <w:rPr>
          <w:rFonts w:eastAsia="Cambria"/>
          <w:sz w:val="28"/>
          <w:szCs w:val="28"/>
          <w:lang w:eastAsia="en-US"/>
        </w:rPr>
        <w:t>Исходя</w:t>
      </w:r>
      <w:r w:rsidRPr="009438EE">
        <w:rPr>
          <w:rFonts w:eastAsia="Cambria"/>
          <w:spacing w:val="1"/>
          <w:sz w:val="28"/>
          <w:szCs w:val="28"/>
          <w:lang w:eastAsia="en-US"/>
        </w:rPr>
        <w:t xml:space="preserve"> </w:t>
      </w:r>
      <w:r w:rsidRPr="009438EE">
        <w:rPr>
          <w:rFonts w:eastAsia="Cambria"/>
          <w:sz w:val="28"/>
          <w:szCs w:val="28"/>
          <w:lang w:eastAsia="en-US"/>
        </w:rPr>
        <w:t>из</w:t>
      </w:r>
      <w:r w:rsidRPr="009438EE">
        <w:rPr>
          <w:rFonts w:eastAsia="Cambria"/>
          <w:spacing w:val="1"/>
          <w:sz w:val="28"/>
          <w:szCs w:val="28"/>
          <w:lang w:eastAsia="en-US"/>
        </w:rPr>
        <w:t xml:space="preserve"> </w:t>
      </w:r>
      <w:r w:rsidRPr="009438EE">
        <w:rPr>
          <w:rFonts w:eastAsia="Cambria"/>
          <w:sz w:val="28"/>
          <w:szCs w:val="28"/>
          <w:lang w:eastAsia="en-US"/>
        </w:rPr>
        <w:t>таблицы</w:t>
      </w:r>
      <w:r w:rsidRPr="009438EE">
        <w:rPr>
          <w:rFonts w:eastAsia="Cambria"/>
          <w:spacing w:val="1"/>
          <w:sz w:val="28"/>
          <w:szCs w:val="28"/>
          <w:lang w:eastAsia="en-US"/>
        </w:rPr>
        <w:t xml:space="preserve"> </w:t>
      </w:r>
      <w:r w:rsidRPr="009438EE">
        <w:rPr>
          <w:rFonts w:eastAsia="Cambria"/>
          <w:sz w:val="28"/>
          <w:szCs w:val="28"/>
          <w:lang w:eastAsia="en-US"/>
        </w:rPr>
        <w:t>видно,</w:t>
      </w:r>
      <w:r w:rsidRPr="009438EE">
        <w:rPr>
          <w:rFonts w:eastAsia="Cambria"/>
          <w:spacing w:val="1"/>
          <w:sz w:val="28"/>
          <w:szCs w:val="28"/>
          <w:lang w:eastAsia="en-US"/>
        </w:rPr>
        <w:t xml:space="preserve"> </w:t>
      </w:r>
      <w:r w:rsidRPr="009438EE">
        <w:rPr>
          <w:rFonts w:eastAsia="Cambria"/>
          <w:sz w:val="28"/>
          <w:szCs w:val="28"/>
          <w:lang w:eastAsia="en-US"/>
        </w:rPr>
        <w:t>что</w:t>
      </w:r>
      <w:r w:rsidRPr="009438EE">
        <w:rPr>
          <w:rFonts w:eastAsia="Cambria"/>
          <w:spacing w:val="1"/>
          <w:sz w:val="28"/>
          <w:szCs w:val="28"/>
          <w:lang w:eastAsia="en-US"/>
        </w:rPr>
        <w:t xml:space="preserve"> </w:t>
      </w:r>
      <w:r w:rsidRPr="009438EE">
        <w:rPr>
          <w:rFonts w:eastAsia="Cambria"/>
          <w:sz w:val="28"/>
          <w:szCs w:val="28"/>
          <w:lang w:eastAsia="en-US"/>
        </w:rPr>
        <w:t>по</w:t>
      </w:r>
      <w:r w:rsidRPr="009438EE">
        <w:rPr>
          <w:rFonts w:eastAsia="Cambria"/>
          <w:spacing w:val="1"/>
          <w:sz w:val="28"/>
          <w:szCs w:val="28"/>
          <w:lang w:eastAsia="en-US"/>
        </w:rPr>
        <w:t xml:space="preserve"> </w:t>
      </w:r>
      <w:r w:rsidRPr="009438EE">
        <w:rPr>
          <w:rFonts w:eastAsia="Cambria"/>
          <w:sz w:val="28"/>
          <w:szCs w:val="28"/>
          <w:lang w:eastAsia="en-US"/>
        </w:rPr>
        <w:t>всем</w:t>
      </w:r>
      <w:r w:rsidRPr="009438EE">
        <w:rPr>
          <w:rFonts w:eastAsia="Cambria"/>
          <w:spacing w:val="1"/>
          <w:sz w:val="28"/>
          <w:szCs w:val="28"/>
          <w:lang w:eastAsia="en-US"/>
        </w:rPr>
        <w:t xml:space="preserve"> </w:t>
      </w:r>
      <w:r w:rsidRPr="009438EE">
        <w:rPr>
          <w:rFonts w:eastAsia="Cambria"/>
          <w:sz w:val="28"/>
          <w:szCs w:val="28"/>
          <w:lang w:eastAsia="en-US"/>
        </w:rPr>
        <w:t>котельным</w:t>
      </w:r>
      <w:r w:rsidRPr="009438EE">
        <w:rPr>
          <w:rFonts w:eastAsia="Cambria"/>
          <w:spacing w:val="1"/>
          <w:sz w:val="28"/>
          <w:szCs w:val="28"/>
          <w:lang w:eastAsia="en-US"/>
        </w:rPr>
        <w:t xml:space="preserve"> </w:t>
      </w:r>
      <w:r w:rsidRPr="009438EE">
        <w:rPr>
          <w:rFonts w:eastAsia="Cambria"/>
          <w:sz w:val="28"/>
          <w:szCs w:val="28"/>
          <w:lang w:eastAsia="en-US"/>
        </w:rPr>
        <w:t>имеется</w:t>
      </w:r>
      <w:r w:rsidRPr="009438EE">
        <w:rPr>
          <w:rFonts w:eastAsia="Cambria"/>
          <w:spacing w:val="1"/>
          <w:sz w:val="28"/>
          <w:szCs w:val="28"/>
          <w:lang w:eastAsia="en-US"/>
        </w:rPr>
        <w:t xml:space="preserve"> </w:t>
      </w:r>
      <w:r w:rsidRPr="009438EE">
        <w:rPr>
          <w:rFonts w:eastAsia="Cambria"/>
          <w:sz w:val="28"/>
          <w:szCs w:val="28"/>
          <w:lang w:eastAsia="en-US"/>
        </w:rPr>
        <w:t>резерв</w:t>
      </w:r>
      <w:r w:rsidRPr="009438EE">
        <w:rPr>
          <w:rFonts w:eastAsia="Cambria"/>
          <w:spacing w:val="1"/>
          <w:sz w:val="28"/>
          <w:szCs w:val="28"/>
          <w:lang w:eastAsia="en-US"/>
        </w:rPr>
        <w:t xml:space="preserve"> </w:t>
      </w:r>
      <w:r w:rsidRPr="009438EE">
        <w:rPr>
          <w:rFonts w:eastAsia="Cambria"/>
          <w:sz w:val="28"/>
          <w:szCs w:val="28"/>
          <w:lang w:eastAsia="en-US"/>
        </w:rPr>
        <w:t>мощности.</w:t>
      </w:r>
    </w:p>
    <w:p w14:paraId="424ABF67" w14:textId="77777777" w:rsidR="009438EE" w:rsidRPr="009438EE" w:rsidRDefault="009438EE" w:rsidP="009438EE">
      <w:pPr>
        <w:widowControl w:val="0"/>
        <w:autoSpaceDE w:val="0"/>
        <w:autoSpaceDN w:val="0"/>
        <w:ind w:left="102" w:right="110" w:firstLine="767"/>
        <w:jc w:val="both"/>
        <w:rPr>
          <w:rFonts w:eastAsia="Cambria"/>
          <w:sz w:val="28"/>
          <w:szCs w:val="28"/>
          <w:lang w:eastAsia="en-US"/>
        </w:rPr>
      </w:pPr>
    </w:p>
    <w:p w14:paraId="489DB1F4" w14:textId="77777777" w:rsidR="009438EE" w:rsidRPr="009438EE" w:rsidRDefault="009438EE" w:rsidP="009438EE">
      <w:pPr>
        <w:keepNext/>
        <w:keepLines/>
        <w:jc w:val="center"/>
        <w:outlineLvl w:val="2"/>
        <w:rPr>
          <w:b/>
          <w:bCs/>
          <w:sz w:val="28"/>
          <w:szCs w:val="28"/>
          <w:lang w:eastAsia="en-US"/>
        </w:rPr>
      </w:pPr>
      <w:bookmarkStart w:id="76" w:name="_Toc120624707"/>
      <w:bookmarkEnd w:id="74"/>
      <w:bookmarkEnd w:id="75"/>
      <w:r w:rsidRPr="009438EE">
        <w:rPr>
          <w:b/>
          <w:bCs/>
          <w:sz w:val="28"/>
          <w:szCs w:val="28"/>
          <w:lang w:eastAsia="en-US"/>
        </w:rPr>
        <w:t>1.6.3. Описание гидравлических режимов, обеспечивающих передачу</w:t>
      </w:r>
    </w:p>
    <w:p w14:paraId="64C0A7D1"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тепловой энергии от источника тепловой энергии до самого удалённого</w:t>
      </w:r>
    </w:p>
    <w:p w14:paraId="4DF2F662"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потребителя и характеризующих существующие возможности (резервы и дефициты по пропускной способности) передачи тепловой энергии</w:t>
      </w:r>
    </w:p>
    <w:p w14:paraId="7CE2F84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от источника тепловой энергии к потребителю</w:t>
      </w:r>
      <w:bookmarkEnd w:id="76"/>
    </w:p>
    <w:p w14:paraId="2A5C6EA0" w14:textId="77777777" w:rsidR="009438EE" w:rsidRPr="009438EE" w:rsidRDefault="009438EE" w:rsidP="009438EE">
      <w:pPr>
        <w:keepNext/>
        <w:keepLines/>
        <w:ind w:left="993"/>
        <w:jc w:val="both"/>
        <w:outlineLvl w:val="2"/>
        <w:rPr>
          <w:b/>
          <w:bCs/>
          <w:sz w:val="28"/>
          <w:szCs w:val="28"/>
          <w:lang w:eastAsia="en-US"/>
        </w:rPr>
      </w:pPr>
    </w:p>
    <w:p w14:paraId="370CC31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Гидравлические режимы тепловых сетей, обеспечивающие передачу тепловой энергии от источника тепловой энергии до самого удаленного потребителя, можно охарактеризовать как удовлетворительные. Дефициты по пропускной способности тепловых сетей отсутствуют, а резервы по пропускной способности достаточны для удовлетворения текущих потребностей поселения.</w:t>
      </w:r>
    </w:p>
    <w:p w14:paraId="7FA4664C" w14:textId="77777777" w:rsidR="009438EE" w:rsidRPr="009438EE" w:rsidRDefault="009438EE" w:rsidP="009438EE">
      <w:pPr>
        <w:widowControl w:val="0"/>
        <w:ind w:firstLine="709"/>
        <w:jc w:val="both"/>
        <w:rPr>
          <w:rFonts w:eastAsia="Calibri"/>
          <w:sz w:val="28"/>
          <w:szCs w:val="28"/>
          <w:lang w:eastAsia="en-US"/>
        </w:rPr>
      </w:pPr>
    </w:p>
    <w:p w14:paraId="60F56CDD" w14:textId="77777777" w:rsidR="009438EE" w:rsidRPr="009438EE" w:rsidRDefault="009438EE" w:rsidP="009438EE">
      <w:pPr>
        <w:keepNext/>
        <w:keepLines/>
        <w:ind w:left="-142"/>
        <w:jc w:val="center"/>
        <w:outlineLvl w:val="2"/>
        <w:rPr>
          <w:b/>
          <w:bCs/>
          <w:sz w:val="28"/>
          <w:szCs w:val="28"/>
          <w:lang w:eastAsia="en-US"/>
        </w:rPr>
      </w:pPr>
      <w:bookmarkStart w:id="77" w:name="_Toc120624708"/>
      <w:r w:rsidRPr="009438EE">
        <w:rPr>
          <w:b/>
          <w:bCs/>
          <w:sz w:val="28"/>
          <w:szCs w:val="28"/>
          <w:lang w:eastAsia="en-US"/>
        </w:rPr>
        <w:lastRenderedPageBreak/>
        <w:t>1.6.4 Описание причины возникновения дефицитов тепловой мощности и последствий влияния дефицитов на качество теплоснабжения</w:t>
      </w:r>
      <w:bookmarkEnd w:id="77"/>
    </w:p>
    <w:p w14:paraId="425E52D8" w14:textId="77777777" w:rsidR="009438EE" w:rsidRPr="009438EE" w:rsidRDefault="009438EE" w:rsidP="009438EE">
      <w:pPr>
        <w:keepNext/>
        <w:keepLines/>
        <w:ind w:left="-142"/>
        <w:jc w:val="center"/>
        <w:outlineLvl w:val="2"/>
        <w:rPr>
          <w:b/>
          <w:bCs/>
          <w:sz w:val="28"/>
          <w:szCs w:val="28"/>
          <w:lang w:eastAsia="en-US"/>
        </w:rPr>
      </w:pPr>
    </w:p>
    <w:p w14:paraId="379D0C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настоящее время установленная тепловая мощность в целом по рассматриваемому поселению избыточна и ее резервы составляют – 11,01 Гкал/ч. </w:t>
      </w:r>
    </w:p>
    <w:p w14:paraId="1EECB12C" w14:textId="77777777" w:rsidR="009438EE" w:rsidRPr="009438EE" w:rsidRDefault="009438EE" w:rsidP="009438EE">
      <w:pPr>
        <w:widowControl w:val="0"/>
        <w:ind w:firstLine="709"/>
        <w:jc w:val="both"/>
        <w:rPr>
          <w:rFonts w:eastAsia="Calibri"/>
          <w:sz w:val="28"/>
          <w:szCs w:val="28"/>
          <w:lang w:eastAsia="en-US"/>
        </w:rPr>
      </w:pPr>
    </w:p>
    <w:p w14:paraId="7955B35B" w14:textId="77777777" w:rsidR="009438EE" w:rsidRPr="009438EE" w:rsidRDefault="009438EE" w:rsidP="009438EE">
      <w:pPr>
        <w:keepNext/>
        <w:keepLines/>
        <w:jc w:val="center"/>
        <w:outlineLvl w:val="2"/>
        <w:rPr>
          <w:b/>
          <w:bCs/>
          <w:sz w:val="28"/>
          <w:szCs w:val="28"/>
          <w:lang w:eastAsia="en-US"/>
        </w:rPr>
      </w:pPr>
      <w:bookmarkStart w:id="78" w:name="_Toc120624709"/>
      <w:r w:rsidRPr="009438EE">
        <w:rPr>
          <w:b/>
          <w:bCs/>
          <w:sz w:val="28"/>
          <w:szCs w:val="28"/>
          <w:lang w:eastAsia="en-US"/>
        </w:rPr>
        <w:t xml:space="preserve">1.6.5 Описание резервов тепловой мощности нетто источников тепловой энергии и возможностей расширения технологических зон действия </w:t>
      </w:r>
    </w:p>
    <w:p w14:paraId="67CEAA1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источников тепловой энергии с резервами тепловой мощности нетто в зоны действия с дефицитом тепловой мощности</w:t>
      </w:r>
      <w:bookmarkEnd w:id="78"/>
    </w:p>
    <w:p w14:paraId="7E60DE57"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fldChar w:fldCharType="begin"/>
      </w:r>
      <w:r w:rsidRPr="009438EE">
        <w:rPr>
          <w:b/>
          <w:bCs/>
          <w:sz w:val="28"/>
          <w:szCs w:val="28"/>
          <w:lang w:eastAsia="en-US"/>
        </w:rPr>
        <w:instrText xml:space="preserve"> LINK Excel.Sheet.8 "D:\\Щербиновский район\\Старощербиновское СП\\ST.xls" 2-1-6д!R9C3 \a \f 5 \h  \* MERGEFORMAT </w:instrText>
      </w:r>
      <w:r w:rsidRPr="009438EE">
        <w:rPr>
          <w:b/>
          <w:bCs/>
          <w:sz w:val="28"/>
          <w:szCs w:val="28"/>
          <w:lang w:eastAsia="en-US"/>
        </w:rPr>
        <w:fldChar w:fldCharType="separate"/>
      </w:r>
    </w:p>
    <w:p w14:paraId="653EBE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общем по рассматриваемому поселению избытке тепловой мощности источников теплоснабжения, необходимости для переключения части избыточной мощности в зоны с недостатком нет.  </w:t>
      </w:r>
    </w:p>
    <w:p w14:paraId="3321B0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fldChar w:fldCharType="end"/>
      </w:r>
    </w:p>
    <w:p w14:paraId="2E78E5DD"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79" w:name="_Toc120624710"/>
      <w:r w:rsidRPr="009438EE">
        <w:rPr>
          <w:b/>
          <w:bCs/>
          <w:sz w:val="28"/>
          <w:szCs w:val="28"/>
          <w:lang w:eastAsia="en-US"/>
        </w:rPr>
        <w:t>1.7. Балансы теплоносителя</w:t>
      </w:r>
      <w:bookmarkEnd w:id="79"/>
    </w:p>
    <w:p w14:paraId="6F171A96"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6463DB62" w14:textId="77777777" w:rsidR="009438EE" w:rsidRPr="009438EE" w:rsidRDefault="009438EE" w:rsidP="009438EE">
      <w:pPr>
        <w:keepNext/>
        <w:keepLines/>
        <w:numPr>
          <w:ilvl w:val="2"/>
          <w:numId w:val="0"/>
        </w:numPr>
        <w:jc w:val="center"/>
        <w:outlineLvl w:val="2"/>
        <w:rPr>
          <w:b/>
          <w:bCs/>
          <w:sz w:val="28"/>
          <w:szCs w:val="28"/>
          <w:lang w:eastAsia="en-US"/>
        </w:rPr>
      </w:pPr>
      <w:bookmarkStart w:id="80" w:name="_Toc120624711"/>
      <w:r w:rsidRPr="009438EE">
        <w:rPr>
          <w:b/>
          <w:bCs/>
          <w:sz w:val="28"/>
          <w:szCs w:val="28"/>
          <w:lang w:eastAsia="en-US"/>
        </w:rPr>
        <w:t>1.7.1. Описание балансов производительности водоподготовительных</w:t>
      </w:r>
    </w:p>
    <w:p w14:paraId="65E4383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установок теплоносителя для тепловых сетей и максимального</w:t>
      </w:r>
    </w:p>
    <w:p w14:paraId="7F4D41E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потребления теплоносителя в теплоиспользующих установках</w:t>
      </w:r>
    </w:p>
    <w:p w14:paraId="51E58C3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в перспективных зонах действия систем</w:t>
      </w:r>
    </w:p>
    <w:p w14:paraId="6E41D3D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и источников тепловой энергии, в том числе работающих на единую тепловую сеть</w:t>
      </w:r>
      <w:bookmarkEnd w:id="80"/>
    </w:p>
    <w:p w14:paraId="6E694E46"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8ECCBD7" w14:textId="77777777" w:rsidR="009438EE" w:rsidRPr="009438EE" w:rsidRDefault="009438EE" w:rsidP="009438EE">
      <w:pPr>
        <w:widowControl w:val="0"/>
        <w:ind w:firstLine="708"/>
        <w:jc w:val="both"/>
        <w:rPr>
          <w:rFonts w:eastAsia="Calibri"/>
          <w:color w:val="000000"/>
          <w:lang w:eastAsia="en-US"/>
        </w:rPr>
      </w:pPr>
      <w:r w:rsidRPr="009438EE">
        <w:rPr>
          <w:rFonts w:eastAsia="Calibri"/>
          <w:color w:val="000000"/>
          <w:sz w:val="28"/>
          <w:szCs w:val="28"/>
          <w:lang w:eastAsia="en-US"/>
        </w:rPr>
        <w:t>Максимальная производительность водоподготовительных установок для тепловых</w:t>
      </w:r>
      <w:r w:rsidRPr="009438EE">
        <w:rPr>
          <w:rFonts w:eastAsia="Calibri"/>
          <w:color w:val="000000"/>
          <w:lang w:eastAsia="en-US"/>
        </w:rPr>
        <w:t xml:space="preserve"> </w:t>
      </w:r>
      <w:r w:rsidRPr="009438EE">
        <w:rPr>
          <w:rFonts w:eastAsia="Calibri"/>
          <w:color w:val="000000"/>
          <w:sz w:val="28"/>
          <w:szCs w:val="28"/>
          <w:lang w:eastAsia="en-US"/>
        </w:rPr>
        <w:t>сетей рассчитывается из компенсации возможных потерь теплоносителя с утечками через неплотности и плановыми сбросами через воздушники, дренажи и исполнительные механизмы. Традиционно для снижения возможности накипеобразования из воды удаляют ионы кальция с помощью метода ионного обмена (Na-катионирования), или используют частичное удаление ионов кальция и бикарбонат-ионов путем применения Н-катионирования с "голодной" регенерацией.</w:t>
      </w:r>
    </w:p>
    <w:p w14:paraId="0F54CD0D" w14:textId="77777777" w:rsidR="009438EE" w:rsidRPr="009438EE" w:rsidRDefault="009438EE" w:rsidP="009438EE">
      <w:pPr>
        <w:widowControl w:val="0"/>
        <w:ind w:firstLine="708"/>
        <w:jc w:val="both"/>
        <w:rPr>
          <w:rFonts w:eastAsia="Calibri"/>
          <w:color w:val="000000"/>
          <w:sz w:val="28"/>
          <w:szCs w:val="28"/>
          <w:lang w:eastAsia="en-US"/>
        </w:rPr>
      </w:pPr>
    </w:p>
    <w:p w14:paraId="434B2C50" w14:textId="77777777" w:rsidR="009438EE" w:rsidRPr="009438EE" w:rsidRDefault="009438EE" w:rsidP="009438EE">
      <w:pPr>
        <w:widowControl w:val="0"/>
        <w:ind w:firstLine="708"/>
        <w:jc w:val="right"/>
        <w:rPr>
          <w:rFonts w:eastAsia="Calibri"/>
          <w:b/>
          <w:color w:val="000000"/>
          <w:sz w:val="20"/>
          <w:szCs w:val="20"/>
          <w:lang w:eastAsia="en-US"/>
        </w:rPr>
      </w:pPr>
      <w:r w:rsidRPr="009438EE">
        <w:rPr>
          <w:rFonts w:eastAsia="Calibri"/>
          <w:b/>
          <w:color w:val="000000"/>
          <w:sz w:val="20"/>
          <w:szCs w:val="20"/>
          <w:lang w:eastAsia="en-US"/>
        </w:rPr>
        <w:t xml:space="preserve">Таблица 1.22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зонах действия систем теплоснабжения и источников тепловой энергии </w:t>
      </w:r>
    </w:p>
    <w:tbl>
      <w:tblPr>
        <w:tblStyle w:val="34"/>
        <w:tblW w:w="5000" w:type="pct"/>
        <w:tblLook w:val="04A0" w:firstRow="1" w:lastRow="0" w:firstColumn="1" w:lastColumn="0" w:noHBand="0" w:noVBand="1"/>
      </w:tblPr>
      <w:tblGrid>
        <w:gridCol w:w="579"/>
        <w:gridCol w:w="3010"/>
        <w:gridCol w:w="1635"/>
        <w:gridCol w:w="2203"/>
        <w:gridCol w:w="2201"/>
      </w:tblGrid>
      <w:tr w:rsidR="009438EE" w:rsidRPr="009438EE" w14:paraId="4FD8821E" w14:textId="77777777" w:rsidTr="009438EE">
        <w:tc>
          <w:tcPr>
            <w:tcW w:w="301" w:type="pct"/>
          </w:tcPr>
          <w:p w14:paraId="35EFC291" w14:textId="77777777" w:rsidR="009438EE" w:rsidRPr="009438EE" w:rsidRDefault="009438EE" w:rsidP="009438EE">
            <w:pPr>
              <w:widowControl w:val="0"/>
              <w:ind w:right="33" w:hanging="22"/>
              <w:rPr>
                <w:sz w:val="20"/>
                <w:szCs w:val="20"/>
              </w:rPr>
            </w:pPr>
            <w:r w:rsidRPr="009438EE">
              <w:rPr>
                <w:sz w:val="20"/>
                <w:szCs w:val="20"/>
              </w:rPr>
              <w:t>№ п/п</w:t>
            </w:r>
          </w:p>
        </w:tc>
        <w:tc>
          <w:tcPr>
            <w:tcW w:w="1563" w:type="pct"/>
          </w:tcPr>
          <w:p w14:paraId="4A0815C8"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849" w:type="pct"/>
          </w:tcPr>
          <w:p w14:paraId="33388315" w14:textId="77777777" w:rsidR="009438EE" w:rsidRPr="009438EE" w:rsidRDefault="009438EE" w:rsidP="009438EE">
            <w:pPr>
              <w:widowControl w:val="0"/>
              <w:ind w:left="-99" w:right="-10" w:hanging="22"/>
              <w:rPr>
                <w:sz w:val="20"/>
                <w:szCs w:val="20"/>
              </w:rPr>
            </w:pPr>
            <w:r w:rsidRPr="009438EE">
              <w:rPr>
                <w:sz w:val="20"/>
                <w:szCs w:val="20"/>
              </w:rPr>
              <w:t>Подключённая нагрузка, Гкал/ч</w:t>
            </w:r>
          </w:p>
        </w:tc>
        <w:tc>
          <w:tcPr>
            <w:tcW w:w="1144" w:type="pct"/>
          </w:tcPr>
          <w:p w14:paraId="1A0985E9" w14:textId="77777777" w:rsidR="009438EE" w:rsidRPr="009438EE" w:rsidRDefault="009438EE" w:rsidP="009438EE">
            <w:pPr>
              <w:widowControl w:val="0"/>
              <w:ind w:left="-99" w:right="-10"/>
              <w:rPr>
                <w:color w:val="000000"/>
                <w:sz w:val="20"/>
                <w:szCs w:val="20"/>
              </w:rPr>
            </w:pPr>
            <w:r w:rsidRPr="009438EE">
              <w:rPr>
                <w:color w:val="000000"/>
                <w:sz w:val="20"/>
                <w:szCs w:val="20"/>
              </w:rPr>
              <w:t>Расчётный объём</w:t>
            </w:r>
          </w:p>
          <w:p w14:paraId="7A6307D8" w14:textId="77777777" w:rsidR="009438EE" w:rsidRPr="009438EE" w:rsidRDefault="009438EE" w:rsidP="009438EE">
            <w:pPr>
              <w:widowControl w:val="0"/>
              <w:ind w:left="-99" w:right="-10"/>
              <w:rPr>
                <w:sz w:val="20"/>
                <w:szCs w:val="20"/>
                <w:vertAlign w:val="superscript"/>
              </w:rPr>
            </w:pPr>
            <w:r w:rsidRPr="009438EE">
              <w:rPr>
                <w:color w:val="000000"/>
                <w:sz w:val="20"/>
                <w:szCs w:val="20"/>
              </w:rPr>
              <w:t>теплоносителя, м</w:t>
            </w:r>
            <w:r w:rsidRPr="009438EE">
              <w:rPr>
                <w:color w:val="000000"/>
                <w:sz w:val="20"/>
                <w:szCs w:val="20"/>
                <w:vertAlign w:val="superscript"/>
              </w:rPr>
              <w:t>3</w:t>
            </w:r>
          </w:p>
        </w:tc>
        <w:tc>
          <w:tcPr>
            <w:tcW w:w="1143" w:type="pct"/>
          </w:tcPr>
          <w:p w14:paraId="4430DF42" w14:textId="77777777" w:rsidR="009438EE" w:rsidRPr="009438EE" w:rsidRDefault="009438EE" w:rsidP="009438EE">
            <w:pPr>
              <w:widowControl w:val="0"/>
              <w:ind w:left="-99" w:right="-10"/>
              <w:rPr>
                <w:sz w:val="20"/>
                <w:szCs w:val="20"/>
              </w:rPr>
            </w:pPr>
            <w:r w:rsidRPr="009438EE">
              <w:rPr>
                <w:sz w:val="20"/>
                <w:szCs w:val="20"/>
              </w:rPr>
              <w:t xml:space="preserve">Расчетный объем </w:t>
            </w:r>
          </w:p>
          <w:p w14:paraId="21F1AF22" w14:textId="77777777" w:rsidR="009438EE" w:rsidRPr="009438EE" w:rsidRDefault="009438EE" w:rsidP="009438EE">
            <w:pPr>
              <w:widowControl w:val="0"/>
              <w:ind w:left="-99" w:right="-10"/>
              <w:rPr>
                <w:sz w:val="20"/>
                <w:szCs w:val="20"/>
              </w:rPr>
            </w:pPr>
            <w:r w:rsidRPr="009438EE">
              <w:rPr>
                <w:sz w:val="20"/>
                <w:szCs w:val="20"/>
              </w:rPr>
              <w:t>подпитки, м</w:t>
            </w:r>
            <w:r w:rsidRPr="009438EE">
              <w:rPr>
                <w:sz w:val="20"/>
                <w:szCs w:val="20"/>
                <w:vertAlign w:val="superscript"/>
              </w:rPr>
              <w:t>3</w:t>
            </w:r>
            <w:r w:rsidRPr="009438EE">
              <w:rPr>
                <w:sz w:val="20"/>
                <w:szCs w:val="20"/>
              </w:rPr>
              <w:t>/час</w:t>
            </w:r>
          </w:p>
        </w:tc>
      </w:tr>
      <w:tr w:rsidR="009438EE" w:rsidRPr="009438EE" w14:paraId="6C5213B2" w14:textId="77777777" w:rsidTr="009438EE">
        <w:tc>
          <w:tcPr>
            <w:tcW w:w="301" w:type="pct"/>
          </w:tcPr>
          <w:p w14:paraId="40049FC6" w14:textId="77777777" w:rsidR="009438EE" w:rsidRPr="009438EE" w:rsidRDefault="009438EE" w:rsidP="009438EE">
            <w:pPr>
              <w:widowControl w:val="0"/>
              <w:ind w:right="33" w:hanging="22"/>
              <w:rPr>
                <w:sz w:val="20"/>
                <w:szCs w:val="20"/>
              </w:rPr>
            </w:pPr>
            <w:r w:rsidRPr="009438EE">
              <w:rPr>
                <w:sz w:val="20"/>
                <w:szCs w:val="20"/>
              </w:rPr>
              <w:t>1</w:t>
            </w:r>
          </w:p>
        </w:tc>
        <w:tc>
          <w:tcPr>
            <w:tcW w:w="1563" w:type="pct"/>
          </w:tcPr>
          <w:p w14:paraId="0C7257D5"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49" w:type="pct"/>
          </w:tcPr>
          <w:p w14:paraId="19A0453F" w14:textId="77777777" w:rsidR="009438EE" w:rsidRPr="009438EE" w:rsidRDefault="009438EE" w:rsidP="009438EE">
            <w:pPr>
              <w:widowControl w:val="0"/>
              <w:ind w:left="-99" w:right="-10"/>
              <w:rPr>
                <w:sz w:val="20"/>
                <w:szCs w:val="20"/>
              </w:rPr>
            </w:pPr>
            <w:r w:rsidRPr="009438EE">
              <w:rPr>
                <w:sz w:val="20"/>
                <w:szCs w:val="20"/>
              </w:rPr>
              <w:t>0,28</w:t>
            </w:r>
          </w:p>
        </w:tc>
        <w:tc>
          <w:tcPr>
            <w:tcW w:w="1144" w:type="pct"/>
          </w:tcPr>
          <w:p w14:paraId="348D4493" w14:textId="77777777" w:rsidR="009438EE" w:rsidRPr="009438EE" w:rsidRDefault="009438EE" w:rsidP="009438EE">
            <w:pPr>
              <w:widowControl w:val="0"/>
              <w:ind w:left="-99" w:right="-10" w:hanging="22"/>
              <w:rPr>
                <w:sz w:val="20"/>
                <w:szCs w:val="20"/>
              </w:rPr>
            </w:pPr>
            <w:r w:rsidRPr="009438EE">
              <w:rPr>
                <w:sz w:val="20"/>
                <w:szCs w:val="20"/>
              </w:rPr>
              <w:t>18,20</w:t>
            </w:r>
          </w:p>
        </w:tc>
        <w:tc>
          <w:tcPr>
            <w:tcW w:w="1143" w:type="pct"/>
          </w:tcPr>
          <w:p w14:paraId="2A8C8835"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487FF33E" w14:textId="77777777" w:rsidTr="009438EE">
        <w:tc>
          <w:tcPr>
            <w:tcW w:w="301" w:type="pct"/>
          </w:tcPr>
          <w:p w14:paraId="23CA8795" w14:textId="77777777" w:rsidR="009438EE" w:rsidRPr="009438EE" w:rsidRDefault="009438EE" w:rsidP="009438EE">
            <w:pPr>
              <w:widowControl w:val="0"/>
              <w:ind w:right="33" w:hanging="22"/>
              <w:rPr>
                <w:sz w:val="20"/>
                <w:szCs w:val="20"/>
              </w:rPr>
            </w:pPr>
            <w:r w:rsidRPr="009438EE">
              <w:rPr>
                <w:sz w:val="20"/>
                <w:szCs w:val="20"/>
              </w:rPr>
              <w:t>2</w:t>
            </w:r>
          </w:p>
        </w:tc>
        <w:tc>
          <w:tcPr>
            <w:tcW w:w="1563" w:type="pct"/>
          </w:tcPr>
          <w:p w14:paraId="2BC0129B"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49" w:type="pct"/>
          </w:tcPr>
          <w:p w14:paraId="029695FC" w14:textId="77777777" w:rsidR="009438EE" w:rsidRPr="009438EE" w:rsidRDefault="009438EE" w:rsidP="009438EE">
            <w:pPr>
              <w:widowControl w:val="0"/>
              <w:ind w:left="-99" w:right="-10"/>
              <w:rPr>
                <w:sz w:val="20"/>
                <w:szCs w:val="20"/>
              </w:rPr>
            </w:pPr>
            <w:r w:rsidRPr="009438EE">
              <w:rPr>
                <w:sz w:val="20"/>
                <w:szCs w:val="20"/>
              </w:rPr>
              <w:t>0,2</w:t>
            </w:r>
          </w:p>
        </w:tc>
        <w:tc>
          <w:tcPr>
            <w:tcW w:w="1144" w:type="pct"/>
          </w:tcPr>
          <w:p w14:paraId="66049792" w14:textId="77777777" w:rsidR="009438EE" w:rsidRPr="009438EE" w:rsidRDefault="009438EE" w:rsidP="009438EE">
            <w:pPr>
              <w:widowControl w:val="0"/>
              <w:ind w:left="-99" w:right="-10" w:hanging="22"/>
              <w:rPr>
                <w:sz w:val="20"/>
                <w:szCs w:val="20"/>
              </w:rPr>
            </w:pPr>
            <w:r w:rsidRPr="009438EE">
              <w:rPr>
                <w:sz w:val="20"/>
                <w:szCs w:val="20"/>
              </w:rPr>
              <w:t>12,03</w:t>
            </w:r>
          </w:p>
        </w:tc>
        <w:tc>
          <w:tcPr>
            <w:tcW w:w="1143" w:type="pct"/>
          </w:tcPr>
          <w:p w14:paraId="5937B0A1"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0144E6B9" w14:textId="77777777" w:rsidTr="009438EE">
        <w:trPr>
          <w:trHeight w:val="77"/>
        </w:trPr>
        <w:tc>
          <w:tcPr>
            <w:tcW w:w="301" w:type="pct"/>
          </w:tcPr>
          <w:p w14:paraId="6FA37ACC" w14:textId="77777777" w:rsidR="009438EE" w:rsidRPr="009438EE" w:rsidRDefault="009438EE" w:rsidP="009438EE">
            <w:pPr>
              <w:widowControl w:val="0"/>
              <w:ind w:right="33" w:hanging="22"/>
              <w:rPr>
                <w:sz w:val="20"/>
                <w:szCs w:val="20"/>
              </w:rPr>
            </w:pPr>
            <w:r w:rsidRPr="009438EE">
              <w:rPr>
                <w:sz w:val="20"/>
                <w:szCs w:val="20"/>
              </w:rPr>
              <w:t>3</w:t>
            </w:r>
          </w:p>
        </w:tc>
        <w:tc>
          <w:tcPr>
            <w:tcW w:w="1563" w:type="pct"/>
          </w:tcPr>
          <w:p w14:paraId="6DAAC5D0"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49" w:type="pct"/>
          </w:tcPr>
          <w:p w14:paraId="4B73B75F" w14:textId="77777777" w:rsidR="009438EE" w:rsidRPr="009438EE" w:rsidRDefault="009438EE" w:rsidP="009438EE">
            <w:pPr>
              <w:widowControl w:val="0"/>
              <w:ind w:left="-99" w:right="-10"/>
              <w:rPr>
                <w:sz w:val="20"/>
                <w:szCs w:val="20"/>
              </w:rPr>
            </w:pPr>
            <w:r w:rsidRPr="009438EE">
              <w:rPr>
                <w:sz w:val="20"/>
                <w:szCs w:val="20"/>
              </w:rPr>
              <w:t>0,62</w:t>
            </w:r>
          </w:p>
        </w:tc>
        <w:tc>
          <w:tcPr>
            <w:tcW w:w="1144" w:type="pct"/>
          </w:tcPr>
          <w:p w14:paraId="314E8643" w14:textId="77777777" w:rsidR="009438EE" w:rsidRPr="009438EE" w:rsidRDefault="009438EE" w:rsidP="009438EE">
            <w:pPr>
              <w:widowControl w:val="0"/>
              <w:ind w:left="-99" w:right="-10" w:hanging="22"/>
              <w:rPr>
                <w:sz w:val="20"/>
                <w:szCs w:val="20"/>
              </w:rPr>
            </w:pPr>
            <w:r w:rsidRPr="009438EE">
              <w:rPr>
                <w:sz w:val="20"/>
                <w:szCs w:val="20"/>
              </w:rPr>
              <w:t>26,52</w:t>
            </w:r>
          </w:p>
        </w:tc>
        <w:tc>
          <w:tcPr>
            <w:tcW w:w="1143" w:type="pct"/>
          </w:tcPr>
          <w:p w14:paraId="2C818E82" w14:textId="77777777" w:rsidR="009438EE" w:rsidRPr="009438EE" w:rsidRDefault="009438EE" w:rsidP="009438EE">
            <w:pPr>
              <w:widowControl w:val="0"/>
              <w:ind w:left="-132"/>
              <w:rPr>
                <w:sz w:val="20"/>
                <w:szCs w:val="20"/>
              </w:rPr>
            </w:pPr>
            <w:r w:rsidRPr="009438EE">
              <w:rPr>
                <w:sz w:val="20"/>
                <w:szCs w:val="20"/>
              </w:rPr>
              <w:t>0,20</w:t>
            </w:r>
          </w:p>
        </w:tc>
      </w:tr>
    </w:tbl>
    <w:p w14:paraId="4B540459" w14:textId="77777777" w:rsidR="009438EE" w:rsidRPr="009438EE" w:rsidRDefault="009438EE" w:rsidP="009438EE">
      <w:pPr>
        <w:widowControl w:val="0"/>
        <w:ind w:firstLine="709"/>
        <w:jc w:val="both"/>
        <w:rPr>
          <w:rFonts w:eastAsia="Calibri"/>
          <w:szCs w:val="22"/>
          <w:lang w:eastAsia="en-US"/>
        </w:rPr>
      </w:pPr>
    </w:p>
    <w:p w14:paraId="7137AC90" w14:textId="77777777" w:rsidR="009438EE" w:rsidRPr="009438EE" w:rsidRDefault="009438EE" w:rsidP="009438EE">
      <w:pPr>
        <w:keepNext/>
        <w:keepLines/>
        <w:jc w:val="center"/>
        <w:outlineLvl w:val="2"/>
        <w:rPr>
          <w:b/>
          <w:bCs/>
          <w:sz w:val="28"/>
          <w:szCs w:val="28"/>
          <w:lang w:eastAsia="en-US"/>
        </w:rPr>
      </w:pPr>
      <w:bookmarkStart w:id="81" w:name="_Toc120624712"/>
      <w:r w:rsidRPr="009438EE">
        <w:rPr>
          <w:b/>
          <w:bCs/>
          <w:sz w:val="28"/>
          <w:szCs w:val="28"/>
          <w:lang w:eastAsia="en-US"/>
        </w:rPr>
        <w:t>1.7.2. Описание балансов производительности водоподготовительных</w:t>
      </w:r>
    </w:p>
    <w:p w14:paraId="7FE3FAA2"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установок теплоносителя для тепловых сетей и максимального</w:t>
      </w:r>
    </w:p>
    <w:p w14:paraId="68130F76"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потребления теплоносителя в аварийных режимах систем теплоснабжения</w:t>
      </w:r>
      <w:bookmarkEnd w:id="81"/>
    </w:p>
    <w:p w14:paraId="3E451063" w14:textId="77777777" w:rsidR="009438EE" w:rsidRPr="009438EE" w:rsidRDefault="009438EE" w:rsidP="009438EE">
      <w:pPr>
        <w:keepNext/>
        <w:keepLines/>
        <w:ind w:left="993"/>
        <w:jc w:val="both"/>
        <w:outlineLvl w:val="2"/>
        <w:rPr>
          <w:b/>
          <w:bCs/>
          <w:sz w:val="28"/>
          <w:szCs w:val="28"/>
          <w:lang w:eastAsia="en-US"/>
        </w:rPr>
      </w:pPr>
    </w:p>
    <w:p w14:paraId="7A927CB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Подготовка воды для подпитки тепловых сетей состоит в удалении из неё </w:t>
      </w:r>
      <w:r w:rsidRPr="009438EE">
        <w:rPr>
          <w:rFonts w:eastAsia="Calibri"/>
          <w:sz w:val="28"/>
          <w:szCs w:val="28"/>
          <w:lang w:eastAsia="en-US"/>
        </w:rPr>
        <w:lastRenderedPageBreak/>
        <w:t>веществ, образующих накипь на греющих поверхностях водогрейных котлов, а также осадков коллоидных и органических веществ, гидроокиси железа и т.д.</w:t>
      </w:r>
    </w:p>
    <w:p w14:paraId="60C7F8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 аварийной подпитки имеет в виду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w:t>
      </w:r>
    </w:p>
    <w:p w14:paraId="72A1062C" w14:textId="77777777" w:rsidR="009438EE" w:rsidRPr="009438EE" w:rsidRDefault="009438EE" w:rsidP="009438EE">
      <w:pPr>
        <w:widowControl w:val="0"/>
        <w:ind w:firstLine="709"/>
        <w:jc w:val="both"/>
        <w:rPr>
          <w:rFonts w:eastAsia="Calibri"/>
          <w:sz w:val="28"/>
          <w:szCs w:val="28"/>
          <w:lang w:eastAsia="en-US"/>
        </w:rPr>
      </w:pPr>
    </w:p>
    <w:p w14:paraId="2676B22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9"/>
          <w:sz w:val="20"/>
          <w:szCs w:val="22"/>
          <w:lang w:eastAsia="en-US"/>
        </w:rPr>
        <w:t xml:space="preserve"> </w:t>
      </w:r>
      <w:r w:rsidRPr="009438EE">
        <w:rPr>
          <w:rFonts w:eastAsia="Calibri"/>
          <w:b/>
          <w:sz w:val="20"/>
          <w:szCs w:val="22"/>
          <w:lang w:eastAsia="en-US"/>
        </w:rPr>
        <w:t>1.23</w:t>
      </w:r>
      <w:r w:rsidRPr="009438EE">
        <w:rPr>
          <w:rFonts w:eastAsia="Calibri"/>
          <w:b/>
          <w:spacing w:val="26"/>
          <w:sz w:val="20"/>
          <w:szCs w:val="22"/>
          <w:lang w:eastAsia="en-US"/>
        </w:rPr>
        <w:t xml:space="preserve"> </w:t>
      </w:r>
      <w:r w:rsidRPr="009438EE">
        <w:rPr>
          <w:rFonts w:eastAsia="Calibri"/>
          <w:b/>
          <w:sz w:val="20"/>
          <w:szCs w:val="22"/>
          <w:lang w:eastAsia="en-US"/>
        </w:rPr>
        <w:t xml:space="preserve">Значения утвержденных балансов производительности водоподготовительных установок теплоносителя для тепловых сетей и максимального потребления </w:t>
      </w:r>
    </w:p>
    <w:p w14:paraId="329E73A4"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теплоносителя в аварийных режимах систем теплоснабжения</w:t>
      </w:r>
    </w:p>
    <w:tbl>
      <w:tblPr>
        <w:tblStyle w:val="34"/>
        <w:tblW w:w="5000" w:type="pct"/>
        <w:tblLook w:val="04A0" w:firstRow="1" w:lastRow="0" w:firstColumn="1" w:lastColumn="0" w:noHBand="0" w:noVBand="1"/>
      </w:tblPr>
      <w:tblGrid>
        <w:gridCol w:w="992"/>
        <w:gridCol w:w="4989"/>
        <w:gridCol w:w="3647"/>
      </w:tblGrid>
      <w:tr w:rsidR="009438EE" w:rsidRPr="009438EE" w14:paraId="14D4E76D" w14:textId="77777777" w:rsidTr="009438EE">
        <w:tc>
          <w:tcPr>
            <w:tcW w:w="515" w:type="pct"/>
          </w:tcPr>
          <w:p w14:paraId="03C727C2" w14:textId="77777777" w:rsidR="009438EE" w:rsidRPr="009438EE" w:rsidRDefault="009438EE" w:rsidP="009438EE">
            <w:pPr>
              <w:widowControl w:val="0"/>
              <w:ind w:right="33" w:hanging="22"/>
              <w:rPr>
                <w:sz w:val="20"/>
                <w:szCs w:val="20"/>
              </w:rPr>
            </w:pPr>
            <w:r w:rsidRPr="009438EE">
              <w:rPr>
                <w:sz w:val="20"/>
                <w:szCs w:val="20"/>
              </w:rPr>
              <w:t>№ п/п</w:t>
            </w:r>
          </w:p>
        </w:tc>
        <w:tc>
          <w:tcPr>
            <w:tcW w:w="2591" w:type="pct"/>
          </w:tcPr>
          <w:p w14:paraId="0A4CF467"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894" w:type="pct"/>
          </w:tcPr>
          <w:p w14:paraId="4548CC5D" w14:textId="77777777" w:rsidR="009438EE" w:rsidRPr="009438EE" w:rsidRDefault="009438EE" w:rsidP="009438EE">
            <w:pPr>
              <w:widowControl w:val="0"/>
              <w:ind w:left="-99" w:right="-10"/>
              <w:rPr>
                <w:sz w:val="20"/>
                <w:szCs w:val="20"/>
              </w:rPr>
            </w:pPr>
            <w:r w:rsidRPr="009438EE">
              <w:rPr>
                <w:sz w:val="20"/>
                <w:szCs w:val="20"/>
              </w:rPr>
              <w:t>Расчётный объём подпитки в аварийном режиме, м</w:t>
            </w:r>
            <w:r w:rsidRPr="009438EE">
              <w:rPr>
                <w:sz w:val="20"/>
                <w:szCs w:val="20"/>
                <w:vertAlign w:val="superscript"/>
              </w:rPr>
              <w:t>3</w:t>
            </w:r>
            <w:r w:rsidRPr="009438EE">
              <w:rPr>
                <w:sz w:val="20"/>
                <w:szCs w:val="20"/>
              </w:rPr>
              <w:t>/ч</w:t>
            </w:r>
          </w:p>
        </w:tc>
      </w:tr>
      <w:tr w:rsidR="009438EE" w:rsidRPr="009438EE" w14:paraId="6D9B572D" w14:textId="77777777" w:rsidTr="009438EE">
        <w:tc>
          <w:tcPr>
            <w:tcW w:w="515" w:type="pct"/>
          </w:tcPr>
          <w:p w14:paraId="46BEF9B1" w14:textId="77777777" w:rsidR="009438EE" w:rsidRPr="009438EE" w:rsidRDefault="009438EE" w:rsidP="009438EE">
            <w:pPr>
              <w:widowControl w:val="0"/>
              <w:ind w:right="33" w:hanging="22"/>
              <w:rPr>
                <w:sz w:val="20"/>
                <w:szCs w:val="20"/>
              </w:rPr>
            </w:pPr>
            <w:r w:rsidRPr="009438EE">
              <w:rPr>
                <w:sz w:val="20"/>
                <w:szCs w:val="20"/>
              </w:rPr>
              <w:t>1</w:t>
            </w:r>
          </w:p>
        </w:tc>
        <w:tc>
          <w:tcPr>
            <w:tcW w:w="2591" w:type="pct"/>
          </w:tcPr>
          <w:p w14:paraId="277DE4E0"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894" w:type="pct"/>
          </w:tcPr>
          <w:p w14:paraId="23C23C98" w14:textId="77777777" w:rsidR="009438EE" w:rsidRPr="009438EE" w:rsidRDefault="009438EE" w:rsidP="009438EE">
            <w:pPr>
              <w:widowControl w:val="0"/>
              <w:ind w:left="-99" w:right="-10" w:hanging="22"/>
              <w:rPr>
                <w:sz w:val="20"/>
                <w:szCs w:val="20"/>
              </w:rPr>
            </w:pPr>
            <w:r w:rsidRPr="009438EE">
              <w:rPr>
                <w:sz w:val="20"/>
                <w:szCs w:val="20"/>
              </w:rPr>
              <w:t>0,33</w:t>
            </w:r>
          </w:p>
        </w:tc>
      </w:tr>
      <w:tr w:rsidR="009438EE" w:rsidRPr="009438EE" w14:paraId="03936CDA" w14:textId="77777777" w:rsidTr="009438EE">
        <w:tc>
          <w:tcPr>
            <w:tcW w:w="515" w:type="pct"/>
          </w:tcPr>
          <w:p w14:paraId="7B6C4FE2" w14:textId="77777777" w:rsidR="009438EE" w:rsidRPr="009438EE" w:rsidRDefault="009438EE" w:rsidP="009438EE">
            <w:pPr>
              <w:widowControl w:val="0"/>
              <w:ind w:right="33" w:hanging="22"/>
              <w:rPr>
                <w:sz w:val="20"/>
                <w:szCs w:val="20"/>
              </w:rPr>
            </w:pPr>
            <w:r w:rsidRPr="009438EE">
              <w:rPr>
                <w:sz w:val="20"/>
                <w:szCs w:val="20"/>
              </w:rPr>
              <w:t>2</w:t>
            </w:r>
          </w:p>
        </w:tc>
        <w:tc>
          <w:tcPr>
            <w:tcW w:w="2591" w:type="pct"/>
          </w:tcPr>
          <w:p w14:paraId="054178BB"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894" w:type="pct"/>
          </w:tcPr>
          <w:p w14:paraId="3BC15981" w14:textId="77777777" w:rsidR="009438EE" w:rsidRPr="009438EE" w:rsidRDefault="009438EE" w:rsidP="009438EE">
            <w:pPr>
              <w:widowControl w:val="0"/>
              <w:ind w:left="-132"/>
              <w:rPr>
                <w:sz w:val="20"/>
                <w:szCs w:val="20"/>
              </w:rPr>
            </w:pPr>
            <w:r w:rsidRPr="009438EE">
              <w:rPr>
                <w:sz w:val="20"/>
                <w:szCs w:val="20"/>
              </w:rPr>
              <w:t>0,98</w:t>
            </w:r>
          </w:p>
        </w:tc>
      </w:tr>
      <w:tr w:rsidR="009438EE" w:rsidRPr="009438EE" w14:paraId="309FA92F" w14:textId="77777777" w:rsidTr="009438EE">
        <w:tc>
          <w:tcPr>
            <w:tcW w:w="515" w:type="pct"/>
          </w:tcPr>
          <w:p w14:paraId="49C3A982" w14:textId="77777777" w:rsidR="009438EE" w:rsidRPr="009438EE" w:rsidRDefault="009438EE" w:rsidP="009438EE">
            <w:pPr>
              <w:widowControl w:val="0"/>
              <w:ind w:right="33" w:hanging="22"/>
              <w:rPr>
                <w:sz w:val="20"/>
                <w:szCs w:val="20"/>
              </w:rPr>
            </w:pPr>
            <w:r w:rsidRPr="009438EE">
              <w:rPr>
                <w:sz w:val="20"/>
                <w:szCs w:val="20"/>
              </w:rPr>
              <w:t>3</w:t>
            </w:r>
          </w:p>
        </w:tc>
        <w:tc>
          <w:tcPr>
            <w:tcW w:w="2591" w:type="pct"/>
          </w:tcPr>
          <w:p w14:paraId="724AB08C"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894" w:type="pct"/>
          </w:tcPr>
          <w:p w14:paraId="3663E046" w14:textId="77777777" w:rsidR="009438EE" w:rsidRPr="009438EE" w:rsidRDefault="009438EE" w:rsidP="009438EE">
            <w:pPr>
              <w:widowControl w:val="0"/>
              <w:ind w:left="-132"/>
              <w:rPr>
                <w:sz w:val="20"/>
                <w:szCs w:val="20"/>
              </w:rPr>
            </w:pPr>
            <w:r w:rsidRPr="009438EE">
              <w:rPr>
                <w:sz w:val="20"/>
                <w:szCs w:val="20"/>
              </w:rPr>
              <w:t>1,44</w:t>
            </w:r>
          </w:p>
        </w:tc>
      </w:tr>
      <w:tr w:rsidR="009438EE" w:rsidRPr="009438EE" w14:paraId="3A7A6788" w14:textId="77777777" w:rsidTr="009438EE">
        <w:tc>
          <w:tcPr>
            <w:tcW w:w="515" w:type="pct"/>
          </w:tcPr>
          <w:p w14:paraId="782A3C0C" w14:textId="77777777" w:rsidR="009438EE" w:rsidRPr="009438EE" w:rsidRDefault="009438EE" w:rsidP="009438EE">
            <w:pPr>
              <w:widowControl w:val="0"/>
              <w:ind w:right="33" w:hanging="22"/>
              <w:rPr>
                <w:sz w:val="20"/>
                <w:szCs w:val="20"/>
              </w:rPr>
            </w:pPr>
            <w:r w:rsidRPr="009438EE">
              <w:rPr>
                <w:sz w:val="20"/>
                <w:szCs w:val="20"/>
              </w:rPr>
              <w:t>4</w:t>
            </w:r>
          </w:p>
        </w:tc>
        <w:tc>
          <w:tcPr>
            <w:tcW w:w="2591" w:type="pct"/>
          </w:tcPr>
          <w:p w14:paraId="074E9F9C"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894" w:type="pct"/>
          </w:tcPr>
          <w:p w14:paraId="6E4DD1E6" w14:textId="77777777" w:rsidR="009438EE" w:rsidRPr="009438EE" w:rsidRDefault="009438EE" w:rsidP="009438EE">
            <w:pPr>
              <w:widowControl w:val="0"/>
              <w:ind w:left="-132"/>
              <w:rPr>
                <w:sz w:val="20"/>
                <w:szCs w:val="20"/>
              </w:rPr>
            </w:pPr>
            <w:r w:rsidRPr="009438EE">
              <w:rPr>
                <w:sz w:val="20"/>
                <w:szCs w:val="20"/>
              </w:rPr>
              <w:t>0,48</w:t>
            </w:r>
          </w:p>
        </w:tc>
      </w:tr>
      <w:tr w:rsidR="009438EE" w:rsidRPr="009438EE" w14:paraId="3B49BFBD" w14:textId="77777777" w:rsidTr="009438EE">
        <w:tc>
          <w:tcPr>
            <w:tcW w:w="515" w:type="pct"/>
          </w:tcPr>
          <w:p w14:paraId="04E2935E" w14:textId="77777777" w:rsidR="009438EE" w:rsidRPr="009438EE" w:rsidRDefault="009438EE" w:rsidP="009438EE">
            <w:pPr>
              <w:widowControl w:val="0"/>
              <w:ind w:right="33" w:hanging="22"/>
              <w:rPr>
                <w:sz w:val="20"/>
                <w:szCs w:val="20"/>
              </w:rPr>
            </w:pPr>
            <w:r w:rsidRPr="009438EE">
              <w:rPr>
                <w:sz w:val="20"/>
                <w:szCs w:val="20"/>
              </w:rPr>
              <w:t>5</w:t>
            </w:r>
          </w:p>
        </w:tc>
        <w:tc>
          <w:tcPr>
            <w:tcW w:w="2591" w:type="pct"/>
          </w:tcPr>
          <w:p w14:paraId="033C3127"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894" w:type="pct"/>
          </w:tcPr>
          <w:p w14:paraId="37365AE4" w14:textId="77777777" w:rsidR="009438EE" w:rsidRPr="009438EE" w:rsidRDefault="009438EE" w:rsidP="009438EE">
            <w:pPr>
              <w:widowControl w:val="0"/>
              <w:ind w:left="-132"/>
              <w:rPr>
                <w:sz w:val="20"/>
                <w:szCs w:val="20"/>
              </w:rPr>
            </w:pPr>
            <w:r w:rsidRPr="009438EE">
              <w:rPr>
                <w:sz w:val="20"/>
                <w:szCs w:val="20"/>
              </w:rPr>
              <w:t>0,69</w:t>
            </w:r>
          </w:p>
        </w:tc>
      </w:tr>
      <w:tr w:rsidR="009438EE" w:rsidRPr="009438EE" w14:paraId="796B3733" w14:textId="77777777" w:rsidTr="009438EE">
        <w:tc>
          <w:tcPr>
            <w:tcW w:w="515" w:type="pct"/>
          </w:tcPr>
          <w:p w14:paraId="174D7726" w14:textId="77777777" w:rsidR="009438EE" w:rsidRPr="009438EE" w:rsidRDefault="009438EE" w:rsidP="009438EE">
            <w:pPr>
              <w:widowControl w:val="0"/>
              <w:ind w:right="33" w:hanging="22"/>
              <w:rPr>
                <w:sz w:val="20"/>
                <w:szCs w:val="20"/>
              </w:rPr>
            </w:pPr>
            <w:r w:rsidRPr="009438EE">
              <w:rPr>
                <w:sz w:val="20"/>
                <w:szCs w:val="20"/>
              </w:rPr>
              <w:t>6</w:t>
            </w:r>
          </w:p>
        </w:tc>
        <w:tc>
          <w:tcPr>
            <w:tcW w:w="2591" w:type="pct"/>
          </w:tcPr>
          <w:p w14:paraId="11E0BD35"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894" w:type="pct"/>
          </w:tcPr>
          <w:p w14:paraId="75C749E8" w14:textId="77777777" w:rsidR="009438EE" w:rsidRPr="009438EE" w:rsidRDefault="009438EE" w:rsidP="009438EE">
            <w:pPr>
              <w:widowControl w:val="0"/>
              <w:ind w:left="-132"/>
              <w:rPr>
                <w:sz w:val="20"/>
                <w:szCs w:val="20"/>
              </w:rPr>
            </w:pPr>
            <w:r w:rsidRPr="009438EE">
              <w:rPr>
                <w:sz w:val="20"/>
                <w:szCs w:val="20"/>
              </w:rPr>
              <w:t>0,36</w:t>
            </w:r>
          </w:p>
        </w:tc>
      </w:tr>
      <w:tr w:rsidR="009438EE" w:rsidRPr="009438EE" w14:paraId="1941A4FE" w14:textId="77777777" w:rsidTr="009438EE">
        <w:tc>
          <w:tcPr>
            <w:tcW w:w="515" w:type="pct"/>
          </w:tcPr>
          <w:p w14:paraId="21318B5A" w14:textId="77777777" w:rsidR="009438EE" w:rsidRPr="009438EE" w:rsidRDefault="009438EE" w:rsidP="009438EE">
            <w:pPr>
              <w:widowControl w:val="0"/>
              <w:ind w:right="33" w:hanging="22"/>
              <w:rPr>
                <w:sz w:val="20"/>
                <w:szCs w:val="20"/>
              </w:rPr>
            </w:pPr>
            <w:r w:rsidRPr="009438EE">
              <w:rPr>
                <w:sz w:val="20"/>
                <w:szCs w:val="20"/>
              </w:rPr>
              <w:t>7</w:t>
            </w:r>
          </w:p>
        </w:tc>
        <w:tc>
          <w:tcPr>
            <w:tcW w:w="2591" w:type="pct"/>
          </w:tcPr>
          <w:p w14:paraId="04BBBDD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894" w:type="pct"/>
          </w:tcPr>
          <w:p w14:paraId="316F634F" w14:textId="77777777" w:rsidR="009438EE" w:rsidRPr="009438EE" w:rsidRDefault="009438EE" w:rsidP="009438EE">
            <w:pPr>
              <w:widowControl w:val="0"/>
              <w:ind w:left="-132"/>
              <w:rPr>
                <w:sz w:val="20"/>
                <w:szCs w:val="20"/>
              </w:rPr>
            </w:pPr>
            <w:r w:rsidRPr="009438EE">
              <w:rPr>
                <w:sz w:val="20"/>
                <w:szCs w:val="20"/>
              </w:rPr>
              <w:t>0,53</w:t>
            </w:r>
          </w:p>
        </w:tc>
      </w:tr>
      <w:tr w:rsidR="009438EE" w:rsidRPr="009438EE" w14:paraId="6E3A01D0" w14:textId="77777777" w:rsidTr="009438EE">
        <w:tc>
          <w:tcPr>
            <w:tcW w:w="515" w:type="pct"/>
          </w:tcPr>
          <w:p w14:paraId="06636F35" w14:textId="77777777" w:rsidR="009438EE" w:rsidRPr="009438EE" w:rsidRDefault="009438EE" w:rsidP="009438EE">
            <w:pPr>
              <w:widowControl w:val="0"/>
              <w:ind w:right="33" w:hanging="22"/>
              <w:rPr>
                <w:sz w:val="20"/>
                <w:szCs w:val="20"/>
              </w:rPr>
            </w:pPr>
            <w:r w:rsidRPr="009438EE">
              <w:rPr>
                <w:sz w:val="20"/>
                <w:szCs w:val="20"/>
              </w:rPr>
              <w:t>8</w:t>
            </w:r>
          </w:p>
        </w:tc>
        <w:tc>
          <w:tcPr>
            <w:tcW w:w="2591" w:type="pct"/>
          </w:tcPr>
          <w:p w14:paraId="2FADE9F2"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894" w:type="pct"/>
          </w:tcPr>
          <w:p w14:paraId="3DF4AA67" w14:textId="77777777" w:rsidR="009438EE" w:rsidRPr="009438EE" w:rsidRDefault="009438EE" w:rsidP="009438EE">
            <w:pPr>
              <w:widowControl w:val="0"/>
              <w:ind w:left="-132"/>
              <w:rPr>
                <w:sz w:val="20"/>
                <w:szCs w:val="20"/>
              </w:rPr>
            </w:pPr>
            <w:r w:rsidRPr="009438EE">
              <w:rPr>
                <w:sz w:val="20"/>
                <w:szCs w:val="20"/>
              </w:rPr>
              <w:t>0,70</w:t>
            </w:r>
          </w:p>
        </w:tc>
      </w:tr>
      <w:tr w:rsidR="009438EE" w:rsidRPr="009438EE" w14:paraId="6E550D16" w14:textId="77777777" w:rsidTr="009438EE">
        <w:tc>
          <w:tcPr>
            <w:tcW w:w="515" w:type="pct"/>
          </w:tcPr>
          <w:p w14:paraId="426484F2" w14:textId="77777777" w:rsidR="009438EE" w:rsidRPr="009438EE" w:rsidRDefault="009438EE" w:rsidP="009438EE">
            <w:pPr>
              <w:widowControl w:val="0"/>
              <w:ind w:right="33" w:hanging="22"/>
              <w:rPr>
                <w:sz w:val="20"/>
                <w:szCs w:val="20"/>
              </w:rPr>
            </w:pPr>
            <w:r w:rsidRPr="009438EE">
              <w:rPr>
                <w:sz w:val="20"/>
                <w:szCs w:val="20"/>
              </w:rPr>
              <w:t>9</w:t>
            </w:r>
          </w:p>
        </w:tc>
        <w:tc>
          <w:tcPr>
            <w:tcW w:w="2591" w:type="pct"/>
          </w:tcPr>
          <w:p w14:paraId="254CFF79"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894" w:type="pct"/>
          </w:tcPr>
          <w:p w14:paraId="15F18A58" w14:textId="77777777" w:rsidR="009438EE" w:rsidRPr="009438EE" w:rsidRDefault="009438EE" w:rsidP="009438EE">
            <w:pPr>
              <w:widowControl w:val="0"/>
              <w:ind w:left="-132"/>
              <w:rPr>
                <w:sz w:val="20"/>
                <w:szCs w:val="20"/>
              </w:rPr>
            </w:pPr>
            <w:r w:rsidRPr="009438EE">
              <w:rPr>
                <w:sz w:val="20"/>
                <w:szCs w:val="20"/>
              </w:rPr>
              <w:t>0,24</w:t>
            </w:r>
          </w:p>
        </w:tc>
      </w:tr>
      <w:tr w:rsidR="009438EE" w:rsidRPr="009438EE" w14:paraId="24446E8F" w14:textId="77777777" w:rsidTr="009438EE">
        <w:tc>
          <w:tcPr>
            <w:tcW w:w="515" w:type="pct"/>
          </w:tcPr>
          <w:p w14:paraId="4FE3EAE5" w14:textId="77777777" w:rsidR="009438EE" w:rsidRPr="009438EE" w:rsidRDefault="009438EE" w:rsidP="009438EE">
            <w:pPr>
              <w:widowControl w:val="0"/>
              <w:ind w:right="33" w:hanging="22"/>
              <w:rPr>
                <w:sz w:val="20"/>
                <w:szCs w:val="20"/>
              </w:rPr>
            </w:pPr>
            <w:r w:rsidRPr="009438EE">
              <w:rPr>
                <w:sz w:val="20"/>
                <w:szCs w:val="20"/>
              </w:rPr>
              <w:t>10</w:t>
            </w:r>
          </w:p>
        </w:tc>
        <w:tc>
          <w:tcPr>
            <w:tcW w:w="2591" w:type="pct"/>
          </w:tcPr>
          <w:p w14:paraId="75B72E3A"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894" w:type="pct"/>
          </w:tcPr>
          <w:p w14:paraId="0F755B83" w14:textId="77777777" w:rsidR="009438EE" w:rsidRPr="009438EE" w:rsidRDefault="009438EE" w:rsidP="009438EE">
            <w:pPr>
              <w:widowControl w:val="0"/>
              <w:ind w:left="-132"/>
              <w:rPr>
                <w:sz w:val="20"/>
                <w:szCs w:val="20"/>
              </w:rPr>
            </w:pPr>
            <w:r w:rsidRPr="009438EE">
              <w:rPr>
                <w:sz w:val="20"/>
                <w:szCs w:val="20"/>
              </w:rPr>
              <w:t>0,75</w:t>
            </w:r>
          </w:p>
        </w:tc>
      </w:tr>
      <w:tr w:rsidR="009438EE" w:rsidRPr="009438EE" w14:paraId="03057F1C" w14:textId="77777777" w:rsidTr="009438EE">
        <w:tc>
          <w:tcPr>
            <w:tcW w:w="515" w:type="pct"/>
          </w:tcPr>
          <w:p w14:paraId="70521FBD" w14:textId="77777777" w:rsidR="009438EE" w:rsidRPr="009438EE" w:rsidRDefault="009438EE" w:rsidP="009438EE">
            <w:pPr>
              <w:widowControl w:val="0"/>
              <w:ind w:right="33" w:hanging="22"/>
              <w:rPr>
                <w:sz w:val="20"/>
                <w:szCs w:val="20"/>
              </w:rPr>
            </w:pPr>
            <w:r w:rsidRPr="009438EE">
              <w:rPr>
                <w:sz w:val="20"/>
                <w:szCs w:val="20"/>
              </w:rPr>
              <w:t>11</w:t>
            </w:r>
          </w:p>
        </w:tc>
        <w:tc>
          <w:tcPr>
            <w:tcW w:w="2591" w:type="pct"/>
          </w:tcPr>
          <w:p w14:paraId="199893EB"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894" w:type="pct"/>
          </w:tcPr>
          <w:p w14:paraId="0D6F5466" w14:textId="77777777" w:rsidR="009438EE" w:rsidRPr="009438EE" w:rsidRDefault="009438EE" w:rsidP="009438EE">
            <w:pPr>
              <w:widowControl w:val="0"/>
              <w:ind w:left="-132"/>
              <w:rPr>
                <w:sz w:val="20"/>
                <w:szCs w:val="20"/>
              </w:rPr>
            </w:pPr>
            <w:r w:rsidRPr="009438EE">
              <w:rPr>
                <w:sz w:val="20"/>
                <w:szCs w:val="20"/>
              </w:rPr>
              <w:t>1,02</w:t>
            </w:r>
          </w:p>
        </w:tc>
      </w:tr>
      <w:tr w:rsidR="009438EE" w:rsidRPr="009438EE" w14:paraId="690B160A" w14:textId="77777777" w:rsidTr="009438EE">
        <w:trPr>
          <w:trHeight w:val="77"/>
        </w:trPr>
        <w:tc>
          <w:tcPr>
            <w:tcW w:w="515" w:type="pct"/>
          </w:tcPr>
          <w:p w14:paraId="04EA158A" w14:textId="77777777" w:rsidR="009438EE" w:rsidRPr="009438EE" w:rsidRDefault="009438EE" w:rsidP="009438EE">
            <w:pPr>
              <w:widowControl w:val="0"/>
              <w:ind w:right="33" w:hanging="22"/>
              <w:rPr>
                <w:sz w:val="20"/>
                <w:szCs w:val="20"/>
              </w:rPr>
            </w:pPr>
            <w:r w:rsidRPr="009438EE">
              <w:rPr>
                <w:sz w:val="20"/>
                <w:szCs w:val="20"/>
              </w:rPr>
              <w:t>12</w:t>
            </w:r>
          </w:p>
        </w:tc>
        <w:tc>
          <w:tcPr>
            <w:tcW w:w="2591" w:type="pct"/>
          </w:tcPr>
          <w:p w14:paraId="234903B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894" w:type="pct"/>
          </w:tcPr>
          <w:p w14:paraId="43212166" w14:textId="77777777" w:rsidR="009438EE" w:rsidRPr="009438EE" w:rsidRDefault="009438EE" w:rsidP="009438EE">
            <w:pPr>
              <w:widowControl w:val="0"/>
              <w:ind w:left="-132"/>
              <w:rPr>
                <w:sz w:val="20"/>
                <w:szCs w:val="20"/>
              </w:rPr>
            </w:pPr>
          </w:p>
        </w:tc>
      </w:tr>
    </w:tbl>
    <w:p w14:paraId="695966D4" w14:textId="77777777" w:rsidR="009438EE" w:rsidRPr="009438EE" w:rsidRDefault="009438EE" w:rsidP="009438EE">
      <w:pPr>
        <w:widowControl w:val="0"/>
        <w:ind w:firstLine="709"/>
        <w:jc w:val="both"/>
        <w:rPr>
          <w:rFonts w:eastAsia="Calibri"/>
          <w:sz w:val="28"/>
          <w:szCs w:val="28"/>
          <w:lang w:eastAsia="en-US"/>
        </w:rPr>
      </w:pPr>
    </w:p>
    <w:p w14:paraId="25CAD41E"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82" w:name="_Toc120624713"/>
      <w:r w:rsidRPr="009438EE">
        <w:rPr>
          <w:b/>
          <w:bCs/>
          <w:sz w:val="28"/>
          <w:szCs w:val="28"/>
          <w:lang w:eastAsia="en-US"/>
        </w:rPr>
        <w:t>1.8. Топливные балансы источников тепловой энергии</w:t>
      </w:r>
    </w:p>
    <w:p w14:paraId="71385B7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 система обеспечения топливом</w:t>
      </w:r>
      <w:bookmarkEnd w:id="82"/>
    </w:p>
    <w:p w14:paraId="1A19B288"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6E2DE33" w14:textId="77777777" w:rsidR="009438EE" w:rsidRPr="009438EE" w:rsidRDefault="009438EE" w:rsidP="009438EE">
      <w:pPr>
        <w:keepNext/>
        <w:keepLines/>
        <w:numPr>
          <w:ilvl w:val="2"/>
          <w:numId w:val="0"/>
        </w:numPr>
        <w:jc w:val="center"/>
        <w:outlineLvl w:val="2"/>
        <w:rPr>
          <w:b/>
          <w:bCs/>
          <w:sz w:val="28"/>
          <w:szCs w:val="28"/>
          <w:lang w:eastAsia="en-US"/>
        </w:rPr>
      </w:pPr>
      <w:bookmarkStart w:id="83" w:name="_Toc120624714"/>
      <w:r w:rsidRPr="009438EE">
        <w:rPr>
          <w:b/>
          <w:bCs/>
          <w:sz w:val="28"/>
          <w:szCs w:val="28"/>
          <w:lang w:eastAsia="en-US"/>
        </w:rPr>
        <w:t>1.8.1. Описание видов и количества используемого основного топлива</w:t>
      </w:r>
    </w:p>
    <w:p w14:paraId="28733FB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для каждого источника тепловой энергии</w:t>
      </w:r>
      <w:bookmarkEnd w:id="83"/>
    </w:p>
    <w:p w14:paraId="68602C9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C9C7A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 всех существующих котельных Старощербиновского сельского поселения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2A1EBB73" w14:textId="77777777" w:rsidR="009438EE" w:rsidRPr="009438EE" w:rsidRDefault="009438EE" w:rsidP="009438EE">
      <w:pPr>
        <w:widowControl w:val="0"/>
        <w:ind w:firstLine="709"/>
        <w:jc w:val="both"/>
        <w:rPr>
          <w:rFonts w:eastAsia="Calibri"/>
          <w:sz w:val="28"/>
          <w:szCs w:val="28"/>
          <w:lang w:eastAsia="en-US"/>
        </w:rPr>
      </w:pPr>
    </w:p>
    <w:p w14:paraId="7809E31F" w14:textId="77777777" w:rsidR="009438EE" w:rsidRPr="009438EE" w:rsidRDefault="009438EE" w:rsidP="009438EE">
      <w:pPr>
        <w:widowControl w:val="0"/>
        <w:ind w:firstLine="709"/>
        <w:jc w:val="right"/>
        <w:rPr>
          <w:rFonts w:eastAsia="Calibri"/>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1.24</w:t>
      </w:r>
      <w:r w:rsidRPr="009438EE">
        <w:rPr>
          <w:rFonts w:eastAsia="Calibri"/>
          <w:b/>
          <w:spacing w:val="-8"/>
          <w:sz w:val="20"/>
          <w:szCs w:val="22"/>
          <w:lang w:eastAsia="en-US"/>
        </w:rPr>
        <w:t xml:space="preserve"> </w:t>
      </w:r>
      <w:r w:rsidRPr="009438EE">
        <w:rPr>
          <w:rFonts w:eastAsia="Calibri"/>
          <w:b/>
          <w:sz w:val="20"/>
          <w:szCs w:val="22"/>
          <w:lang w:eastAsia="en-US"/>
        </w:rPr>
        <w:t>Количество</w:t>
      </w:r>
      <w:r w:rsidRPr="009438EE">
        <w:rPr>
          <w:rFonts w:eastAsia="Calibri"/>
          <w:b/>
          <w:spacing w:val="-8"/>
          <w:sz w:val="20"/>
          <w:szCs w:val="22"/>
          <w:lang w:eastAsia="en-US"/>
        </w:rPr>
        <w:t xml:space="preserve"> </w:t>
      </w:r>
      <w:r w:rsidRPr="009438EE">
        <w:rPr>
          <w:rFonts w:eastAsia="Calibri"/>
          <w:b/>
          <w:sz w:val="20"/>
          <w:szCs w:val="22"/>
          <w:lang w:eastAsia="en-US"/>
        </w:rPr>
        <w:t>используемого</w:t>
      </w:r>
      <w:r w:rsidRPr="009438EE">
        <w:rPr>
          <w:rFonts w:eastAsia="Calibri"/>
          <w:b/>
          <w:spacing w:val="-7"/>
          <w:sz w:val="20"/>
          <w:szCs w:val="22"/>
          <w:lang w:eastAsia="en-US"/>
        </w:rPr>
        <w:t xml:space="preserve"> </w:t>
      </w:r>
      <w:r w:rsidRPr="009438EE">
        <w:rPr>
          <w:rFonts w:eastAsia="Calibri"/>
          <w:b/>
          <w:sz w:val="20"/>
          <w:szCs w:val="22"/>
          <w:lang w:eastAsia="en-US"/>
        </w:rPr>
        <w:t>основного</w:t>
      </w:r>
      <w:r w:rsidRPr="009438EE">
        <w:rPr>
          <w:rFonts w:eastAsia="Calibri"/>
          <w:b/>
          <w:spacing w:val="-8"/>
          <w:sz w:val="20"/>
          <w:szCs w:val="22"/>
          <w:lang w:eastAsia="en-US"/>
        </w:rPr>
        <w:t xml:space="preserve"> </w:t>
      </w:r>
      <w:r w:rsidRPr="009438EE">
        <w:rPr>
          <w:rFonts w:eastAsia="Calibri"/>
          <w:b/>
          <w:sz w:val="20"/>
          <w:szCs w:val="22"/>
          <w:lang w:eastAsia="en-US"/>
        </w:rPr>
        <w:t>топлива</w:t>
      </w:r>
      <w:r w:rsidRPr="009438EE">
        <w:rPr>
          <w:rFonts w:eastAsia="Calibri"/>
          <w:b/>
          <w:spacing w:val="-5"/>
          <w:sz w:val="20"/>
          <w:szCs w:val="22"/>
          <w:lang w:eastAsia="en-US"/>
        </w:rPr>
        <w:t xml:space="preserve"> </w:t>
      </w:r>
      <w:r w:rsidRPr="009438EE">
        <w:rPr>
          <w:rFonts w:eastAsia="Calibri"/>
          <w:b/>
          <w:sz w:val="20"/>
          <w:szCs w:val="22"/>
          <w:lang w:eastAsia="en-US"/>
        </w:rPr>
        <w:t>котельных</w:t>
      </w:r>
    </w:p>
    <w:tbl>
      <w:tblPr>
        <w:tblStyle w:val="34"/>
        <w:tblW w:w="4856" w:type="pct"/>
        <w:tblLook w:val="04A0" w:firstRow="1" w:lastRow="0" w:firstColumn="1" w:lastColumn="0" w:noHBand="0" w:noVBand="1"/>
      </w:tblPr>
      <w:tblGrid>
        <w:gridCol w:w="991"/>
        <w:gridCol w:w="3963"/>
        <w:gridCol w:w="4397"/>
      </w:tblGrid>
      <w:tr w:rsidR="009438EE" w:rsidRPr="009438EE" w14:paraId="368C01CA" w14:textId="77777777" w:rsidTr="009438EE">
        <w:tc>
          <w:tcPr>
            <w:tcW w:w="530" w:type="pct"/>
          </w:tcPr>
          <w:p w14:paraId="2E5B0CE1" w14:textId="77777777" w:rsidR="009438EE" w:rsidRPr="009438EE" w:rsidRDefault="009438EE" w:rsidP="009438EE">
            <w:pPr>
              <w:widowControl w:val="0"/>
              <w:ind w:right="33" w:hanging="22"/>
              <w:rPr>
                <w:sz w:val="20"/>
                <w:szCs w:val="20"/>
              </w:rPr>
            </w:pPr>
            <w:r w:rsidRPr="009438EE">
              <w:rPr>
                <w:sz w:val="20"/>
                <w:szCs w:val="20"/>
              </w:rPr>
              <w:t>№ п/п</w:t>
            </w:r>
          </w:p>
        </w:tc>
        <w:tc>
          <w:tcPr>
            <w:tcW w:w="2119" w:type="pct"/>
          </w:tcPr>
          <w:p w14:paraId="7609EDE0"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351" w:type="pct"/>
          </w:tcPr>
          <w:p w14:paraId="75F797EB" w14:textId="77777777" w:rsidR="009438EE" w:rsidRPr="009438EE" w:rsidRDefault="009438EE" w:rsidP="009438EE">
            <w:pPr>
              <w:widowControl w:val="0"/>
              <w:ind w:left="-99" w:right="-10"/>
              <w:rPr>
                <w:sz w:val="20"/>
                <w:szCs w:val="20"/>
              </w:rPr>
            </w:pPr>
            <w:r w:rsidRPr="009438EE">
              <w:rPr>
                <w:spacing w:val="-2"/>
                <w:sz w:val="20"/>
              </w:rPr>
              <w:t>Количество</w:t>
            </w:r>
            <w:r w:rsidRPr="009438EE">
              <w:rPr>
                <w:spacing w:val="9"/>
                <w:sz w:val="20"/>
              </w:rPr>
              <w:t xml:space="preserve"> </w:t>
            </w:r>
            <w:r w:rsidRPr="009438EE">
              <w:rPr>
                <w:spacing w:val="-2"/>
                <w:sz w:val="20"/>
              </w:rPr>
              <w:t>используемого</w:t>
            </w:r>
            <w:r w:rsidRPr="009438EE">
              <w:rPr>
                <w:spacing w:val="11"/>
                <w:sz w:val="20"/>
              </w:rPr>
              <w:t xml:space="preserve"> </w:t>
            </w:r>
            <w:r w:rsidRPr="009438EE">
              <w:rPr>
                <w:spacing w:val="-2"/>
                <w:sz w:val="20"/>
              </w:rPr>
              <w:t>топлива</w:t>
            </w:r>
            <w:r w:rsidRPr="009438EE">
              <w:rPr>
                <w:sz w:val="20"/>
              </w:rPr>
              <w:t>,</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/год</w:t>
            </w:r>
          </w:p>
        </w:tc>
      </w:tr>
      <w:tr w:rsidR="009438EE" w:rsidRPr="009438EE" w14:paraId="1E987B42" w14:textId="77777777" w:rsidTr="009438EE">
        <w:tc>
          <w:tcPr>
            <w:tcW w:w="530" w:type="pct"/>
          </w:tcPr>
          <w:p w14:paraId="342D801F" w14:textId="77777777" w:rsidR="009438EE" w:rsidRPr="009438EE" w:rsidRDefault="009438EE" w:rsidP="009438EE">
            <w:pPr>
              <w:widowControl w:val="0"/>
              <w:ind w:right="33" w:hanging="22"/>
              <w:rPr>
                <w:sz w:val="20"/>
                <w:szCs w:val="20"/>
              </w:rPr>
            </w:pPr>
            <w:r w:rsidRPr="009438EE">
              <w:rPr>
                <w:sz w:val="20"/>
                <w:szCs w:val="20"/>
              </w:rPr>
              <w:t>1</w:t>
            </w:r>
          </w:p>
        </w:tc>
        <w:tc>
          <w:tcPr>
            <w:tcW w:w="2119" w:type="pct"/>
          </w:tcPr>
          <w:p w14:paraId="5098E1A7"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2351" w:type="pct"/>
          </w:tcPr>
          <w:p w14:paraId="1415ACF2" w14:textId="77777777" w:rsidR="009438EE" w:rsidRPr="009438EE" w:rsidRDefault="009438EE" w:rsidP="009438EE">
            <w:pPr>
              <w:rPr>
                <w:sz w:val="20"/>
                <w:szCs w:val="20"/>
              </w:rPr>
            </w:pPr>
            <w:r w:rsidRPr="009438EE">
              <w:rPr>
                <w:sz w:val="20"/>
                <w:szCs w:val="20"/>
              </w:rPr>
              <w:t>80020</w:t>
            </w:r>
          </w:p>
        </w:tc>
      </w:tr>
      <w:tr w:rsidR="009438EE" w:rsidRPr="009438EE" w14:paraId="27B01516" w14:textId="77777777" w:rsidTr="009438EE">
        <w:tc>
          <w:tcPr>
            <w:tcW w:w="530" w:type="pct"/>
          </w:tcPr>
          <w:p w14:paraId="5ABD676B" w14:textId="77777777" w:rsidR="009438EE" w:rsidRPr="009438EE" w:rsidRDefault="009438EE" w:rsidP="009438EE">
            <w:pPr>
              <w:widowControl w:val="0"/>
              <w:ind w:right="33" w:hanging="22"/>
              <w:rPr>
                <w:sz w:val="20"/>
                <w:szCs w:val="20"/>
              </w:rPr>
            </w:pPr>
            <w:r w:rsidRPr="009438EE">
              <w:rPr>
                <w:sz w:val="20"/>
                <w:szCs w:val="20"/>
              </w:rPr>
              <w:t>2</w:t>
            </w:r>
          </w:p>
        </w:tc>
        <w:tc>
          <w:tcPr>
            <w:tcW w:w="2119" w:type="pct"/>
          </w:tcPr>
          <w:p w14:paraId="2F3568E9"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2351" w:type="pct"/>
          </w:tcPr>
          <w:p w14:paraId="2F0681D8" w14:textId="77777777" w:rsidR="009438EE" w:rsidRPr="009438EE" w:rsidRDefault="009438EE" w:rsidP="009438EE">
            <w:pPr>
              <w:widowControl w:val="0"/>
              <w:rPr>
                <w:sz w:val="20"/>
                <w:szCs w:val="20"/>
              </w:rPr>
            </w:pPr>
            <w:r w:rsidRPr="009438EE">
              <w:rPr>
                <w:sz w:val="20"/>
                <w:szCs w:val="20"/>
              </w:rPr>
              <w:t>216832</w:t>
            </w:r>
          </w:p>
        </w:tc>
      </w:tr>
      <w:tr w:rsidR="009438EE" w:rsidRPr="009438EE" w14:paraId="0525F717" w14:textId="77777777" w:rsidTr="009438EE">
        <w:tc>
          <w:tcPr>
            <w:tcW w:w="530" w:type="pct"/>
          </w:tcPr>
          <w:p w14:paraId="2925A9C3" w14:textId="77777777" w:rsidR="009438EE" w:rsidRPr="009438EE" w:rsidRDefault="009438EE" w:rsidP="009438EE">
            <w:pPr>
              <w:widowControl w:val="0"/>
              <w:ind w:right="33" w:hanging="22"/>
              <w:rPr>
                <w:sz w:val="20"/>
                <w:szCs w:val="20"/>
              </w:rPr>
            </w:pPr>
            <w:r w:rsidRPr="009438EE">
              <w:rPr>
                <w:sz w:val="20"/>
                <w:szCs w:val="20"/>
              </w:rPr>
              <w:t>3</w:t>
            </w:r>
          </w:p>
        </w:tc>
        <w:tc>
          <w:tcPr>
            <w:tcW w:w="2119" w:type="pct"/>
          </w:tcPr>
          <w:p w14:paraId="24EE5D3B"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2351" w:type="pct"/>
          </w:tcPr>
          <w:p w14:paraId="677B6D88" w14:textId="77777777" w:rsidR="009438EE" w:rsidRPr="009438EE" w:rsidRDefault="009438EE" w:rsidP="009438EE">
            <w:pPr>
              <w:widowControl w:val="0"/>
              <w:rPr>
                <w:sz w:val="20"/>
                <w:szCs w:val="20"/>
              </w:rPr>
            </w:pPr>
            <w:r w:rsidRPr="009438EE">
              <w:rPr>
                <w:sz w:val="20"/>
                <w:szCs w:val="20"/>
              </w:rPr>
              <w:t>375707</w:t>
            </w:r>
          </w:p>
        </w:tc>
      </w:tr>
      <w:tr w:rsidR="009438EE" w:rsidRPr="009438EE" w14:paraId="262321B7" w14:textId="77777777" w:rsidTr="009438EE">
        <w:tc>
          <w:tcPr>
            <w:tcW w:w="530" w:type="pct"/>
          </w:tcPr>
          <w:p w14:paraId="1C84EA6D" w14:textId="77777777" w:rsidR="009438EE" w:rsidRPr="009438EE" w:rsidRDefault="009438EE" w:rsidP="009438EE">
            <w:pPr>
              <w:widowControl w:val="0"/>
              <w:ind w:right="33" w:hanging="22"/>
              <w:rPr>
                <w:sz w:val="20"/>
                <w:szCs w:val="20"/>
              </w:rPr>
            </w:pPr>
            <w:r w:rsidRPr="009438EE">
              <w:rPr>
                <w:sz w:val="20"/>
                <w:szCs w:val="20"/>
              </w:rPr>
              <w:t>4</w:t>
            </w:r>
          </w:p>
        </w:tc>
        <w:tc>
          <w:tcPr>
            <w:tcW w:w="2119" w:type="pct"/>
          </w:tcPr>
          <w:p w14:paraId="32220C80"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2351" w:type="pct"/>
          </w:tcPr>
          <w:p w14:paraId="5F46471E" w14:textId="77777777" w:rsidR="009438EE" w:rsidRPr="009438EE" w:rsidRDefault="009438EE" w:rsidP="009438EE">
            <w:pPr>
              <w:widowControl w:val="0"/>
              <w:rPr>
                <w:sz w:val="20"/>
                <w:szCs w:val="20"/>
              </w:rPr>
            </w:pPr>
            <w:r w:rsidRPr="009438EE">
              <w:rPr>
                <w:sz w:val="20"/>
                <w:szCs w:val="20"/>
              </w:rPr>
              <w:t>151868</w:t>
            </w:r>
          </w:p>
        </w:tc>
      </w:tr>
      <w:tr w:rsidR="009438EE" w:rsidRPr="009438EE" w14:paraId="418ED01C" w14:textId="77777777" w:rsidTr="009438EE">
        <w:tc>
          <w:tcPr>
            <w:tcW w:w="530" w:type="pct"/>
          </w:tcPr>
          <w:p w14:paraId="2CD13ED3" w14:textId="77777777" w:rsidR="009438EE" w:rsidRPr="009438EE" w:rsidRDefault="009438EE" w:rsidP="009438EE">
            <w:pPr>
              <w:widowControl w:val="0"/>
              <w:ind w:right="33" w:hanging="22"/>
              <w:rPr>
                <w:sz w:val="20"/>
                <w:szCs w:val="20"/>
              </w:rPr>
            </w:pPr>
            <w:r w:rsidRPr="009438EE">
              <w:rPr>
                <w:sz w:val="20"/>
                <w:szCs w:val="20"/>
              </w:rPr>
              <w:t>5</w:t>
            </w:r>
          </w:p>
        </w:tc>
        <w:tc>
          <w:tcPr>
            <w:tcW w:w="2119" w:type="pct"/>
          </w:tcPr>
          <w:p w14:paraId="7263FA3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2351" w:type="pct"/>
          </w:tcPr>
          <w:p w14:paraId="008320D2" w14:textId="77777777" w:rsidR="009438EE" w:rsidRPr="009438EE" w:rsidRDefault="009438EE" w:rsidP="009438EE">
            <w:pPr>
              <w:widowControl w:val="0"/>
              <w:rPr>
                <w:sz w:val="20"/>
                <w:szCs w:val="20"/>
              </w:rPr>
            </w:pPr>
            <w:r w:rsidRPr="009438EE">
              <w:rPr>
                <w:sz w:val="20"/>
                <w:szCs w:val="20"/>
              </w:rPr>
              <w:t>164457</w:t>
            </w:r>
          </w:p>
        </w:tc>
      </w:tr>
      <w:tr w:rsidR="009438EE" w:rsidRPr="009438EE" w14:paraId="3CEA9A63" w14:textId="77777777" w:rsidTr="009438EE">
        <w:tc>
          <w:tcPr>
            <w:tcW w:w="530" w:type="pct"/>
          </w:tcPr>
          <w:p w14:paraId="1ED2A861" w14:textId="77777777" w:rsidR="009438EE" w:rsidRPr="009438EE" w:rsidRDefault="009438EE" w:rsidP="009438EE">
            <w:pPr>
              <w:widowControl w:val="0"/>
              <w:ind w:right="33" w:hanging="22"/>
              <w:rPr>
                <w:sz w:val="20"/>
                <w:szCs w:val="20"/>
              </w:rPr>
            </w:pPr>
            <w:r w:rsidRPr="009438EE">
              <w:rPr>
                <w:sz w:val="20"/>
                <w:szCs w:val="20"/>
              </w:rPr>
              <w:t>6</w:t>
            </w:r>
          </w:p>
        </w:tc>
        <w:tc>
          <w:tcPr>
            <w:tcW w:w="2119" w:type="pct"/>
          </w:tcPr>
          <w:p w14:paraId="129246E4"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2351" w:type="pct"/>
          </w:tcPr>
          <w:p w14:paraId="10B64E68" w14:textId="77777777" w:rsidR="009438EE" w:rsidRPr="009438EE" w:rsidRDefault="009438EE" w:rsidP="009438EE">
            <w:pPr>
              <w:widowControl w:val="0"/>
              <w:rPr>
                <w:sz w:val="20"/>
                <w:szCs w:val="20"/>
              </w:rPr>
            </w:pPr>
            <w:r w:rsidRPr="009438EE">
              <w:rPr>
                <w:sz w:val="20"/>
                <w:szCs w:val="20"/>
              </w:rPr>
              <w:t>68286</w:t>
            </w:r>
          </w:p>
        </w:tc>
      </w:tr>
      <w:tr w:rsidR="009438EE" w:rsidRPr="009438EE" w14:paraId="4C5D32AC" w14:textId="77777777" w:rsidTr="009438EE">
        <w:tc>
          <w:tcPr>
            <w:tcW w:w="530" w:type="pct"/>
          </w:tcPr>
          <w:p w14:paraId="0F31A10F" w14:textId="77777777" w:rsidR="009438EE" w:rsidRPr="009438EE" w:rsidRDefault="009438EE" w:rsidP="009438EE">
            <w:pPr>
              <w:widowControl w:val="0"/>
              <w:ind w:right="33" w:hanging="22"/>
              <w:rPr>
                <w:sz w:val="20"/>
                <w:szCs w:val="20"/>
              </w:rPr>
            </w:pPr>
            <w:r w:rsidRPr="009438EE">
              <w:rPr>
                <w:sz w:val="20"/>
                <w:szCs w:val="20"/>
              </w:rPr>
              <w:t>7</w:t>
            </w:r>
          </w:p>
        </w:tc>
        <w:tc>
          <w:tcPr>
            <w:tcW w:w="2119" w:type="pct"/>
          </w:tcPr>
          <w:p w14:paraId="7DFC6EC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2351" w:type="pct"/>
          </w:tcPr>
          <w:p w14:paraId="58338AB5" w14:textId="77777777" w:rsidR="009438EE" w:rsidRPr="009438EE" w:rsidRDefault="009438EE" w:rsidP="009438EE">
            <w:pPr>
              <w:widowControl w:val="0"/>
              <w:rPr>
                <w:sz w:val="20"/>
                <w:szCs w:val="20"/>
              </w:rPr>
            </w:pPr>
            <w:r w:rsidRPr="009438EE">
              <w:rPr>
                <w:sz w:val="20"/>
                <w:szCs w:val="20"/>
              </w:rPr>
              <w:t>130640</w:t>
            </w:r>
          </w:p>
        </w:tc>
      </w:tr>
      <w:tr w:rsidR="009438EE" w:rsidRPr="009438EE" w14:paraId="66F51B71" w14:textId="77777777" w:rsidTr="009438EE">
        <w:tc>
          <w:tcPr>
            <w:tcW w:w="530" w:type="pct"/>
          </w:tcPr>
          <w:p w14:paraId="2E6DC00F" w14:textId="77777777" w:rsidR="009438EE" w:rsidRPr="009438EE" w:rsidRDefault="009438EE" w:rsidP="009438EE">
            <w:pPr>
              <w:widowControl w:val="0"/>
              <w:ind w:right="33" w:hanging="22"/>
              <w:rPr>
                <w:sz w:val="20"/>
                <w:szCs w:val="20"/>
              </w:rPr>
            </w:pPr>
            <w:r w:rsidRPr="009438EE">
              <w:rPr>
                <w:sz w:val="20"/>
                <w:szCs w:val="20"/>
              </w:rPr>
              <w:t>8</w:t>
            </w:r>
          </w:p>
        </w:tc>
        <w:tc>
          <w:tcPr>
            <w:tcW w:w="2119" w:type="pct"/>
          </w:tcPr>
          <w:p w14:paraId="436DD58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2351" w:type="pct"/>
          </w:tcPr>
          <w:p w14:paraId="67A60405" w14:textId="77777777" w:rsidR="009438EE" w:rsidRPr="009438EE" w:rsidRDefault="009438EE" w:rsidP="009438EE">
            <w:pPr>
              <w:widowControl w:val="0"/>
              <w:rPr>
                <w:sz w:val="20"/>
                <w:szCs w:val="20"/>
              </w:rPr>
            </w:pPr>
            <w:r w:rsidRPr="009438EE">
              <w:rPr>
                <w:sz w:val="20"/>
                <w:szCs w:val="20"/>
              </w:rPr>
              <w:t>128667</w:t>
            </w:r>
          </w:p>
        </w:tc>
      </w:tr>
      <w:tr w:rsidR="009438EE" w:rsidRPr="009438EE" w14:paraId="537DD8C0" w14:textId="77777777" w:rsidTr="009438EE">
        <w:tc>
          <w:tcPr>
            <w:tcW w:w="530" w:type="pct"/>
          </w:tcPr>
          <w:p w14:paraId="642A9FE8" w14:textId="77777777" w:rsidR="009438EE" w:rsidRPr="009438EE" w:rsidRDefault="009438EE" w:rsidP="009438EE">
            <w:pPr>
              <w:widowControl w:val="0"/>
              <w:ind w:right="33" w:hanging="22"/>
              <w:rPr>
                <w:sz w:val="20"/>
                <w:szCs w:val="20"/>
              </w:rPr>
            </w:pPr>
            <w:r w:rsidRPr="009438EE">
              <w:rPr>
                <w:sz w:val="20"/>
                <w:szCs w:val="20"/>
              </w:rPr>
              <w:t>9</w:t>
            </w:r>
          </w:p>
        </w:tc>
        <w:tc>
          <w:tcPr>
            <w:tcW w:w="2119" w:type="pct"/>
          </w:tcPr>
          <w:p w14:paraId="524569A9"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2351" w:type="pct"/>
          </w:tcPr>
          <w:p w14:paraId="4BF36531" w14:textId="77777777" w:rsidR="009438EE" w:rsidRPr="009438EE" w:rsidRDefault="009438EE" w:rsidP="009438EE">
            <w:pPr>
              <w:widowControl w:val="0"/>
              <w:rPr>
                <w:sz w:val="20"/>
                <w:szCs w:val="20"/>
              </w:rPr>
            </w:pPr>
            <w:r w:rsidRPr="009438EE">
              <w:rPr>
                <w:sz w:val="20"/>
                <w:szCs w:val="20"/>
              </w:rPr>
              <w:t>59562</w:t>
            </w:r>
          </w:p>
        </w:tc>
      </w:tr>
      <w:tr w:rsidR="009438EE" w:rsidRPr="009438EE" w14:paraId="0BDB45E2" w14:textId="77777777" w:rsidTr="009438EE">
        <w:tc>
          <w:tcPr>
            <w:tcW w:w="530" w:type="pct"/>
          </w:tcPr>
          <w:p w14:paraId="1DF11053" w14:textId="77777777" w:rsidR="009438EE" w:rsidRPr="009438EE" w:rsidRDefault="009438EE" w:rsidP="009438EE">
            <w:pPr>
              <w:widowControl w:val="0"/>
              <w:ind w:right="33" w:hanging="22"/>
              <w:rPr>
                <w:sz w:val="20"/>
                <w:szCs w:val="20"/>
              </w:rPr>
            </w:pPr>
            <w:r w:rsidRPr="009438EE">
              <w:rPr>
                <w:sz w:val="20"/>
                <w:szCs w:val="20"/>
              </w:rPr>
              <w:t>10</w:t>
            </w:r>
          </w:p>
        </w:tc>
        <w:tc>
          <w:tcPr>
            <w:tcW w:w="2119" w:type="pct"/>
          </w:tcPr>
          <w:p w14:paraId="440BFA12"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2351" w:type="pct"/>
          </w:tcPr>
          <w:p w14:paraId="1A856E0A" w14:textId="77777777" w:rsidR="009438EE" w:rsidRPr="009438EE" w:rsidRDefault="009438EE" w:rsidP="009438EE">
            <w:pPr>
              <w:widowControl w:val="0"/>
              <w:rPr>
                <w:sz w:val="20"/>
                <w:szCs w:val="20"/>
              </w:rPr>
            </w:pPr>
            <w:r w:rsidRPr="009438EE">
              <w:rPr>
                <w:sz w:val="20"/>
                <w:szCs w:val="20"/>
              </w:rPr>
              <w:t>202962</w:t>
            </w:r>
          </w:p>
        </w:tc>
      </w:tr>
      <w:tr w:rsidR="009438EE" w:rsidRPr="009438EE" w14:paraId="3E91101F" w14:textId="77777777" w:rsidTr="009438EE">
        <w:tc>
          <w:tcPr>
            <w:tcW w:w="530" w:type="pct"/>
          </w:tcPr>
          <w:p w14:paraId="7614B72E" w14:textId="77777777" w:rsidR="009438EE" w:rsidRPr="009438EE" w:rsidRDefault="009438EE" w:rsidP="009438EE">
            <w:pPr>
              <w:widowControl w:val="0"/>
              <w:ind w:right="33" w:hanging="22"/>
              <w:rPr>
                <w:sz w:val="20"/>
                <w:szCs w:val="20"/>
              </w:rPr>
            </w:pPr>
            <w:r w:rsidRPr="009438EE">
              <w:rPr>
                <w:sz w:val="20"/>
                <w:szCs w:val="20"/>
              </w:rPr>
              <w:t>11</w:t>
            </w:r>
          </w:p>
        </w:tc>
        <w:tc>
          <w:tcPr>
            <w:tcW w:w="2119" w:type="pct"/>
          </w:tcPr>
          <w:p w14:paraId="13C455E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2351" w:type="pct"/>
          </w:tcPr>
          <w:p w14:paraId="6E1F3715" w14:textId="77777777" w:rsidR="009438EE" w:rsidRPr="009438EE" w:rsidRDefault="009438EE" w:rsidP="009438EE">
            <w:pPr>
              <w:widowControl w:val="0"/>
              <w:rPr>
                <w:sz w:val="20"/>
                <w:szCs w:val="20"/>
              </w:rPr>
            </w:pPr>
            <w:r w:rsidRPr="009438EE">
              <w:rPr>
                <w:sz w:val="20"/>
                <w:szCs w:val="20"/>
              </w:rPr>
              <w:t>284588</w:t>
            </w:r>
          </w:p>
        </w:tc>
      </w:tr>
      <w:tr w:rsidR="009438EE" w:rsidRPr="009438EE" w14:paraId="500A344E" w14:textId="77777777" w:rsidTr="009438EE">
        <w:trPr>
          <w:trHeight w:val="77"/>
        </w:trPr>
        <w:tc>
          <w:tcPr>
            <w:tcW w:w="530" w:type="pct"/>
          </w:tcPr>
          <w:p w14:paraId="5E2459E4" w14:textId="77777777" w:rsidR="009438EE" w:rsidRPr="009438EE" w:rsidRDefault="009438EE" w:rsidP="009438EE">
            <w:pPr>
              <w:widowControl w:val="0"/>
              <w:ind w:right="33" w:hanging="22"/>
              <w:rPr>
                <w:sz w:val="20"/>
                <w:szCs w:val="20"/>
              </w:rPr>
            </w:pPr>
            <w:r w:rsidRPr="009438EE">
              <w:rPr>
                <w:sz w:val="20"/>
                <w:szCs w:val="20"/>
              </w:rPr>
              <w:t>12</w:t>
            </w:r>
          </w:p>
        </w:tc>
        <w:tc>
          <w:tcPr>
            <w:tcW w:w="2119" w:type="pct"/>
          </w:tcPr>
          <w:p w14:paraId="3399577F"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2351" w:type="pct"/>
          </w:tcPr>
          <w:p w14:paraId="1CBE6A8C" w14:textId="77777777" w:rsidR="009438EE" w:rsidRPr="009438EE" w:rsidRDefault="009438EE" w:rsidP="009438EE">
            <w:pPr>
              <w:widowControl w:val="0"/>
              <w:rPr>
                <w:sz w:val="20"/>
                <w:szCs w:val="20"/>
              </w:rPr>
            </w:pPr>
            <w:r w:rsidRPr="009438EE">
              <w:rPr>
                <w:sz w:val="20"/>
                <w:szCs w:val="20"/>
              </w:rPr>
              <w:t>188411</w:t>
            </w:r>
          </w:p>
        </w:tc>
      </w:tr>
    </w:tbl>
    <w:p w14:paraId="32857E1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84" w:name="_Toc120624715"/>
    </w:p>
    <w:p w14:paraId="4641EA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1.8.2. Описание видов резервного и аварийного топлива и возможности </w:t>
      </w:r>
    </w:p>
    <w:p w14:paraId="69D1F80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их обеспечения в соответствии с нормативными требованиями</w:t>
      </w:r>
      <w:bookmarkEnd w:id="84"/>
    </w:p>
    <w:p w14:paraId="3724F577" w14:textId="77777777" w:rsidR="009438EE" w:rsidRPr="009438EE" w:rsidRDefault="009438EE" w:rsidP="009438EE">
      <w:pPr>
        <w:keepNext/>
        <w:keepLines/>
        <w:numPr>
          <w:ilvl w:val="2"/>
          <w:numId w:val="0"/>
        </w:numPr>
        <w:jc w:val="center"/>
        <w:outlineLvl w:val="2"/>
        <w:rPr>
          <w:b/>
          <w:bCs/>
          <w:sz w:val="28"/>
          <w:szCs w:val="28"/>
          <w:lang w:eastAsia="en-US"/>
        </w:rPr>
      </w:pPr>
    </w:p>
    <w:p w14:paraId="1FE9B6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Всё оборудование котельных предназначено для использования одного вида топлива, к работе на двух видах (рабочее-резервное) топлива не приспособлено. Резервных видов топлива на всех котельных нет.</w:t>
      </w:r>
    </w:p>
    <w:p w14:paraId="641168D4" w14:textId="77777777" w:rsidR="009438EE" w:rsidRPr="009438EE" w:rsidRDefault="009438EE" w:rsidP="009438EE">
      <w:pPr>
        <w:widowControl w:val="0"/>
        <w:ind w:firstLine="709"/>
        <w:jc w:val="both"/>
        <w:rPr>
          <w:rFonts w:eastAsia="Calibri"/>
          <w:sz w:val="28"/>
          <w:szCs w:val="28"/>
          <w:lang w:eastAsia="en-US"/>
        </w:rPr>
      </w:pPr>
    </w:p>
    <w:p w14:paraId="0AEF7B63" w14:textId="77777777" w:rsidR="009438EE" w:rsidRPr="009438EE" w:rsidRDefault="009438EE" w:rsidP="009438EE">
      <w:pPr>
        <w:keepNext/>
        <w:keepLines/>
        <w:numPr>
          <w:ilvl w:val="2"/>
          <w:numId w:val="0"/>
        </w:numPr>
        <w:jc w:val="center"/>
        <w:outlineLvl w:val="2"/>
        <w:rPr>
          <w:b/>
          <w:bCs/>
          <w:sz w:val="28"/>
          <w:szCs w:val="28"/>
          <w:lang w:eastAsia="en-US"/>
        </w:rPr>
      </w:pPr>
      <w:bookmarkStart w:id="85" w:name="_Toc120624716"/>
      <w:r w:rsidRPr="009438EE">
        <w:rPr>
          <w:b/>
          <w:bCs/>
          <w:sz w:val="28"/>
          <w:szCs w:val="28"/>
          <w:lang w:eastAsia="en-US"/>
        </w:rPr>
        <w:t>1.8.3. Описание особенностей характеристик видов топлива в зависимости от мест поставки</w:t>
      </w:r>
      <w:bookmarkEnd w:id="85"/>
    </w:p>
    <w:p w14:paraId="205D4DC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67E53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Природный газ в магистральные газопроводы, а от них и в распределительную сеть подается в смеси от Майкопского и Ставропольского месторождений, имеется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w:t>
      </w:r>
    </w:p>
    <w:p w14:paraId="27642D70" w14:textId="77777777" w:rsidR="009438EE" w:rsidRPr="009438EE" w:rsidRDefault="009438EE" w:rsidP="009438EE">
      <w:pPr>
        <w:widowControl w:val="0"/>
        <w:ind w:firstLine="709"/>
        <w:jc w:val="both"/>
        <w:rPr>
          <w:rFonts w:eastAsia="Calibri"/>
          <w:sz w:val="28"/>
          <w:szCs w:val="28"/>
          <w:lang w:eastAsia="en-US"/>
        </w:rPr>
      </w:pPr>
    </w:p>
    <w:p w14:paraId="492FE798" w14:textId="77777777" w:rsidR="009438EE" w:rsidRPr="009438EE" w:rsidRDefault="009438EE" w:rsidP="009438EE">
      <w:pPr>
        <w:keepNext/>
        <w:keepLines/>
        <w:numPr>
          <w:ilvl w:val="2"/>
          <w:numId w:val="0"/>
        </w:numPr>
        <w:jc w:val="center"/>
        <w:outlineLvl w:val="2"/>
        <w:rPr>
          <w:b/>
          <w:bCs/>
          <w:sz w:val="28"/>
          <w:szCs w:val="28"/>
          <w:lang w:eastAsia="en-US"/>
        </w:rPr>
      </w:pPr>
      <w:bookmarkStart w:id="86" w:name="_Toc120624717"/>
      <w:r w:rsidRPr="009438EE">
        <w:rPr>
          <w:b/>
          <w:bCs/>
          <w:sz w:val="28"/>
          <w:szCs w:val="28"/>
          <w:lang w:eastAsia="en-US"/>
        </w:rPr>
        <w:t>1.8.4. Описание использования местных видов топлива</w:t>
      </w:r>
      <w:bookmarkEnd w:id="86"/>
    </w:p>
    <w:p w14:paraId="4DD49E1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0C2ADF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798474C" w14:textId="77777777" w:rsidR="009438EE" w:rsidRPr="009438EE" w:rsidRDefault="009438EE" w:rsidP="009438EE">
      <w:pPr>
        <w:widowControl w:val="0"/>
        <w:ind w:firstLine="709"/>
        <w:jc w:val="both"/>
        <w:rPr>
          <w:rFonts w:eastAsia="Calibri"/>
          <w:sz w:val="28"/>
          <w:szCs w:val="28"/>
          <w:lang w:eastAsia="en-US"/>
        </w:rPr>
      </w:pPr>
    </w:p>
    <w:p w14:paraId="27F430E9" w14:textId="77777777" w:rsidR="009438EE" w:rsidRPr="009438EE" w:rsidRDefault="009438EE" w:rsidP="009438EE">
      <w:pPr>
        <w:keepNext/>
        <w:keepLines/>
        <w:numPr>
          <w:ilvl w:val="2"/>
          <w:numId w:val="0"/>
        </w:numPr>
        <w:jc w:val="center"/>
        <w:outlineLvl w:val="2"/>
        <w:rPr>
          <w:b/>
          <w:bCs/>
          <w:sz w:val="28"/>
          <w:szCs w:val="28"/>
          <w:lang w:eastAsia="en-US"/>
        </w:rPr>
      </w:pPr>
      <w:bookmarkStart w:id="87" w:name="_Toc120624718"/>
      <w:r w:rsidRPr="009438EE">
        <w:rPr>
          <w:b/>
          <w:bCs/>
          <w:sz w:val="28"/>
          <w:szCs w:val="28"/>
          <w:lang w:eastAsia="en-US"/>
        </w:rPr>
        <w:t xml:space="preserve">1.8.5. Описание видов топлива (в случае, если топливом является уголь, </w:t>
      </w:r>
    </w:p>
    <w:p w14:paraId="5E052FB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вид ископаемого угля в соответствии с Межгосударственным стандартом ГОСТ 25543-2013 «Угли бурые, каменные и антрациты. Классификация</w:t>
      </w:r>
    </w:p>
    <w:p w14:paraId="0803530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 генетическим и технологическим параметрам»), их доли и значения низшей теплоты сгорания топлива, используемых для производства</w:t>
      </w:r>
    </w:p>
    <w:p w14:paraId="0293D53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по каждой системе теплоснабжения</w:t>
      </w:r>
      <w:bookmarkEnd w:id="87"/>
    </w:p>
    <w:p w14:paraId="7C68150B" w14:textId="77777777" w:rsidR="009438EE" w:rsidRPr="009438EE" w:rsidRDefault="009438EE" w:rsidP="009438EE">
      <w:pPr>
        <w:keepNext/>
        <w:keepLines/>
        <w:numPr>
          <w:ilvl w:val="2"/>
          <w:numId w:val="0"/>
        </w:numPr>
        <w:jc w:val="center"/>
        <w:outlineLvl w:val="2"/>
        <w:rPr>
          <w:b/>
          <w:bCs/>
          <w:sz w:val="28"/>
          <w:szCs w:val="28"/>
          <w:lang w:eastAsia="en-US"/>
        </w:rPr>
      </w:pPr>
    </w:p>
    <w:p w14:paraId="3FFC345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Все котельные рассматриваемого Старощербиновского сельского поселения присоединены к газораспределительным сетям низкого давления. При этом наблюдается некоторое понижение давления в период максимального потребления газа на отопление. Однако критического снижения давления, при котором происходит аварийное отключение газоиспользующего оборудования, не наблюдалось.</w:t>
      </w:r>
    </w:p>
    <w:p w14:paraId="496FF8CB"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Котельные теплоснабжающих организаций, использующие газ низкого и среднего давления, присоединены к газовым сетям от ГРП. Снижение давления газа в период стояния минимальных температур наружного воздуха не ограничивает их теплопроизводительность.</w:t>
      </w:r>
    </w:p>
    <w:p w14:paraId="67A856C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Количество поставляемого газового топлива всем потребителям обеспечивает потребности в производстве тепловой энергии в течение всего периода года.</w:t>
      </w:r>
    </w:p>
    <w:p w14:paraId="401580EF" w14:textId="77777777" w:rsidR="009438EE" w:rsidRPr="009438EE" w:rsidRDefault="009438EE" w:rsidP="009438EE">
      <w:pPr>
        <w:widowControl w:val="0"/>
        <w:ind w:firstLine="708"/>
        <w:jc w:val="both"/>
        <w:rPr>
          <w:rFonts w:eastAsia="Calibri"/>
          <w:sz w:val="28"/>
          <w:szCs w:val="28"/>
          <w:lang w:eastAsia="en-US"/>
        </w:rPr>
      </w:pPr>
    </w:p>
    <w:p w14:paraId="1400219A" w14:textId="77777777" w:rsidR="009438EE" w:rsidRPr="009438EE" w:rsidRDefault="009438EE" w:rsidP="009438EE">
      <w:pPr>
        <w:keepNext/>
        <w:keepLines/>
        <w:numPr>
          <w:ilvl w:val="2"/>
          <w:numId w:val="0"/>
        </w:numPr>
        <w:jc w:val="center"/>
        <w:outlineLvl w:val="2"/>
        <w:rPr>
          <w:b/>
          <w:bCs/>
          <w:sz w:val="28"/>
          <w:szCs w:val="28"/>
          <w:lang w:eastAsia="en-US"/>
        </w:rPr>
      </w:pPr>
      <w:bookmarkStart w:id="88" w:name="_Toc120624719"/>
      <w:r w:rsidRPr="009438EE">
        <w:rPr>
          <w:b/>
          <w:bCs/>
          <w:sz w:val="28"/>
          <w:szCs w:val="28"/>
          <w:lang w:eastAsia="en-US"/>
        </w:rPr>
        <w:lastRenderedPageBreak/>
        <w:t>1.8.6. Описание преобладающего в поселении, городском округе вида</w:t>
      </w:r>
    </w:p>
    <w:p w14:paraId="6415BD1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топлива, определяемого по совокупности всех систем теплоснабжения, находящихся в соответствующем поселении</w:t>
      </w:r>
      <w:bookmarkEnd w:id="88"/>
    </w:p>
    <w:p w14:paraId="3103819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8EF86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станице Старощербиновской имеется 12 систем теплоснабжения в качестве основного топлива использует природный газ.</w:t>
      </w:r>
    </w:p>
    <w:p w14:paraId="7DDBBDD6" w14:textId="77777777" w:rsidR="009438EE" w:rsidRPr="009438EE" w:rsidRDefault="009438EE" w:rsidP="009438EE">
      <w:pPr>
        <w:widowControl w:val="0"/>
        <w:ind w:firstLine="709"/>
        <w:jc w:val="both"/>
        <w:rPr>
          <w:rFonts w:eastAsia="Calibri"/>
          <w:sz w:val="28"/>
          <w:szCs w:val="28"/>
          <w:lang w:eastAsia="en-US"/>
        </w:rPr>
      </w:pPr>
    </w:p>
    <w:p w14:paraId="720EACDB" w14:textId="77777777" w:rsidR="009438EE" w:rsidRPr="009438EE" w:rsidRDefault="009438EE" w:rsidP="009438EE">
      <w:pPr>
        <w:keepNext/>
        <w:keepLines/>
        <w:numPr>
          <w:ilvl w:val="2"/>
          <w:numId w:val="0"/>
        </w:numPr>
        <w:jc w:val="center"/>
        <w:outlineLvl w:val="2"/>
        <w:rPr>
          <w:b/>
          <w:bCs/>
          <w:sz w:val="28"/>
          <w:szCs w:val="28"/>
          <w:lang w:eastAsia="en-US"/>
        </w:rPr>
      </w:pPr>
      <w:bookmarkStart w:id="89" w:name="_Toc120624720"/>
      <w:r w:rsidRPr="009438EE">
        <w:rPr>
          <w:b/>
          <w:bCs/>
          <w:sz w:val="28"/>
          <w:szCs w:val="28"/>
          <w:lang w:eastAsia="en-US"/>
        </w:rPr>
        <w:t xml:space="preserve">1.8.7. Описание приоритетного направления развития топливного </w:t>
      </w:r>
    </w:p>
    <w:p w14:paraId="380A3FF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баланса поселения</w:t>
      </w:r>
      <w:bookmarkEnd w:id="89"/>
    </w:p>
    <w:p w14:paraId="7C451B6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23855F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развития систем теплоснабжения,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4646DD24" w14:textId="77777777" w:rsidR="009438EE" w:rsidRPr="009438EE" w:rsidRDefault="009438EE" w:rsidP="009438EE">
      <w:pPr>
        <w:widowControl w:val="0"/>
        <w:ind w:firstLine="709"/>
        <w:jc w:val="both"/>
        <w:rPr>
          <w:rFonts w:eastAsia="Calibri"/>
          <w:sz w:val="28"/>
          <w:szCs w:val="28"/>
          <w:lang w:eastAsia="en-US"/>
        </w:rPr>
      </w:pPr>
    </w:p>
    <w:p w14:paraId="279E83F3"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90" w:name="_Toc120624721"/>
      <w:r w:rsidRPr="009438EE">
        <w:rPr>
          <w:b/>
          <w:bCs/>
          <w:sz w:val="28"/>
          <w:szCs w:val="28"/>
          <w:lang w:eastAsia="en-US"/>
        </w:rPr>
        <w:t>1.9. Надёжность теплоснабжения</w:t>
      </w:r>
      <w:bookmarkEnd w:id="90"/>
    </w:p>
    <w:p w14:paraId="0738D1E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29D94F7B" w14:textId="77777777" w:rsidR="009438EE" w:rsidRPr="009438EE" w:rsidRDefault="009438EE" w:rsidP="009438EE">
      <w:pPr>
        <w:keepNext/>
        <w:keepLines/>
        <w:numPr>
          <w:ilvl w:val="2"/>
          <w:numId w:val="0"/>
        </w:numPr>
        <w:jc w:val="center"/>
        <w:outlineLvl w:val="2"/>
        <w:rPr>
          <w:b/>
          <w:bCs/>
          <w:sz w:val="28"/>
          <w:szCs w:val="28"/>
          <w:lang w:eastAsia="en-US"/>
        </w:rPr>
      </w:pPr>
      <w:bookmarkStart w:id="91" w:name="_Toc120624722"/>
      <w:r w:rsidRPr="009438EE">
        <w:rPr>
          <w:b/>
          <w:bCs/>
          <w:sz w:val="28"/>
          <w:szCs w:val="28"/>
          <w:lang w:eastAsia="en-US"/>
        </w:rPr>
        <w:t>1.9.1. Описание и значения показателей, определяемых в соответствии</w:t>
      </w:r>
    </w:p>
    <w:p w14:paraId="10CADCE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с методическими указаниями по разработке схем теплоснабжения, </w:t>
      </w:r>
    </w:p>
    <w:p w14:paraId="51886A3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иные сведения</w:t>
      </w:r>
      <w:bookmarkEnd w:id="91"/>
    </w:p>
    <w:p w14:paraId="7960C9CD" w14:textId="77777777" w:rsidR="009438EE" w:rsidRPr="009438EE" w:rsidRDefault="009438EE" w:rsidP="009438EE">
      <w:pPr>
        <w:keepNext/>
        <w:keepLines/>
        <w:numPr>
          <w:ilvl w:val="2"/>
          <w:numId w:val="0"/>
        </w:numPr>
        <w:jc w:val="center"/>
        <w:outlineLvl w:val="2"/>
        <w:rPr>
          <w:b/>
          <w:bCs/>
          <w:sz w:val="28"/>
          <w:szCs w:val="28"/>
          <w:lang w:eastAsia="en-US"/>
        </w:rPr>
      </w:pPr>
    </w:p>
    <w:p w14:paraId="112AB2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Нижеприведенный расчет надежности системы теплоснабжения выполнен в соответствии с «Методическими указаниями по анализу показателей, используемых для оценки надежности систем теплоснабжения».</w:t>
      </w:r>
    </w:p>
    <w:p w14:paraId="2E067B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Методическими указаниями, системы теплоснабжения поселений по условиям обеспечения классифицируются по показателям надежности на:</w:t>
      </w:r>
    </w:p>
    <w:p w14:paraId="49B333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высоконадежные;</w:t>
      </w:r>
    </w:p>
    <w:p w14:paraId="7ABFE30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надежные;</w:t>
      </w:r>
    </w:p>
    <w:p w14:paraId="2E7634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малонадежные;</w:t>
      </w:r>
    </w:p>
    <w:p w14:paraId="07B7B7C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ненадежные.</w:t>
      </w:r>
    </w:p>
    <w:p w14:paraId="2E1149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надежности системы теплоснабжения подразделяются на:</w:t>
      </w:r>
    </w:p>
    <w:p w14:paraId="6840337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электроснабжения источников тепловой энергии;</w:t>
      </w:r>
    </w:p>
    <w:p w14:paraId="020241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водоснабжения источников тепловой энергии;</w:t>
      </w:r>
    </w:p>
    <w:p w14:paraId="2BA627A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топливоснабжения источников тепловой энергии;</w:t>
      </w:r>
    </w:p>
    <w:p w14:paraId="204D41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соответствие тепловой мощности источников тепловой энергии и пропускной способности тепловых сетей расчетным тепловым нагрузкам потребителей;</w:t>
      </w:r>
    </w:p>
    <w:p w14:paraId="4ED06C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уровень резервирования (Кр) источников тепловой энергии и элементов тепловой сети;</w:t>
      </w:r>
    </w:p>
    <w:p w14:paraId="2CD16A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показатели, характеризующие уровень технического состояния тепловых сетей;</w:t>
      </w:r>
    </w:p>
    <w:p w14:paraId="78E1780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интенсивность отказов тепловых сетей;</w:t>
      </w:r>
    </w:p>
    <w:p w14:paraId="7CC5E6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w:t>
      </w:r>
      <w:r w:rsidRPr="009438EE">
        <w:rPr>
          <w:rFonts w:eastAsia="Calibri"/>
          <w:sz w:val="28"/>
          <w:szCs w:val="28"/>
          <w:lang w:eastAsia="en-US"/>
        </w:rPr>
        <w:tab/>
        <w:t>характеризующие аварийный недоотпуск тепловой энергии потребителям;</w:t>
      </w:r>
    </w:p>
    <w:p w14:paraId="4F370C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количество жалоб потребителей тепловой энергии на нарушение качества теплоснабжения.</w:t>
      </w:r>
    </w:p>
    <w:p w14:paraId="0DF4A2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Данная методика устанавливает следующие термины и определения:</w:t>
      </w:r>
    </w:p>
    <w:p w14:paraId="7D18134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1FA890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 тепловой энергии» - устройство, предназначенное для производства тепловой энергии;</w:t>
      </w:r>
    </w:p>
    <w:p w14:paraId="20C3A08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0BF341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0E2A63E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0B46A2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2FC69B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«отказ технологический» - вынужденное отключение или ограничение работоспособности оборудования, повреждение зданий и сооружений, приведшие к</w:t>
      </w:r>
      <w:r w:rsidRPr="009438EE">
        <w:rPr>
          <w:rFonts w:eastAsia="Calibri"/>
          <w:szCs w:val="22"/>
          <w:lang w:eastAsia="en-US"/>
        </w:rPr>
        <w:t xml:space="preserve"> </w:t>
      </w:r>
      <w:r w:rsidRPr="009438EE">
        <w:rPr>
          <w:rFonts w:eastAsia="Calibri"/>
          <w:sz w:val="28"/>
          <w:szCs w:val="28"/>
          <w:lang w:eastAsia="en-US"/>
        </w:rPr>
        <w:t>нарушению процесса передачи тепловой энергии потребителям, если они не содержат признаков аварии;</w:t>
      </w:r>
    </w:p>
    <w:p w14:paraId="714219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«отказ системы теплоснабжения» - такая аварийная ситуация, при которой прекращается подача тепловой энергии хотя бы одному потребителю.</w:t>
      </w:r>
    </w:p>
    <w:p w14:paraId="0FE45B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«авария» - повреждение трубопровода тепловой сети, если в период отопительного сезона это привело к перерыву теплоснабжения на срок 36 ч и более;</w:t>
      </w:r>
    </w:p>
    <w:p w14:paraId="469C3C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«ветхий, подлежащий замене трубопровод» - трубопровод, отработавший нормативный срок службы или подлежащий замене по заключению специализированной организации, аккредитованной в области промышленной безопасности.</w:t>
      </w:r>
    </w:p>
    <w:p w14:paraId="72C714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 Интегральными показателями оценки надежности теплоснабжения в целом являются такие эмпирические показатели как интенсивность отказов nот </w:t>
      </w:r>
      <w:r w:rsidRPr="009438EE">
        <w:rPr>
          <w:rFonts w:eastAsia="Calibri"/>
          <w:sz w:val="28"/>
          <w:szCs w:val="28"/>
          <w:lang w:eastAsia="en-US"/>
        </w:rPr>
        <w:lastRenderedPageBreak/>
        <w:t>[1/год] и относительный аварийный недоотпуск тепла Qав/Qрасч, где Qав – аварийный недоотпуск тепла за год [Гкал], Qрасч – расчетный отпуск тепла 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14:paraId="5A7CFD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14:paraId="080CB4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Показатель надежности электроснабжения источников тепла (Кэ) характеризуется наличием или отсутствием резервного электропитания:</w:t>
      </w:r>
    </w:p>
    <w:p w14:paraId="6A7959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электроснабжения Кэ = 1,0;</w:t>
      </w:r>
    </w:p>
    <w:p w14:paraId="4C76EF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резервного электроснабжения при мощности источника тепловой энергии (Гкал/ч):</w:t>
      </w:r>
    </w:p>
    <w:p w14:paraId="09DC6A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Кэ = 0,8;</w:t>
      </w:r>
    </w:p>
    <w:p w14:paraId="6801623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 Кэ = 0,7;</w:t>
      </w:r>
    </w:p>
    <w:p w14:paraId="1821F74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20 - Кэ = 0,6.</w:t>
      </w:r>
    </w:p>
    <w:p w14:paraId="6A183F1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Показатель надежности водоснабжения источников тепла (Кв) характеризуется наличием или отсутствием резервного водоснабжения:</w:t>
      </w:r>
    </w:p>
    <w:p w14:paraId="3F38A5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водоснабжения Кв = 1,0</w:t>
      </w:r>
    </w:p>
    <w:p w14:paraId="7B2E3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резервного водоснабжения при мощности источника тепловой энергии (Гкал/час):</w:t>
      </w:r>
    </w:p>
    <w:p w14:paraId="360DD8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Кв = 0,8;</w:t>
      </w:r>
    </w:p>
    <w:p w14:paraId="4C2C12D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w:t>
      </w:r>
      <w:r w:rsidRPr="009438EE">
        <w:rPr>
          <w:rFonts w:eastAsia="Calibri"/>
          <w:sz w:val="28"/>
          <w:szCs w:val="28"/>
          <w:lang w:eastAsia="en-US"/>
        </w:rPr>
        <w:tab/>
        <w:t>Кв = 0,7</w:t>
      </w:r>
    </w:p>
    <w:p w14:paraId="51DB94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w:t>
      </w:r>
      <w:r w:rsidRPr="009438EE">
        <w:rPr>
          <w:rFonts w:eastAsia="Calibri"/>
          <w:sz w:val="28"/>
          <w:szCs w:val="28"/>
          <w:lang w:eastAsia="en-US"/>
        </w:rPr>
        <w:tab/>
        <w:t>Кв = 0,6</w:t>
      </w:r>
    </w:p>
    <w:p w14:paraId="6FE391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Показатель надежности топливоснабжения источников тепла (Кт) Характеризуется наличием или отсутствием резервного топливоснабжения.</w:t>
      </w:r>
    </w:p>
    <w:p w14:paraId="084388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топлива Кт = 1,0; при отсутствии резервного топлива при мощности источника тепловой энергии (Гкал/ч):</w:t>
      </w:r>
    </w:p>
    <w:p w14:paraId="21D7F3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Кт = 1,0;</w:t>
      </w:r>
    </w:p>
    <w:p w14:paraId="74AB62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 Кт = 0,7;</w:t>
      </w:r>
    </w:p>
    <w:p w14:paraId="6DEDB2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20 - Кт = 0,5.</w:t>
      </w:r>
    </w:p>
    <w:p w14:paraId="52D713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Показатель соответствия тепловой мощности источников тепла и пропускной способности тепловых сетей фактическим тепловым нагрузкам потребителей (Кб).</w:t>
      </w:r>
    </w:p>
    <w:p w14:paraId="20260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Величина этого показателя определяется размером дефицита (%): до 10 - Кб = 1,0;</w:t>
      </w:r>
    </w:p>
    <w:p w14:paraId="6CF43E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10 – 20 - Кб = 0,8;</w:t>
      </w:r>
    </w:p>
    <w:p w14:paraId="712169D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20 – 30 - Кб - 0,6;</w:t>
      </w:r>
    </w:p>
    <w:p w14:paraId="29E5652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30 - Кб = 0,3.</w:t>
      </w:r>
    </w:p>
    <w:p w14:paraId="60661DC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 Показатель уровня резервирования (Кр)</w:t>
      </w:r>
      <w:r w:rsidRPr="009438EE">
        <w:rPr>
          <w:rFonts w:eastAsia="Calibri"/>
          <w:sz w:val="28"/>
          <w:szCs w:val="28"/>
          <w:u w:val="single"/>
          <w:lang w:eastAsia="en-US"/>
        </w:rPr>
        <w:t xml:space="preserve"> </w:t>
      </w:r>
      <w:r w:rsidRPr="009438EE">
        <w:rPr>
          <w:rFonts w:eastAsia="Calibri"/>
          <w:sz w:val="28"/>
          <w:szCs w:val="28"/>
          <w:lang w:eastAsia="en-US"/>
        </w:rPr>
        <w:t xml:space="preserve">источников тепла и элементов тепловой сети, характеризуемый отношением резервируемой фактической </w:t>
      </w:r>
      <w:r w:rsidRPr="009438EE">
        <w:rPr>
          <w:rFonts w:eastAsia="Calibri"/>
          <w:sz w:val="28"/>
          <w:szCs w:val="28"/>
          <w:lang w:eastAsia="en-US"/>
        </w:rPr>
        <w:lastRenderedPageBreak/>
        <w:t>тепловой нагрузки к фактической тепловой нагрузке (%) системы теплоснабжения, подлежащей резервированию:</w:t>
      </w:r>
    </w:p>
    <w:p w14:paraId="48910CE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90 – 100 - Кр = 1,0;</w:t>
      </w:r>
    </w:p>
    <w:p w14:paraId="7FA8907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70 – 90 - Кр = 0,7;</w:t>
      </w:r>
    </w:p>
    <w:p w14:paraId="00BB3F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70 - Кр = 0,5;</w:t>
      </w:r>
    </w:p>
    <w:p w14:paraId="2A77986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30 – 50 - Кр = 0,3;</w:t>
      </w:r>
    </w:p>
    <w:p w14:paraId="491D984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менее 30 - Кр = 0,2.</w:t>
      </w:r>
    </w:p>
    <w:p w14:paraId="0F68D03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6.</w:t>
      </w:r>
      <w:r w:rsidRPr="009438EE">
        <w:rPr>
          <w:rFonts w:eastAsia="Calibri"/>
          <w:sz w:val="28"/>
          <w:szCs w:val="28"/>
          <w:lang w:eastAsia="en-US"/>
        </w:rPr>
        <w:tab/>
        <w:t>Показатель технического состояния тепловых сетей (Кс), характеризуемый долей ветхих, подлежащих замене (%) трубопроводов:</w:t>
      </w:r>
    </w:p>
    <w:p w14:paraId="430901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10 - Кс = 1,0;</w:t>
      </w:r>
    </w:p>
    <w:p w14:paraId="4B9739A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10 – 20 - Кс = 0,8;</w:t>
      </w:r>
    </w:p>
    <w:p w14:paraId="038B21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20 – 30 - Кс = 0,6;</w:t>
      </w:r>
    </w:p>
    <w:p w14:paraId="0B8ED63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30 - Кс = 0,5.</w:t>
      </w:r>
    </w:p>
    <w:p w14:paraId="01BD31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w:t>
      </w:r>
      <w:r w:rsidRPr="009438EE">
        <w:rPr>
          <w:rFonts w:eastAsia="Calibri"/>
          <w:sz w:val="28"/>
          <w:szCs w:val="28"/>
          <w:lang w:eastAsia="en-US"/>
        </w:rPr>
        <w:tab/>
        <w:t>Показатель интенсивности отказов тепловых сетей (Котк), характеризуется количеством вынужденных отключений участков тепловых сетей с ограничениями отпуска тепловой энергии потребителям, вызванным отказом и его устранением за последние три года.</w:t>
      </w:r>
    </w:p>
    <w:p w14:paraId="52196D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Иотк = nотк/(3*S) [1/(км*год)],</w:t>
      </w:r>
    </w:p>
    <w:p w14:paraId="347985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nотк - количество отказов за последние три года;</w:t>
      </w:r>
    </w:p>
    <w:p w14:paraId="34FA174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S- протяженность тепловой сети данной системы теплоснабжения [км].</w:t>
      </w:r>
    </w:p>
    <w:p w14:paraId="795C0A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интенсивности отказов (Иотк) определяется показатель надежности (Котк)</w:t>
      </w:r>
    </w:p>
    <w:p w14:paraId="5B1E39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0,5 - Котк = 1,0;</w:t>
      </w:r>
    </w:p>
    <w:p w14:paraId="319534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0,5 - 0,8 - Котк = 0,8;</w:t>
      </w:r>
    </w:p>
    <w:p w14:paraId="44154E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0,8 - 1,2 - Котк = 0,6;</w:t>
      </w:r>
    </w:p>
    <w:p w14:paraId="007B84B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1,2 - Котк = 0,5;</w:t>
      </w:r>
    </w:p>
    <w:p w14:paraId="1D9EBC8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8. Показатель относительного недоотпуска тепла (Кнед) в результате аварий и инцидентов определяется по формуле:</w:t>
      </w:r>
    </w:p>
    <w:p w14:paraId="6DB2E6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Qнед = Qав/Qфакт*100 [%]</w:t>
      </w:r>
    </w:p>
    <w:p w14:paraId="03456E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Qав - аварийный недоотпуск тепла за последние 3 года;</w:t>
      </w:r>
    </w:p>
    <w:p w14:paraId="19A6A6F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Qфакт - фактический отпуск тепла системой теплоснабжения за последние</w:t>
      </w:r>
      <w:r w:rsidRPr="009438EE">
        <w:rPr>
          <w:rFonts w:eastAsia="Calibri"/>
          <w:sz w:val="28"/>
          <w:szCs w:val="28"/>
          <w:lang w:eastAsia="en-US"/>
        </w:rPr>
        <w:tab/>
        <w:t>три года.</w:t>
      </w:r>
    </w:p>
    <w:p w14:paraId="295F53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величины недоотпуска тепла (Qнед) определяется</w:t>
      </w:r>
      <w:r w:rsidRPr="009438EE">
        <w:rPr>
          <w:rFonts w:eastAsia="Calibri"/>
          <w:sz w:val="28"/>
          <w:szCs w:val="28"/>
          <w:lang w:eastAsia="en-US"/>
        </w:rPr>
        <w:tab/>
        <w:t>показатель</w:t>
      </w:r>
    </w:p>
    <w:p w14:paraId="4909BE1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надежности (Кнед)</w:t>
      </w:r>
    </w:p>
    <w:p w14:paraId="15CDDA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0,1 - Кнед = 1,0;</w:t>
      </w:r>
    </w:p>
    <w:p w14:paraId="1542A8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0,1 - 0,3 - Кнед = 0,8;</w:t>
      </w:r>
    </w:p>
    <w:p w14:paraId="394702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0,3 - 0,5 - Кнед = 0,6;</w:t>
      </w:r>
    </w:p>
    <w:p w14:paraId="7445428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0,5 - Кнед = 0,5.</w:t>
      </w:r>
    </w:p>
    <w:p w14:paraId="201727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9. Показатель качества теплоснабжения</w:t>
      </w:r>
      <w:r w:rsidRPr="009438EE">
        <w:rPr>
          <w:rFonts w:eastAsia="Calibri"/>
          <w:sz w:val="28"/>
          <w:szCs w:val="28"/>
          <w:u w:val="single"/>
          <w:lang w:eastAsia="en-US"/>
        </w:rPr>
        <w:t>,</w:t>
      </w:r>
      <w:r w:rsidRPr="009438EE">
        <w:rPr>
          <w:rFonts w:eastAsia="Calibri"/>
          <w:sz w:val="28"/>
          <w:szCs w:val="28"/>
          <w:lang w:eastAsia="en-US"/>
        </w:rPr>
        <w:t xml:space="preserve"> характеризуемый количеством жалоб потребителей тепла на нарушение качества теплоснабжения</w:t>
      </w:r>
    </w:p>
    <w:p w14:paraId="336120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Ж = Джал/ Дсумм*100 [%]</w:t>
      </w:r>
    </w:p>
    <w:p w14:paraId="303718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Дсумм – количество зданий, снабжающихся теплом от системы теплоснабжения;</w:t>
      </w:r>
    </w:p>
    <w:p w14:paraId="4CA7584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Джал - количество зданий, по которым поступили жалобы на работу системы теплоснабжения.</w:t>
      </w:r>
    </w:p>
    <w:p w14:paraId="4AF2852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рассчитанного коэффициента (Ж) определяется показатель надежности (Кж)</w:t>
      </w:r>
    </w:p>
    <w:p w14:paraId="54EA9EC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0,2 - Кж = 1,0;</w:t>
      </w:r>
    </w:p>
    <w:p w14:paraId="47D9227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0,2 – 0,5 - Кж = 0,8;</w:t>
      </w:r>
    </w:p>
    <w:p w14:paraId="700AF1B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0,5 – 0,8 - Кж = 0,6;</w:t>
      </w:r>
    </w:p>
    <w:p w14:paraId="6EE8AB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0,8 - Кж = 0,4.</w:t>
      </w:r>
    </w:p>
    <w:p w14:paraId="6F01EDC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noProof/>
          <w:sz w:val="28"/>
          <w:szCs w:val="28"/>
        </w:rPr>
        <w:drawing>
          <wp:anchor distT="0" distB="0" distL="0" distR="0" simplePos="0" relativeHeight="251660288" behindDoc="0" locked="0" layoutInCell="1" allowOverlap="1" wp14:anchorId="1BBB3C78" wp14:editId="790B75F9">
            <wp:simplePos x="0" y="0"/>
            <wp:positionH relativeFrom="page">
              <wp:posOffset>1334184</wp:posOffset>
            </wp:positionH>
            <wp:positionV relativeFrom="paragraph">
              <wp:posOffset>396827</wp:posOffset>
            </wp:positionV>
            <wp:extent cx="3259305" cy="333756"/>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3259305" cy="333756"/>
                    </a:xfrm>
                    <a:prstGeom prst="rect">
                      <a:avLst/>
                    </a:prstGeom>
                  </pic:spPr>
                </pic:pic>
              </a:graphicData>
            </a:graphic>
          </wp:anchor>
        </w:drawing>
      </w:r>
      <w:r w:rsidRPr="009438EE">
        <w:rPr>
          <w:rFonts w:eastAsia="Calibri"/>
          <w:sz w:val="28"/>
          <w:szCs w:val="28"/>
          <w:lang w:eastAsia="en-US"/>
        </w:rPr>
        <w:t>10. Показатель надежности конкретной системы теплоснабжения (Кнад) определяется как средний по частным показателям Кэ, Кв, Кт, Кб, Кр и Кс:</w:t>
      </w:r>
    </w:p>
    <w:p w14:paraId="380B44D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n - число показателей, учтенных в числителе.</w:t>
      </w:r>
    </w:p>
    <w:p w14:paraId="235D588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noProof/>
          <w:sz w:val="28"/>
          <w:szCs w:val="28"/>
        </w:rPr>
        <w:drawing>
          <wp:anchor distT="0" distB="0" distL="0" distR="0" simplePos="0" relativeHeight="251659264" behindDoc="0" locked="0" layoutInCell="1" allowOverlap="1" wp14:anchorId="47B9BC01" wp14:editId="3B6E5798">
            <wp:simplePos x="0" y="0"/>
            <wp:positionH relativeFrom="page">
              <wp:posOffset>1334184</wp:posOffset>
            </wp:positionH>
            <wp:positionV relativeFrom="paragraph">
              <wp:posOffset>397461</wp:posOffset>
            </wp:positionV>
            <wp:extent cx="1981449" cy="377951"/>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0" cstate="print"/>
                    <a:stretch>
                      <a:fillRect/>
                    </a:stretch>
                  </pic:blipFill>
                  <pic:spPr>
                    <a:xfrm>
                      <a:off x="0" y="0"/>
                      <a:ext cx="1981449" cy="377951"/>
                    </a:xfrm>
                    <a:prstGeom prst="rect">
                      <a:avLst/>
                    </a:prstGeom>
                  </pic:spPr>
                </pic:pic>
              </a:graphicData>
            </a:graphic>
          </wp:anchor>
        </w:drawing>
      </w:r>
      <w:r w:rsidRPr="009438EE">
        <w:rPr>
          <w:rFonts w:eastAsia="Calibri"/>
          <w:sz w:val="28"/>
          <w:szCs w:val="28"/>
          <w:lang w:eastAsia="en-US"/>
        </w:rPr>
        <w:t>11.</w:t>
      </w:r>
      <w:r w:rsidRPr="009438EE">
        <w:rPr>
          <w:rFonts w:eastAsia="Calibri"/>
          <w:sz w:val="28"/>
          <w:szCs w:val="28"/>
          <w:lang w:eastAsia="en-US"/>
        </w:rPr>
        <w:tab/>
        <w:t>Общий показатель надежности систем теплоснабжения поселения (при наличии нескольких систем теплоснабжения) определяется:</w:t>
      </w:r>
    </w:p>
    <w:p w14:paraId="4F1929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Q1, Qn - расчетные тепловые нагрузки потребителей отдельных систем теплоснабжения.</w:t>
      </w:r>
    </w:p>
    <w:p w14:paraId="135EB4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по данным, предоставленным теплоснабжающей организацией.</w:t>
      </w:r>
    </w:p>
    <w:p w14:paraId="332CF5F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Cs w:val="22"/>
          <w:lang w:eastAsia="en-US"/>
        </w:rPr>
        <w:t xml:space="preserve"> </w:t>
      </w:r>
    </w:p>
    <w:p w14:paraId="5EE3D506" w14:textId="77777777" w:rsidR="009438EE" w:rsidRPr="009438EE" w:rsidRDefault="009438EE" w:rsidP="009438EE">
      <w:pPr>
        <w:widowControl w:val="0"/>
        <w:ind w:firstLine="497"/>
        <w:jc w:val="right"/>
        <w:rPr>
          <w:rFonts w:eastAsia="Calibri"/>
          <w:szCs w:val="22"/>
          <w:lang w:eastAsia="en-US"/>
        </w:rPr>
      </w:pPr>
      <w:r w:rsidRPr="009438EE">
        <w:rPr>
          <w:rFonts w:eastAsia="Calibri"/>
          <w:b/>
          <w:sz w:val="20"/>
          <w:szCs w:val="22"/>
          <w:lang w:eastAsia="en-US"/>
        </w:rPr>
        <w:t>Критерии</w:t>
      </w:r>
      <w:r w:rsidRPr="009438EE">
        <w:rPr>
          <w:rFonts w:eastAsia="Calibri"/>
          <w:b/>
          <w:spacing w:val="-8"/>
          <w:sz w:val="20"/>
          <w:szCs w:val="22"/>
          <w:lang w:eastAsia="en-US"/>
        </w:rPr>
        <w:t xml:space="preserve"> </w:t>
      </w:r>
      <w:r w:rsidRPr="009438EE">
        <w:rPr>
          <w:rFonts w:eastAsia="Calibri"/>
          <w:b/>
          <w:sz w:val="20"/>
          <w:szCs w:val="22"/>
          <w:lang w:eastAsia="en-US"/>
        </w:rPr>
        <w:t>надёжности</w:t>
      </w:r>
      <w:r w:rsidRPr="009438EE">
        <w:rPr>
          <w:rFonts w:eastAsia="Calibri"/>
          <w:b/>
          <w:spacing w:val="-9"/>
          <w:sz w:val="20"/>
          <w:szCs w:val="22"/>
          <w:lang w:eastAsia="en-US"/>
        </w:rPr>
        <w:t xml:space="preserve"> </w:t>
      </w:r>
      <w:r w:rsidRPr="009438EE">
        <w:rPr>
          <w:rFonts w:eastAsia="Calibri"/>
          <w:b/>
          <w:sz w:val="20"/>
          <w:szCs w:val="22"/>
          <w:lang w:eastAsia="en-US"/>
        </w:rPr>
        <w:t>системы</w:t>
      </w:r>
      <w:r w:rsidRPr="009438EE">
        <w:rPr>
          <w:rFonts w:eastAsia="Calibri"/>
          <w:b/>
          <w:spacing w:val="-11"/>
          <w:sz w:val="20"/>
          <w:szCs w:val="22"/>
          <w:lang w:eastAsia="en-US"/>
        </w:rPr>
        <w:t xml:space="preserve"> </w:t>
      </w:r>
      <w:r w:rsidRPr="009438EE">
        <w:rPr>
          <w:rFonts w:eastAsia="Calibri"/>
          <w:b/>
          <w:sz w:val="20"/>
          <w:szCs w:val="22"/>
          <w:lang w:eastAsia="en-US"/>
        </w:rPr>
        <w:t>теплоснабжения ст-ца Старощербиновская:</w:t>
      </w:r>
    </w:p>
    <w:tbl>
      <w:tblPr>
        <w:tblW w:w="978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8"/>
        <w:gridCol w:w="3685"/>
        <w:gridCol w:w="709"/>
        <w:gridCol w:w="708"/>
        <w:gridCol w:w="709"/>
        <w:gridCol w:w="709"/>
        <w:gridCol w:w="851"/>
        <w:gridCol w:w="1916"/>
      </w:tblGrid>
      <w:tr w:rsidR="009438EE" w:rsidRPr="009438EE" w14:paraId="4D6395E7" w14:textId="77777777" w:rsidTr="009438EE">
        <w:tc>
          <w:tcPr>
            <w:tcW w:w="498" w:type="dxa"/>
            <w:vMerge w:val="restart"/>
            <w:vAlign w:val="center"/>
          </w:tcPr>
          <w:p w14:paraId="6570230A"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 п/п</w:t>
            </w:r>
          </w:p>
        </w:tc>
        <w:tc>
          <w:tcPr>
            <w:tcW w:w="3685" w:type="dxa"/>
            <w:vMerge w:val="restart"/>
            <w:vAlign w:val="center"/>
          </w:tcPr>
          <w:p w14:paraId="19FD2B00"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Источники тепловой энергии в системе теплоснабжения</w:t>
            </w:r>
          </w:p>
        </w:tc>
        <w:tc>
          <w:tcPr>
            <w:tcW w:w="3686" w:type="dxa"/>
            <w:gridSpan w:val="5"/>
            <w:vAlign w:val="center"/>
          </w:tcPr>
          <w:p w14:paraId="206755DA"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 xml:space="preserve">Оценочные показатели надежности </w:t>
            </w:r>
          </w:p>
          <w:p w14:paraId="37553E2C"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источников тепловой энергии</w:t>
            </w:r>
          </w:p>
        </w:tc>
        <w:tc>
          <w:tcPr>
            <w:tcW w:w="1916" w:type="dxa"/>
            <w:vMerge w:val="restart"/>
            <w:vAlign w:val="center"/>
          </w:tcPr>
          <w:p w14:paraId="5C3EFDBE"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Оценка надежности</w:t>
            </w:r>
          </w:p>
          <w:p w14:paraId="7799411B"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(высоконадежные, надежные, малонадежные, ненадежные)</w:t>
            </w:r>
          </w:p>
        </w:tc>
      </w:tr>
      <w:tr w:rsidR="009438EE" w:rsidRPr="009438EE" w14:paraId="727C7868" w14:textId="77777777" w:rsidTr="009438EE">
        <w:tc>
          <w:tcPr>
            <w:tcW w:w="498" w:type="dxa"/>
            <w:vMerge/>
            <w:vAlign w:val="center"/>
          </w:tcPr>
          <w:p w14:paraId="007AAABE" w14:textId="77777777" w:rsidR="009438EE" w:rsidRPr="009438EE" w:rsidRDefault="009438EE" w:rsidP="009438EE">
            <w:pPr>
              <w:widowControl w:val="0"/>
              <w:ind w:right="-27"/>
              <w:jc w:val="center"/>
              <w:rPr>
                <w:rFonts w:eastAsia="Calibri"/>
                <w:sz w:val="20"/>
                <w:szCs w:val="20"/>
                <w:lang w:eastAsia="en-US"/>
              </w:rPr>
            </w:pPr>
          </w:p>
        </w:tc>
        <w:tc>
          <w:tcPr>
            <w:tcW w:w="3685" w:type="dxa"/>
            <w:vMerge/>
          </w:tcPr>
          <w:p w14:paraId="7CF4FD1B" w14:textId="77777777" w:rsidR="009438EE" w:rsidRPr="009438EE" w:rsidRDefault="009438EE" w:rsidP="009438EE">
            <w:pPr>
              <w:widowControl w:val="0"/>
              <w:ind w:right="-27"/>
              <w:rPr>
                <w:rFonts w:eastAsia="Calibri"/>
                <w:sz w:val="20"/>
                <w:szCs w:val="20"/>
                <w:lang w:eastAsia="en-US"/>
              </w:rPr>
            </w:pPr>
          </w:p>
        </w:tc>
        <w:tc>
          <w:tcPr>
            <w:tcW w:w="709" w:type="dxa"/>
            <w:vAlign w:val="center"/>
          </w:tcPr>
          <w:p w14:paraId="5D9EFCF4"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Кэ</w:t>
            </w:r>
          </w:p>
        </w:tc>
        <w:tc>
          <w:tcPr>
            <w:tcW w:w="708" w:type="dxa"/>
            <w:vAlign w:val="center"/>
          </w:tcPr>
          <w:p w14:paraId="375B03AB"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Кв</w:t>
            </w:r>
          </w:p>
        </w:tc>
        <w:tc>
          <w:tcPr>
            <w:tcW w:w="709" w:type="dxa"/>
            <w:vAlign w:val="center"/>
          </w:tcPr>
          <w:p w14:paraId="39A88798"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Кт</w:t>
            </w:r>
          </w:p>
        </w:tc>
        <w:tc>
          <w:tcPr>
            <w:tcW w:w="709" w:type="dxa"/>
            <w:vAlign w:val="center"/>
          </w:tcPr>
          <w:p w14:paraId="1166AF35"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Ки</w:t>
            </w:r>
          </w:p>
        </w:tc>
        <w:tc>
          <w:tcPr>
            <w:tcW w:w="851" w:type="dxa"/>
            <w:vAlign w:val="center"/>
          </w:tcPr>
          <w:p w14:paraId="2B5C47B1"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 откит.</w:t>
            </w:r>
          </w:p>
        </w:tc>
        <w:tc>
          <w:tcPr>
            <w:tcW w:w="1916" w:type="dxa"/>
            <w:vMerge/>
          </w:tcPr>
          <w:p w14:paraId="0E371710" w14:textId="77777777" w:rsidR="009438EE" w:rsidRPr="009438EE" w:rsidRDefault="009438EE" w:rsidP="009438EE">
            <w:pPr>
              <w:widowControl w:val="0"/>
              <w:ind w:right="-27"/>
              <w:jc w:val="right"/>
              <w:rPr>
                <w:rFonts w:eastAsia="Calibri"/>
                <w:sz w:val="20"/>
                <w:szCs w:val="20"/>
                <w:lang w:eastAsia="en-US"/>
              </w:rPr>
            </w:pPr>
          </w:p>
        </w:tc>
      </w:tr>
      <w:tr w:rsidR="009438EE" w:rsidRPr="009438EE" w14:paraId="1CC7EE2A" w14:textId="77777777" w:rsidTr="009438EE">
        <w:tc>
          <w:tcPr>
            <w:tcW w:w="498" w:type="dxa"/>
            <w:vAlign w:val="center"/>
          </w:tcPr>
          <w:p w14:paraId="2C242571"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01BD3D0A"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709" w:type="dxa"/>
            <w:vAlign w:val="center"/>
          </w:tcPr>
          <w:p w14:paraId="53DB6C1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3CDB44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58ABC9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6711BA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4C3DF39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FB6A43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FEFA3F7" w14:textId="77777777" w:rsidTr="009438EE">
        <w:tc>
          <w:tcPr>
            <w:tcW w:w="498" w:type="dxa"/>
            <w:vAlign w:val="center"/>
          </w:tcPr>
          <w:p w14:paraId="3D087CAD"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09A3D444"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709" w:type="dxa"/>
            <w:vAlign w:val="center"/>
          </w:tcPr>
          <w:p w14:paraId="6D12D8E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71798C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F4C6D7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20F8AE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494F92C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0CBDFF1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F0B4817" w14:textId="77777777" w:rsidTr="009438EE">
        <w:tc>
          <w:tcPr>
            <w:tcW w:w="498" w:type="dxa"/>
            <w:vAlign w:val="center"/>
          </w:tcPr>
          <w:p w14:paraId="577224A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0F5FB0E"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709" w:type="dxa"/>
            <w:vAlign w:val="center"/>
          </w:tcPr>
          <w:p w14:paraId="07AD2BB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1973E1D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DAB58A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17417C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5DC1918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5F8A62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05150E4" w14:textId="77777777" w:rsidTr="009438EE">
        <w:tc>
          <w:tcPr>
            <w:tcW w:w="498" w:type="dxa"/>
            <w:vAlign w:val="center"/>
          </w:tcPr>
          <w:p w14:paraId="3ED961FD"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3490F343"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709" w:type="dxa"/>
            <w:vAlign w:val="center"/>
          </w:tcPr>
          <w:p w14:paraId="37D12EB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6EF96F4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22FDAD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0EBBD0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5EBF9BA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7C3DF1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44AB058" w14:textId="77777777" w:rsidTr="009438EE">
        <w:tc>
          <w:tcPr>
            <w:tcW w:w="498" w:type="dxa"/>
            <w:vAlign w:val="center"/>
          </w:tcPr>
          <w:p w14:paraId="3A98F9D8"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19B5A41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709" w:type="dxa"/>
            <w:vAlign w:val="center"/>
          </w:tcPr>
          <w:p w14:paraId="6864F14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389125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C91CD3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07A1AC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76345A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2673D1F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8E08D9B" w14:textId="77777777" w:rsidTr="009438EE">
        <w:tc>
          <w:tcPr>
            <w:tcW w:w="498" w:type="dxa"/>
            <w:vAlign w:val="center"/>
          </w:tcPr>
          <w:p w14:paraId="005C01FB"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64C49DC6"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709" w:type="dxa"/>
            <w:vAlign w:val="center"/>
          </w:tcPr>
          <w:p w14:paraId="65E5997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343E092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AF1241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002257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D63953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4060B3D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5A58D25" w14:textId="77777777" w:rsidTr="009438EE">
        <w:tc>
          <w:tcPr>
            <w:tcW w:w="498" w:type="dxa"/>
            <w:vAlign w:val="center"/>
          </w:tcPr>
          <w:p w14:paraId="39A5643A"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1902D4A6"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709" w:type="dxa"/>
            <w:vAlign w:val="center"/>
          </w:tcPr>
          <w:p w14:paraId="1CA4940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70CFEBC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395B25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0E8C87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D5E807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D73919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9A356B3" w14:textId="77777777" w:rsidTr="009438EE">
        <w:tc>
          <w:tcPr>
            <w:tcW w:w="498" w:type="dxa"/>
            <w:vAlign w:val="center"/>
          </w:tcPr>
          <w:p w14:paraId="4B24BA4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B0C1175"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709" w:type="dxa"/>
            <w:vAlign w:val="center"/>
          </w:tcPr>
          <w:p w14:paraId="7906AE8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1061BED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0E323A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4DADC6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B468AD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2C48A30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C13FC07" w14:textId="77777777" w:rsidTr="009438EE">
        <w:tc>
          <w:tcPr>
            <w:tcW w:w="498" w:type="dxa"/>
            <w:vAlign w:val="center"/>
          </w:tcPr>
          <w:p w14:paraId="0A420758"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2220674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709" w:type="dxa"/>
            <w:vAlign w:val="center"/>
          </w:tcPr>
          <w:p w14:paraId="5025E98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597BB8E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A70605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42D945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3A0D59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C2F426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27C604E1" w14:textId="77777777" w:rsidTr="009438EE">
        <w:tc>
          <w:tcPr>
            <w:tcW w:w="498" w:type="dxa"/>
            <w:vAlign w:val="center"/>
          </w:tcPr>
          <w:p w14:paraId="55B88DC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2424FC04"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709" w:type="dxa"/>
            <w:vAlign w:val="center"/>
          </w:tcPr>
          <w:p w14:paraId="39E4F9A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04B1B9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C6F57F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68E50D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CC0CF5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BDEA75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337F98" w14:textId="77777777" w:rsidTr="009438EE">
        <w:tc>
          <w:tcPr>
            <w:tcW w:w="498" w:type="dxa"/>
            <w:vAlign w:val="center"/>
          </w:tcPr>
          <w:p w14:paraId="72B5EA9A"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47F5FEFF"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709" w:type="dxa"/>
            <w:vAlign w:val="center"/>
          </w:tcPr>
          <w:p w14:paraId="4344499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DC7EE3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A0B5F7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15A591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12194AD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F58A80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78EA18B" w14:textId="77777777" w:rsidTr="009438EE">
        <w:tc>
          <w:tcPr>
            <w:tcW w:w="498" w:type="dxa"/>
            <w:vAlign w:val="center"/>
          </w:tcPr>
          <w:p w14:paraId="4DB2BCB7"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CFE91CB"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709" w:type="dxa"/>
            <w:vAlign w:val="center"/>
          </w:tcPr>
          <w:p w14:paraId="2D2C065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CFD140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3F5F5C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DE2DE0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336DCE9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169AB14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45D81B4D" w14:textId="77777777" w:rsidR="009438EE" w:rsidRPr="009438EE" w:rsidRDefault="009438EE" w:rsidP="009438EE">
      <w:pPr>
        <w:widowControl w:val="0"/>
        <w:ind w:firstLine="709"/>
        <w:jc w:val="both"/>
        <w:rPr>
          <w:rFonts w:eastAsia="Calibri"/>
          <w:sz w:val="28"/>
          <w:szCs w:val="28"/>
          <w:lang w:eastAsia="en-US"/>
        </w:rPr>
      </w:pPr>
    </w:p>
    <w:p w14:paraId="0E9C2F98" w14:textId="77777777" w:rsidR="009438EE" w:rsidRPr="009438EE" w:rsidRDefault="009438EE" w:rsidP="009438EE">
      <w:pPr>
        <w:widowControl w:val="0"/>
        <w:ind w:firstLine="709"/>
        <w:jc w:val="both"/>
        <w:rPr>
          <w:rFonts w:eastAsia="Calibri"/>
          <w:sz w:val="28"/>
          <w:szCs w:val="28"/>
          <w:lang w:eastAsia="en-US"/>
        </w:rPr>
      </w:pPr>
    </w:p>
    <w:p w14:paraId="18DA8CCC" w14:textId="77777777" w:rsidR="009438EE" w:rsidRPr="009438EE" w:rsidRDefault="009438EE" w:rsidP="009438EE">
      <w:pPr>
        <w:widowControl w:val="0"/>
        <w:ind w:firstLine="709"/>
        <w:jc w:val="both"/>
        <w:rPr>
          <w:rFonts w:eastAsia="Calibri"/>
          <w:sz w:val="28"/>
          <w:szCs w:val="28"/>
          <w:lang w:eastAsia="en-US"/>
        </w:rPr>
      </w:pPr>
    </w:p>
    <w:p w14:paraId="135838E4" w14:textId="77777777" w:rsidR="009438EE" w:rsidRPr="009438EE" w:rsidRDefault="009438EE" w:rsidP="009438EE">
      <w:pPr>
        <w:widowControl w:val="0"/>
        <w:ind w:firstLine="709"/>
        <w:jc w:val="both"/>
        <w:rPr>
          <w:rFonts w:eastAsia="Calibri"/>
          <w:sz w:val="28"/>
          <w:szCs w:val="28"/>
          <w:lang w:eastAsia="en-US"/>
        </w:rPr>
      </w:pPr>
    </w:p>
    <w:p w14:paraId="3A8B40F2" w14:textId="77777777" w:rsidR="009438EE" w:rsidRPr="009438EE" w:rsidRDefault="009438EE" w:rsidP="009438EE">
      <w:pPr>
        <w:widowControl w:val="0"/>
        <w:ind w:firstLine="709"/>
        <w:jc w:val="both"/>
        <w:rPr>
          <w:rFonts w:eastAsia="Calibri"/>
          <w:sz w:val="28"/>
          <w:szCs w:val="28"/>
          <w:lang w:eastAsia="en-US"/>
        </w:rPr>
      </w:pPr>
    </w:p>
    <w:tbl>
      <w:tblPr>
        <w:tblW w:w="9853"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3082"/>
        <w:gridCol w:w="709"/>
        <w:gridCol w:w="709"/>
        <w:gridCol w:w="709"/>
        <w:gridCol w:w="708"/>
        <w:gridCol w:w="709"/>
        <w:gridCol w:w="709"/>
        <w:gridCol w:w="1984"/>
      </w:tblGrid>
      <w:tr w:rsidR="009438EE" w:rsidRPr="009438EE" w14:paraId="0F5B82FA" w14:textId="77777777" w:rsidTr="009438EE">
        <w:tc>
          <w:tcPr>
            <w:tcW w:w="534" w:type="dxa"/>
            <w:vMerge w:val="restart"/>
            <w:vAlign w:val="center"/>
          </w:tcPr>
          <w:p w14:paraId="0B474DA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lastRenderedPageBreak/>
              <w:t>№ п/п</w:t>
            </w:r>
          </w:p>
        </w:tc>
        <w:tc>
          <w:tcPr>
            <w:tcW w:w="3082" w:type="dxa"/>
            <w:vMerge w:val="restart"/>
            <w:vAlign w:val="center"/>
          </w:tcPr>
          <w:p w14:paraId="497A8297"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Тепловые сети в системе</w:t>
            </w:r>
          </w:p>
          <w:p w14:paraId="7BF0B7E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теплоснабжения</w:t>
            </w:r>
          </w:p>
        </w:tc>
        <w:tc>
          <w:tcPr>
            <w:tcW w:w="4253" w:type="dxa"/>
            <w:gridSpan w:val="6"/>
            <w:vAlign w:val="center"/>
          </w:tcPr>
          <w:p w14:paraId="5CCC7CC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 xml:space="preserve">Оценочные показатели надежности </w:t>
            </w:r>
          </w:p>
          <w:p w14:paraId="2BDBA002"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тепловых сетей</w:t>
            </w:r>
          </w:p>
        </w:tc>
        <w:tc>
          <w:tcPr>
            <w:tcW w:w="1984" w:type="dxa"/>
            <w:vMerge w:val="restart"/>
            <w:vAlign w:val="center"/>
          </w:tcPr>
          <w:p w14:paraId="23962BA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Оценка надежности</w:t>
            </w:r>
          </w:p>
          <w:p w14:paraId="531608C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 xml:space="preserve"> (высоконадежные, надежные, малонадежные, ненадежные)</w:t>
            </w:r>
          </w:p>
        </w:tc>
      </w:tr>
      <w:tr w:rsidR="009438EE" w:rsidRPr="009438EE" w14:paraId="58DD3A30" w14:textId="77777777" w:rsidTr="009438EE">
        <w:tc>
          <w:tcPr>
            <w:tcW w:w="534" w:type="dxa"/>
            <w:vMerge/>
          </w:tcPr>
          <w:p w14:paraId="44BC6BA4" w14:textId="77777777" w:rsidR="009438EE" w:rsidRPr="009438EE" w:rsidRDefault="009438EE" w:rsidP="009438EE">
            <w:pPr>
              <w:widowControl w:val="0"/>
              <w:ind w:left="-36"/>
              <w:jc w:val="right"/>
              <w:rPr>
                <w:rFonts w:eastAsia="Calibri"/>
                <w:sz w:val="20"/>
                <w:szCs w:val="20"/>
                <w:lang w:eastAsia="en-US"/>
              </w:rPr>
            </w:pPr>
          </w:p>
        </w:tc>
        <w:tc>
          <w:tcPr>
            <w:tcW w:w="3082" w:type="dxa"/>
            <w:vMerge/>
          </w:tcPr>
          <w:p w14:paraId="0B7A3C9C" w14:textId="77777777" w:rsidR="009438EE" w:rsidRPr="009438EE" w:rsidRDefault="009438EE" w:rsidP="009438EE">
            <w:pPr>
              <w:widowControl w:val="0"/>
              <w:ind w:left="-36"/>
              <w:jc w:val="right"/>
              <w:rPr>
                <w:rFonts w:eastAsia="Calibri"/>
                <w:sz w:val="20"/>
                <w:szCs w:val="20"/>
                <w:lang w:eastAsia="en-US"/>
              </w:rPr>
            </w:pPr>
          </w:p>
        </w:tc>
        <w:tc>
          <w:tcPr>
            <w:tcW w:w="709" w:type="dxa"/>
            <w:vAlign w:val="center"/>
          </w:tcPr>
          <w:p w14:paraId="6B73F1D4"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Кб</w:t>
            </w:r>
          </w:p>
        </w:tc>
        <w:tc>
          <w:tcPr>
            <w:tcW w:w="709" w:type="dxa"/>
            <w:vAlign w:val="center"/>
          </w:tcPr>
          <w:p w14:paraId="5A1144F4"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Кр</w:t>
            </w:r>
          </w:p>
        </w:tc>
        <w:tc>
          <w:tcPr>
            <w:tcW w:w="709" w:type="dxa"/>
            <w:vAlign w:val="center"/>
          </w:tcPr>
          <w:p w14:paraId="638F370E"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Кс</w:t>
            </w:r>
          </w:p>
        </w:tc>
        <w:tc>
          <w:tcPr>
            <w:tcW w:w="708" w:type="dxa"/>
            <w:vAlign w:val="center"/>
          </w:tcPr>
          <w:p w14:paraId="083FFBF1"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отк тс</w:t>
            </w:r>
          </w:p>
        </w:tc>
        <w:tc>
          <w:tcPr>
            <w:tcW w:w="709" w:type="dxa"/>
            <w:vAlign w:val="center"/>
          </w:tcPr>
          <w:p w14:paraId="19B0F697"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нед</w:t>
            </w:r>
          </w:p>
        </w:tc>
        <w:tc>
          <w:tcPr>
            <w:tcW w:w="709" w:type="dxa"/>
            <w:vAlign w:val="center"/>
          </w:tcPr>
          <w:p w14:paraId="34F0AE83"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тс</w:t>
            </w:r>
          </w:p>
        </w:tc>
        <w:tc>
          <w:tcPr>
            <w:tcW w:w="1984" w:type="dxa"/>
            <w:vMerge/>
          </w:tcPr>
          <w:p w14:paraId="10639F26" w14:textId="77777777" w:rsidR="009438EE" w:rsidRPr="009438EE" w:rsidRDefault="009438EE" w:rsidP="009438EE">
            <w:pPr>
              <w:widowControl w:val="0"/>
              <w:ind w:left="-36"/>
              <w:jc w:val="right"/>
              <w:rPr>
                <w:rFonts w:eastAsia="Calibri"/>
                <w:sz w:val="20"/>
                <w:szCs w:val="20"/>
                <w:lang w:eastAsia="en-US"/>
              </w:rPr>
            </w:pPr>
          </w:p>
        </w:tc>
      </w:tr>
      <w:tr w:rsidR="009438EE" w:rsidRPr="009438EE" w14:paraId="2E65F84B" w14:textId="77777777" w:rsidTr="009438EE">
        <w:tc>
          <w:tcPr>
            <w:tcW w:w="534" w:type="dxa"/>
            <w:vAlign w:val="center"/>
          </w:tcPr>
          <w:p w14:paraId="3A0E24E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w:t>
            </w:r>
          </w:p>
        </w:tc>
        <w:tc>
          <w:tcPr>
            <w:tcW w:w="3082" w:type="dxa"/>
            <w:vAlign w:val="center"/>
          </w:tcPr>
          <w:p w14:paraId="4BAB314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709" w:type="dxa"/>
            <w:vAlign w:val="center"/>
          </w:tcPr>
          <w:p w14:paraId="018E257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5403A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C17964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0,47</w:t>
            </w:r>
          </w:p>
        </w:tc>
        <w:tc>
          <w:tcPr>
            <w:tcW w:w="708" w:type="dxa"/>
            <w:vAlign w:val="center"/>
          </w:tcPr>
          <w:p w14:paraId="3FEDE7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4DCF02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AF5AC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1984" w:type="dxa"/>
            <w:vAlign w:val="center"/>
          </w:tcPr>
          <w:p w14:paraId="4DED947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27161058" w14:textId="77777777" w:rsidTr="009438EE">
        <w:tc>
          <w:tcPr>
            <w:tcW w:w="534" w:type="dxa"/>
            <w:vAlign w:val="center"/>
          </w:tcPr>
          <w:p w14:paraId="18F3254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2</w:t>
            </w:r>
          </w:p>
        </w:tc>
        <w:tc>
          <w:tcPr>
            <w:tcW w:w="3082" w:type="dxa"/>
            <w:vAlign w:val="center"/>
          </w:tcPr>
          <w:p w14:paraId="42E9A19B"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709" w:type="dxa"/>
            <w:vAlign w:val="center"/>
          </w:tcPr>
          <w:p w14:paraId="17E9937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6CB4C7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041645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708" w:type="dxa"/>
            <w:vAlign w:val="center"/>
          </w:tcPr>
          <w:p w14:paraId="17B277A2"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4A42D3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68372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4E18C3A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D84875" w14:textId="77777777" w:rsidTr="009438EE">
        <w:tc>
          <w:tcPr>
            <w:tcW w:w="534" w:type="dxa"/>
            <w:vAlign w:val="center"/>
          </w:tcPr>
          <w:p w14:paraId="147DC86D"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3</w:t>
            </w:r>
          </w:p>
        </w:tc>
        <w:tc>
          <w:tcPr>
            <w:tcW w:w="3082" w:type="dxa"/>
            <w:vAlign w:val="center"/>
          </w:tcPr>
          <w:p w14:paraId="387EC9E0"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709" w:type="dxa"/>
            <w:vAlign w:val="center"/>
          </w:tcPr>
          <w:p w14:paraId="73136CC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B40859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5523C1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0,69</w:t>
            </w:r>
          </w:p>
        </w:tc>
        <w:tc>
          <w:tcPr>
            <w:tcW w:w="708" w:type="dxa"/>
            <w:vAlign w:val="center"/>
          </w:tcPr>
          <w:p w14:paraId="3ED7FB5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ED2599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6C5363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0,94</w:t>
            </w:r>
          </w:p>
        </w:tc>
        <w:tc>
          <w:tcPr>
            <w:tcW w:w="1984" w:type="dxa"/>
            <w:vAlign w:val="center"/>
          </w:tcPr>
          <w:p w14:paraId="36BE268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FC14DE0" w14:textId="77777777" w:rsidTr="009438EE">
        <w:tc>
          <w:tcPr>
            <w:tcW w:w="534" w:type="dxa"/>
            <w:vAlign w:val="center"/>
          </w:tcPr>
          <w:p w14:paraId="7F60744F"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4</w:t>
            </w:r>
          </w:p>
        </w:tc>
        <w:tc>
          <w:tcPr>
            <w:tcW w:w="3082" w:type="dxa"/>
            <w:vAlign w:val="center"/>
          </w:tcPr>
          <w:p w14:paraId="325B09AA"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709" w:type="dxa"/>
            <w:vAlign w:val="center"/>
          </w:tcPr>
          <w:p w14:paraId="698E881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C0893B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017520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708" w:type="dxa"/>
            <w:vAlign w:val="center"/>
          </w:tcPr>
          <w:p w14:paraId="69B3D1F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28B5D6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78C173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44641D3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B3ABF9D" w14:textId="77777777" w:rsidTr="009438EE">
        <w:tc>
          <w:tcPr>
            <w:tcW w:w="534" w:type="dxa"/>
            <w:vAlign w:val="center"/>
          </w:tcPr>
          <w:p w14:paraId="45D55920"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5</w:t>
            </w:r>
          </w:p>
        </w:tc>
        <w:tc>
          <w:tcPr>
            <w:tcW w:w="3082" w:type="dxa"/>
            <w:vAlign w:val="center"/>
          </w:tcPr>
          <w:p w14:paraId="24C8F6CB"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709" w:type="dxa"/>
            <w:vAlign w:val="center"/>
          </w:tcPr>
          <w:p w14:paraId="4CB09F3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ED9CA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440BDF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0,82</w:t>
            </w:r>
          </w:p>
        </w:tc>
        <w:tc>
          <w:tcPr>
            <w:tcW w:w="708" w:type="dxa"/>
            <w:vAlign w:val="center"/>
          </w:tcPr>
          <w:p w14:paraId="72C571C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BAA6AE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3D4261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0,96</w:t>
            </w:r>
          </w:p>
        </w:tc>
        <w:tc>
          <w:tcPr>
            <w:tcW w:w="1984" w:type="dxa"/>
            <w:vAlign w:val="center"/>
          </w:tcPr>
          <w:p w14:paraId="2CC70C9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65F65BA" w14:textId="77777777" w:rsidTr="009438EE">
        <w:tc>
          <w:tcPr>
            <w:tcW w:w="534" w:type="dxa"/>
            <w:vAlign w:val="center"/>
          </w:tcPr>
          <w:p w14:paraId="47D5E42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6</w:t>
            </w:r>
          </w:p>
        </w:tc>
        <w:tc>
          <w:tcPr>
            <w:tcW w:w="3082" w:type="dxa"/>
            <w:vAlign w:val="center"/>
          </w:tcPr>
          <w:p w14:paraId="739F2274"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709" w:type="dxa"/>
            <w:vAlign w:val="center"/>
          </w:tcPr>
          <w:p w14:paraId="3AF9BE5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A08EA4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31150C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708" w:type="dxa"/>
            <w:vAlign w:val="center"/>
          </w:tcPr>
          <w:p w14:paraId="2A53F29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18DD1E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8BAAFA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5CF2B6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69D0079" w14:textId="77777777" w:rsidTr="009438EE">
        <w:tc>
          <w:tcPr>
            <w:tcW w:w="534" w:type="dxa"/>
            <w:vAlign w:val="center"/>
          </w:tcPr>
          <w:p w14:paraId="74CE780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7</w:t>
            </w:r>
          </w:p>
        </w:tc>
        <w:tc>
          <w:tcPr>
            <w:tcW w:w="3082" w:type="dxa"/>
            <w:vAlign w:val="center"/>
          </w:tcPr>
          <w:p w14:paraId="2FE03848"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709" w:type="dxa"/>
            <w:vAlign w:val="center"/>
          </w:tcPr>
          <w:p w14:paraId="47DBE66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A235C8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A28A9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0,99</w:t>
            </w:r>
          </w:p>
        </w:tc>
        <w:tc>
          <w:tcPr>
            <w:tcW w:w="708" w:type="dxa"/>
            <w:vAlign w:val="center"/>
          </w:tcPr>
          <w:p w14:paraId="0BAB2530"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FBE589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45A3F0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1530A7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68EA3D1" w14:textId="77777777" w:rsidTr="009438EE">
        <w:tc>
          <w:tcPr>
            <w:tcW w:w="534" w:type="dxa"/>
            <w:vAlign w:val="center"/>
          </w:tcPr>
          <w:p w14:paraId="5027E205"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8</w:t>
            </w:r>
          </w:p>
        </w:tc>
        <w:tc>
          <w:tcPr>
            <w:tcW w:w="3082" w:type="dxa"/>
            <w:vAlign w:val="center"/>
          </w:tcPr>
          <w:p w14:paraId="2516BF45"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709" w:type="dxa"/>
            <w:vAlign w:val="center"/>
          </w:tcPr>
          <w:p w14:paraId="74B491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E44C0D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EA68D50"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708" w:type="dxa"/>
            <w:vAlign w:val="center"/>
          </w:tcPr>
          <w:p w14:paraId="1687F90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96A2A0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8DB6B9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14BB754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0CDE96F" w14:textId="77777777" w:rsidTr="009438EE">
        <w:tc>
          <w:tcPr>
            <w:tcW w:w="534" w:type="dxa"/>
            <w:vAlign w:val="center"/>
          </w:tcPr>
          <w:p w14:paraId="592F7B44"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9</w:t>
            </w:r>
          </w:p>
        </w:tc>
        <w:tc>
          <w:tcPr>
            <w:tcW w:w="3082" w:type="dxa"/>
            <w:vAlign w:val="center"/>
          </w:tcPr>
          <w:p w14:paraId="0D98C0BD"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709" w:type="dxa"/>
            <w:vAlign w:val="center"/>
          </w:tcPr>
          <w:p w14:paraId="3826CEC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3D68F8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4C86C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0,85</w:t>
            </w:r>
          </w:p>
        </w:tc>
        <w:tc>
          <w:tcPr>
            <w:tcW w:w="708" w:type="dxa"/>
            <w:vAlign w:val="center"/>
          </w:tcPr>
          <w:p w14:paraId="27DB799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9D4E5B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77D25A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0,97</w:t>
            </w:r>
          </w:p>
        </w:tc>
        <w:tc>
          <w:tcPr>
            <w:tcW w:w="1984" w:type="dxa"/>
            <w:vAlign w:val="center"/>
          </w:tcPr>
          <w:p w14:paraId="471A236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460214C" w14:textId="77777777" w:rsidTr="009438EE">
        <w:tc>
          <w:tcPr>
            <w:tcW w:w="534" w:type="dxa"/>
            <w:vAlign w:val="center"/>
          </w:tcPr>
          <w:p w14:paraId="06812331"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10</w:t>
            </w:r>
          </w:p>
        </w:tc>
        <w:tc>
          <w:tcPr>
            <w:tcW w:w="3082" w:type="dxa"/>
            <w:vAlign w:val="center"/>
          </w:tcPr>
          <w:p w14:paraId="232FB671"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709" w:type="dxa"/>
            <w:vAlign w:val="center"/>
          </w:tcPr>
          <w:p w14:paraId="7876C3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F4626E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14EFF0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0,56</w:t>
            </w:r>
          </w:p>
        </w:tc>
        <w:tc>
          <w:tcPr>
            <w:tcW w:w="708" w:type="dxa"/>
            <w:vAlign w:val="center"/>
          </w:tcPr>
          <w:p w14:paraId="0E9A6F4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5ACF34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6FDD2D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0,91</w:t>
            </w:r>
          </w:p>
        </w:tc>
        <w:tc>
          <w:tcPr>
            <w:tcW w:w="1984" w:type="dxa"/>
            <w:vAlign w:val="center"/>
          </w:tcPr>
          <w:p w14:paraId="328F73F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1C43DF5" w14:textId="77777777" w:rsidTr="009438EE">
        <w:trPr>
          <w:trHeight w:val="123"/>
        </w:trPr>
        <w:tc>
          <w:tcPr>
            <w:tcW w:w="534" w:type="dxa"/>
            <w:vAlign w:val="center"/>
          </w:tcPr>
          <w:p w14:paraId="36EA294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11</w:t>
            </w:r>
          </w:p>
        </w:tc>
        <w:tc>
          <w:tcPr>
            <w:tcW w:w="3082" w:type="dxa"/>
            <w:vAlign w:val="center"/>
          </w:tcPr>
          <w:p w14:paraId="503EDD1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709" w:type="dxa"/>
            <w:vAlign w:val="center"/>
          </w:tcPr>
          <w:p w14:paraId="16B39F3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3EF796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511A41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0,92</w:t>
            </w:r>
          </w:p>
        </w:tc>
        <w:tc>
          <w:tcPr>
            <w:tcW w:w="708" w:type="dxa"/>
            <w:vAlign w:val="center"/>
          </w:tcPr>
          <w:p w14:paraId="60D0AB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05F4A1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2AAC67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0C8BFF0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AD292D5" w14:textId="77777777" w:rsidTr="009438EE">
        <w:trPr>
          <w:trHeight w:val="123"/>
        </w:trPr>
        <w:tc>
          <w:tcPr>
            <w:tcW w:w="534" w:type="dxa"/>
            <w:vAlign w:val="center"/>
          </w:tcPr>
          <w:p w14:paraId="1089CE9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12</w:t>
            </w:r>
          </w:p>
        </w:tc>
        <w:tc>
          <w:tcPr>
            <w:tcW w:w="3082" w:type="dxa"/>
            <w:vAlign w:val="center"/>
          </w:tcPr>
          <w:p w14:paraId="11C7A152"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709" w:type="dxa"/>
            <w:vAlign w:val="center"/>
          </w:tcPr>
          <w:p w14:paraId="3284832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0A964F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D93F94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0,94</w:t>
            </w:r>
          </w:p>
        </w:tc>
        <w:tc>
          <w:tcPr>
            <w:tcW w:w="708" w:type="dxa"/>
            <w:vAlign w:val="center"/>
          </w:tcPr>
          <w:p w14:paraId="50CE070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AF1992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18C2FD2"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0,99</w:t>
            </w:r>
          </w:p>
        </w:tc>
        <w:tc>
          <w:tcPr>
            <w:tcW w:w="1984" w:type="dxa"/>
            <w:vAlign w:val="center"/>
          </w:tcPr>
          <w:p w14:paraId="2A138B4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0B57DB23" w14:textId="77777777" w:rsidR="009438EE" w:rsidRPr="009438EE" w:rsidRDefault="009438EE" w:rsidP="009438EE">
      <w:pPr>
        <w:widowControl w:val="0"/>
        <w:ind w:firstLine="709"/>
        <w:jc w:val="both"/>
        <w:rPr>
          <w:rFonts w:eastAsia="Calibri"/>
          <w:sz w:val="28"/>
          <w:szCs w:val="28"/>
          <w:lang w:eastAsia="en-US"/>
        </w:rPr>
      </w:pPr>
    </w:p>
    <w:tbl>
      <w:tblPr>
        <w:tblW w:w="5135"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8"/>
        <w:gridCol w:w="2711"/>
        <w:gridCol w:w="848"/>
        <w:gridCol w:w="652"/>
        <w:gridCol w:w="808"/>
        <w:gridCol w:w="808"/>
        <w:gridCol w:w="810"/>
        <w:gridCol w:w="2703"/>
      </w:tblGrid>
      <w:tr w:rsidR="009438EE" w:rsidRPr="009438EE" w14:paraId="1B461080" w14:textId="77777777" w:rsidTr="009438EE">
        <w:tc>
          <w:tcPr>
            <w:tcW w:w="273" w:type="pct"/>
            <w:vMerge w:val="restart"/>
            <w:vAlign w:val="center"/>
          </w:tcPr>
          <w:p w14:paraId="447E747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 п/п</w:t>
            </w:r>
          </w:p>
        </w:tc>
        <w:tc>
          <w:tcPr>
            <w:tcW w:w="1372" w:type="pct"/>
            <w:vMerge w:val="restart"/>
            <w:vAlign w:val="center"/>
          </w:tcPr>
          <w:p w14:paraId="42465C7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Теплоснабжающее </w:t>
            </w:r>
          </w:p>
          <w:p w14:paraId="2055D7F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предприятие</w:t>
            </w:r>
          </w:p>
        </w:tc>
        <w:tc>
          <w:tcPr>
            <w:tcW w:w="1987" w:type="pct"/>
            <w:gridSpan w:val="5"/>
            <w:vAlign w:val="center"/>
          </w:tcPr>
          <w:p w14:paraId="1849C71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Оценочные показатели готовности теплоснабжающих организаций к проведению аварийно-восстановительных работ</w:t>
            </w:r>
          </w:p>
        </w:tc>
        <w:tc>
          <w:tcPr>
            <w:tcW w:w="1368" w:type="pct"/>
            <w:vMerge w:val="restart"/>
            <w:vAlign w:val="center"/>
          </w:tcPr>
          <w:p w14:paraId="616779F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Оценка готовности</w:t>
            </w:r>
          </w:p>
          <w:p w14:paraId="59BF1D4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(удовлетворительная </w:t>
            </w:r>
          </w:p>
          <w:p w14:paraId="13D2DBC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готовность, ограниченная готовность, неготовность)</w:t>
            </w:r>
          </w:p>
        </w:tc>
      </w:tr>
      <w:tr w:rsidR="009438EE" w:rsidRPr="009438EE" w14:paraId="74F1E9EA" w14:textId="77777777" w:rsidTr="009438EE">
        <w:tc>
          <w:tcPr>
            <w:tcW w:w="273" w:type="pct"/>
            <w:vMerge/>
            <w:vAlign w:val="center"/>
          </w:tcPr>
          <w:p w14:paraId="69F3C29C" w14:textId="77777777" w:rsidR="009438EE" w:rsidRPr="009438EE" w:rsidRDefault="009438EE" w:rsidP="009438EE">
            <w:pPr>
              <w:widowControl w:val="0"/>
              <w:jc w:val="center"/>
              <w:rPr>
                <w:rFonts w:eastAsia="Calibri"/>
                <w:sz w:val="20"/>
                <w:szCs w:val="20"/>
                <w:lang w:eastAsia="en-US"/>
              </w:rPr>
            </w:pPr>
          </w:p>
        </w:tc>
        <w:tc>
          <w:tcPr>
            <w:tcW w:w="1372" w:type="pct"/>
            <w:vMerge/>
          </w:tcPr>
          <w:p w14:paraId="477DB8C8" w14:textId="77777777" w:rsidR="009438EE" w:rsidRPr="009438EE" w:rsidRDefault="009438EE" w:rsidP="009438EE">
            <w:pPr>
              <w:widowControl w:val="0"/>
              <w:jc w:val="right"/>
              <w:rPr>
                <w:rFonts w:eastAsia="Calibri"/>
                <w:sz w:val="20"/>
                <w:szCs w:val="20"/>
                <w:lang w:eastAsia="en-US"/>
              </w:rPr>
            </w:pPr>
          </w:p>
        </w:tc>
        <w:tc>
          <w:tcPr>
            <w:tcW w:w="429" w:type="pct"/>
            <w:vAlign w:val="center"/>
          </w:tcPr>
          <w:p w14:paraId="3D26AFE4"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Кп</w:t>
            </w:r>
          </w:p>
        </w:tc>
        <w:tc>
          <w:tcPr>
            <w:tcW w:w="330" w:type="pct"/>
            <w:vAlign w:val="center"/>
          </w:tcPr>
          <w:p w14:paraId="10369280"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Км</w:t>
            </w:r>
          </w:p>
        </w:tc>
        <w:tc>
          <w:tcPr>
            <w:tcW w:w="409" w:type="pct"/>
            <w:vAlign w:val="center"/>
          </w:tcPr>
          <w:p w14:paraId="189EF5B8"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Ктр</w:t>
            </w:r>
          </w:p>
        </w:tc>
        <w:tc>
          <w:tcPr>
            <w:tcW w:w="409" w:type="pct"/>
            <w:vAlign w:val="center"/>
          </w:tcPr>
          <w:p w14:paraId="254556AF"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Кист</w:t>
            </w:r>
          </w:p>
        </w:tc>
        <w:tc>
          <w:tcPr>
            <w:tcW w:w="410" w:type="pct"/>
            <w:vAlign w:val="center"/>
          </w:tcPr>
          <w:p w14:paraId="701B2BF2"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Кгот</w:t>
            </w:r>
          </w:p>
        </w:tc>
        <w:tc>
          <w:tcPr>
            <w:tcW w:w="1368" w:type="pct"/>
            <w:vMerge/>
          </w:tcPr>
          <w:p w14:paraId="5D71E1D7" w14:textId="77777777" w:rsidR="009438EE" w:rsidRPr="009438EE" w:rsidRDefault="009438EE" w:rsidP="009438EE">
            <w:pPr>
              <w:widowControl w:val="0"/>
              <w:jc w:val="right"/>
              <w:rPr>
                <w:rFonts w:eastAsia="Calibri"/>
                <w:sz w:val="20"/>
                <w:szCs w:val="20"/>
                <w:lang w:eastAsia="en-US"/>
              </w:rPr>
            </w:pPr>
          </w:p>
        </w:tc>
      </w:tr>
      <w:tr w:rsidR="009438EE" w:rsidRPr="009438EE" w14:paraId="60543F12" w14:textId="77777777" w:rsidTr="009438EE">
        <w:tc>
          <w:tcPr>
            <w:tcW w:w="273" w:type="pct"/>
            <w:vAlign w:val="center"/>
          </w:tcPr>
          <w:p w14:paraId="7FA7BD0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w:t>
            </w:r>
          </w:p>
        </w:tc>
        <w:tc>
          <w:tcPr>
            <w:tcW w:w="1372" w:type="pct"/>
          </w:tcPr>
          <w:p w14:paraId="610B9BAB"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 xml:space="preserve">МУП «Теплоэнерго» </w:t>
            </w:r>
          </w:p>
          <w:p w14:paraId="155FDF2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МО ЩР</w:t>
            </w:r>
          </w:p>
        </w:tc>
        <w:tc>
          <w:tcPr>
            <w:tcW w:w="429" w:type="pct"/>
            <w:vAlign w:val="center"/>
          </w:tcPr>
          <w:p w14:paraId="1A0030C3"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1</w:t>
            </w:r>
          </w:p>
        </w:tc>
        <w:tc>
          <w:tcPr>
            <w:tcW w:w="330" w:type="pct"/>
            <w:vAlign w:val="center"/>
          </w:tcPr>
          <w:p w14:paraId="145B63A9"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1</w:t>
            </w:r>
          </w:p>
        </w:tc>
        <w:tc>
          <w:tcPr>
            <w:tcW w:w="409" w:type="pct"/>
            <w:vAlign w:val="center"/>
          </w:tcPr>
          <w:p w14:paraId="110B146D"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0,75</w:t>
            </w:r>
          </w:p>
        </w:tc>
        <w:tc>
          <w:tcPr>
            <w:tcW w:w="409" w:type="pct"/>
            <w:vAlign w:val="center"/>
          </w:tcPr>
          <w:p w14:paraId="711B5EC1"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0,14</w:t>
            </w:r>
          </w:p>
        </w:tc>
        <w:tc>
          <w:tcPr>
            <w:tcW w:w="410" w:type="pct"/>
            <w:vAlign w:val="center"/>
          </w:tcPr>
          <w:p w14:paraId="420F050E"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0,84</w:t>
            </w:r>
          </w:p>
        </w:tc>
        <w:tc>
          <w:tcPr>
            <w:tcW w:w="1368" w:type="pct"/>
            <w:vAlign w:val="center"/>
          </w:tcPr>
          <w:p w14:paraId="5541B62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Удовлетворительная </w:t>
            </w:r>
          </w:p>
          <w:p w14:paraId="54F5449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готовность</w:t>
            </w:r>
          </w:p>
        </w:tc>
      </w:tr>
    </w:tbl>
    <w:p w14:paraId="1B0491EC" w14:textId="77777777" w:rsidR="009438EE" w:rsidRPr="009438EE" w:rsidRDefault="009438EE" w:rsidP="009438EE">
      <w:pPr>
        <w:widowControl w:val="0"/>
        <w:ind w:firstLine="709"/>
        <w:jc w:val="both"/>
        <w:rPr>
          <w:rFonts w:eastAsia="Calibri"/>
          <w:sz w:val="28"/>
          <w:szCs w:val="28"/>
          <w:lang w:eastAsia="en-US"/>
        </w:rPr>
      </w:pPr>
    </w:p>
    <w:tbl>
      <w:tblPr>
        <w:tblW w:w="9822"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2515"/>
        <w:gridCol w:w="1564"/>
        <w:gridCol w:w="1524"/>
        <w:gridCol w:w="2015"/>
        <w:gridCol w:w="1670"/>
      </w:tblGrid>
      <w:tr w:rsidR="009438EE" w:rsidRPr="009438EE" w14:paraId="5756C9AC" w14:textId="77777777" w:rsidTr="009438EE">
        <w:tc>
          <w:tcPr>
            <w:tcW w:w="534" w:type="dxa"/>
            <w:vMerge w:val="restart"/>
            <w:vAlign w:val="center"/>
          </w:tcPr>
          <w:p w14:paraId="195ED24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 п/п</w:t>
            </w:r>
          </w:p>
        </w:tc>
        <w:tc>
          <w:tcPr>
            <w:tcW w:w="2515" w:type="dxa"/>
            <w:vMerge w:val="restart"/>
            <w:vAlign w:val="center"/>
          </w:tcPr>
          <w:p w14:paraId="65B64CA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Система теплоснабжения</w:t>
            </w:r>
          </w:p>
        </w:tc>
        <w:tc>
          <w:tcPr>
            <w:tcW w:w="5103" w:type="dxa"/>
            <w:gridSpan w:val="3"/>
            <w:vAlign w:val="center"/>
          </w:tcPr>
          <w:p w14:paraId="1DA69DF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Показатели надежности систем теплоснабжения</w:t>
            </w:r>
          </w:p>
        </w:tc>
        <w:tc>
          <w:tcPr>
            <w:tcW w:w="1670" w:type="dxa"/>
            <w:vMerge w:val="restart"/>
            <w:vAlign w:val="center"/>
          </w:tcPr>
          <w:p w14:paraId="1C07190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системы теплоснабжения</w:t>
            </w:r>
          </w:p>
        </w:tc>
      </w:tr>
      <w:tr w:rsidR="009438EE" w:rsidRPr="009438EE" w14:paraId="45A1C044" w14:textId="77777777" w:rsidTr="009438EE">
        <w:tc>
          <w:tcPr>
            <w:tcW w:w="534" w:type="dxa"/>
            <w:vMerge/>
          </w:tcPr>
          <w:p w14:paraId="3783BFEC" w14:textId="77777777" w:rsidR="009438EE" w:rsidRPr="009438EE" w:rsidRDefault="009438EE" w:rsidP="009438EE">
            <w:pPr>
              <w:widowControl w:val="0"/>
              <w:tabs>
                <w:tab w:val="left" w:pos="256"/>
              </w:tabs>
              <w:ind w:left="-36"/>
              <w:jc w:val="right"/>
              <w:rPr>
                <w:rFonts w:eastAsia="Calibri"/>
                <w:sz w:val="20"/>
                <w:szCs w:val="20"/>
                <w:lang w:eastAsia="en-US"/>
              </w:rPr>
            </w:pPr>
          </w:p>
        </w:tc>
        <w:tc>
          <w:tcPr>
            <w:tcW w:w="2515" w:type="dxa"/>
            <w:vMerge/>
          </w:tcPr>
          <w:p w14:paraId="5466A4EA" w14:textId="77777777" w:rsidR="009438EE" w:rsidRPr="009438EE" w:rsidRDefault="009438EE" w:rsidP="009438EE">
            <w:pPr>
              <w:widowControl w:val="0"/>
              <w:tabs>
                <w:tab w:val="left" w:pos="256"/>
              </w:tabs>
              <w:ind w:left="-36"/>
              <w:rPr>
                <w:rFonts w:eastAsia="Calibri"/>
                <w:sz w:val="20"/>
                <w:szCs w:val="20"/>
                <w:lang w:eastAsia="en-US"/>
              </w:rPr>
            </w:pPr>
          </w:p>
        </w:tc>
        <w:tc>
          <w:tcPr>
            <w:tcW w:w="1564" w:type="dxa"/>
            <w:vAlign w:val="center"/>
          </w:tcPr>
          <w:p w14:paraId="00D1793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надежности источников тепловой энергии</w:t>
            </w:r>
          </w:p>
        </w:tc>
        <w:tc>
          <w:tcPr>
            <w:tcW w:w="1524" w:type="dxa"/>
            <w:vAlign w:val="center"/>
          </w:tcPr>
          <w:p w14:paraId="7F24863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надежности тепловых сетей</w:t>
            </w:r>
          </w:p>
        </w:tc>
        <w:tc>
          <w:tcPr>
            <w:tcW w:w="2015" w:type="dxa"/>
            <w:vAlign w:val="center"/>
          </w:tcPr>
          <w:p w14:paraId="373D5474" w14:textId="77777777" w:rsidR="009438EE" w:rsidRPr="009438EE" w:rsidRDefault="009438EE" w:rsidP="009438EE">
            <w:pPr>
              <w:widowControl w:val="0"/>
              <w:tabs>
                <w:tab w:val="left" w:pos="256"/>
              </w:tabs>
              <w:ind w:left="-36"/>
              <w:jc w:val="center"/>
              <w:rPr>
                <w:rFonts w:eastAsia="Calibri"/>
                <w:b/>
                <w:bCs/>
                <w:sz w:val="20"/>
                <w:szCs w:val="20"/>
                <w:lang w:eastAsia="en-US"/>
              </w:rPr>
            </w:pPr>
            <w:r w:rsidRPr="009438EE">
              <w:rPr>
                <w:rFonts w:eastAsia="Calibri"/>
                <w:sz w:val="20"/>
                <w:szCs w:val="20"/>
                <w:lang w:eastAsia="en-US"/>
              </w:rPr>
              <w:t>Оценка готовности к проведению аварийно-восстановительных работ</w:t>
            </w:r>
          </w:p>
        </w:tc>
        <w:tc>
          <w:tcPr>
            <w:tcW w:w="1670" w:type="dxa"/>
            <w:vMerge/>
          </w:tcPr>
          <w:p w14:paraId="46DDCA2B" w14:textId="77777777" w:rsidR="009438EE" w:rsidRPr="009438EE" w:rsidRDefault="009438EE" w:rsidP="009438EE">
            <w:pPr>
              <w:widowControl w:val="0"/>
              <w:tabs>
                <w:tab w:val="left" w:pos="256"/>
              </w:tabs>
              <w:ind w:left="-36"/>
              <w:jc w:val="right"/>
              <w:rPr>
                <w:rFonts w:eastAsia="Calibri"/>
                <w:sz w:val="20"/>
                <w:szCs w:val="20"/>
                <w:lang w:eastAsia="en-US"/>
              </w:rPr>
            </w:pPr>
          </w:p>
        </w:tc>
      </w:tr>
      <w:tr w:rsidR="009438EE" w:rsidRPr="009438EE" w14:paraId="2E1C3DA8" w14:textId="77777777" w:rsidTr="009438EE">
        <w:tc>
          <w:tcPr>
            <w:tcW w:w="534" w:type="dxa"/>
            <w:vAlign w:val="center"/>
          </w:tcPr>
          <w:p w14:paraId="6959D91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w:t>
            </w:r>
          </w:p>
        </w:tc>
        <w:tc>
          <w:tcPr>
            <w:tcW w:w="2515" w:type="dxa"/>
            <w:vAlign w:val="center"/>
          </w:tcPr>
          <w:p w14:paraId="36E9AF1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564" w:type="dxa"/>
            <w:vAlign w:val="center"/>
          </w:tcPr>
          <w:p w14:paraId="3DEE71CD"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7F908FA6"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7E3CCC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29333F9D"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551ECE2A" w14:textId="77777777" w:rsidTr="009438EE">
        <w:tc>
          <w:tcPr>
            <w:tcW w:w="534" w:type="dxa"/>
            <w:vAlign w:val="center"/>
          </w:tcPr>
          <w:p w14:paraId="0C7624C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 xml:space="preserve">2 </w:t>
            </w:r>
          </w:p>
        </w:tc>
        <w:tc>
          <w:tcPr>
            <w:tcW w:w="2515" w:type="dxa"/>
            <w:vAlign w:val="center"/>
          </w:tcPr>
          <w:p w14:paraId="2B6DE2D3"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564" w:type="dxa"/>
            <w:vAlign w:val="center"/>
          </w:tcPr>
          <w:p w14:paraId="31A38E26"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6A9104F2"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58779A2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F615C4C"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17544D51" w14:textId="77777777" w:rsidTr="009438EE">
        <w:tc>
          <w:tcPr>
            <w:tcW w:w="534" w:type="dxa"/>
            <w:vAlign w:val="center"/>
          </w:tcPr>
          <w:p w14:paraId="19D7F328"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3</w:t>
            </w:r>
          </w:p>
        </w:tc>
        <w:tc>
          <w:tcPr>
            <w:tcW w:w="2515" w:type="dxa"/>
            <w:vAlign w:val="center"/>
          </w:tcPr>
          <w:p w14:paraId="0C980D77"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564" w:type="dxa"/>
            <w:vAlign w:val="center"/>
          </w:tcPr>
          <w:p w14:paraId="4049501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792759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28B62FF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05C131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14F22E95" w14:textId="77777777" w:rsidTr="009438EE">
        <w:tc>
          <w:tcPr>
            <w:tcW w:w="534" w:type="dxa"/>
            <w:vAlign w:val="center"/>
          </w:tcPr>
          <w:p w14:paraId="1826E3A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4</w:t>
            </w:r>
          </w:p>
        </w:tc>
        <w:tc>
          <w:tcPr>
            <w:tcW w:w="2515" w:type="dxa"/>
            <w:vAlign w:val="center"/>
          </w:tcPr>
          <w:p w14:paraId="26F98073"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564" w:type="dxa"/>
            <w:vAlign w:val="center"/>
          </w:tcPr>
          <w:p w14:paraId="4CC18761"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377378A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3E814B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596F112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6BA072E7" w14:textId="77777777" w:rsidTr="009438EE">
        <w:tc>
          <w:tcPr>
            <w:tcW w:w="534" w:type="dxa"/>
            <w:vAlign w:val="center"/>
          </w:tcPr>
          <w:p w14:paraId="29F1D80E"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5</w:t>
            </w:r>
          </w:p>
        </w:tc>
        <w:tc>
          <w:tcPr>
            <w:tcW w:w="2515" w:type="dxa"/>
            <w:vAlign w:val="center"/>
          </w:tcPr>
          <w:p w14:paraId="3DFA675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564" w:type="dxa"/>
            <w:vAlign w:val="center"/>
          </w:tcPr>
          <w:p w14:paraId="4A5ADDF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1B029F3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4EA2707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48C2937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12DD85BB" w14:textId="77777777" w:rsidTr="009438EE">
        <w:tc>
          <w:tcPr>
            <w:tcW w:w="534" w:type="dxa"/>
            <w:vAlign w:val="center"/>
          </w:tcPr>
          <w:p w14:paraId="056501F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6</w:t>
            </w:r>
          </w:p>
        </w:tc>
        <w:tc>
          <w:tcPr>
            <w:tcW w:w="2515" w:type="dxa"/>
            <w:vAlign w:val="center"/>
          </w:tcPr>
          <w:p w14:paraId="0F09A99E"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564" w:type="dxa"/>
            <w:vAlign w:val="center"/>
          </w:tcPr>
          <w:p w14:paraId="00BCC50E"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64E0557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0D3BBCF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47CCB23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38D52561" w14:textId="77777777" w:rsidTr="009438EE">
        <w:tc>
          <w:tcPr>
            <w:tcW w:w="534" w:type="dxa"/>
            <w:vAlign w:val="center"/>
          </w:tcPr>
          <w:p w14:paraId="57600EAE"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7</w:t>
            </w:r>
          </w:p>
        </w:tc>
        <w:tc>
          <w:tcPr>
            <w:tcW w:w="2515" w:type="dxa"/>
            <w:vAlign w:val="center"/>
          </w:tcPr>
          <w:p w14:paraId="1B20087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564" w:type="dxa"/>
            <w:vAlign w:val="center"/>
          </w:tcPr>
          <w:p w14:paraId="36F0D21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4FB8533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D5D017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240D99E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059F9EAC" w14:textId="77777777" w:rsidTr="009438EE">
        <w:tc>
          <w:tcPr>
            <w:tcW w:w="534" w:type="dxa"/>
            <w:vAlign w:val="center"/>
          </w:tcPr>
          <w:p w14:paraId="6407CF8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8</w:t>
            </w:r>
          </w:p>
        </w:tc>
        <w:tc>
          <w:tcPr>
            <w:tcW w:w="2515" w:type="dxa"/>
            <w:vAlign w:val="center"/>
          </w:tcPr>
          <w:p w14:paraId="1AB07CD4"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564" w:type="dxa"/>
            <w:vAlign w:val="center"/>
          </w:tcPr>
          <w:p w14:paraId="7FB1993E"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B50E39F"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49392D98"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3196EA1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7BE67CEB" w14:textId="77777777" w:rsidTr="009438EE">
        <w:tc>
          <w:tcPr>
            <w:tcW w:w="534" w:type="dxa"/>
            <w:vAlign w:val="center"/>
          </w:tcPr>
          <w:p w14:paraId="5796DAF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9</w:t>
            </w:r>
          </w:p>
        </w:tc>
        <w:tc>
          <w:tcPr>
            <w:tcW w:w="2515" w:type="dxa"/>
            <w:vAlign w:val="center"/>
          </w:tcPr>
          <w:p w14:paraId="515A1AB4"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564" w:type="dxa"/>
            <w:vAlign w:val="center"/>
          </w:tcPr>
          <w:p w14:paraId="08BF4C5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2DE0CDD2"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2444C2D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CF2710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5ABE364F" w14:textId="77777777" w:rsidTr="009438EE">
        <w:tc>
          <w:tcPr>
            <w:tcW w:w="534" w:type="dxa"/>
            <w:vAlign w:val="center"/>
          </w:tcPr>
          <w:p w14:paraId="545334E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10</w:t>
            </w:r>
          </w:p>
        </w:tc>
        <w:tc>
          <w:tcPr>
            <w:tcW w:w="2515" w:type="dxa"/>
            <w:vAlign w:val="center"/>
          </w:tcPr>
          <w:p w14:paraId="1720C980"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564" w:type="dxa"/>
            <w:vAlign w:val="center"/>
          </w:tcPr>
          <w:p w14:paraId="5FDEEF97"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069A67A0"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C860A96"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6D5115CC"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2AE7D80C" w14:textId="77777777" w:rsidTr="009438EE">
        <w:tc>
          <w:tcPr>
            <w:tcW w:w="534" w:type="dxa"/>
            <w:vAlign w:val="center"/>
          </w:tcPr>
          <w:p w14:paraId="4E3650A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11</w:t>
            </w:r>
          </w:p>
        </w:tc>
        <w:tc>
          <w:tcPr>
            <w:tcW w:w="2515" w:type="dxa"/>
            <w:vAlign w:val="center"/>
          </w:tcPr>
          <w:p w14:paraId="14C0523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564" w:type="dxa"/>
            <w:vAlign w:val="center"/>
          </w:tcPr>
          <w:p w14:paraId="311DAE2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AAF59F9"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141B81B2"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E4B5424"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bl>
    <w:p w14:paraId="1B581EA7" w14:textId="77777777" w:rsidR="009438EE" w:rsidRPr="009438EE" w:rsidRDefault="009438EE" w:rsidP="009438EE">
      <w:pPr>
        <w:widowControl w:val="0"/>
        <w:tabs>
          <w:tab w:val="left" w:pos="993"/>
        </w:tabs>
        <w:ind w:firstLine="709"/>
        <w:jc w:val="both"/>
        <w:rPr>
          <w:rFonts w:eastAsia="Calibri"/>
          <w:sz w:val="28"/>
          <w:szCs w:val="28"/>
          <w:lang w:eastAsia="en-US"/>
        </w:rPr>
      </w:pPr>
    </w:p>
    <w:p w14:paraId="1E9C9B6D"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Примечание:</w:t>
      </w:r>
    </w:p>
    <w:p w14:paraId="79036542"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Несмотря на полученные согласно представленной методики показатели, считаем системы теплоснабжения надежными по следующим причинам:</w:t>
      </w:r>
    </w:p>
    <w:p w14:paraId="12508BD1"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Оценка надежности источников тепловой энергии принята: Кт=1 (отсутствие резервного топлива) - все котельные работают на газообразном топливе, расположены в районах плотной жилой застройки и размещение топливного хозяйства на их территории не представляется возможным по противопожарным нормам (РТХ отсутствует в проекте); Кэ=1(отсутствие резервного электроснабжения) – имеется дизельная электростанция ДЭС; Кв=1(отсутствие резервного водо-снабжения) – имеются разъемы для присоединения к пожарному гидранту.</w:t>
      </w:r>
    </w:p>
    <w:p w14:paraId="371087B3"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 xml:space="preserve">Отказы источников тепловой энергии и тепловых сетей в течение года практически отсутствуют, а те, что имели место быть, устраняются в кратчайшие </w:t>
      </w:r>
      <w:r w:rsidRPr="009438EE">
        <w:rPr>
          <w:rFonts w:eastAsia="Calibri"/>
          <w:sz w:val="28"/>
          <w:szCs w:val="28"/>
          <w:lang w:eastAsia="en-US"/>
        </w:rPr>
        <w:lastRenderedPageBreak/>
        <w:t>сроки с минимальными потерями для потребителей.</w:t>
      </w:r>
    </w:p>
    <w:p w14:paraId="1032AF67"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В каждой системе теплоснабжения имеется только один источник тепловой энергии (котельной), который технологически не соединен с другими тепловыми сетями, соответственно оценочные показатели (К) определены для каждой котельной с собственной системой теплоснабжения.</w:t>
      </w:r>
    </w:p>
    <w:p w14:paraId="037FBFF0" w14:textId="77777777" w:rsidR="009438EE" w:rsidRPr="009438EE" w:rsidRDefault="009438EE" w:rsidP="009438EE">
      <w:pPr>
        <w:widowControl w:val="0"/>
        <w:tabs>
          <w:tab w:val="left" w:pos="993"/>
        </w:tabs>
        <w:ind w:firstLine="709"/>
        <w:jc w:val="both"/>
        <w:rPr>
          <w:rFonts w:eastAsia="Calibri"/>
          <w:sz w:val="28"/>
          <w:szCs w:val="28"/>
          <w:lang w:eastAsia="en-US"/>
        </w:rPr>
      </w:pPr>
    </w:p>
    <w:tbl>
      <w:tblPr>
        <w:tblW w:w="9853"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3366"/>
        <w:gridCol w:w="1134"/>
        <w:gridCol w:w="1417"/>
        <w:gridCol w:w="1843"/>
        <w:gridCol w:w="1559"/>
      </w:tblGrid>
      <w:tr w:rsidR="009438EE" w:rsidRPr="009438EE" w14:paraId="10588B7A" w14:textId="77777777" w:rsidTr="009438EE">
        <w:tc>
          <w:tcPr>
            <w:tcW w:w="534" w:type="dxa"/>
            <w:vMerge w:val="restart"/>
            <w:vAlign w:val="center"/>
          </w:tcPr>
          <w:p w14:paraId="56F31288" w14:textId="77777777" w:rsidR="009438EE" w:rsidRPr="009438EE" w:rsidRDefault="009438EE" w:rsidP="009438EE">
            <w:pPr>
              <w:widowControl w:val="0"/>
              <w:ind w:left="-36" w:right="-88"/>
              <w:jc w:val="both"/>
              <w:rPr>
                <w:rFonts w:eastAsia="Calibri"/>
                <w:sz w:val="20"/>
                <w:szCs w:val="20"/>
                <w:lang w:eastAsia="en-US"/>
              </w:rPr>
            </w:pPr>
            <w:r w:rsidRPr="009438EE">
              <w:rPr>
                <w:rFonts w:eastAsia="Calibri"/>
                <w:sz w:val="20"/>
                <w:szCs w:val="20"/>
                <w:lang w:eastAsia="en-US"/>
              </w:rPr>
              <w:t>№ п/п</w:t>
            </w:r>
          </w:p>
        </w:tc>
        <w:tc>
          <w:tcPr>
            <w:tcW w:w="3366" w:type="dxa"/>
            <w:vMerge w:val="restart"/>
            <w:vAlign w:val="center"/>
          </w:tcPr>
          <w:p w14:paraId="461ADC0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Система теплоснабжения</w:t>
            </w:r>
          </w:p>
        </w:tc>
        <w:tc>
          <w:tcPr>
            <w:tcW w:w="4394" w:type="dxa"/>
            <w:gridSpan w:val="3"/>
            <w:vAlign w:val="center"/>
          </w:tcPr>
          <w:p w14:paraId="0F77AC3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Итоговые показатели надежности систем теплоснабжения с учетом дополнительных изменений</w:t>
            </w:r>
          </w:p>
        </w:tc>
        <w:tc>
          <w:tcPr>
            <w:tcW w:w="1559" w:type="dxa"/>
            <w:vMerge w:val="restart"/>
            <w:vAlign w:val="center"/>
          </w:tcPr>
          <w:p w14:paraId="7D17AD19"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Скорректированная оценка системы теплоснабжения</w:t>
            </w:r>
          </w:p>
        </w:tc>
      </w:tr>
      <w:tr w:rsidR="009438EE" w:rsidRPr="009438EE" w14:paraId="3D8700BF" w14:textId="77777777" w:rsidTr="009438EE">
        <w:tc>
          <w:tcPr>
            <w:tcW w:w="534" w:type="dxa"/>
            <w:vMerge/>
          </w:tcPr>
          <w:p w14:paraId="2FEB704F" w14:textId="77777777" w:rsidR="009438EE" w:rsidRPr="009438EE" w:rsidRDefault="009438EE" w:rsidP="009438EE">
            <w:pPr>
              <w:widowControl w:val="0"/>
              <w:ind w:left="-36" w:right="-88"/>
              <w:jc w:val="right"/>
              <w:rPr>
                <w:rFonts w:eastAsia="Calibri"/>
                <w:sz w:val="20"/>
                <w:szCs w:val="20"/>
                <w:lang w:eastAsia="en-US"/>
              </w:rPr>
            </w:pPr>
          </w:p>
        </w:tc>
        <w:tc>
          <w:tcPr>
            <w:tcW w:w="3366" w:type="dxa"/>
            <w:vMerge/>
          </w:tcPr>
          <w:p w14:paraId="764047E2" w14:textId="77777777" w:rsidR="009438EE" w:rsidRPr="009438EE" w:rsidRDefault="009438EE" w:rsidP="009438EE">
            <w:pPr>
              <w:widowControl w:val="0"/>
              <w:ind w:left="-36" w:right="-88"/>
              <w:rPr>
                <w:rFonts w:eastAsia="Calibri"/>
                <w:sz w:val="20"/>
                <w:szCs w:val="20"/>
                <w:lang w:eastAsia="en-US"/>
              </w:rPr>
            </w:pPr>
          </w:p>
        </w:tc>
        <w:tc>
          <w:tcPr>
            <w:tcW w:w="1134" w:type="dxa"/>
            <w:vAlign w:val="center"/>
          </w:tcPr>
          <w:p w14:paraId="1B12AA5B"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Оценка надежности источников тепловой энергии</w:t>
            </w:r>
          </w:p>
        </w:tc>
        <w:tc>
          <w:tcPr>
            <w:tcW w:w="1417" w:type="dxa"/>
            <w:vAlign w:val="center"/>
          </w:tcPr>
          <w:p w14:paraId="361E254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Оценка надежности тепловых сетей</w:t>
            </w:r>
          </w:p>
        </w:tc>
        <w:tc>
          <w:tcPr>
            <w:tcW w:w="1843" w:type="dxa"/>
            <w:vAlign w:val="center"/>
          </w:tcPr>
          <w:p w14:paraId="3D88BB75" w14:textId="77777777" w:rsidR="009438EE" w:rsidRPr="009438EE" w:rsidRDefault="009438EE" w:rsidP="009438EE">
            <w:pPr>
              <w:widowControl w:val="0"/>
              <w:ind w:left="-36" w:right="-88"/>
              <w:jc w:val="center"/>
              <w:rPr>
                <w:rFonts w:eastAsia="Calibri"/>
                <w:b/>
                <w:bCs/>
                <w:sz w:val="20"/>
                <w:szCs w:val="20"/>
                <w:lang w:eastAsia="en-US"/>
              </w:rPr>
            </w:pPr>
            <w:r w:rsidRPr="009438EE">
              <w:rPr>
                <w:rFonts w:eastAsia="Calibri"/>
                <w:sz w:val="20"/>
                <w:szCs w:val="20"/>
                <w:lang w:eastAsia="en-US"/>
              </w:rPr>
              <w:t>Оценка готовности к проведению аварийно-восстановительных работ</w:t>
            </w:r>
          </w:p>
        </w:tc>
        <w:tc>
          <w:tcPr>
            <w:tcW w:w="1559" w:type="dxa"/>
            <w:vMerge/>
          </w:tcPr>
          <w:p w14:paraId="418C46DA" w14:textId="77777777" w:rsidR="009438EE" w:rsidRPr="009438EE" w:rsidRDefault="009438EE" w:rsidP="009438EE">
            <w:pPr>
              <w:widowControl w:val="0"/>
              <w:ind w:left="-36" w:right="-88"/>
              <w:jc w:val="right"/>
              <w:rPr>
                <w:rFonts w:eastAsia="Calibri"/>
                <w:sz w:val="20"/>
                <w:szCs w:val="20"/>
                <w:lang w:eastAsia="en-US"/>
              </w:rPr>
            </w:pPr>
          </w:p>
        </w:tc>
      </w:tr>
      <w:tr w:rsidR="009438EE" w:rsidRPr="009438EE" w14:paraId="28B68113" w14:textId="77777777" w:rsidTr="009438EE">
        <w:tc>
          <w:tcPr>
            <w:tcW w:w="534" w:type="dxa"/>
            <w:vAlign w:val="center"/>
          </w:tcPr>
          <w:p w14:paraId="7F347A4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w:t>
            </w:r>
          </w:p>
        </w:tc>
        <w:tc>
          <w:tcPr>
            <w:tcW w:w="3366" w:type="dxa"/>
            <w:vAlign w:val="center"/>
          </w:tcPr>
          <w:p w14:paraId="1B43B5EF"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134" w:type="dxa"/>
            <w:vAlign w:val="center"/>
          </w:tcPr>
          <w:p w14:paraId="0FA757E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1E34C9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 xml:space="preserve">надежные </w:t>
            </w:r>
          </w:p>
        </w:tc>
        <w:tc>
          <w:tcPr>
            <w:tcW w:w="1843" w:type="dxa"/>
            <w:vAlign w:val="center"/>
          </w:tcPr>
          <w:p w14:paraId="27FD6438"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3EFA7064"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134A3C68" w14:textId="77777777" w:rsidTr="009438EE">
        <w:tc>
          <w:tcPr>
            <w:tcW w:w="534" w:type="dxa"/>
            <w:vAlign w:val="center"/>
          </w:tcPr>
          <w:p w14:paraId="7C827A1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 xml:space="preserve">2 </w:t>
            </w:r>
          </w:p>
        </w:tc>
        <w:tc>
          <w:tcPr>
            <w:tcW w:w="3366" w:type="dxa"/>
            <w:vAlign w:val="center"/>
          </w:tcPr>
          <w:p w14:paraId="34928312"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134" w:type="dxa"/>
            <w:vAlign w:val="center"/>
          </w:tcPr>
          <w:p w14:paraId="73BB24B9"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6D7CCF94"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6834631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3CC95838"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A5430E1" w14:textId="77777777" w:rsidTr="009438EE">
        <w:tc>
          <w:tcPr>
            <w:tcW w:w="534" w:type="dxa"/>
            <w:vAlign w:val="center"/>
          </w:tcPr>
          <w:p w14:paraId="21FC1004"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3</w:t>
            </w:r>
          </w:p>
        </w:tc>
        <w:tc>
          <w:tcPr>
            <w:tcW w:w="3366" w:type="dxa"/>
            <w:vAlign w:val="center"/>
          </w:tcPr>
          <w:p w14:paraId="5DFF1FB3"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134" w:type="dxa"/>
            <w:vAlign w:val="center"/>
          </w:tcPr>
          <w:p w14:paraId="1F70035A"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73D47B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74F453B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5C3DCFA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7DBAEED" w14:textId="77777777" w:rsidTr="009438EE">
        <w:tc>
          <w:tcPr>
            <w:tcW w:w="534" w:type="dxa"/>
            <w:vAlign w:val="center"/>
          </w:tcPr>
          <w:p w14:paraId="1AE4013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4</w:t>
            </w:r>
          </w:p>
        </w:tc>
        <w:tc>
          <w:tcPr>
            <w:tcW w:w="3366" w:type="dxa"/>
            <w:vAlign w:val="center"/>
          </w:tcPr>
          <w:p w14:paraId="380EFD16"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134" w:type="dxa"/>
            <w:vAlign w:val="center"/>
          </w:tcPr>
          <w:p w14:paraId="320FFCA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A5B527B"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0C77EFA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7032CC7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10435C8" w14:textId="77777777" w:rsidTr="009438EE">
        <w:tc>
          <w:tcPr>
            <w:tcW w:w="534" w:type="dxa"/>
            <w:vAlign w:val="center"/>
          </w:tcPr>
          <w:p w14:paraId="71D299EE"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5</w:t>
            </w:r>
          </w:p>
        </w:tc>
        <w:tc>
          <w:tcPr>
            <w:tcW w:w="3366" w:type="dxa"/>
            <w:vAlign w:val="center"/>
          </w:tcPr>
          <w:p w14:paraId="3768258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134" w:type="dxa"/>
            <w:vAlign w:val="center"/>
          </w:tcPr>
          <w:p w14:paraId="3173FBB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98C6F4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2B94C6F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05A0B31E"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1D81102" w14:textId="77777777" w:rsidTr="009438EE">
        <w:tc>
          <w:tcPr>
            <w:tcW w:w="534" w:type="dxa"/>
            <w:vAlign w:val="center"/>
          </w:tcPr>
          <w:p w14:paraId="198FEFC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6</w:t>
            </w:r>
          </w:p>
        </w:tc>
        <w:tc>
          <w:tcPr>
            <w:tcW w:w="3366" w:type="dxa"/>
            <w:vAlign w:val="center"/>
          </w:tcPr>
          <w:p w14:paraId="41ED9E80"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134" w:type="dxa"/>
            <w:vAlign w:val="center"/>
          </w:tcPr>
          <w:p w14:paraId="53E65C3E"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76DA079"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53B215A7"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71F57D62"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11072BC5" w14:textId="77777777" w:rsidTr="009438EE">
        <w:tc>
          <w:tcPr>
            <w:tcW w:w="534" w:type="dxa"/>
            <w:vAlign w:val="center"/>
          </w:tcPr>
          <w:p w14:paraId="09117609"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7</w:t>
            </w:r>
          </w:p>
        </w:tc>
        <w:tc>
          <w:tcPr>
            <w:tcW w:w="3366" w:type="dxa"/>
            <w:vAlign w:val="center"/>
          </w:tcPr>
          <w:p w14:paraId="7DE9F7EE"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134" w:type="dxa"/>
            <w:vAlign w:val="center"/>
          </w:tcPr>
          <w:p w14:paraId="13D95C4D"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14B6ACC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3F0DECC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1440B25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E17DA3D" w14:textId="77777777" w:rsidTr="009438EE">
        <w:tc>
          <w:tcPr>
            <w:tcW w:w="534" w:type="dxa"/>
            <w:vAlign w:val="center"/>
          </w:tcPr>
          <w:p w14:paraId="5B26EED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8</w:t>
            </w:r>
          </w:p>
        </w:tc>
        <w:tc>
          <w:tcPr>
            <w:tcW w:w="3366" w:type="dxa"/>
            <w:vAlign w:val="center"/>
          </w:tcPr>
          <w:p w14:paraId="7FA4C85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134" w:type="dxa"/>
            <w:vAlign w:val="center"/>
          </w:tcPr>
          <w:p w14:paraId="6FA70B4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7668498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19D9BCCD"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512CC89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69C35E" w14:textId="77777777" w:rsidTr="009438EE">
        <w:tc>
          <w:tcPr>
            <w:tcW w:w="534" w:type="dxa"/>
            <w:vAlign w:val="center"/>
          </w:tcPr>
          <w:p w14:paraId="341C356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9</w:t>
            </w:r>
          </w:p>
        </w:tc>
        <w:tc>
          <w:tcPr>
            <w:tcW w:w="3366" w:type="dxa"/>
            <w:vAlign w:val="center"/>
          </w:tcPr>
          <w:p w14:paraId="3939385C"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134" w:type="dxa"/>
            <w:vAlign w:val="center"/>
          </w:tcPr>
          <w:p w14:paraId="6334050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5DB0BA3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5FE41144"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4B77364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B1CABF0" w14:textId="77777777" w:rsidTr="009438EE">
        <w:tc>
          <w:tcPr>
            <w:tcW w:w="534" w:type="dxa"/>
            <w:vAlign w:val="center"/>
          </w:tcPr>
          <w:p w14:paraId="6F78BFDE"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10</w:t>
            </w:r>
          </w:p>
        </w:tc>
        <w:tc>
          <w:tcPr>
            <w:tcW w:w="3366" w:type="dxa"/>
            <w:vAlign w:val="center"/>
          </w:tcPr>
          <w:p w14:paraId="066595DF"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134" w:type="dxa"/>
            <w:vAlign w:val="center"/>
          </w:tcPr>
          <w:p w14:paraId="023346F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0436E32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48B50C1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649D8C4F"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C4E5182" w14:textId="77777777" w:rsidTr="009438EE">
        <w:tc>
          <w:tcPr>
            <w:tcW w:w="534" w:type="dxa"/>
            <w:vAlign w:val="center"/>
          </w:tcPr>
          <w:p w14:paraId="65FCC59D"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11</w:t>
            </w:r>
          </w:p>
        </w:tc>
        <w:tc>
          <w:tcPr>
            <w:tcW w:w="3366" w:type="dxa"/>
            <w:vAlign w:val="center"/>
          </w:tcPr>
          <w:p w14:paraId="2D36176A"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134" w:type="dxa"/>
            <w:vAlign w:val="center"/>
          </w:tcPr>
          <w:p w14:paraId="0F2D0F42"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EAF10F8"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2D2AEA9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6275627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7399B48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92" w:name="_Toc120624723"/>
    </w:p>
    <w:p w14:paraId="6AAE8F4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1.9.2. Поток отказов (частота отказов) участков тепловых сетей</w:t>
      </w:r>
      <w:bookmarkEnd w:id="92"/>
    </w:p>
    <w:p w14:paraId="45BA9B16"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2DC791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Аварией считается отказ элементов систем, сетей и источников, повлекший прекращение подачи воды потребителям и абонентам на период более 8 часов на протяженность сетей теплоснабжения. Протяженность определяется по длине ее трасы независимо от способа прокладки тепловой сети.</w:t>
      </w:r>
    </w:p>
    <w:p w14:paraId="7F1EB9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Данных об аварийных отключениях потребителей нет.</w:t>
      </w:r>
    </w:p>
    <w:p w14:paraId="58C61CE1" w14:textId="77777777" w:rsidR="009438EE" w:rsidRPr="009438EE" w:rsidRDefault="009438EE" w:rsidP="009438EE">
      <w:pPr>
        <w:widowControl w:val="0"/>
        <w:ind w:firstLine="709"/>
        <w:jc w:val="both"/>
        <w:rPr>
          <w:rFonts w:eastAsia="Calibri"/>
          <w:sz w:val="28"/>
          <w:szCs w:val="28"/>
          <w:lang w:eastAsia="en-US"/>
        </w:rPr>
      </w:pPr>
    </w:p>
    <w:p w14:paraId="434EC778" w14:textId="77777777" w:rsidR="009438EE" w:rsidRPr="009438EE" w:rsidRDefault="009438EE" w:rsidP="009438EE">
      <w:pPr>
        <w:keepNext/>
        <w:keepLines/>
        <w:numPr>
          <w:ilvl w:val="2"/>
          <w:numId w:val="0"/>
        </w:numPr>
        <w:jc w:val="center"/>
        <w:outlineLvl w:val="2"/>
        <w:rPr>
          <w:b/>
          <w:bCs/>
          <w:sz w:val="28"/>
          <w:szCs w:val="28"/>
          <w:lang w:eastAsia="en-US"/>
        </w:rPr>
      </w:pPr>
      <w:bookmarkStart w:id="93" w:name="_Toc120624724"/>
      <w:r w:rsidRPr="009438EE">
        <w:rPr>
          <w:b/>
          <w:bCs/>
          <w:sz w:val="28"/>
          <w:szCs w:val="28"/>
          <w:lang w:eastAsia="en-US"/>
        </w:rPr>
        <w:t>1.9.3. Частота отключений потребителей</w:t>
      </w:r>
      <w:bookmarkEnd w:id="93"/>
    </w:p>
    <w:p w14:paraId="4047175E"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25843A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Значительные 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 124.13330.2012 «Тепловые сети».</w:t>
      </w:r>
    </w:p>
    <w:p w14:paraId="0F27EA42" w14:textId="77777777" w:rsidR="009438EE" w:rsidRPr="009438EE" w:rsidRDefault="009438EE" w:rsidP="009438EE">
      <w:pPr>
        <w:widowControl w:val="0"/>
        <w:ind w:firstLine="709"/>
        <w:jc w:val="both"/>
        <w:rPr>
          <w:rFonts w:eastAsia="Calibri"/>
          <w:sz w:val="28"/>
          <w:szCs w:val="28"/>
          <w:lang w:eastAsia="en-US"/>
        </w:rPr>
      </w:pPr>
    </w:p>
    <w:p w14:paraId="0952AD3D" w14:textId="77777777" w:rsidR="009438EE" w:rsidRPr="009438EE" w:rsidRDefault="009438EE" w:rsidP="009438EE">
      <w:pPr>
        <w:keepNext/>
        <w:keepLines/>
        <w:numPr>
          <w:ilvl w:val="2"/>
          <w:numId w:val="0"/>
        </w:numPr>
        <w:jc w:val="center"/>
        <w:outlineLvl w:val="2"/>
        <w:rPr>
          <w:b/>
          <w:bCs/>
          <w:sz w:val="28"/>
          <w:szCs w:val="28"/>
          <w:lang w:eastAsia="en-US"/>
        </w:rPr>
      </w:pPr>
      <w:bookmarkStart w:id="94" w:name="_Toc120624725"/>
      <w:r w:rsidRPr="009438EE">
        <w:rPr>
          <w:b/>
          <w:bCs/>
          <w:sz w:val="28"/>
          <w:szCs w:val="28"/>
          <w:lang w:eastAsia="en-US"/>
        </w:rPr>
        <w:t>1.9.4. Поток (частота) и время восстановления теплоснабжения</w:t>
      </w:r>
    </w:p>
    <w:p w14:paraId="43CCBDA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после отключений</w:t>
      </w:r>
      <w:bookmarkEnd w:id="94"/>
    </w:p>
    <w:p w14:paraId="2095586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C6C8C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0B638A12" w14:textId="77777777" w:rsidR="009438EE" w:rsidRPr="009438EE" w:rsidRDefault="009438EE" w:rsidP="009438EE">
      <w:pPr>
        <w:widowControl w:val="0"/>
        <w:ind w:firstLine="709"/>
        <w:jc w:val="both"/>
        <w:rPr>
          <w:rFonts w:eastAsia="Calibri"/>
          <w:sz w:val="28"/>
          <w:szCs w:val="28"/>
          <w:lang w:eastAsia="en-US"/>
        </w:rPr>
      </w:pPr>
    </w:p>
    <w:p w14:paraId="04B47AFB" w14:textId="77777777" w:rsidR="009438EE" w:rsidRPr="009438EE" w:rsidRDefault="009438EE" w:rsidP="009438EE">
      <w:pPr>
        <w:keepNext/>
        <w:keepLines/>
        <w:numPr>
          <w:ilvl w:val="2"/>
          <w:numId w:val="0"/>
        </w:numPr>
        <w:jc w:val="center"/>
        <w:outlineLvl w:val="2"/>
        <w:rPr>
          <w:b/>
          <w:bCs/>
          <w:sz w:val="28"/>
          <w:szCs w:val="28"/>
          <w:lang w:eastAsia="en-US"/>
        </w:rPr>
      </w:pPr>
      <w:bookmarkStart w:id="95" w:name="_Toc120624726"/>
      <w:r w:rsidRPr="009438EE">
        <w:rPr>
          <w:b/>
          <w:bCs/>
          <w:sz w:val="28"/>
          <w:szCs w:val="28"/>
          <w:lang w:eastAsia="en-US"/>
        </w:rPr>
        <w:lastRenderedPageBreak/>
        <w:t xml:space="preserve">1.9.5. Графические материалы (карты-схемы тепловых сетей и зон </w:t>
      </w:r>
    </w:p>
    <w:p w14:paraId="1ADEA9A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ненормативной надёжности и безопасности теплоснабжения)</w:t>
      </w:r>
      <w:bookmarkEnd w:id="95"/>
    </w:p>
    <w:p w14:paraId="6B1E530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56480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Зоны ненормативной надёжности тепловых сетей отсутствуют.</w:t>
      </w:r>
    </w:p>
    <w:p w14:paraId="7B9E93E8" w14:textId="77777777" w:rsidR="009438EE" w:rsidRPr="009438EE" w:rsidRDefault="009438EE" w:rsidP="009438EE">
      <w:pPr>
        <w:widowControl w:val="0"/>
        <w:ind w:firstLine="709"/>
        <w:jc w:val="both"/>
        <w:rPr>
          <w:rFonts w:eastAsia="Calibri"/>
          <w:sz w:val="28"/>
          <w:szCs w:val="28"/>
          <w:lang w:eastAsia="en-US"/>
        </w:rPr>
      </w:pPr>
    </w:p>
    <w:p w14:paraId="0D9D16BB" w14:textId="77777777" w:rsidR="009438EE" w:rsidRPr="009438EE" w:rsidRDefault="009438EE" w:rsidP="009438EE">
      <w:pPr>
        <w:keepNext/>
        <w:keepLines/>
        <w:numPr>
          <w:ilvl w:val="2"/>
          <w:numId w:val="0"/>
        </w:numPr>
        <w:jc w:val="center"/>
        <w:outlineLvl w:val="2"/>
        <w:rPr>
          <w:b/>
          <w:bCs/>
          <w:sz w:val="28"/>
          <w:szCs w:val="28"/>
          <w:lang w:eastAsia="en-US"/>
        </w:rPr>
      </w:pPr>
      <w:bookmarkStart w:id="96" w:name="_Toc120624727"/>
      <w:r w:rsidRPr="009438EE">
        <w:rPr>
          <w:b/>
          <w:bCs/>
          <w:sz w:val="28"/>
          <w:szCs w:val="28"/>
          <w:lang w:eastAsia="en-US"/>
        </w:rPr>
        <w:t>1.9.6. Результаты анализа аварийных ситуаций при теплоснабжении,</w:t>
      </w:r>
    </w:p>
    <w:p w14:paraId="5E7DC9B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расследование причин которых осуществляется федеральным органом</w:t>
      </w:r>
    </w:p>
    <w:p w14:paraId="1AAF694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14:paraId="566600A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утверждёнными постановлением Правительства Российской Федерации</w:t>
      </w:r>
    </w:p>
    <w:p w14:paraId="22334A2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 17 октября 2015 г. № 1114 «О расследовании причин аварийных</w:t>
      </w:r>
    </w:p>
    <w:p w14:paraId="24AF907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ситуаций при теплоснабжении и о признании утратившими силу</w:t>
      </w:r>
    </w:p>
    <w:p w14:paraId="7E45A26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отдельных положений Правил расследования причин аварий</w:t>
      </w:r>
    </w:p>
    <w:p w14:paraId="5073673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электроэнергетике»</w:t>
      </w:r>
      <w:bookmarkEnd w:id="96"/>
    </w:p>
    <w:p w14:paraId="764A7154" w14:textId="77777777" w:rsidR="009438EE" w:rsidRPr="009438EE" w:rsidRDefault="009438EE" w:rsidP="009438EE">
      <w:pPr>
        <w:keepNext/>
        <w:keepLines/>
        <w:numPr>
          <w:ilvl w:val="2"/>
          <w:numId w:val="0"/>
        </w:numPr>
        <w:jc w:val="center"/>
        <w:outlineLvl w:val="2"/>
        <w:rPr>
          <w:b/>
          <w:bCs/>
          <w:sz w:val="28"/>
          <w:szCs w:val="28"/>
          <w:lang w:eastAsia="en-US"/>
        </w:rPr>
      </w:pPr>
    </w:p>
    <w:p w14:paraId="20EA9C0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Старощербиновском сельском поселении не зафиксированы.</w:t>
      </w:r>
    </w:p>
    <w:p w14:paraId="636F88D6" w14:textId="77777777" w:rsidR="009438EE" w:rsidRPr="009438EE" w:rsidRDefault="009438EE" w:rsidP="009438EE">
      <w:pPr>
        <w:widowControl w:val="0"/>
        <w:ind w:firstLine="709"/>
        <w:jc w:val="both"/>
        <w:rPr>
          <w:rFonts w:eastAsia="Calibri"/>
          <w:sz w:val="28"/>
          <w:szCs w:val="28"/>
          <w:lang w:eastAsia="en-US"/>
        </w:rPr>
      </w:pPr>
    </w:p>
    <w:p w14:paraId="48E1559B" w14:textId="77777777" w:rsidR="009438EE" w:rsidRPr="009438EE" w:rsidRDefault="009438EE" w:rsidP="009438EE">
      <w:pPr>
        <w:keepNext/>
        <w:keepLines/>
        <w:numPr>
          <w:ilvl w:val="2"/>
          <w:numId w:val="0"/>
        </w:numPr>
        <w:jc w:val="center"/>
        <w:outlineLvl w:val="2"/>
        <w:rPr>
          <w:b/>
          <w:bCs/>
          <w:sz w:val="28"/>
          <w:szCs w:val="28"/>
          <w:lang w:eastAsia="en-US"/>
        </w:rPr>
      </w:pPr>
      <w:bookmarkStart w:id="97" w:name="_Toc120624728"/>
      <w:r w:rsidRPr="009438EE">
        <w:rPr>
          <w:b/>
          <w:bCs/>
          <w:sz w:val="28"/>
          <w:szCs w:val="28"/>
          <w:lang w:eastAsia="en-US"/>
        </w:rPr>
        <w:t>1.9.7. Результаты анализа времени восстановления теплоснабжения</w:t>
      </w:r>
    </w:p>
    <w:p w14:paraId="079DE95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отключённых в результате аварийных ситуаций</w:t>
      </w:r>
    </w:p>
    <w:p w14:paraId="500C58E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теплоснабжении</w:t>
      </w:r>
      <w:bookmarkEnd w:id="97"/>
    </w:p>
    <w:p w14:paraId="04BBBAF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101354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Аварийно-восстановительные ремонтные работы, как правило, проводятся в сжатые сроки в пределах средней статистики затрачиваемого времени.</w:t>
      </w:r>
    </w:p>
    <w:p w14:paraId="1666D06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015685F9" w14:textId="77777777" w:rsidR="009438EE" w:rsidRPr="009438EE" w:rsidRDefault="009438EE" w:rsidP="009438EE">
      <w:pPr>
        <w:widowControl w:val="0"/>
        <w:ind w:firstLine="709"/>
        <w:jc w:val="both"/>
        <w:rPr>
          <w:rFonts w:eastAsia="Calibri"/>
          <w:sz w:val="28"/>
          <w:szCs w:val="28"/>
          <w:lang w:eastAsia="en-US"/>
        </w:rPr>
      </w:pPr>
    </w:p>
    <w:p w14:paraId="6F5E408D" w14:textId="77777777" w:rsidR="009438EE" w:rsidRPr="009438EE" w:rsidRDefault="009438EE" w:rsidP="009438EE">
      <w:pPr>
        <w:keepNext/>
        <w:keepLines/>
        <w:numPr>
          <w:ilvl w:val="2"/>
          <w:numId w:val="0"/>
        </w:numPr>
        <w:jc w:val="center"/>
        <w:outlineLvl w:val="2"/>
        <w:rPr>
          <w:b/>
          <w:bCs/>
          <w:sz w:val="28"/>
          <w:szCs w:val="28"/>
          <w:lang w:eastAsia="en-US"/>
        </w:rPr>
      </w:pPr>
      <w:bookmarkStart w:id="98" w:name="_Toc120624729"/>
      <w:r w:rsidRPr="009438EE">
        <w:rPr>
          <w:b/>
          <w:bCs/>
          <w:sz w:val="28"/>
          <w:szCs w:val="28"/>
          <w:lang w:eastAsia="en-US"/>
        </w:rPr>
        <w:t>1.9.8. Меры по обеспечению надежности теплоснабжения и бесперебойной</w:t>
      </w:r>
    </w:p>
    <w:p w14:paraId="0DDF49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работы систем теплоснабжения</w:t>
      </w:r>
      <w:bookmarkEnd w:id="98"/>
    </w:p>
    <w:p w14:paraId="4A1A38CE"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B0211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Повышение надежности систем коммунального теплоснабжения, своевременная и</w:t>
      </w:r>
      <w:r w:rsidRPr="009438EE">
        <w:rPr>
          <w:rFonts w:eastAsia="Calibri"/>
          <w:szCs w:val="22"/>
          <w:lang w:eastAsia="en-US"/>
        </w:rPr>
        <w:t xml:space="preserve"> </w:t>
      </w:r>
      <w:r w:rsidRPr="009438EE">
        <w:rPr>
          <w:rFonts w:eastAsia="Calibri"/>
          <w:sz w:val="28"/>
          <w:szCs w:val="28"/>
          <w:lang w:eastAsia="en-US"/>
        </w:rPr>
        <w:t xml:space="preserve">всесторонняя подготовка к отопительному периоду и проведение его во взаимодействии теплоснабжающих организаций, потребителей тепловой энергии, топливо-, водоснабжающих и других организаций являются важнейшими мерами в обеспечении бесперебойного теплоснабжения в населенных </w:t>
      </w:r>
      <w:r w:rsidRPr="009438EE">
        <w:rPr>
          <w:rFonts w:eastAsia="Calibri"/>
          <w:sz w:val="28"/>
          <w:szCs w:val="28"/>
          <w:lang w:eastAsia="en-US"/>
        </w:rPr>
        <w:lastRenderedPageBreak/>
        <w:t>пунктах.</w:t>
      </w:r>
    </w:p>
    <w:p w14:paraId="495AAD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Подготовка систем теплоснабжения и теплопотребления и их эксплуатация должны отвечать требованиям действующих Правил эксплуатации теплопотребляющих установок и тепловых сетей потребителей, Правил технической эксплуатации коммунальных отопительных котельных, других нормативно - технических документов по эксплуатации теплоэнергетического оборудования и тепловых сетей.</w:t>
      </w:r>
    </w:p>
    <w:p w14:paraId="36C3430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Теплоснабжающие организации и теплосетевые организации, кроме того, обязаны:</w:t>
      </w:r>
    </w:p>
    <w:p w14:paraId="7BEEC8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обеспечивать функционирование эксплуатационной, диспетчерской и аварийной служб;</w:t>
      </w:r>
    </w:p>
    <w:p w14:paraId="1285D46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организовать наладку принадлежащих им тепловых сетей;</w:t>
      </w:r>
    </w:p>
    <w:p w14:paraId="333295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осуществлять контроль режимов потребления тепловой энергии;</w:t>
      </w:r>
    </w:p>
    <w:p w14:paraId="36A931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обеспечивать качество теплоносителей;</w:t>
      </w:r>
    </w:p>
    <w:p w14:paraId="13DB55D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 организовать коммерческий учет приобретаемой тепловой энергии и реализуемой тепловой энергии;</w:t>
      </w:r>
    </w:p>
    <w:p w14:paraId="6079922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6) обеспечивать проверку качества строительства принадлежащих им тепловых сетей;</w:t>
      </w:r>
    </w:p>
    <w:p w14:paraId="32E94C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 обеспечить безаварийную работу объектов теплоснабжения;</w:t>
      </w:r>
    </w:p>
    <w:p w14:paraId="3B32F08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8) обеспечить надежное теплоснабжение потребителей.</w:t>
      </w:r>
    </w:p>
    <w:p w14:paraId="2C42C9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14:paraId="192DBF6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целях обеспечения бесперебойной работы систем теплоснабжения, своевременной локализации аварий и недопущения длительного расстройства гидравлического и теплового режимов теплоснабжающим организациям следует разрабатывать и представлять на утверждение органа местного самоуправления документ (положение; инструкция), устанавливающий порядок ликвидации аварий и взаимодействия тепло-, топливо-, водоснабжающих организаций, абонентов (потребителей), ремонтных, строительных, транспортных предприятий, а также служб жилищно - коммунального хозяйства и других органов в устранении аварий.</w:t>
      </w:r>
    </w:p>
    <w:p w14:paraId="0B13F73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Теплоснабжающими организациями должны разрабатываться мероприятия по ликвидации аварийных ситуаций, которые должны охватывать каждый источник тепла и его</w:t>
      </w:r>
      <w:r w:rsidRPr="009438EE">
        <w:rPr>
          <w:rFonts w:eastAsia="Calibri"/>
          <w:szCs w:val="22"/>
          <w:lang w:eastAsia="en-US"/>
        </w:rPr>
        <w:t xml:space="preserve"> </w:t>
      </w:r>
      <w:r w:rsidRPr="009438EE">
        <w:rPr>
          <w:rFonts w:eastAsia="Calibri"/>
          <w:sz w:val="28"/>
          <w:szCs w:val="28"/>
          <w:lang w:eastAsia="en-US"/>
        </w:rPr>
        <w:t>тепловую сеть.</w:t>
      </w:r>
    </w:p>
    <w:p w14:paraId="18006A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мероприятиях должны быть предусмотрены четкие обязанности производственных подразделений и персонала и порядок действия по переключениям в тепловых сетях, использованию техники, оповещению аварийно - спасательных и других специальных служб, и руководства предприятия, способы связи с </w:t>
      </w:r>
      <w:r w:rsidRPr="009438EE">
        <w:rPr>
          <w:rFonts w:eastAsia="Calibri"/>
          <w:sz w:val="28"/>
          <w:szCs w:val="28"/>
          <w:lang w:eastAsia="en-US"/>
        </w:rPr>
        <w:lastRenderedPageBreak/>
        <w:t>другими организациями.</w:t>
      </w:r>
    </w:p>
    <w:p w14:paraId="62F32E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 недопущение опасных для людей и окружающей среды ситуаций.</w:t>
      </w:r>
    </w:p>
    <w:p w14:paraId="26593F02" w14:textId="77777777" w:rsidR="009438EE" w:rsidRPr="009438EE" w:rsidRDefault="009438EE" w:rsidP="009438EE">
      <w:pPr>
        <w:widowControl w:val="0"/>
        <w:ind w:firstLine="709"/>
        <w:jc w:val="both"/>
        <w:rPr>
          <w:rFonts w:eastAsia="Calibri"/>
          <w:sz w:val="28"/>
          <w:szCs w:val="28"/>
          <w:lang w:eastAsia="en-US"/>
        </w:rPr>
      </w:pPr>
    </w:p>
    <w:p w14:paraId="48D2F316"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99" w:name="_Toc120624730"/>
      <w:r w:rsidRPr="009438EE">
        <w:rPr>
          <w:b/>
          <w:bCs/>
          <w:sz w:val="28"/>
          <w:szCs w:val="28"/>
          <w:lang w:eastAsia="en-US"/>
        </w:rPr>
        <w:t xml:space="preserve">1.10. Технико-экономические показатели теплоснабжающих </w:t>
      </w:r>
    </w:p>
    <w:p w14:paraId="5FC47825"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 теплосетевых организаций</w:t>
      </w:r>
      <w:bookmarkEnd w:id="99"/>
    </w:p>
    <w:p w14:paraId="0F42058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72DAB699" w14:textId="77777777" w:rsidR="009438EE" w:rsidRPr="009438EE" w:rsidRDefault="009438EE" w:rsidP="009438EE">
      <w:pPr>
        <w:keepNext/>
        <w:keepLines/>
        <w:numPr>
          <w:ilvl w:val="2"/>
          <w:numId w:val="0"/>
        </w:numPr>
        <w:jc w:val="center"/>
        <w:outlineLvl w:val="2"/>
        <w:rPr>
          <w:b/>
          <w:bCs/>
          <w:sz w:val="28"/>
          <w:szCs w:val="28"/>
          <w:lang w:eastAsia="en-US"/>
        </w:rPr>
      </w:pPr>
      <w:bookmarkStart w:id="100" w:name="_Toc120624731"/>
      <w:r w:rsidRPr="009438EE">
        <w:rPr>
          <w:b/>
          <w:bCs/>
          <w:sz w:val="28"/>
          <w:szCs w:val="28"/>
          <w:lang w:eastAsia="en-US"/>
        </w:rPr>
        <w:t>1.10.1. Описание показателей хозяйственной деятельности</w:t>
      </w:r>
    </w:p>
    <w:p w14:paraId="4B9C126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теплоснабжающих и теплосетевых организаций в соответствии </w:t>
      </w:r>
    </w:p>
    <w:p w14:paraId="3D79E46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 требованиями, устанавливаемыми Правительством</w:t>
      </w:r>
    </w:p>
    <w:p w14:paraId="083B78F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Российской Федерации в стандартах раскрытия информации</w:t>
      </w:r>
    </w:p>
    <w:p w14:paraId="6C9B7A42"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теплоснабжающими организациями, теплосетевыми организациями</w:t>
      </w:r>
    </w:p>
    <w:p w14:paraId="23AE257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органами регулирования</w:t>
      </w:r>
      <w:bookmarkEnd w:id="100"/>
    </w:p>
    <w:p w14:paraId="6AE0513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A98CF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Объекты</w:t>
      </w:r>
      <w:r w:rsidRPr="009438EE">
        <w:rPr>
          <w:rFonts w:eastAsia="Calibri"/>
          <w:spacing w:val="-15"/>
          <w:sz w:val="28"/>
          <w:szCs w:val="28"/>
          <w:lang w:eastAsia="en-US"/>
        </w:rPr>
        <w:t xml:space="preserve"> </w:t>
      </w:r>
      <w:r w:rsidRPr="009438EE">
        <w:rPr>
          <w:rFonts w:eastAsia="Calibri"/>
          <w:sz w:val="28"/>
          <w:szCs w:val="28"/>
          <w:lang w:eastAsia="en-US"/>
        </w:rPr>
        <w:t>системы</w:t>
      </w:r>
      <w:r w:rsidRPr="009438EE">
        <w:rPr>
          <w:rFonts w:eastAsia="Calibri"/>
          <w:spacing w:val="-15"/>
          <w:sz w:val="28"/>
          <w:szCs w:val="28"/>
          <w:lang w:eastAsia="en-US"/>
        </w:rPr>
        <w:t xml:space="preserve"> </w:t>
      </w:r>
      <w:r w:rsidRPr="009438EE">
        <w:rPr>
          <w:rFonts w:eastAsia="Calibri"/>
          <w:sz w:val="28"/>
          <w:szCs w:val="28"/>
          <w:lang w:eastAsia="en-US"/>
        </w:rPr>
        <w:t>теплоснабжения</w:t>
      </w:r>
      <w:r w:rsidRPr="009438EE">
        <w:rPr>
          <w:rFonts w:eastAsia="Calibri"/>
          <w:spacing w:val="-15"/>
          <w:sz w:val="28"/>
          <w:szCs w:val="28"/>
          <w:lang w:eastAsia="en-US"/>
        </w:rPr>
        <w:t xml:space="preserve"> </w:t>
      </w:r>
      <w:r w:rsidRPr="009438EE">
        <w:rPr>
          <w:rFonts w:eastAsia="Calibri"/>
          <w:sz w:val="28"/>
          <w:szCs w:val="28"/>
          <w:lang w:eastAsia="en-US"/>
        </w:rPr>
        <w:t>ст-цы Старощербиновская расположены в зоне эксплуатационной ответственности муниципального унитарного предприятия «Теплоэнерго» муниципального образования Щербиновский район.</w:t>
      </w:r>
    </w:p>
    <w:p w14:paraId="13585D6F" w14:textId="77777777" w:rsidR="009438EE" w:rsidRPr="009438EE" w:rsidRDefault="009438EE" w:rsidP="009438EE">
      <w:pPr>
        <w:widowControl w:val="0"/>
        <w:ind w:firstLine="709"/>
        <w:jc w:val="both"/>
        <w:rPr>
          <w:rFonts w:eastAsia="Calibri"/>
          <w:sz w:val="28"/>
          <w:szCs w:val="28"/>
          <w:lang w:eastAsia="en-US"/>
        </w:rPr>
      </w:pPr>
    </w:p>
    <w:p w14:paraId="400530B5" w14:textId="77777777" w:rsidR="009438EE" w:rsidRPr="009438EE" w:rsidRDefault="009438EE" w:rsidP="009438EE">
      <w:pPr>
        <w:widowControl w:val="0"/>
        <w:ind w:firstLine="709"/>
        <w:jc w:val="right"/>
        <w:rPr>
          <w:rFonts w:eastAsia="Calibri"/>
          <w:b/>
          <w:spacing w:val="-2"/>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1.25</w:t>
      </w:r>
      <w:r w:rsidRPr="009438EE">
        <w:rPr>
          <w:rFonts w:eastAsia="Calibri"/>
          <w:b/>
          <w:spacing w:val="-3"/>
          <w:sz w:val="20"/>
          <w:szCs w:val="22"/>
          <w:lang w:eastAsia="en-US"/>
        </w:rPr>
        <w:t xml:space="preserve"> </w:t>
      </w:r>
      <w:r w:rsidRPr="009438EE">
        <w:rPr>
          <w:rFonts w:eastAsia="Calibri"/>
          <w:b/>
          <w:sz w:val="20"/>
          <w:szCs w:val="22"/>
          <w:lang w:eastAsia="en-US"/>
        </w:rPr>
        <w:t>Общая</w:t>
      </w:r>
      <w:r w:rsidRPr="009438EE">
        <w:rPr>
          <w:rFonts w:eastAsia="Calibri"/>
          <w:b/>
          <w:spacing w:val="-6"/>
          <w:sz w:val="20"/>
          <w:szCs w:val="22"/>
          <w:lang w:eastAsia="en-US"/>
        </w:rPr>
        <w:t xml:space="preserve"> </w:t>
      </w:r>
      <w:r w:rsidRPr="009438EE">
        <w:rPr>
          <w:rFonts w:eastAsia="Calibri"/>
          <w:b/>
          <w:sz w:val="20"/>
          <w:szCs w:val="22"/>
          <w:lang w:eastAsia="en-US"/>
        </w:rPr>
        <w:t>информация</w:t>
      </w:r>
      <w:r w:rsidRPr="009438EE">
        <w:rPr>
          <w:rFonts w:eastAsia="Calibri"/>
          <w:b/>
          <w:spacing w:val="-7"/>
          <w:sz w:val="20"/>
          <w:szCs w:val="22"/>
          <w:lang w:eastAsia="en-US"/>
        </w:rPr>
        <w:t xml:space="preserve"> </w:t>
      </w:r>
      <w:r w:rsidRPr="009438EE">
        <w:rPr>
          <w:rFonts w:eastAsia="Calibri"/>
          <w:b/>
          <w:sz w:val="20"/>
          <w:szCs w:val="22"/>
          <w:lang w:eastAsia="en-US"/>
        </w:rPr>
        <w:t>о</w:t>
      </w:r>
      <w:r w:rsidRPr="009438EE">
        <w:rPr>
          <w:rFonts w:eastAsia="Calibri"/>
          <w:b/>
          <w:spacing w:val="-6"/>
          <w:sz w:val="20"/>
          <w:szCs w:val="22"/>
          <w:lang w:eastAsia="en-US"/>
        </w:rPr>
        <w:t xml:space="preserve"> </w:t>
      </w:r>
      <w:r w:rsidRPr="009438EE">
        <w:rPr>
          <w:rFonts w:eastAsia="Calibri"/>
          <w:b/>
          <w:sz w:val="20"/>
          <w:szCs w:val="22"/>
          <w:lang w:eastAsia="en-US"/>
        </w:rPr>
        <w:t>регулируемой</w:t>
      </w:r>
      <w:r w:rsidRPr="009438EE">
        <w:rPr>
          <w:rFonts w:eastAsia="Calibri"/>
          <w:b/>
          <w:spacing w:val="-7"/>
          <w:sz w:val="20"/>
          <w:szCs w:val="22"/>
          <w:lang w:eastAsia="en-US"/>
        </w:rPr>
        <w:t xml:space="preserve"> </w:t>
      </w:r>
      <w:r w:rsidRPr="009438EE">
        <w:rPr>
          <w:rFonts w:eastAsia="Calibri"/>
          <w:b/>
          <w:spacing w:val="-2"/>
          <w:sz w:val="20"/>
          <w:szCs w:val="22"/>
          <w:lang w:eastAsia="en-US"/>
        </w:rPr>
        <w:t>организации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0"/>
        <w:gridCol w:w="4506"/>
      </w:tblGrid>
      <w:tr w:rsidR="009438EE" w:rsidRPr="009438EE" w14:paraId="5A39FF2E" w14:textId="77777777" w:rsidTr="009438EE">
        <w:trPr>
          <w:trHeight w:val="460"/>
        </w:trPr>
        <w:tc>
          <w:tcPr>
            <w:tcW w:w="5120" w:type="dxa"/>
            <w:vAlign w:val="center"/>
          </w:tcPr>
          <w:p w14:paraId="222A713D" w14:textId="77777777" w:rsidR="009438EE" w:rsidRPr="00206E30" w:rsidRDefault="009438EE" w:rsidP="009438EE">
            <w:pPr>
              <w:ind w:left="45"/>
              <w:jc w:val="center"/>
              <w:rPr>
                <w:rFonts w:ascii="Times New Roman" w:hAnsi="Times New Roman"/>
                <w:sz w:val="20"/>
                <w:szCs w:val="20"/>
                <w:lang w:val="ru-RU"/>
              </w:rPr>
            </w:pPr>
            <w:r w:rsidRPr="00206E30">
              <w:rPr>
                <w:rFonts w:ascii="Times New Roman" w:hAnsi="Times New Roman"/>
                <w:sz w:val="20"/>
                <w:szCs w:val="20"/>
                <w:lang w:val="ru-RU"/>
              </w:rPr>
              <w:t>Фирменное</w:t>
            </w:r>
            <w:r w:rsidRPr="00206E30">
              <w:rPr>
                <w:rFonts w:ascii="Times New Roman" w:hAnsi="Times New Roman"/>
                <w:spacing w:val="-12"/>
                <w:sz w:val="20"/>
                <w:szCs w:val="20"/>
                <w:lang w:val="ru-RU"/>
              </w:rPr>
              <w:t xml:space="preserve"> </w:t>
            </w:r>
            <w:r w:rsidRPr="00206E30">
              <w:rPr>
                <w:rFonts w:ascii="Times New Roman" w:hAnsi="Times New Roman"/>
                <w:sz w:val="20"/>
                <w:szCs w:val="20"/>
                <w:lang w:val="ru-RU"/>
              </w:rPr>
              <w:t>наименование</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юридического</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лица</w:t>
            </w:r>
            <w:r w:rsidRPr="00206E30">
              <w:rPr>
                <w:rFonts w:ascii="Times New Roman" w:hAnsi="Times New Roman"/>
                <w:spacing w:val="-12"/>
                <w:sz w:val="20"/>
                <w:szCs w:val="20"/>
                <w:lang w:val="ru-RU"/>
              </w:rPr>
              <w:t xml:space="preserve"> </w:t>
            </w:r>
            <w:r w:rsidRPr="00206E30">
              <w:rPr>
                <w:rFonts w:ascii="Times New Roman" w:hAnsi="Times New Roman"/>
                <w:spacing w:val="-2"/>
                <w:sz w:val="20"/>
                <w:szCs w:val="20"/>
                <w:lang w:val="ru-RU"/>
              </w:rPr>
              <w:t>(согласно</w:t>
            </w:r>
          </w:p>
          <w:p w14:paraId="5146F0B3" w14:textId="77777777" w:rsidR="009438EE" w:rsidRPr="00206E30" w:rsidRDefault="009438EE" w:rsidP="009438EE">
            <w:pPr>
              <w:ind w:left="40"/>
              <w:jc w:val="center"/>
              <w:rPr>
                <w:rFonts w:ascii="Times New Roman" w:hAnsi="Times New Roman"/>
                <w:sz w:val="20"/>
                <w:szCs w:val="20"/>
                <w:lang w:val="ru-RU"/>
              </w:rPr>
            </w:pPr>
            <w:r w:rsidRPr="00206E30">
              <w:rPr>
                <w:rFonts w:ascii="Times New Roman" w:hAnsi="Times New Roman"/>
                <w:sz w:val="20"/>
                <w:szCs w:val="20"/>
                <w:lang w:val="ru-RU"/>
              </w:rPr>
              <w:t>уставу</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298CDE11" w14:textId="77777777" w:rsidR="009438EE" w:rsidRPr="00206E30" w:rsidRDefault="009438EE" w:rsidP="009438EE">
            <w:pPr>
              <w:ind w:left="38" w:right="35"/>
              <w:jc w:val="center"/>
              <w:rPr>
                <w:rFonts w:ascii="Times New Roman" w:hAnsi="Times New Roman"/>
                <w:sz w:val="20"/>
                <w:szCs w:val="20"/>
                <w:lang w:val="ru-RU"/>
              </w:rPr>
            </w:pPr>
            <w:r w:rsidRPr="00206E30">
              <w:rPr>
                <w:rFonts w:ascii="Times New Roman" w:hAnsi="Times New Roman"/>
                <w:sz w:val="20"/>
                <w:szCs w:val="20"/>
                <w:lang w:val="ru-RU"/>
              </w:rPr>
              <w:t>Муниципальное унитарное предприятие</w:t>
            </w:r>
          </w:p>
          <w:p w14:paraId="1C300041" w14:textId="77777777" w:rsidR="009438EE" w:rsidRPr="00206E30" w:rsidRDefault="009438EE" w:rsidP="009438EE">
            <w:pPr>
              <w:ind w:left="38" w:right="35"/>
              <w:jc w:val="center"/>
              <w:rPr>
                <w:rFonts w:ascii="Times New Roman" w:hAnsi="Times New Roman"/>
                <w:sz w:val="20"/>
                <w:szCs w:val="20"/>
                <w:lang w:val="ru-RU"/>
              </w:rPr>
            </w:pPr>
            <w:r w:rsidRPr="00206E30">
              <w:rPr>
                <w:rFonts w:ascii="Times New Roman" w:hAnsi="Times New Roman"/>
                <w:sz w:val="20"/>
                <w:szCs w:val="20"/>
                <w:lang w:val="ru-RU"/>
              </w:rPr>
              <w:t>«Теплоэнерго» муниципального образования</w:t>
            </w:r>
          </w:p>
          <w:p w14:paraId="78867B6D" w14:textId="77777777" w:rsidR="009438EE" w:rsidRPr="00206E30" w:rsidRDefault="009438EE" w:rsidP="009438EE">
            <w:pPr>
              <w:ind w:left="38" w:right="35"/>
              <w:jc w:val="center"/>
              <w:rPr>
                <w:rFonts w:ascii="Times New Roman" w:hAnsi="Times New Roman"/>
                <w:sz w:val="20"/>
                <w:szCs w:val="20"/>
              </w:rPr>
            </w:pPr>
            <w:r w:rsidRPr="00206E30">
              <w:rPr>
                <w:rFonts w:ascii="Times New Roman" w:hAnsi="Times New Roman"/>
                <w:sz w:val="20"/>
                <w:szCs w:val="20"/>
              </w:rPr>
              <w:t>Щербиновский район</w:t>
            </w:r>
          </w:p>
        </w:tc>
      </w:tr>
      <w:tr w:rsidR="009438EE" w:rsidRPr="009438EE" w14:paraId="06AAFC8D" w14:textId="77777777" w:rsidTr="009438EE">
        <w:trPr>
          <w:trHeight w:val="460"/>
        </w:trPr>
        <w:tc>
          <w:tcPr>
            <w:tcW w:w="5120" w:type="dxa"/>
            <w:vAlign w:val="center"/>
          </w:tcPr>
          <w:p w14:paraId="7DFF67D7" w14:textId="77777777" w:rsidR="009438EE" w:rsidRPr="00206E30" w:rsidRDefault="009438EE" w:rsidP="009438EE">
            <w:pPr>
              <w:ind w:left="45"/>
              <w:jc w:val="both"/>
              <w:rPr>
                <w:rFonts w:ascii="Times New Roman" w:hAnsi="Times New Roman"/>
                <w:sz w:val="20"/>
                <w:szCs w:val="20"/>
                <w:lang w:val="ru-RU"/>
              </w:rPr>
            </w:pPr>
            <w:r w:rsidRPr="00206E30">
              <w:rPr>
                <w:rFonts w:ascii="Times New Roman" w:hAnsi="Times New Roman"/>
                <w:sz w:val="20"/>
                <w:szCs w:val="20"/>
                <w:lang w:val="ru-RU"/>
              </w:rPr>
              <w:t>Фамилия,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имя</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отчество</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(при</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наличии)</w:t>
            </w:r>
            <w:r w:rsidRPr="00206E30">
              <w:rPr>
                <w:rFonts w:ascii="Times New Roman" w:hAnsi="Times New Roman"/>
                <w:spacing w:val="-6"/>
                <w:sz w:val="20"/>
                <w:szCs w:val="20"/>
                <w:lang w:val="ru-RU"/>
              </w:rPr>
              <w:t xml:space="preserve"> </w:t>
            </w:r>
            <w:r w:rsidRPr="00206E30">
              <w:rPr>
                <w:rFonts w:ascii="Times New Roman" w:hAnsi="Times New Roman"/>
                <w:spacing w:val="-2"/>
                <w:sz w:val="20"/>
                <w:szCs w:val="20"/>
                <w:lang w:val="ru-RU"/>
              </w:rPr>
              <w:t>руководителя 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4A3FA508" w14:textId="77777777" w:rsidR="009438EE" w:rsidRPr="00206E30" w:rsidRDefault="009438EE" w:rsidP="009438EE">
            <w:pPr>
              <w:ind w:left="40" w:right="35"/>
              <w:jc w:val="center"/>
              <w:rPr>
                <w:rFonts w:ascii="Times New Roman" w:hAnsi="Times New Roman"/>
                <w:sz w:val="20"/>
                <w:szCs w:val="20"/>
              </w:rPr>
            </w:pPr>
            <w:r w:rsidRPr="00206E30">
              <w:rPr>
                <w:rFonts w:ascii="Times New Roman" w:hAnsi="Times New Roman"/>
                <w:sz w:val="20"/>
                <w:szCs w:val="20"/>
              </w:rPr>
              <w:t>Ефремов Андрей Николаевич</w:t>
            </w:r>
          </w:p>
        </w:tc>
      </w:tr>
      <w:tr w:rsidR="009438EE" w:rsidRPr="009438EE" w14:paraId="71696515" w14:textId="77777777" w:rsidTr="009438EE">
        <w:trPr>
          <w:trHeight w:val="1071"/>
        </w:trPr>
        <w:tc>
          <w:tcPr>
            <w:tcW w:w="5120" w:type="dxa"/>
            <w:vAlign w:val="center"/>
          </w:tcPr>
          <w:p w14:paraId="68A75C20" w14:textId="77777777" w:rsidR="009438EE" w:rsidRPr="00206E30" w:rsidRDefault="009438EE" w:rsidP="009438EE">
            <w:pPr>
              <w:ind w:left="40" w:right="72" w:firstLine="4"/>
              <w:jc w:val="both"/>
              <w:rPr>
                <w:rFonts w:ascii="Times New Roman" w:hAnsi="Times New Roman"/>
                <w:sz w:val="20"/>
                <w:szCs w:val="20"/>
                <w:lang w:val="ru-RU"/>
              </w:rPr>
            </w:pPr>
            <w:r w:rsidRPr="00206E30">
              <w:rPr>
                <w:rFonts w:ascii="Times New Roman" w:hAnsi="Times New Roman"/>
                <w:sz w:val="20"/>
                <w:szCs w:val="20"/>
                <w:lang w:val="ru-RU"/>
              </w:rPr>
              <w:t>Основной государственный регистрационный номер, дата его присвоения и наименование органа, принявшего решение</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о</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регистрации,</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соответствии</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со</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свидетельством</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о государственной</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регистрации</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качестве</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юридического</w:t>
            </w:r>
            <w:r w:rsidRPr="00206E30">
              <w:rPr>
                <w:rFonts w:ascii="Times New Roman" w:hAnsi="Times New Roman"/>
                <w:spacing w:val="-9"/>
                <w:sz w:val="20"/>
                <w:szCs w:val="20"/>
                <w:lang w:val="ru-RU"/>
              </w:rPr>
              <w:t xml:space="preserve"> </w:t>
            </w:r>
            <w:r w:rsidRPr="00206E30">
              <w:rPr>
                <w:rFonts w:ascii="Times New Roman" w:hAnsi="Times New Roman"/>
                <w:spacing w:val="-4"/>
                <w:sz w:val="20"/>
                <w:szCs w:val="20"/>
                <w:lang w:val="ru-RU"/>
              </w:rPr>
              <w:t>лица</w:t>
            </w:r>
          </w:p>
        </w:tc>
        <w:tc>
          <w:tcPr>
            <w:tcW w:w="4506" w:type="dxa"/>
            <w:vAlign w:val="center"/>
          </w:tcPr>
          <w:p w14:paraId="77862C96" w14:textId="77777777" w:rsidR="009438EE" w:rsidRPr="00206E30" w:rsidRDefault="009438EE" w:rsidP="009438EE">
            <w:pPr>
              <w:ind w:left="41" w:right="35"/>
              <w:jc w:val="center"/>
              <w:rPr>
                <w:rFonts w:ascii="Times New Roman" w:hAnsi="Times New Roman"/>
                <w:sz w:val="20"/>
                <w:szCs w:val="20"/>
                <w:lang w:val="ru-RU"/>
              </w:rPr>
            </w:pPr>
            <w:r w:rsidRPr="00206E30">
              <w:rPr>
                <w:rFonts w:ascii="Times New Roman" w:hAnsi="Times New Roman"/>
                <w:sz w:val="20"/>
                <w:szCs w:val="20"/>
                <w:lang w:val="ru-RU"/>
              </w:rPr>
              <w:t>1082361000831, 08.09.2008 г., Межрайонная инспекция ФНС России № 2 по Краснодарскому краю</w:t>
            </w:r>
          </w:p>
        </w:tc>
      </w:tr>
      <w:tr w:rsidR="009438EE" w:rsidRPr="009438EE" w14:paraId="5E136A10" w14:textId="77777777" w:rsidTr="009438EE">
        <w:trPr>
          <w:trHeight w:val="460"/>
        </w:trPr>
        <w:tc>
          <w:tcPr>
            <w:tcW w:w="5120" w:type="dxa"/>
            <w:vAlign w:val="center"/>
          </w:tcPr>
          <w:p w14:paraId="7357DABA"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Адрес</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фактического</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местонахождения</w:t>
            </w:r>
            <w:r w:rsidRPr="00206E30">
              <w:rPr>
                <w:rFonts w:ascii="Times New Roman" w:hAnsi="Times New Roman"/>
                <w:spacing w:val="-12"/>
                <w:sz w:val="20"/>
                <w:szCs w:val="20"/>
                <w:lang w:val="ru-RU"/>
              </w:rPr>
              <w:t xml:space="preserve"> </w:t>
            </w:r>
            <w:r w:rsidRPr="00206E30">
              <w:rPr>
                <w:rFonts w:ascii="Times New Roman" w:hAnsi="Times New Roman"/>
                <w:sz w:val="20"/>
                <w:szCs w:val="20"/>
                <w:lang w:val="ru-RU"/>
              </w:rPr>
              <w:t>органов</w:t>
            </w:r>
            <w:r w:rsidRPr="00206E30">
              <w:rPr>
                <w:rFonts w:ascii="Times New Roman" w:hAnsi="Times New Roman"/>
                <w:spacing w:val="-8"/>
                <w:sz w:val="20"/>
                <w:szCs w:val="20"/>
                <w:lang w:val="ru-RU"/>
              </w:rPr>
              <w:t xml:space="preserve"> </w:t>
            </w:r>
            <w:r w:rsidRPr="00206E30">
              <w:rPr>
                <w:rFonts w:ascii="Times New Roman" w:hAnsi="Times New Roman"/>
                <w:spacing w:val="-2"/>
                <w:sz w:val="20"/>
                <w:szCs w:val="20"/>
                <w:lang w:val="ru-RU"/>
              </w:rPr>
              <w:t>управления</w:t>
            </w:r>
          </w:p>
          <w:p w14:paraId="0C6EF467"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pacing w:val="-2"/>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17A2DD60"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353620, Краснодарский край, Щербиновский район, станица Старощербиновская, Первомайская ул., д.87</w:t>
            </w:r>
          </w:p>
        </w:tc>
      </w:tr>
      <w:tr w:rsidR="009438EE" w:rsidRPr="009438EE" w14:paraId="75DB355A" w14:textId="77777777" w:rsidTr="009438EE">
        <w:trPr>
          <w:trHeight w:val="229"/>
        </w:trPr>
        <w:tc>
          <w:tcPr>
            <w:tcW w:w="5120" w:type="dxa"/>
            <w:vAlign w:val="center"/>
          </w:tcPr>
          <w:p w14:paraId="29D8DEE0" w14:textId="77777777" w:rsidR="009438EE" w:rsidRPr="00206E30" w:rsidRDefault="009438EE" w:rsidP="009438EE">
            <w:pPr>
              <w:ind w:left="40"/>
              <w:jc w:val="both"/>
              <w:rPr>
                <w:rFonts w:ascii="Times New Roman" w:hAnsi="Times New Roman"/>
                <w:sz w:val="20"/>
                <w:szCs w:val="20"/>
              </w:rPr>
            </w:pPr>
            <w:r w:rsidRPr="00206E30">
              <w:rPr>
                <w:rFonts w:ascii="Times New Roman" w:hAnsi="Times New Roman"/>
                <w:spacing w:val="-2"/>
                <w:sz w:val="20"/>
                <w:szCs w:val="20"/>
              </w:rPr>
              <w:t>Контактные</w:t>
            </w:r>
            <w:r w:rsidRPr="00206E30">
              <w:rPr>
                <w:rFonts w:ascii="Times New Roman" w:hAnsi="Times New Roman"/>
                <w:spacing w:val="6"/>
                <w:sz w:val="20"/>
                <w:szCs w:val="20"/>
              </w:rPr>
              <w:t xml:space="preserve"> </w:t>
            </w:r>
            <w:r w:rsidRPr="00206E30">
              <w:rPr>
                <w:rFonts w:ascii="Times New Roman" w:hAnsi="Times New Roman"/>
                <w:spacing w:val="-2"/>
                <w:sz w:val="20"/>
                <w:szCs w:val="20"/>
              </w:rPr>
              <w:t>телефоны</w:t>
            </w:r>
          </w:p>
        </w:tc>
        <w:tc>
          <w:tcPr>
            <w:tcW w:w="4506" w:type="dxa"/>
            <w:vAlign w:val="center"/>
          </w:tcPr>
          <w:p w14:paraId="7FEB02E6"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(86151) 7-82-81, 7-82-74</w:t>
            </w:r>
          </w:p>
        </w:tc>
      </w:tr>
      <w:tr w:rsidR="009438EE" w:rsidRPr="009438EE" w14:paraId="09D317F6" w14:textId="77777777" w:rsidTr="009438EE">
        <w:trPr>
          <w:trHeight w:val="460"/>
        </w:trPr>
        <w:tc>
          <w:tcPr>
            <w:tcW w:w="5120" w:type="dxa"/>
            <w:vAlign w:val="center"/>
          </w:tcPr>
          <w:p w14:paraId="759AAB03" w14:textId="77777777" w:rsidR="009438EE" w:rsidRPr="00206E30" w:rsidRDefault="009438EE" w:rsidP="009438EE">
            <w:pPr>
              <w:ind w:left="45"/>
              <w:jc w:val="both"/>
              <w:rPr>
                <w:rFonts w:ascii="Times New Roman" w:hAnsi="Times New Roman"/>
                <w:sz w:val="20"/>
                <w:szCs w:val="20"/>
                <w:lang w:val="ru-RU"/>
              </w:rPr>
            </w:pPr>
            <w:r w:rsidRPr="00206E30">
              <w:rPr>
                <w:rFonts w:ascii="Times New Roman" w:hAnsi="Times New Roman"/>
                <w:sz w:val="20"/>
                <w:szCs w:val="20"/>
                <w:lang w:val="ru-RU"/>
              </w:rPr>
              <w:t>Официальный</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сайт</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организации</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pacing w:val="-5"/>
                <w:sz w:val="20"/>
                <w:szCs w:val="20"/>
                <w:lang w:val="ru-RU"/>
              </w:rPr>
              <w:t>ин</w:t>
            </w:r>
            <w:r w:rsidRPr="00206E30">
              <w:rPr>
                <w:rFonts w:ascii="Times New Roman" w:hAnsi="Times New Roman"/>
                <w:spacing w:val="-2"/>
                <w:sz w:val="20"/>
                <w:szCs w:val="20"/>
                <w:lang w:val="ru-RU"/>
              </w:rPr>
              <w:t>формационно-телекоммуникационной</w:t>
            </w:r>
            <w:r w:rsidRPr="00206E30">
              <w:rPr>
                <w:rFonts w:ascii="Times New Roman" w:hAnsi="Times New Roman"/>
                <w:spacing w:val="17"/>
                <w:sz w:val="20"/>
                <w:szCs w:val="20"/>
                <w:lang w:val="ru-RU"/>
              </w:rPr>
              <w:t xml:space="preserve"> </w:t>
            </w:r>
            <w:r w:rsidRPr="00206E30">
              <w:rPr>
                <w:rFonts w:ascii="Times New Roman" w:hAnsi="Times New Roman"/>
                <w:spacing w:val="-2"/>
                <w:sz w:val="20"/>
                <w:szCs w:val="20"/>
                <w:lang w:val="ru-RU"/>
              </w:rPr>
              <w:t>сети</w:t>
            </w:r>
            <w:r w:rsidRPr="00206E30">
              <w:rPr>
                <w:rFonts w:ascii="Times New Roman" w:hAnsi="Times New Roman"/>
                <w:spacing w:val="17"/>
                <w:sz w:val="20"/>
                <w:szCs w:val="20"/>
                <w:lang w:val="ru-RU"/>
              </w:rPr>
              <w:t xml:space="preserve"> </w:t>
            </w:r>
            <w:r w:rsidRPr="00206E30">
              <w:rPr>
                <w:rFonts w:ascii="Times New Roman" w:hAnsi="Times New Roman"/>
                <w:spacing w:val="-2"/>
                <w:sz w:val="20"/>
                <w:szCs w:val="20"/>
                <w:lang w:val="ru-RU"/>
              </w:rPr>
              <w:t>Интернет</w:t>
            </w:r>
          </w:p>
        </w:tc>
        <w:tc>
          <w:tcPr>
            <w:tcW w:w="4506" w:type="dxa"/>
            <w:vAlign w:val="center"/>
          </w:tcPr>
          <w:p w14:paraId="499F92E4" w14:textId="77777777" w:rsidR="009438EE" w:rsidRPr="00206E30" w:rsidRDefault="009438EE" w:rsidP="009438EE">
            <w:pPr>
              <w:ind w:left="38" w:right="35"/>
              <w:jc w:val="center"/>
              <w:rPr>
                <w:rFonts w:ascii="Times New Roman" w:hAnsi="Times New Roman"/>
                <w:sz w:val="20"/>
                <w:szCs w:val="20"/>
              </w:rPr>
            </w:pPr>
            <w:r w:rsidRPr="00206E30">
              <w:rPr>
                <w:rFonts w:ascii="Times New Roman" w:hAnsi="Times New Roman"/>
                <w:sz w:val="20"/>
                <w:szCs w:val="20"/>
              </w:rPr>
              <w:t>нет</w:t>
            </w:r>
          </w:p>
        </w:tc>
      </w:tr>
      <w:tr w:rsidR="009438EE" w:rsidRPr="009438EE" w14:paraId="1EA9F616" w14:textId="77777777" w:rsidTr="009438EE">
        <w:trPr>
          <w:trHeight w:val="229"/>
        </w:trPr>
        <w:tc>
          <w:tcPr>
            <w:tcW w:w="5120" w:type="dxa"/>
            <w:vAlign w:val="center"/>
          </w:tcPr>
          <w:p w14:paraId="024AF7C3"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Адрес</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электронной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почты</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1"/>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110F9A95" w14:textId="77777777" w:rsidR="009438EE" w:rsidRPr="00206E30" w:rsidRDefault="009438EE" w:rsidP="009438EE">
            <w:pPr>
              <w:ind w:left="40" w:right="35"/>
              <w:jc w:val="center"/>
              <w:rPr>
                <w:rFonts w:ascii="Times New Roman" w:hAnsi="Times New Roman"/>
                <w:sz w:val="20"/>
                <w:szCs w:val="20"/>
              </w:rPr>
            </w:pPr>
            <w:r w:rsidRPr="00206E30">
              <w:rPr>
                <w:rFonts w:ascii="Times New Roman" w:hAnsi="Times New Roman"/>
                <w:sz w:val="20"/>
                <w:szCs w:val="20"/>
              </w:rPr>
              <w:t>schrts@yandex.ru</w:t>
            </w:r>
          </w:p>
        </w:tc>
      </w:tr>
      <w:tr w:rsidR="009438EE" w:rsidRPr="009438EE" w14:paraId="2CC524F1" w14:textId="77777777" w:rsidTr="009438EE">
        <w:trPr>
          <w:trHeight w:val="688"/>
        </w:trPr>
        <w:tc>
          <w:tcPr>
            <w:tcW w:w="5120" w:type="dxa"/>
            <w:vAlign w:val="center"/>
          </w:tcPr>
          <w:p w14:paraId="79527E0F" w14:textId="77777777" w:rsidR="009438EE" w:rsidRPr="00206E30" w:rsidRDefault="009438EE" w:rsidP="009438EE">
            <w:pPr>
              <w:ind w:left="45" w:hanging="5"/>
              <w:jc w:val="both"/>
              <w:rPr>
                <w:rFonts w:ascii="Times New Roman" w:hAnsi="Times New Roman"/>
                <w:sz w:val="20"/>
                <w:szCs w:val="20"/>
                <w:lang w:val="ru-RU"/>
              </w:rPr>
            </w:pPr>
            <w:r w:rsidRPr="00206E30">
              <w:rPr>
                <w:rFonts w:ascii="Times New Roman" w:hAnsi="Times New Roman"/>
                <w:sz w:val="20"/>
                <w:szCs w:val="20"/>
                <w:lang w:val="ru-RU"/>
              </w:rPr>
              <w:t>Режим работы регулируемой организации (абонентских отделов,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сбытовых</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подразделений),</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том</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числе</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часы</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 xml:space="preserve">работы </w:t>
            </w:r>
            <w:r w:rsidRPr="00206E30">
              <w:rPr>
                <w:rFonts w:ascii="Times New Roman" w:hAnsi="Times New Roman"/>
                <w:spacing w:val="-2"/>
                <w:sz w:val="20"/>
                <w:szCs w:val="20"/>
                <w:lang w:val="ru-RU"/>
              </w:rPr>
              <w:t>диспетчерских</w:t>
            </w:r>
            <w:r w:rsidRPr="00206E30">
              <w:rPr>
                <w:rFonts w:ascii="Times New Roman" w:hAnsi="Times New Roman"/>
                <w:spacing w:val="10"/>
                <w:sz w:val="20"/>
                <w:szCs w:val="20"/>
                <w:lang w:val="ru-RU"/>
              </w:rPr>
              <w:t xml:space="preserve"> </w:t>
            </w:r>
            <w:r w:rsidRPr="00206E30">
              <w:rPr>
                <w:rFonts w:ascii="Times New Roman" w:hAnsi="Times New Roman"/>
                <w:spacing w:val="-4"/>
                <w:sz w:val="20"/>
                <w:szCs w:val="20"/>
                <w:lang w:val="ru-RU"/>
              </w:rPr>
              <w:t>служб</w:t>
            </w:r>
          </w:p>
        </w:tc>
        <w:tc>
          <w:tcPr>
            <w:tcW w:w="4506" w:type="dxa"/>
            <w:vAlign w:val="center"/>
          </w:tcPr>
          <w:p w14:paraId="6CBAFE02"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понедельник – четверг с 8-00 до 16-00</w:t>
            </w:r>
            <w:r w:rsidRPr="00206E30">
              <w:rPr>
                <w:rFonts w:ascii="Times New Roman" w:hAnsi="Times New Roman"/>
                <w:sz w:val="20"/>
                <w:szCs w:val="20"/>
                <w:lang w:val="ru-RU"/>
              </w:rPr>
              <w:tab/>
            </w:r>
          </w:p>
          <w:p w14:paraId="5CAF769B"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пятница с 8-00 до 15-00</w:t>
            </w:r>
            <w:r w:rsidRPr="00206E30">
              <w:rPr>
                <w:rFonts w:ascii="Times New Roman" w:hAnsi="Times New Roman"/>
                <w:sz w:val="20"/>
                <w:szCs w:val="20"/>
                <w:lang w:val="ru-RU"/>
              </w:rPr>
              <w:tab/>
            </w:r>
          </w:p>
          <w:p w14:paraId="5265F718" w14:textId="77777777" w:rsidR="009438EE" w:rsidRPr="00206E30" w:rsidRDefault="009438EE" w:rsidP="009438EE">
            <w:pPr>
              <w:ind w:left="41" w:right="33"/>
              <w:jc w:val="center"/>
              <w:rPr>
                <w:rFonts w:ascii="Times New Roman" w:hAnsi="Times New Roman"/>
                <w:sz w:val="20"/>
                <w:szCs w:val="20"/>
              </w:rPr>
            </w:pPr>
            <w:r w:rsidRPr="00206E30">
              <w:rPr>
                <w:rFonts w:ascii="Times New Roman" w:hAnsi="Times New Roman"/>
                <w:sz w:val="20"/>
                <w:szCs w:val="20"/>
              </w:rPr>
              <w:t>Суббота, воскресенье – выходные</w:t>
            </w:r>
          </w:p>
        </w:tc>
      </w:tr>
      <w:tr w:rsidR="009438EE" w:rsidRPr="009438EE" w14:paraId="0733D014" w14:textId="77777777" w:rsidTr="009438EE">
        <w:trPr>
          <w:trHeight w:val="460"/>
        </w:trPr>
        <w:tc>
          <w:tcPr>
            <w:tcW w:w="5120" w:type="dxa"/>
            <w:vAlign w:val="center"/>
          </w:tcPr>
          <w:p w14:paraId="2227077F" w14:textId="77777777" w:rsidR="009438EE" w:rsidRPr="00206E30" w:rsidRDefault="009438EE" w:rsidP="009438EE">
            <w:pPr>
              <w:ind w:left="40"/>
              <w:jc w:val="both"/>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10"/>
                <w:sz w:val="20"/>
                <w:szCs w:val="20"/>
              </w:rPr>
              <w:t xml:space="preserve"> </w:t>
            </w:r>
            <w:r w:rsidRPr="00206E30">
              <w:rPr>
                <w:rFonts w:ascii="Times New Roman" w:hAnsi="Times New Roman"/>
                <w:sz w:val="20"/>
                <w:szCs w:val="20"/>
              </w:rPr>
              <w:t>регулируемой</w:t>
            </w:r>
            <w:r w:rsidRPr="00206E30">
              <w:rPr>
                <w:rFonts w:ascii="Times New Roman" w:hAnsi="Times New Roman"/>
                <w:spacing w:val="-8"/>
                <w:sz w:val="20"/>
                <w:szCs w:val="20"/>
              </w:rPr>
              <w:t xml:space="preserve"> </w:t>
            </w:r>
            <w:r w:rsidRPr="00206E30">
              <w:rPr>
                <w:rFonts w:ascii="Times New Roman" w:hAnsi="Times New Roman"/>
                <w:spacing w:val="-2"/>
                <w:sz w:val="20"/>
                <w:szCs w:val="20"/>
              </w:rPr>
              <w:t>деятельности</w:t>
            </w:r>
          </w:p>
        </w:tc>
        <w:tc>
          <w:tcPr>
            <w:tcW w:w="4506" w:type="dxa"/>
            <w:vAlign w:val="center"/>
          </w:tcPr>
          <w:p w14:paraId="4E5753B9"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Производство пара и горячей воды (тепловой энергии) котельными (35.30.14)</w:t>
            </w:r>
          </w:p>
        </w:tc>
      </w:tr>
      <w:tr w:rsidR="009438EE" w:rsidRPr="009438EE" w14:paraId="15115973" w14:textId="77777777" w:rsidTr="009438EE">
        <w:trPr>
          <w:trHeight w:val="460"/>
        </w:trPr>
        <w:tc>
          <w:tcPr>
            <w:tcW w:w="5120" w:type="dxa"/>
            <w:vAlign w:val="center"/>
          </w:tcPr>
          <w:p w14:paraId="69C24A02"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Протяжённость</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тепловых</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сетей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9"/>
                <w:sz w:val="20"/>
                <w:szCs w:val="20"/>
                <w:lang w:val="ru-RU"/>
              </w:rPr>
              <w:t xml:space="preserve"> </w:t>
            </w:r>
            <w:r w:rsidRPr="00206E30">
              <w:rPr>
                <w:rFonts w:ascii="Times New Roman" w:hAnsi="Times New Roman"/>
                <w:spacing w:val="-2"/>
                <w:sz w:val="20"/>
                <w:szCs w:val="20"/>
                <w:lang w:val="ru-RU"/>
              </w:rPr>
              <w:t>однотрубном исчислении) в ст-це Старощербиновская,</w:t>
            </w:r>
            <w:r w:rsidRPr="00206E30">
              <w:rPr>
                <w:rFonts w:ascii="Times New Roman" w:hAnsi="Times New Roman"/>
                <w:spacing w:val="6"/>
                <w:sz w:val="20"/>
                <w:szCs w:val="20"/>
                <w:lang w:val="ru-RU"/>
              </w:rPr>
              <w:t xml:space="preserve"> </w:t>
            </w:r>
            <w:r w:rsidRPr="00206E30">
              <w:rPr>
                <w:rFonts w:ascii="Times New Roman" w:hAnsi="Times New Roman"/>
                <w:spacing w:val="-7"/>
                <w:sz w:val="20"/>
                <w:szCs w:val="20"/>
                <w:lang w:val="ru-RU"/>
              </w:rPr>
              <w:t>км</w:t>
            </w:r>
          </w:p>
        </w:tc>
        <w:tc>
          <w:tcPr>
            <w:tcW w:w="4506" w:type="dxa"/>
            <w:vAlign w:val="center"/>
          </w:tcPr>
          <w:p w14:paraId="5D9E1826"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11,39</w:t>
            </w:r>
          </w:p>
        </w:tc>
      </w:tr>
      <w:tr w:rsidR="009438EE" w:rsidRPr="009438EE" w14:paraId="539AA2BA" w14:textId="77777777" w:rsidTr="009438EE">
        <w:trPr>
          <w:trHeight w:val="460"/>
        </w:trPr>
        <w:tc>
          <w:tcPr>
            <w:tcW w:w="5120" w:type="dxa"/>
            <w:vAlign w:val="center"/>
          </w:tcPr>
          <w:p w14:paraId="55A15CFA" w14:textId="77777777" w:rsidR="009438EE" w:rsidRPr="00206E30" w:rsidRDefault="009438EE" w:rsidP="009438EE">
            <w:pPr>
              <w:ind w:left="40"/>
              <w:rPr>
                <w:rFonts w:ascii="Times New Roman" w:hAnsi="Times New Roman"/>
                <w:sz w:val="20"/>
                <w:szCs w:val="20"/>
                <w:lang w:val="ru-RU"/>
              </w:rPr>
            </w:pPr>
            <w:r w:rsidRPr="00206E30">
              <w:rPr>
                <w:rFonts w:ascii="Times New Roman" w:hAnsi="Times New Roman"/>
                <w:sz w:val="20"/>
                <w:szCs w:val="20"/>
                <w:lang w:val="ru-RU"/>
              </w:rPr>
              <w:t>Количество</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котельных</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с</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указанием</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их</w:t>
            </w:r>
            <w:r w:rsidRPr="00206E30">
              <w:rPr>
                <w:rFonts w:ascii="Times New Roman" w:hAnsi="Times New Roman"/>
                <w:spacing w:val="-3"/>
                <w:sz w:val="20"/>
                <w:szCs w:val="20"/>
                <w:lang w:val="ru-RU"/>
              </w:rPr>
              <w:t xml:space="preserve"> </w:t>
            </w:r>
            <w:r w:rsidRPr="00206E30">
              <w:rPr>
                <w:rFonts w:ascii="Times New Roman" w:hAnsi="Times New Roman"/>
                <w:spacing w:val="-2"/>
                <w:sz w:val="20"/>
                <w:szCs w:val="20"/>
                <w:lang w:val="ru-RU"/>
              </w:rPr>
              <w:t xml:space="preserve">установленной </w:t>
            </w:r>
            <w:r w:rsidRPr="00206E30">
              <w:rPr>
                <w:rFonts w:ascii="Times New Roman" w:hAnsi="Times New Roman"/>
                <w:sz w:val="20"/>
                <w:szCs w:val="20"/>
                <w:lang w:val="ru-RU"/>
              </w:rPr>
              <w:t>тепловой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 xml:space="preserve">мощности </w:t>
            </w:r>
            <w:r w:rsidRPr="00206E30">
              <w:rPr>
                <w:rFonts w:ascii="Times New Roman" w:hAnsi="Times New Roman"/>
                <w:spacing w:val="-2"/>
                <w:sz w:val="20"/>
                <w:szCs w:val="20"/>
                <w:lang w:val="ru-RU"/>
              </w:rPr>
              <w:t>в ст-це Старощербиновская</w:t>
            </w:r>
            <w:r w:rsidRPr="00206E30">
              <w:rPr>
                <w:rFonts w:ascii="Times New Roman" w:hAnsi="Times New Roman"/>
                <w:sz w:val="20"/>
                <w:szCs w:val="20"/>
                <w:lang w:val="ru-RU"/>
              </w:rPr>
              <w:t>,</w:t>
            </w:r>
            <w:r w:rsidRPr="00206E30">
              <w:rPr>
                <w:rFonts w:ascii="Times New Roman" w:hAnsi="Times New Roman"/>
                <w:spacing w:val="-9"/>
                <w:sz w:val="20"/>
                <w:szCs w:val="20"/>
                <w:lang w:val="ru-RU"/>
              </w:rPr>
              <w:t xml:space="preserve"> </w:t>
            </w:r>
            <w:r w:rsidRPr="00206E30">
              <w:rPr>
                <w:rFonts w:ascii="Times New Roman" w:hAnsi="Times New Roman"/>
                <w:spacing w:val="-5"/>
                <w:sz w:val="20"/>
                <w:szCs w:val="20"/>
                <w:lang w:val="ru-RU"/>
              </w:rPr>
              <w:t>шт.</w:t>
            </w:r>
          </w:p>
        </w:tc>
        <w:tc>
          <w:tcPr>
            <w:tcW w:w="4506" w:type="dxa"/>
            <w:vAlign w:val="center"/>
          </w:tcPr>
          <w:p w14:paraId="2A78D89C"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68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1,04 Гкал/ч</w:t>
            </w:r>
          </w:p>
          <w:p w14:paraId="791AA0D3"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86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Гкал/ч</w:t>
            </w:r>
          </w:p>
          <w:p w14:paraId="0D98BBC9"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87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Гкал/ч</w:t>
            </w:r>
          </w:p>
          <w:p w14:paraId="3768CEAF"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w:t>
            </w:r>
            <w:r w:rsidRPr="00206E30">
              <w:rPr>
                <w:rFonts w:ascii="Times New Roman" w:hAnsi="Times New Roman"/>
                <w:sz w:val="20"/>
                <w:szCs w:val="20"/>
                <w:lang w:val="ru-RU"/>
              </w:rPr>
              <w:lastRenderedPageBreak/>
              <w:t>Гкал/ч</w:t>
            </w:r>
          </w:p>
          <w:p w14:paraId="4ACDE00C"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92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2,8 Гкал/ч</w:t>
            </w:r>
          </w:p>
          <w:p w14:paraId="57190958"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98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0,4 Гкал/ч</w:t>
            </w:r>
          </w:p>
          <w:p w14:paraId="76885EC4"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3,2 Гкал/ч</w:t>
            </w:r>
          </w:p>
          <w:p w14:paraId="68A87153"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№109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2,5 Гкал/ч</w:t>
            </w:r>
          </w:p>
          <w:p w14:paraId="21105B31"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№119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0,24 Гкал/ч</w:t>
            </w:r>
          </w:p>
          <w:p w14:paraId="0B8718B5"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№155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1,98 Гкал/ч</w:t>
            </w:r>
          </w:p>
          <w:p w14:paraId="58CB8A2E"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ЦРБ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1,78 Гкал/ч</w:t>
            </w:r>
          </w:p>
          <w:p w14:paraId="1380E9EB"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блочно-модульная котельная СШ «Энергия» ст-ца Старощербиновская – 1,54 Гкал/ч</w:t>
            </w:r>
          </w:p>
        </w:tc>
      </w:tr>
      <w:tr w:rsidR="009438EE" w:rsidRPr="009438EE" w14:paraId="338D8603" w14:textId="77777777" w:rsidTr="009438EE">
        <w:trPr>
          <w:trHeight w:val="229"/>
        </w:trPr>
        <w:tc>
          <w:tcPr>
            <w:tcW w:w="5120" w:type="dxa"/>
            <w:vAlign w:val="center"/>
          </w:tcPr>
          <w:p w14:paraId="6E61A8E9" w14:textId="77777777" w:rsidR="009438EE" w:rsidRPr="00206E30" w:rsidRDefault="009438EE" w:rsidP="009438EE">
            <w:pPr>
              <w:ind w:left="40"/>
              <w:rPr>
                <w:rFonts w:ascii="Times New Roman" w:hAnsi="Times New Roman"/>
                <w:sz w:val="20"/>
                <w:szCs w:val="20"/>
                <w:lang w:val="ru-RU"/>
              </w:rPr>
            </w:pPr>
            <w:r w:rsidRPr="00206E30">
              <w:rPr>
                <w:rFonts w:ascii="Times New Roman" w:hAnsi="Times New Roman"/>
                <w:sz w:val="20"/>
                <w:szCs w:val="20"/>
                <w:lang w:val="ru-RU"/>
              </w:rPr>
              <w:lastRenderedPageBreak/>
              <w:t>Протяжённость</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тепловых сетей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9"/>
                <w:sz w:val="20"/>
                <w:szCs w:val="20"/>
                <w:lang w:val="ru-RU"/>
              </w:rPr>
              <w:t xml:space="preserve"> </w:t>
            </w:r>
            <w:r w:rsidRPr="00206E30">
              <w:rPr>
                <w:rFonts w:ascii="Times New Roman" w:hAnsi="Times New Roman"/>
                <w:spacing w:val="-2"/>
                <w:sz w:val="20"/>
                <w:szCs w:val="20"/>
                <w:lang w:val="ru-RU"/>
              </w:rPr>
              <w:t>однотрубном исчислении) в ст-це Старощербиновская,</w:t>
            </w:r>
            <w:r w:rsidRPr="00206E30">
              <w:rPr>
                <w:rFonts w:ascii="Times New Roman" w:hAnsi="Times New Roman"/>
                <w:spacing w:val="6"/>
                <w:sz w:val="20"/>
                <w:szCs w:val="20"/>
                <w:lang w:val="ru-RU"/>
              </w:rPr>
              <w:t xml:space="preserve"> </w:t>
            </w:r>
            <w:r w:rsidRPr="00206E30">
              <w:rPr>
                <w:rFonts w:ascii="Times New Roman" w:hAnsi="Times New Roman"/>
                <w:spacing w:val="-7"/>
                <w:sz w:val="20"/>
                <w:szCs w:val="20"/>
                <w:lang w:val="ru-RU"/>
              </w:rPr>
              <w:t>км</w:t>
            </w:r>
          </w:p>
        </w:tc>
        <w:tc>
          <w:tcPr>
            <w:tcW w:w="4506" w:type="dxa"/>
            <w:vAlign w:val="center"/>
          </w:tcPr>
          <w:p w14:paraId="3399EFB3"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11,39</w:t>
            </w:r>
          </w:p>
        </w:tc>
      </w:tr>
    </w:tbl>
    <w:p w14:paraId="575AEEB7" w14:textId="77777777" w:rsidR="009438EE" w:rsidRPr="009438EE" w:rsidRDefault="009438EE" w:rsidP="009438EE">
      <w:pPr>
        <w:widowControl w:val="0"/>
        <w:spacing w:before="7" w:after="34"/>
        <w:ind w:firstLine="709"/>
        <w:jc w:val="both"/>
        <w:rPr>
          <w:rFonts w:eastAsia="Calibri"/>
          <w:b/>
          <w:sz w:val="20"/>
          <w:szCs w:val="22"/>
          <w:lang w:eastAsia="en-US"/>
        </w:rPr>
      </w:pPr>
    </w:p>
    <w:p w14:paraId="5684C336"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01" w:name="_Toc120624732"/>
      <w:r w:rsidRPr="009438EE">
        <w:rPr>
          <w:b/>
          <w:bCs/>
          <w:sz w:val="28"/>
          <w:szCs w:val="28"/>
          <w:lang w:eastAsia="en-US"/>
        </w:rPr>
        <w:t>1.11. Цены (тарифы) в сфере теплоснабжения</w:t>
      </w:r>
      <w:bookmarkEnd w:id="101"/>
    </w:p>
    <w:p w14:paraId="3E41DB90"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6F847197" w14:textId="1C2256AE" w:rsidR="009438EE" w:rsidRPr="009438EE" w:rsidRDefault="009438EE" w:rsidP="00206E30">
      <w:pPr>
        <w:keepNext/>
        <w:keepLines/>
        <w:numPr>
          <w:ilvl w:val="2"/>
          <w:numId w:val="0"/>
        </w:numPr>
        <w:ind w:left="426"/>
        <w:jc w:val="center"/>
        <w:outlineLvl w:val="2"/>
        <w:rPr>
          <w:b/>
          <w:bCs/>
          <w:sz w:val="28"/>
          <w:szCs w:val="28"/>
          <w:lang w:eastAsia="en-US"/>
        </w:rPr>
      </w:pPr>
      <w:bookmarkStart w:id="102" w:name="_Toc120624733"/>
      <w:r w:rsidRPr="009438EE">
        <w:rPr>
          <w:b/>
          <w:bCs/>
          <w:sz w:val="28"/>
          <w:szCs w:val="28"/>
          <w:lang w:eastAsia="en-US"/>
        </w:rPr>
        <w:t xml:space="preserve">1.11.1. Описание динамики утверждённых цен (тарифов), </w:t>
      </w:r>
      <w:r w:rsidR="00206E30">
        <w:rPr>
          <w:b/>
          <w:bCs/>
          <w:sz w:val="28"/>
          <w:szCs w:val="28"/>
          <w:lang w:eastAsia="en-US"/>
        </w:rPr>
        <w:t xml:space="preserve">                             </w:t>
      </w:r>
      <w:r w:rsidRPr="009438EE">
        <w:rPr>
          <w:b/>
          <w:bCs/>
          <w:sz w:val="28"/>
          <w:szCs w:val="28"/>
          <w:lang w:eastAsia="en-US"/>
        </w:rPr>
        <w:t xml:space="preserve">устанавливаемых органами исполнительной власти субъекта </w:t>
      </w:r>
      <w:r w:rsidR="00206E30">
        <w:rPr>
          <w:b/>
          <w:bCs/>
          <w:sz w:val="28"/>
          <w:szCs w:val="28"/>
          <w:lang w:eastAsia="en-US"/>
        </w:rPr>
        <w:t xml:space="preserve">                       </w:t>
      </w:r>
      <w:r w:rsidRPr="009438EE">
        <w:rPr>
          <w:b/>
          <w:bCs/>
          <w:sz w:val="28"/>
          <w:szCs w:val="28"/>
          <w:lang w:eastAsia="en-US"/>
        </w:rPr>
        <w:t>Российской Федерации в области государственного регулирования цен (тарифов) по каждому из регулируемых видов деятельности и по каждой теплосетевой</w:t>
      </w:r>
      <w:r w:rsidR="00206E30">
        <w:rPr>
          <w:b/>
          <w:bCs/>
          <w:sz w:val="28"/>
          <w:szCs w:val="28"/>
          <w:lang w:eastAsia="en-US"/>
        </w:rPr>
        <w:t xml:space="preserve"> </w:t>
      </w:r>
      <w:r w:rsidRPr="009438EE">
        <w:rPr>
          <w:b/>
          <w:bCs/>
          <w:sz w:val="28"/>
          <w:szCs w:val="28"/>
          <w:lang w:eastAsia="en-US"/>
        </w:rPr>
        <w:t>и теплоснабжающей организации с учётом последних 3 лет</w:t>
      </w:r>
      <w:bookmarkEnd w:id="102"/>
    </w:p>
    <w:p w14:paraId="47069063" w14:textId="77777777" w:rsidR="009438EE" w:rsidRPr="009438EE" w:rsidRDefault="009438EE" w:rsidP="009438EE">
      <w:pPr>
        <w:widowControl w:val="0"/>
        <w:ind w:firstLine="709"/>
        <w:jc w:val="both"/>
        <w:rPr>
          <w:rFonts w:eastAsia="Calibri"/>
          <w:szCs w:val="22"/>
          <w:lang w:eastAsia="en-US"/>
        </w:rPr>
      </w:pPr>
    </w:p>
    <w:p w14:paraId="61DDFA68" w14:textId="77777777" w:rsidR="009438EE" w:rsidRPr="009438EE" w:rsidRDefault="009438EE" w:rsidP="009438EE">
      <w:pPr>
        <w:keepNext/>
        <w:ind w:firstLine="709"/>
        <w:jc w:val="right"/>
        <w:rPr>
          <w:rFonts w:eastAsia="Calibri"/>
          <w:b/>
          <w:iCs/>
          <w:sz w:val="20"/>
          <w:szCs w:val="18"/>
          <w:lang w:eastAsia="en-US"/>
        </w:rPr>
      </w:pPr>
      <w:bookmarkStart w:id="103" w:name="_Toc40433075"/>
      <w:bookmarkStart w:id="104" w:name="_Toc71300998"/>
      <w:r w:rsidRPr="009438EE">
        <w:rPr>
          <w:rFonts w:eastAsia="Calibri"/>
          <w:b/>
          <w:iCs/>
          <w:sz w:val="20"/>
          <w:szCs w:val="18"/>
          <w:lang w:eastAsia="en-US"/>
        </w:rPr>
        <w:t>Таблица 1.26 Динамика утверждённых тарифов на тепловую энергию</w:t>
      </w:r>
      <w:bookmarkEnd w:id="103"/>
      <w:bookmarkEnd w:id="104"/>
      <w:r w:rsidRPr="009438EE">
        <w:rPr>
          <w:rFonts w:eastAsia="Calibri"/>
          <w:b/>
          <w:iCs/>
          <w:sz w:val="20"/>
          <w:szCs w:val="18"/>
          <w:lang w:eastAsia="en-US"/>
        </w:rPr>
        <w:t xml:space="preserve">, поставляемую </w:t>
      </w:r>
    </w:p>
    <w:p w14:paraId="1BDC5CD2"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20"/>
          <w:lang w:eastAsia="en-US"/>
        </w:rPr>
        <w:t xml:space="preserve">МУП «Теплоэнерго» муниципального образования Щербиновский район </w:t>
      </w:r>
      <w:r w:rsidRPr="009438EE">
        <w:rPr>
          <w:rFonts w:eastAsia="Calibri"/>
          <w:b/>
          <w:iCs/>
          <w:sz w:val="20"/>
          <w:szCs w:val="18"/>
          <w:lang w:eastAsia="en-US"/>
        </w:rPr>
        <w:t>потребителям</w:t>
      </w:r>
    </w:p>
    <w:tbl>
      <w:tblPr>
        <w:tblStyle w:val="34"/>
        <w:tblW w:w="5000" w:type="pct"/>
        <w:tblLook w:val="04A0" w:firstRow="1" w:lastRow="0" w:firstColumn="1" w:lastColumn="0" w:noHBand="0" w:noVBand="1"/>
      </w:tblPr>
      <w:tblGrid>
        <w:gridCol w:w="3208"/>
        <w:gridCol w:w="3210"/>
        <w:gridCol w:w="3210"/>
      </w:tblGrid>
      <w:tr w:rsidR="009438EE" w:rsidRPr="009438EE" w14:paraId="4EFE3D74" w14:textId="77777777" w:rsidTr="009438EE">
        <w:tc>
          <w:tcPr>
            <w:tcW w:w="1666" w:type="pct"/>
          </w:tcPr>
          <w:p w14:paraId="6FE1B37C" w14:textId="77777777" w:rsidR="009438EE" w:rsidRPr="009438EE" w:rsidRDefault="009438EE" w:rsidP="009438EE">
            <w:pPr>
              <w:widowControl w:val="0"/>
              <w:rPr>
                <w:sz w:val="20"/>
                <w:szCs w:val="20"/>
              </w:rPr>
            </w:pPr>
            <w:r w:rsidRPr="009438EE">
              <w:rPr>
                <w:sz w:val="20"/>
                <w:szCs w:val="20"/>
              </w:rPr>
              <w:t>Вид тарифа</w:t>
            </w:r>
          </w:p>
        </w:tc>
        <w:tc>
          <w:tcPr>
            <w:tcW w:w="1667" w:type="pct"/>
          </w:tcPr>
          <w:p w14:paraId="40AF9C06" w14:textId="77777777" w:rsidR="009438EE" w:rsidRPr="009438EE" w:rsidRDefault="009438EE" w:rsidP="009438EE">
            <w:pPr>
              <w:widowControl w:val="0"/>
              <w:rPr>
                <w:sz w:val="20"/>
                <w:szCs w:val="20"/>
              </w:rPr>
            </w:pPr>
            <w:r w:rsidRPr="009438EE">
              <w:rPr>
                <w:sz w:val="20"/>
                <w:szCs w:val="20"/>
              </w:rPr>
              <w:t>Год</w:t>
            </w:r>
          </w:p>
        </w:tc>
        <w:tc>
          <w:tcPr>
            <w:tcW w:w="1667" w:type="pct"/>
          </w:tcPr>
          <w:p w14:paraId="2C017550" w14:textId="77777777" w:rsidR="009438EE" w:rsidRPr="009438EE" w:rsidRDefault="009438EE" w:rsidP="009438EE">
            <w:pPr>
              <w:widowControl w:val="0"/>
              <w:rPr>
                <w:sz w:val="20"/>
                <w:szCs w:val="20"/>
              </w:rPr>
            </w:pPr>
            <w:r w:rsidRPr="009438EE">
              <w:rPr>
                <w:sz w:val="20"/>
                <w:szCs w:val="20"/>
              </w:rPr>
              <w:t>Вода</w:t>
            </w:r>
          </w:p>
        </w:tc>
      </w:tr>
      <w:tr w:rsidR="009438EE" w:rsidRPr="009438EE" w14:paraId="2BAE18D8" w14:textId="77777777" w:rsidTr="009438EE">
        <w:tc>
          <w:tcPr>
            <w:tcW w:w="5000" w:type="pct"/>
            <w:gridSpan w:val="3"/>
          </w:tcPr>
          <w:p w14:paraId="0A88583F" w14:textId="77777777" w:rsidR="009438EE" w:rsidRPr="009438EE" w:rsidRDefault="009438EE" w:rsidP="009438EE">
            <w:pPr>
              <w:widowControl w:val="0"/>
              <w:rPr>
                <w:sz w:val="20"/>
                <w:szCs w:val="20"/>
              </w:rPr>
            </w:pPr>
            <w:r w:rsidRPr="009438EE">
              <w:rPr>
                <w:sz w:val="20"/>
                <w:szCs w:val="20"/>
              </w:rPr>
              <w:t>Для потребителей в случае отсутствия дифференциации тарифов по схеме подключения</w:t>
            </w:r>
          </w:p>
        </w:tc>
      </w:tr>
      <w:tr w:rsidR="009438EE" w:rsidRPr="009438EE" w14:paraId="43D03A80" w14:textId="77777777" w:rsidTr="009438EE">
        <w:tc>
          <w:tcPr>
            <w:tcW w:w="1666" w:type="pct"/>
            <w:vMerge w:val="restart"/>
          </w:tcPr>
          <w:p w14:paraId="50FBD389" w14:textId="77777777" w:rsidR="009438EE" w:rsidRPr="009438EE" w:rsidRDefault="009438EE" w:rsidP="009438EE">
            <w:pPr>
              <w:widowControl w:val="0"/>
              <w:rPr>
                <w:sz w:val="20"/>
                <w:szCs w:val="20"/>
              </w:rPr>
            </w:pPr>
            <w:r w:rsidRPr="009438EE">
              <w:rPr>
                <w:sz w:val="20"/>
                <w:szCs w:val="20"/>
              </w:rPr>
              <w:t xml:space="preserve">Одноставочный, </w:t>
            </w:r>
          </w:p>
          <w:p w14:paraId="67EF0A08" w14:textId="77777777" w:rsidR="009438EE" w:rsidRPr="009438EE" w:rsidRDefault="009438EE" w:rsidP="009438EE">
            <w:pPr>
              <w:widowControl w:val="0"/>
              <w:rPr>
                <w:sz w:val="20"/>
                <w:szCs w:val="20"/>
              </w:rPr>
            </w:pPr>
            <w:r w:rsidRPr="009438EE">
              <w:rPr>
                <w:sz w:val="20"/>
                <w:szCs w:val="20"/>
              </w:rPr>
              <w:t>руб/Гкал</w:t>
            </w:r>
          </w:p>
        </w:tc>
        <w:tc>
          <w:tcPr>
            <w:tcW w:w="1667" w:type="pct"/>
          </w:tcPr>
          <w:p w14:paraId="5860B7E3" w14:textId="77777777" w:rsidR="009438EE" w:rsidRPr="009438EE" w:rsidRDefault="009438EE" w:rsidP="009438EE">
            <w:pPr>
              <w:widowControl w:val="0"/>
              <w:rPr>
                <w:sz w:val="20"/>
                <w:szCs w:val="20"/>
              </w:rPr>
            </w:pPr>
            <w:r w:rsidRPr="009438EE">
              <w:rPr>
                <w:sz w:val="20"/>
                <w:szCs w:val="20"/>
              </w:rPr>
              <w:t>С 01.01.2024 по 30.06.2024</w:t>
            </w:r>
          </w:p>
        </w:tc>
        <w:tc>
          <w:tcPr>
            <w:tcW w:w="1667" w:type="pct"/>
          </w:tcPr>
          <w:p w14:paraId="117B5749" w14:textId="77777777" w:rsidR="009438EE" w:rsidRPr="009438EE" w:rsidRDefault="009438EE" w:rsidP="009438EE">
            <w:pPr>
              <w:widowControl w:val="0"/>
              <w:rPr>
                <w:sz w:val="20"/>
                <w:szCs w:val="20"/>
              </w:rPr>
            </w:pPr>
            <w:r w:rsidRPr="009438EE">
              <w:rPr>
                <w:sz w:val="20"/>
                <w:szCs w:val="20"/>
              </w:rPr>
              <w:t>3333,69</w:t>
            </w:r>
          </w:p>
        </w:tc>
      </w:tr>
      <w:tr w:rsidR="009438EE" w:rsidRPr="009438EE" w14:paraId="005DDBBF" w14:textId="77777777" w:rsidTr="009438EE">
        <w:tc>
          <w:tcPr>
            <w:tcW w:w="1666" w:type="pct"/>
            <w:vMerge/>
          </w:tcPr>
          <w:p w14:paraId="26611612" w14:textId="77777777" w:rsidR="009438EE" w:rsidRPr="009438EE" w:rsidRDefault="009438EE" w:rsidP="009438EE">
            <w:pPr>
              <w:widowControl w:val="0"/>
              <w:rPr>
                <w:sz w:val="20"/>
                <w:szCs w:val="20"/>
              </w:rPr>
            </w:pPr>
          </w:p>
        </w:tc>
        <w:tc>
          <w:tcPr>
            <w:tcW w:w="1667" w:type="pct"/>
          </w:tcPr>
          <w:p w14:paraId="759874A5" w14:textId="77777777" w:rsidR="009438EE" w:rsidRPr="009438EE" w:rsidRDefault="009438EE" w:rsidP="009438EE">
            <w:pPr>
              <w:widowControl w:val="0"/>
              <w:rPr>
                <w:sz w:val="20"/>
                <w:szCs w:val="20"/>
              </w:rPr>
            </w:pPr>
            <w:r w:rsidRPr="009438EE">
              <w:rPr>
                <w:sz w:val="20"/>
                <w:szCs w:val="20"/>
              </w:rPr>
              <w:t>С 01.07.2024 по 31.12.2024</w:t>
            </w:r>
          </w:p>
        </w:tc>
        <w:tc>
          <w:tcPr>
            <w:tcW w:w="1667" w:type="pct"/>
          </w:tcPr>
          <w:p w14:paraId="74BFE269" w14:textId="77777777" w:rsidR="009438EE" w:rsidRPr="009438EE" w:rsidRDefault="009438EE" w:rsidP="009438EE">
            <w:pPr>
              <w:widowControl w:val="0"/>
              <w:rPr>
                <w:sz w:val="20"/>
                <w:szCs w:val="20"/>
              </w:rPr>
            </w:pPr>
            <w:r w:rsidRPr="009438EE">
              <w:rPr>
                <w:sz w:val="20"/>
                <w:szCs w:val="20"/>
              </w:rPr>
              <w:t>3817,11</w:t>
            </w:r>
          </w:p>
        </w:tc>
      </w:tr>
      <w:tr w:rsidR="009438EE" w:rsidRPr="009438EE" w14:paraId="607EE64C" w14:textId="77777777" w:rsidTr="009438EE">
        <w:tc>
          <w:tcPr>
            <w:tcW w:w="1666" w:type="pct"/>
            <w:vMerge/>
          </w:tcPr>
          <w:p w14:paraId="2BC3DCC5" w14:textId="77777777" w:rsidR="009438EE" w:rsidRPr="009438EE" w:rsidRDefault="009438EE" w:rsidP="009438EE">
            <w:pPr>
              <w:widowControl w:val="0"/>
              <w:rPr>
                <w:sz w:val="20"/>
                <w:szCs w:val="20"/>
              </w:rPr>
            </w:pPr>
          </w:p>
        </w:tc>
        <w:tc>
          <w:tcPr>
            <w:tcW w:w="1667" w:type="pct"/>
          </w:tcPr>
          <w:p w14:paraId="13F935C1" w14:textId="77777777" w:rsidR="009438EE" w:rsidRPr="009438EE" w:rsidRDefault="009438EE" w:rsidP="009438EE">
            <w:pPr>
              <w:widowControl w:val="0"/>
              <w:rPr>
                <w:sz w:val="20"/>
                <w:szCs w:val="20"/>
              </w:rPr>
            </w:pPr>
            <w:r w:rsidRPr="009438EE">
              <w:rPr>
                <w:sz w:val="20"/>
                <w:szCs w:val="20"/>
              </w:rPr>
              <w:t>С 01.01.2025 по 30.06.2025</w:t>
            </w:r>
          </w:p>
        </w:tc>
        <w:tc>
          <w:tcPr>
            <w:tcW w:w="1667" w:type="pct"/>
          </w:tcPr>
          <w:p w14:paraId="5A8FFA37" w14:textId="77777777" w:rsidR="009438EE" w:rsidRPr="009438EE" w:rsidRDefault="009438EE" w:rsidP="009438EE">
            <w:pPr>
              <w:widowControl w:val="0"/>
              <w:rPr>
                <w:sz w:val="20"/>
                <w:szCs w:val="20"/>
              </w:rPr>
            </w:pPr>
            <w:r w:rsidRPr="009438EE">
              <w:rPr>
                <w:sz w:val="20"/>
                <w:szCs w:val="20"/>
              </w:rPr>
              <w:t>3817,11</w:t>
            </w:r>
          </w:p>
        </w:tc>
      </w:tr>
      <w:tr w:rsidR="009438EE" w:rsidRPr="009438EE" w14:paraId="13C2E68B" w14:textId="77777777" w:rsidTr="009438EE">
        <w:tc>
          <w:tcPr>
            <w:tcW w:w="1666" w:type="pct"/>
            <w:vMerge/>
          </w:tcPr>
          <w:p w14:paraId="7F55D509" w14:textId="77777777" w:rsidR="009438EE" w:rsidRPr="009438EE" w:rsidRDefault="009438EE" w:rsidP="009438EE">
            <w:pPr>
              <w:widowControl w:val="0"/>
              <w:rPr>
                <w:sz w:val="20"/>
                <w:szCs w:val="20"/>
              </w:rPr>
            </w:pPr>
          </w:p>
        </w:tc>
        <w:tc>
          <w:tcPr>
            <w:tcW w:w="1667" w:type="pct"/>
          </w:tcPr>
          <w:p w14:paraId="1ADABBE6" w14:textId="77777777" w:rsidR="009438EE" w:rsidRPr="009438EE" w:rsidRDefault="009438EE" w:rsidP="009438EE">
            <w:pPr>
              <w:widowControl w:val="0"/>
              <w:rPr>
                <w:sz w:val="20"/>
                <w:szCs w:val="20"/>
              </w:rPr>
            </w:pPr>
            <w:r w:rsidRPr="009438EE">
              <w:rPr>
                <w:sz w:val="20"/>
                <w:szCs w:val="20"/>
              </w:rPr>
              <w:t>С 01.07.2025 по 31.12.2025</w:t>
            </w:r>
          </w:p>
        </w:tc>
        <w:tc>
          <w:tcPr>
            <w:tcW w:w="1667" w:type="pct"/>
          </w:tcPr>
          <w:p w14:paraId="54672352" w14:textId="77777777" w:rsidR="009438EE" w:rsidRPr="009438EE" w:rsidRDefault="009438EE" w:rsidP="009438EE">
            <w:pPr>
              <w:widowControl w:val="0"/>
              <w:rPr>
                <w:sz w:val="20"/>
                <w:szCs w:val="20"/>
              </w:rPr>
            </w:pPr>
            <w:r w:rsidRPr="009438EE">
              <w:rPr>
                <w:sz w:val="20"/>
                <w:szCs w:val="20"/>
              </w:rPr>
              <w:t>4466,04</w:t>
            </w:r>
          </w:p>
        </w:tc>
      </w:tr>
      <w:tr w:rsidR="009438EE" w:rsidRPr="009438EE" w14:paraId="02E556E3" w14:textId="77777777" w:rsidTr="009438EE">
        <w:tc>
          <w:tcPr>
            <w:tcW w:w="1666" w:type="pct"/>
            <w:vMerge/>
          </w:tcPr>
          <w:p w14:paraId="37132F99" w14:textId="77777777" w:rsidR="009438EE" w:rsidRPr="009438EE" w:rsidRDefault="009438EE" w:rsidP="009438EE">
            <w:pPr>
              <w:widowControl w:val="0"/>
              <w:rPr>
                <w:sz w:val="20"/>
                <w:szCs w:val="20"/>
              </w:rPr>
            </w:pPr>
          </w:p>
        </w:tc>
        <w:tc>
          <w:tcPr>
            <w:tcW w:w="1667" w:type="pct"/>
          </w:tcPr>
          <w:p w14:paraId="7615D6E5" w14:textId="77777777" w:rsidR="009438EE" w:rsidRPr="009438EE" w:rsidRDefault="009438EE" w:rsidP="009438EE">
            <w:pPr>
              <w:widowControl w:val="0"/>
              <w:rPr>
                <w:sz w:val="20"/>
                <w:szCs w:val="20"/>
              </w:rPr>
            </w:pPr>
            <w:r w:rsidRPr="009438EE">
              <w:rPr>
                <w:sz w:val="20"/>
                <w:szCs w:val="20"/>
              </w:rPr>
              <w:t>С 01.01.2026 по 30.09.2026</w:t>
            </w:r>
          </w:p>
        </w:tc>
        <w:tc>
          <w:tcPr>
            <w:tcW w:w="1667" w:type="pct"/>
          </w:tcPr>
          <w:p w14:paraId="3EE218FC" w14:textId="77777777" w:rsidR="009438EE" w:rsidRPr="009438EE" w:rsidRDefault="009438EE" w:rsidP="009438EE">
            <w:pPr>
              <w:widowControl w:val="0"/>
              <w:rPr>
                <w:sz w:val="20"/>
                <w:szCs w:val="20"/>
              </w:rPr>
            </w:pPr>
            <w:r w:rsidRPr="009438EE">
              <w:rPr>
                <w:sz w:val="20"/>
                <w:szCs w:val="20"/>
              </w:rPr>
              <w:t>4466,11</w:t>
            </w:r>
          </w:p>
        </w:tc>
      </w:tr>
      <w:tr w:rsidR="009438EE" w:rsidRPr="009438EE" w14:paraId="70CD2532" w14:textId="77777777" w:rsidTr="009438EE">
        <w:tc>
          <w:tcPr>
            <w:tcW w:w="1666" w:type="pct"/>
            <w:vMerge/>
          </w:tcPr>
          <w:p w14:paraId="3343060D" w14:textId="77777777" w:rsidR="009438EE" w:rsidRPr="009438EE" w:rsidRDefault="009438EE" w:rsidP="009438EE">
            <w:pPr>
              <w:widowControl w:val="0"/>
              <w:rPr>
                <w:sz w:val="20"/>
                <w:szCs w:val="20"/>
              </w:rPr>
            </w:pPr>
          </w:p>
        </w:tc>
        <w:tc>
          <w:tcPr>
            <w:tcW w:w="1667" w:type="pct"/>
          </w:tcPr>
          <w:p w14:paraId="2D4BF46C" w14:textId="77777777" w:rsidR="009438EE" w:rsidRPr="009438EE" w:rsidRDefault="009438EE" w:rsidP="009438EE">
            <w:pPr>
              <w:widowControl w:val="0"/>
              <w:rPr>
                <w:sz w:val="20"/>
                <w:szCs w:val="20"/>
              </w:rPr>
            </w:pPr>
            <w:r w:rsidRPr="009438EE">
              <w:rPr>
                <w:sz w:val="20"/>
                <w:szCs w:val="20"/>
              </w:rPr>
              <w:t>С 01.10.2026 по 31.12.2026</w:t>
            </w:r>
          </w:p>
        </w:tc>
        <w:tc>
          <w:tcPr>
            <w:tcW w:w="1667" w:type="pct"/>
          </w:tcPr>
          <w:p w14:paraId="55EC9997" w14:textId="77777777" w:rsidR="009438EE" w:rsidRPr="009438EE" w:rsidRDefault="009438EE" w:rsidP="009438EE">
            <w:pPr>
              <w:widowControl w:val="0"/>
              <w:rPr>
                <w:sz w:val="20"/>
                <w:szCs w:val="20"/>
              </w:rPr>
            </w:pPr>
            <w:r w:rsidRPr="009438EE">
              <w:rPr>
                <w:sz w:val="20"/>
                <w:szCs w:val="20"/>
              </w:rPr>
              <w:t>4894,85</w:t>
            </w:r>
          </w:p>
        </w:tc>
      </w:tr>
      <w:tr w:rsidR="009438EE" w:rsidRPr="009438EE" w14:paraId="14E699D0" w14:textId="77777777" w:rsidTr="009438EE">
        <w:tc>
          <w:tcPr>
            <w:tcW w:w="1666" w:type="pct"/>
            <w:vMerge/>
          </w:tcPr>
          <w:p w14:paraId="0918EC39" w14:textId="77777777" w:rsidR="009438EE" w:rsidRPr="009438EE" w:rsidRDefault="009438EE" w:rsidP="009438EE">
            <w:pPr>
              <w:widowControl w:val="0"/>
              <w:rPr>
                <w:sz w:val="20"/>
                <w:szCs w:val="20"/>
              </w:rPr>
            </w:pPr>
          </w:p>
        </w:tc>
        <w:tc>
          <w:tcPr>
            <w:tcW w:w="1667" w:type="pct"/>
          </w:tcPr>
          <w:p w14:paraId="1C2B0054" w14:textId="77777777" w:rsidR="009438EE" w:rsidRPr="009438EE" w:rsidRDefault="009438EE" w:rsidP="009438EE">
            <w:pPr>
              <w:widowControl w:val="0"/>
              <w:rPr>
                <w:sz w:val="20"/>
                <w:szCs w:val="20"/>
              </w:rPr>
            </w:pPr>
            <w:r w:rsidRPr="009438EE">
              <w:rPr>
                <w:sz w:val="20"/>
                <w:szCs w:val="20"/>
              </w:rPr>
              <w:t>С 01.01.2027 по 30.06.2027</w:t>
            </w:r>
          </w:p>
        </w:tc>
        <w:tc>
          <w:tcPr>
            <w:tcW w:w="1667" w:type="pct"/>
          </w:tcPr>
          <w:p w14:paraId="38B86424" w14:textId="77777777" w:rsidR="009438EE" w:rsidRPr="009438EE" w:rsidRDefault="009438EE" w:rsidP="009438EE">
            <w:pPr>
              <w:widowControl w:val="0"/>
              <w:rPr>
                <w:sz w:val="20"/>
                <w:szCs w:val="20"/>
              </w:rPr>
            </w:pPr>
            <w:r w:rsidRPr="009438EE">
              <w:rPr>
                <w:sz w:val="20"/>
                <w:szCs w:val="20"/>
              </w:rPr>
              <w:t>4894,85</w:t>
            </w:r>
          </w:p>
        </w:tc>
      </w:tr>
      <w:tr w:rsidR="009438EE" w:rsidRPr="009438EE" w14:paraId="325F135F" w14:textId="77777777" w:rsidTr="009438EE">
        <w:tc>
          <w:tcPr>
            <w:tcW w:w="1666" w:type="pct"/>
            <w:vMerge/>
          </w:tcPr>
          <w:p w14:paraId="6DA78724" w14:textId="77777777" w:rsidR="009438EE" w:rsidRPr="009438EE" w:rsidRDefault="009438EE" w:rsidP="009438EE">
            <w:pPr>
              <w:widowControl w:val="0"/>
              <w:rPr>
                <w:sz w:val="20"/>
                <w:szCs w:val="20"/>
              </w:rPr>
            </w:pPr>
          </w:p>
        </w:tc>
        <w:tc>
          <w:tcPr>
            <w:tcW w:w="1667" w:type="pct"/>
          </w:tcPr>
          <w:p w14:paraId="4EF87453" w14:textId="77777777" w:rsidR="009438EE" w:rsidRPr="009438EE" w:rsidRDefault="009438EE" w:rsidP="009438EE">
            <w:pPr>
              <w:widowControl w:val="0"/>
              <w:rPr>
                <w:sz w:val="20"/>
                <w:szCs w:val="20"/>
              </w:rPr>
            </w:pPr>
            <w:r w:rsidRPr="009438EE">
              <w:rPr>
                <w:sz w:val="20"/>
                <w:szCs w:val="20"/>
              </w:rPr>
              <w:t>С 01.07.2027 по 31.12.2027</w:t>
            </w:r>
          </w:p>
        </w:tc>
        <w:tc>
          <w:tcPr>
            <w:tcW w:w="1667" w:type="pct"/>
          </w:tcPr>
          <w:p w14:paraId="2C9384EC" w14:textId="77777777" w:rsidR="009438EE" w:rsidRPr="009438EE" w:rsidRDefault="009438EE" w:rsidP="009438EE">
            <w:pPr>
              <w:widowControl w:val="0"/>
              <w:rPr>
                <w:sz w:val="20"/>
                <w:szCs w:val="20"/>
              </w:rPr>
            </w:pPr>
            <w:r w:rsidRPr="009438EE">
              <w:rPr>
                <w:sz w:val="20"/>
                <w:szCs w:val="20"/>
              </w:rPr>
              <w:t>5347,12</w:t>
            </w:r>
          </w:p>
        </w:tc>
      </w:tr>
      <w:tr w:rsidR="009438EE" w:rsidRPr="009438EE" w14:paraId="648EAF9B" w14:textId="77777777" w:rsidTr="009438EE">
        <w:tc>
          <w:tcPr>
            <w:tcW w:w="5000" w:type="pct"/>
            <w:gridSpan w:val="3"/>
          </w:tcPr>
          <w:p w14:paraId="047701DA" w14:textId="77777777" w:rsidR="009438EE" w:rsidRPr="009438EE" w:rsidRDefault="009438EE" w:rsidP="009438EE">
            <w:pPr>
              <w:widowControl w:val="0"/>
              <w:rPr>
                <w:sz w:val="20"/>
                <w:szCs w:val="20"/>
              </w:rPr>
            </w:pPr>
            <w:r w:rsidRPr="009438EE">
              <w:rPr>
                <w:sz w:val="20"/>
                <w:szCs w:val="20"/>
              </w:rPr>
              <w:t xml:space="preserve">Население </w:t>
            </w:r>
          </w:p>
        </w:tc>
      </w:tr>
      <w:tr w:rsidR="009438EE" w:rsidRPr="009438EE" w14:paraId="79E9EF73" w14:textId="77777777" w:rsidTr="009438EE">
        <w:tc>
          <w:tcPr>
            <w:tcW w:w="1666" w:type="pct"/>
            <w:vMerge w:val="restart"/>
          </w:tcPr>
          <w:p w14:paraId="50F3BBFA" w14:textId="77777777" w:rsidR="009438EE" w:rsidRPr="009438EE" w:rsidRDefault="009438EE" w:rsidP="009438EE">
            <w:pPr>
              <w:widowControl w:val="0"/>
              <w:rPr>
                <w:sz w:val="20"/>
                <w:szCs w:val="20"/>
              </w:rPr>
            </w:pPr>
            <w:r w:rsidRPr="009438EE">
              <w:rPr>
                <w:sz w:val="20"/>
                <w:szCs w:val="20"/>
              </w:rPr>
              <w:t xml:space="preserve">Одноставочный, </w:t>
            </w:r>
          </w:p>
          <w:p w14:paraId="317F4A86" w14:textId="77777777" w:rsidR="009438EE" w:rsidRPr="009438EE" w:rsidRDefault="009438EE" w:rsidP="009438EE">
            <w:pPr>
              <w:widowControl w:val="0"/>
              <w:rPr>
                <w:sz w:val="20"/>
                <w:szCs w:val="20"/>
              </w:rPr>
            </w:pPr>
            <w:r w:rsidRPr="009438EE">
              <w:rPr>
                <w:sz w:val="20"/>
                <w:szCs w:val="20"/>
              </w:rPr>
              <w:t>руб/Гкал</w:t>
            </w:r>
          </w:p>
        </w:tc>
        <w:tc>
          <w:tcPr>
            <w:tcW w:w="1667" w:type="pct"/>
          </w:tcPr>
          <w:p w14:paraId="7B5AD550" w14:textId="77777777" w:rsidR="009438EE" w:rsidRPr="009438EE" w:rsidRDefault="009438EE" w:rsidP="009438EE">
            <w:pPr>
              <w:widowControl w:val="0"/>
              <w:rPr>
                <w:sz w:val="20"/>
                <w:szCs w:val="20"/>
              </w:rPr>
            </w:pPr>
            <w:r w:rsidRPr="009438EE">
              <w:rPr>
                <w:sz w:val="20"/>
                <w:szCs w:val="20"/>
              </w:rPr>
              <w:t>С 01.01.2024 по 30.06.2024</w:t>
            </w:r>
          </w:p>
        </w:tc>
        <w:tc>
          <w:tcPr>
            <w:tcW w:w="1667" w:type="pct"/>
          </w:tcPr>
          <w:p w14:paraId="66B647B6" w14:textId="77777777" w:rsidR="009438EE" w:rsidRPr="009438EE" w:rsidRDefault="009438EE" w:rsidP="009438EE">
            <w:pPr>
              <w:widowControl w:val="0"/>
              <w:rPr>
                <w:sz w:val="20"/>
                <w:szCs w:val="20"/>
              </w:rPr>
            </w:pPr>
            <w:r w:rsidRPr="009438EE">
              <w:rPr>
                <w:sz w:val="20"/>
                <w:szCs w:val="20"/>
              </w:rPr>
              <w:t>3333,69</w:t>
            </w:r>
          </w:p>
        </w:tc>
      </w:tr>
      <w:tr w:rsidR="009438EE" w:rsidRPr="009438EE" w14:paraId="013501A4" w14:textId="77777777" w:rsidTr="009438EE">
        <w:tc>
          <w:tcPr>
            <w:tcW w:w="1666" w:type="pct"/>
            <w:vMerge/>
          </w:tcPr>
          <w:p w14:paraId="1E9402EB" w14:textId="77777777" w:rsidR="009438EE" w:rsidRPr="009438EE" w:rsidRDefault="009438EE" w:rsidP="009438EE">
            <w:pPr>
              <w:widowControl w:val="0"/>
              <w:rPr>
                <w:sz w:val="20"/>
                <w:szCs w:val="20"/>
              </w:rPr>
            </w:pPr>
          </w:p>
        </w:tc>
        <w:tc>
          <w:tcPr>
            <w:tcW w:w="1667" w:type="pct"/>
          </w:tcPr>
          <w:p w14:paraId="2F40B9D4" w14:textId="77777777" w:rsidR="009438EE" w:rsidRPr="009438EE" w:rsidRDefault="009438EE" w:rsidP="009438EE">
            <w:pPr>
              <w:widowControl w:val="0"/>
              <w:rPr>
                <w:sz w:val="20"/>
                <w:szCs w:val="20"/>
              </w:rPr>
            </w:pPr>
            <w:r w:rsidRPr="009438EE">
              <w:rPr>
                <w:sz w:val="20"/>
                <w:szCs w:val="20"/>
              </w:rPr>
              <w:t>С 01.07.2024 по 31.12.2024</w:t>
            </w:r>
          </w:p>
        </w:tc>
        <w:tc>
          <w:tcPr>
            <w:tcW w:w="1667" w:type="pct"/>
          </w:tcPr>
          <w:p w14:paraId="6125C64A" w14:textId="77777777" w:rsidR="009438EE" w:rsidRPr="009438EE" w:rsidRDefault="009438EE" w:rsidP="009438EE">
            <w:pPr>
              <w:widowControl w:val="0"/>
              <w:rPr>
                <w:sz w:val="20"/>
                <w:szCs w:val="20"/>
              </w:rPr>
            </w:pPr>
            <w:r w:rsidRPr="009438EE">
              <w:rPr>
                <w:sz w:val="20"/>
                <w:szCs w:val="20"/>
              </w:rPr>
              <w:t>3653,72</w:t>
            </w:r>
          </w:p>
        </w:tc>
      </w:tr>
      <w:tr w:rsidR="009438EE" w:rsidRPr="009438EE" w14:paraId="003A68E7" w14:textId="77777777" w:rsidTr="009438EE">
        <w:tc>
          <w:tcPr>
            <w:tcW w:w="1666" w:type="pct"/>
            <w:vMerge/>
          </w:tcPr>
          <w:p w14:paraId="698CB49C" w14:textId="77777777" w:rsidR="009438EE" w:rsidRPr="009438EE" w:rsidRDefault="009438EE" w:rsidP="009438EE">
            <w:pPr>
              <w:widowControl w:val="0"/>
              <w:rPr>
                <w:sz w:val="20"/>
                <w:szCs w:val="20"/>
              </w:rPr>
            </w:pPr>
          </w:p>
        </w:tc>
        <w:tc>
          <w:tcPr>
            <w:tcW w:w="1667" w:type="pct"/>
          </w:tcPr>
          <w:p w14:paraId="55F9C22D" w14:textId="77777777" w:rsidR="009438EE" w:rsidRPr="009438EE" w:rsidRDefault="009438EE" w:rsidP="009438EE">
            <w:pPr>
              <w:widowControl w:val="0"/>
              <w:rPr>
                <w:sz w:val="20"/>
                <w:szCs w:val="20"/>
              </w:rPr>
            </w:pPr>
            <w:r w:rsidRPr="009438EE">
              <w:rPr>
                <w:sz w:val="20"/>
                <w:szCs w:val="20"/>
              </w:rPr>
              <w:t>С 01.01.2025 по 30.06.2025</w:t>
            </w:r>
          </w:p>
        </w:tc>
        <w:tc>
          <w:tcPr>
            <w:tcW w:w="1667" w:type="pct"/>
          </w:tcPr>
          <w:p w14:paraId="699B272A" w14:textId="77777777" w:rsidR="009438EE" w:rsidRPr="009438EE" w:rsidRDefault="009438EE" w:rsidP="009438EE">
            <w:pPr>
              <w:widowControl w:val="0"/>
              <w:rPr>
                <w:sz w:val="20"/>
                <w:szCs w:val="20"/>
              </w:rPr>
            </w:pPr>
            <w:r w:rsidRPr="009438EE">
              <w:rPr>
                <w:sz w:val="20"/>
                <w:szCs w:val="20"/>
              </w:rPr>
              <w:t>3653,72</w:t>
            </w:r>
          </w:p>
        </w:tc>
      </w:tr>
      <w:tr w:rsidR="009438EE" w:rsidRPr="009438EE" w14:paraId="41E8206A" w14:textId="77777777" w:rsidTr="009438EE">
        <w:tc>
          <w:tcPr>
            <w:tcW w:w="1666" w:type="pct"/>
            <w:vMerge/>
          </w:tcPr>
          <w:p w14:paraId="5BD715F2" w14:textId="77777777" w:rsidR="009438EE" w:rsidRPr="009438EE" w:rsidRDefault="009438EE" w:rsidP="009438EE">
            <w:pPr>
              <w:widowControl w:val="0"/>
              <w:rPr>
                <w:sz w:val="20"/>
                <w:szCs w:val="20"/>
              </w:rPr>
            </w:pPr>
          </w:p>
        </w:tc>
        <w:tc>
          <w:tcPr>
            <w:tcW w:w="1667" w:type="pct"/>
          </w:tcPr>
          <w:p w14:paraId="6571CF50" w14:textId="77777777" w:rsidR="009438EE" w:rsidRPr="009438EE" w:rsidRDefault="009438EE" w:rsidP="009438EE">
            <w:pPr>
              <w:widowControl w:val="0"/>
              <w:rPr>
                <w:sz w:val="20"/>
                <w:szCs w:val="20"/>
              </w:rPr>
            </w:pPr>
            <w:r w:rsidRPr="009438EE">
              <w:rPr>
                <w:sz w:val="20"/>
                <w:szCs w:val="20"/>
              </w:rPr>
              <w:t>С 01.07.2025 по 31.12.2025</w:t>
            </w:r>
          </w:p>
        </w:tc>
        <w:tc>
          <w:tcPr>
            <w:tcW w:w="1667" w:type="pct"/>
          </w:tcPr>
          <w:p w14:paraId="5A2B1597" w14:textId="77777777" w:rsidR="009438EE" w:rsidRPr="009438EE" w:rsidRDefault="009438EE" w:rsidP="009438EE">
            <w:pPr>
              <w:widowControl w:val="0"/>
              <w:rPr>
                <w:sz w:val="20"/>
                <w:szCs w:val="20"/>
              </w:rPr>
            </w:pPr>
            <w:r w:rsidRPr="009438EE">
              <w:rPr>
                <w:sz w:val="20"/>
                <w:szCs w:val="20"/>
              </w:rPr>
              <w:t>4099,47</w:t>
            </w:r>
          </w:p>
        </w:tc>
      </w:tr>
      <w:tr w:rsidR="009438EE" w:rsidRPr="009438EE" w14:paraId="72CC94BA" w14:textId="77777777" w:rsidTr="009438EE">
        <w:tc>
          <w:tcPr>
            <w:tcW w:w="1666" w:type="pct"/>
            <w:vMerge/>
          </w:tcPr>
          <w:p w14:paraId="01306531" w14:textId="77777777" w:rsidR="009438EE" w:rsidRPr="009438EE" w:rsidRDefault="009438EE" w:rsidP="009438EE">
            <w:pPr>
              <w:widowControl w:val="0"/>
              <w:rPr>
                <w:sz w:val="20"/>
                <w:szCs w:val="20"/>
              </w:rPr>
            </w:pPr>
          </w:p>
        </w:tc>
        <w:tc>
          <w:tcPr>
            <w:tcW w:w="1667" w:type="pct"/>
          </w:tcPr>
          <w:p w14:paraId="38A6C4BF" w14:textId="77777777" w:rsidR="009438EE" w:rsidRPr="009438EE" w:rsidRDefault="009438EE" w:rsidP="009438EE">
            <w:pPr>
              <w:widowControl w:val="0"/>
              <w:rPr>
                <w:sz w:val="20"/>
                <w:szCs w:val="20"/>
              </w:rPr>
            </w:pPr>
            <w:r w:rsidRPr="009438EE">
              <w:rPr>
                <w:sz w:val="20"/>
                <w:szCs w:val="20"/>
              </w:rPr>
              <w:t>С 01.01.2026 по 30.09.2026</w:t>
            </w:r>
          </w:p>
        </w:tc>
        <w:tc>
          <w:tcPr>
            <w:tcW w:w="1667" w:type="pct"/>
          </w:tcPr>
          <w:p w14:paraId="70D692D9" w14:textId="77777777" w:rsidR="009438EE" w:rsidRPr="009438EE" w:rsidRDefault="009438EE" w:rsidP="009438EE">
            <w:pPr>
              <w:widowControl w:val="0"/>
              <w:rPr>
                <w:sz w:val="20"/>
                <w:szCs w:val="20"/>
              </w:rPr>
            </w:pPr>
            <w:r w:rsidRPr="009438EE">
              <w:rPr>
                <w:sz w:val="20"/>
                <w:szCs w:val="20"/>
              </w:rPr>
              <w:t>4169,16</w:t>
            </w:r>
          </w:p>
        </w:tc>
      </w:tr>
      <w:tr w:rsidR="009438EE" w:rsidRPr="009438EE" w14:paraId="4DD45E2F" w14:textId="77777777" w:rsidTr="009438EE">
        <w:tc>
          <w:tcPr>
            <w:tcW w:w="1666" w:type="pct"/>
            <w:vMerge/>
          </w:tcPr>
          <w:p w14:paraId="2D729430" w14:textId="77777777" w:rsidR="009438EE" w:rsidRPr="009438EE" w:rsidRDefault="009438EE" w:rsidP="009438EE">
            <w:pPr>
              <w:widowControl w:val="0"/>
              <w:rPr>
                <w:sz w:val="20"/>
                <w:szCs w:val="20"/>
              </w:rPr>
            </w:pPr>
          </w:p>
        </w:tc>
        <w:tc>
          <w:tcPr>
            <w:tcW w:w="1667" w:type="pct"/>
          </w:tcPr>
          <w:p w14:paraId="1FABCF94" w14:textId="77777777" w:rsidR="009438EE" w:rsidRPr="009438EE" w:rsidRDefault="009438EE" w:rsidP="009438EE">
            <w:pPr>
              <w:widowControl w:val="0"/>
              <w:rPr>
                <w:sz w:val="20"/>
                <w:szCs w:val="20"/>
              </w:rPr>
            </w:pPr>
            <w:r w:rsidRPr="009438EE">
              <w:rPr>
                <w:sz w:val="20"/>
                <w:szCs w:val="20"/>
              </w:rPr>
              <w:t>С 01.10.2026 по 31.12.2026</w:t>
            </w:r>
          </w:p>
        </w:tc>
        <w:tc>
          <w:tcPr>
            <w:tcW w:w="1667" w:type="pct"/>
          </w:tcPr>
          <w:p w14:paraId="1D4727F3" w14:textId="77777777" w:rsidR="009438EE" w:rsidRPr="009438EE" w:rsidRDefault="009438EE" w:rsidP="009438EE">
            <w:pPr>
              <w:widowControl w:val="0"/>
              <w:rPr>
                <w:sz w:val="20"/>
                <w:szCs w:val="20"/>
              </w:rPr>
            </w:pPr>
            <w:r w:rsidRPr="009438EE">
              <w:rPr>
                <w:sz w:val="20"/>
                <w:szCs w:val="20"/>
              </w:rPr>
              <w:t>4769,52</w:t>
            </w:r>
          </w:p>
        </w:tc>
      </w:tr>
      <w:tr w:rsidR="009438EE" w:rsidRPr="009438EE" w14:paraId="0C39F6F3" w14:textId="77777777" w:rsidTr="009438EE">
        <w:tc>
          <w:tcPr>
            <w:tcW w:w="1666" w:type="pct"/>
            <w:vMerge/>
          </w:tcPr>
          <w:p w14:paraId="672E00CC" w14:textId="77777777" w:rsidR="009438EE" w:rsidRPr="009438EE" w:rsidRDefault="009438EE" w:rsidP="009438EE">
            <w:pPr>
              <w:widowControl w:val="0"/>
              <w:rPr>
                <w:sz w:val="20"/>
                <w:szCs w:val="20"/>
              </w:rPr>
            </w:pPr>
          </w:p>
        </w:tc>
        <w:tc>
          <w:tcPr>
            <w:tcW w:w="1667" w:type="pct"/>
          </w:tcPr>
          <w:p w14:paraId="6AE17623" w14:textId="77777777" w:rsidR="009438EE" w:rsidRPr="009438EE" w:rsidRDefault="009438EE" w:rsidP="009438EE">
            <w:pPr>
              <w:widowControl w:val="0"/>
              <w:rPr>
                <w:sz w:val="20"/>
                <w:szCs w:val="20"/>
              </w:rPr>
            </w:pPr>
            <w:r w:rsidRPr="009438EE">
              <w:rPr>
                <w:sz w:val="20"/>
                <w:szCs w:val="20"/>
              </w:rPr>
              <w:t>С 01.01.2027 по 30.06.2027</w:t>
            </w:r>
          </w:p>
        </w:tc>
        <w:tc>
          <w:tcPr>
            <w:tcW w:w="1667" w:type="pct"/>
          </w:tcPr>
          <w:p w14:paraId="667E095C" w14:textId="77777777" w:rsidR="009438EE" w:rsidRPr="009438EE" w:rsidRDefault="009438EE" w:rsidP="009438EE">
            <w:pPr>
              <w:widowControl w:val="0"/>
              <w:rPr>
                <w:sz w:val="20"/>
                <w:szCs w:val="20"/>
              </w:rPr>
            </w:pPr>
            <w:r w:rsidRPr="009438EE">
              <w:rPr>
                <w:sz w:val="20"/>
                <w:szCs w:val="20"/>
              </w:rPr>
              <w:t>4769,52</w:t>
            </w:r>
          </w:p>
        </w:tc>
      </w:tr>
      <w:tr w:rsidR="009438EE" w:rsidRPr="009438EE" w14:paraId="6D12C6B8" w14:textId="77777777" w:rsidTr="009438EE">
        <w:tc>
          <w:tcPr>
            <w:tcW w:w="1666" w:type="pct"/>
            <w:vMerge/>
          </w:tcPr>
          <w:p w14:paraId="26C38AAA" w14:textId="77777777" w:rsidR="009438EE" w:rsidRPr="009438EE" w:rsidRDefault="009438EE" w:rsidP="009438EE">
            <w:pPr>
              <w:widowControl w:val="0"/>
              <w:rPr>
                <w:sz w:val="20"/>
                <w:szCs w:val="20"/>
              </w:rPr>
            </w:pPr>
          </w:p>
        </w:tc>
        <w:tc>
          <w:tcPr>
            <w:tcW w:w="1667" w:type="pct"/>
          </w:tcPr>
          <w:p w14:paraId="36AB730D" w14:textId="77777777" w:rsidR="009438EE" w:rsidRPr="009438EE" w:rsidRDefault="009438EE" w:rsidP="009438EE">
            <w:pPr>
              <w:widowControl w:val="0"/>
              <w:rPr>
                <w:sz w:val="20"/>
                <w:szCs w:val="20"/>
              </w:rPr>
            </w:pPr>
            <w:r w:rsidRPr="009438EE">
              <w:rPr>
                <w:sz w:val="20"/>
                <w:szCs w:val="20"/>
              </w:rPr>
              <w:t>С 01.07.2027 по 31.12.2027</w:t>
            </w:r>
          </w:p>
        </w:tc>
        <w:tc>
          <w:tcPr>
            <w:tcW w:w="1667" w:type="pct"/>
          </w:tcPr>
          <w:p w14:paraId="6A6984A6" w14:textId="77777777" w:rsidR="009438EE" w:rsidRPr="009438EE" w:rsidRDefault="009438EE" w:rsidP="009438EE">
            <w:pPr>
              <w:widowControl w:val="0"/>
              <w:rPr>
                <w:sz w:val="20"/>
                <w:szCs w:val="20"/>
              </w:rPr>
            </w:pPr>
            <w:r w:rsidRPr="009438EE">
              <w:rPr>
                <w:sz w:val="20"/>
                <w:szCs w:val="20"/>
              </w:rPr>
              <w:t>5614,47</w:t>
            </w:r>
          </w:p>
        </w:tc>
      </w:tr>
    </w:tbl>
    <w:p w14:paraId="045E68B3" w14:textId="77777777" w:rsidR="009438EE" w:rsidRPr="009438EE" w:rsidRDefault="009438EE" w:rsidP="009438EE">
      <w:pPr>
        <w:widowControl w:val="0"/>
        <w:ind w:firstLine="709"/>
        <w:jc w:val="both"/>
        <w:rPr>
          <w:rFonts w:eastAsia="Calibri"/>
          <w:szCs w:val="22"/>
          <w:lang w:eastAsia="en-US"/>
        </w:rPr>
      </w:pPr>
    </w:p>
    <w:p w14:paraId="34E34537" w14:textId="77777777" w:rsidR="009438EE" w:rsidRPr="009438EE" w:rsidRDefault="009438EE" w:rsidP="009438EE">
      <w:pPr>
        <w:keepNext/>
        <w:keepLines/>
        <w:numPr>
          <w:ilvl w:val="2"/>
          <w:numId w:val="0"/>
        </w:numPr>
        <w:spacing w:before="120" w:after="120"/>
        <w:ind w:left="426" w:firstLine="709"/>
        <w:jc w:val="both"/>
        <w:outlineLvl w:val="2"/>
        <w:rPr>
          <w:b/>
          <w:bCs/>
          <w:szCs w:val="22"/>
          <w:lang w:eastAsia="en-US"/>
        </w:rPr>
        <w:sectPr w:rsidR="009438EE" w:rsidRPr="009438EE" w:rsidSect="009438EE">
          <w:footerReference w:type="default" r:id="rId11"/>
          <w:pgSz w:w="11906" w:h="16838"/>
          <w:pgMar w:top="1134" w:right="567" w:bottom="1134" w:left="1701" w:header="708" w:footer="708" w:gutter="0"/>
          <w:cols w:space="708"/>
          <w:docGrid w:linePitch="360"/>
        </w:sectPr>
      </w:pPr>
      <w:bookmarkStart w:id="105" w:name="_Toc120624734"/>
    </w:p>
    <w:p w14:paraId="0DE30C93" w14:textId="77777777" w:rsidR="009438EE" w:rsidRPr="009438EE" w:rsidRDefault="009438EE" w:rsidP="009438EE">
      <w:pPr>
        <w:keepNext/>
        <w:keepLines/>
        <w:numPr>
          <w:ilvl w:val="2"/>
          <w:numId w:val="0"/>
        </w:numPr>
        <w:spacing w:before="120" w:after="120"/>
        <w:ind w:left="426" w:firstLine="709"/>
        <w:jc w:val="both"/>
        <w:outlineLvl w:val="2"/>
        <w:rPr>
          <w:b/>
          <w:bCs/>
          <w:sz w:val="28"/>
          <w:szCs w:val="28"/>
          <w:lang w:eastAsia="en-US"/>
        </w:rPr>
      </w:pPr>
      <w:r w:rsidRPr="009438EE">
        <w:rPr>
          <w:b/>
          <w:bCs/>
          <w:sz w:val="28"/>
          <w:szCs w:val="28"/>
          <w:lang w:eastAsia="en-US"/>
        </w:rPr>
        <w:lastRenderedPageBreak/>
        <w:t>1.11.2. Описание структуры цен (тарифов), установленных на момент разработки схемы теплоснабжения</w:t>
      </w:r>
      <w:bookmarkEnd w:id="105"/>
    </w:p>
    <w:p w14:paraId="5A6622B7"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 1.27 Анализ экономической обоснованности расходов по статьям затрат и обоснование объемов полезного отпуска тепловой энергии</w:t>
      </w:r>
    </w:p>
    <w:p w14:paraId="1B4EB2FB"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(мощности) и величины прибыли, необходимой для эффективного функционирования регулируемой организации, сравнительный анализ динамики расходов и величины необходимой прибыли по отношению к предыдущему периоду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73"/>
        <w:gridCol w:w="880"/>
        <w:gridCol w:w="1027"/>
        <w:gridCol w:w="856"/>
        <w:gridCol w:w="856"/>
        <w:gridCol w:w="1027"/>
        <w:gridCol w:w="856"/>
        <w:gridCol w:w="856"/>
        <w:gridCol w:w="910"/>
        <w:gridCol w:w="576"/>
        <w:gridCol w:w="593"/>
        <w:gridCol w:w="856"/>
        <w:gridCol w:w="856"/>
        <w:gridCol w:w="830"/>
        <w:gridCol w:w="576"/>
        <w:gridCol w:w="656"/>
      </w:tblGrid>
      <w:tr w:rsidR="009438EE" w:rsidRPr="009438EE" w14:paraId="76832F17" w14:textId="77777777" w:rsidTr="009438EE">
        <w:trPr>
          <w:trHeight w:val="929"/>
        </w:trPr>
        <w:tc>
          <w:tcPr>
            <w:tcW w:w="184" w:type="pct"/>
            <w:vMerge w:val="restart"/>
            <w:vAlign w:val="center"/>
            <w:hideMark/>
          </w:tcPr>
          <w:p w14:paraId="3534FB42" w14:textId="77777777" w:rsidR="009438EE" w:rsidRPr="009438EE" w:rsidRDefault="009438EE" w:rsidP="009438EE">
            <w:pPr>
              <w:jc w:val="center"/>
              <w:rPr>
                <w:sz w:val="16"/>
                <w:szCs w:val="16"/>
              </w:rPr>
            </w:pPr>
            <w:r w:rsidRPr="009438EE">
              <w:rPr>
                <w:sz w:val="16"/>
                <w:szCs w:val="16"/>
              </w:rPr>
              <w:t>№ пп</w:t>
            </w:r>
          </w:p>
        </w:tc>
        <w:tc>
          <w:tcPr>
            <w:tcW w:w="644" w:type="pct"/>
            <w:vMerge w:val="restart"/>
            <w:vAlign w:val="center"/>
            <w:hideMark/>
          </w:tcPr>
          <w:p w14:paraId="4C97F608" w14:textId="77777777" w:rsidR="009438EE" w:rsidRPr="009438EE" w:rsidRDefault="009438EE" w:rsidP="009438EE">
            <w:pPr>
              <w:jc w:val="center"/>
              <w:rPr>
                <w:sz w:val="16"/>
                <w:szCs w:val="16"/>
              </w:rPr>
            </w:pPr>
            <w:r w:rsidRPr="009438EE">
              <w:rPr>
                <w:sz w:val="16"/>
                <w:szCs w:val="16"/>
              </w:rPr>
              <w:t>Наименование показателей</w:t>
            </w:r>
          </w:p>
        </w:tc>
        <w:tc>
          <w:tcPr>
            <w:tcW w:w="316" w:type="pct"/>
            <w:vMerge w:val="restart"/>
            <w:vAlign w:val="center"/>
            <w:hideMark/>
          </w:tcPr>
          <w:p w14:paraId="7CC66FB0" w14:textId="77777777" w:rsidR="009438EE" w:rsidRPr="009438EE" w:rsidRDefault="009438EE" w:rsidP="009438EE">
            <w:pPr>
              <w:jc w:val="center"/>
              <w:rPr>
                <w:sz w:val="16"/>
                <w:szCs w:val="16"/>
              </w:rPr>
            </w:pPr>
            <w:r w:rsidRPr="009438EE">
              <w:rPr>
                <w:sz w:val="16"/>
                <w:szCs w:val="16"/>
              </w:rPr>
              <w:t>Ед. измерения</w:t>
            </w:r>
          </w:p>
        </w:tc>
        <w:tc>
          <w:tcPr>
            <w:tcW w:w="340" w:type="pct"/>
            <w:vAlign w:val="center"/>
            <w:hideMark/>
          </w:tcPr>
          <w:p w14:paraId="63B7AA85" w14:textId="77777777" w:rsidR="009438EE" w:rsidRPr="009438EE" w:rsidRDefault="009438EE" w:rsidP="009438EE">
            <w:pPr>
              <w:jc w:val="center"/>
              <w:rPr>
                <w:bCs/>
                <w:sz w:val="16"/>
                <w:szCs w:val="16"/>
              </w:rPr>
            </w:pPr>
            <w:r w:rsidRPr="009438EE">
              <w:rPr>
                <w:bCs/>
                <w:sz w:val="16"/>
                <w:szCs w:val="16"/>
              </w:rPr>
              <w:t>Утв. приказ РЭК от 30.10.2019 №196/2019-т</w:t>
            </w:r>
          </w:p>
        </w:tc>
        <w:tc>
          <w:tcPr>
            <w:tcW w:w="612" w:type="pct"/>
            <w:gridSpan w:val="2"/>
            <w:vAlign w:val="center"/>
            <w:hideMark/>
          </w:tcPr>
          <w:p w14:paraId="1815ACA0" w14:textId="77777777" w:rsidR="009438EE" w:rsidRPr="009438EE" w:rsidRDefault="009438EE" w:rsidP="009438EE">
            <w:pPr>
              <w:jc w:val="center"/>
              <w:rPr>
                <w:bCs/>
                <w:sz w:val="16"/>
                <w:szCs w:val="16"/>
              </w:rPr>
            </w:pPr>
            <w:r w:rsidRPr="009438EE">
              <w:rPr>
                <w:bCs/>
                <w:sz w:val="16"/>
                <w:szCs w:val="16"/>
              </w:rPr>
              <w:t>Базовый период 2020 г. по данным:</w:t>
            </w:r>
          </w:p>
        </w:tc>
        <w:tc>
          <w:tcPr>
            <w:tcW w:w="340" w:type="pct"/>
            <w:vAlign w:val="center"/>
            <w:hideMark/>
          </w:tcPr>
          <w:p w14:paraId="128C36B7" w14:textId="77777777" w:rsidR="009438EE" w:rsidRPr="009438EE" w:rsidRDefault="009438EE" w:rsidP="009438EE">
            <w:pPr>
              <w:jc w:val="center"/>
              <w:rPr>
                <w:bCs/>
                <w:sz w:val="16"/>
                <w:szCs w:val="16"/>
              </w:rPr>
            </w:pPr>
            <w:r w:rsidRPr="009438EE">
              <w:rPr>
                <w:bCs/>
                <w:sz w:val="16"/>
                <w:szCs w:val="16"/>
              </w:rPr>
              <w:t>Утв. приказ РЭК от 30.11.2020 №243/2020-т</w:t>
            </w:r>
          </w:p>
        </w:tc>
        <w:tc>
          <w:tcPr>
            <w:tcW w:w="1295" w:type="pct"/>
            <w:gridSpan w:val="5"/>
            <w:vAlign w:val="center"/>
            <w:hideMark/>
          </w:tcPr>
          <w:p w14:paraId="281BD3FD" w14:textId="77777777" w:rsidR="009438EE" w:rsidRPr="009438EE" w:rsidRDefault="009438EE" w:rsidP="009438EE">
            <w:pPr>
              <w:jc w:val="center"/>
              <w:rPr>
                <w:bCs/>
                <w:sz w:val="16"/>
                <w:szCs w:val="16"/>
              </w:rPr>
            </w:pPr>
            <w:r w:rsidRPr="009438EE">
              <w:rPr>
                <w:bCs/>
                <w:sz w:val="16"/>
                <w:szCs w:val="16"/>
              </w:rPr>
              <w:t>Регулируемый период 2022 год по данным:</w:t>
            </w:r>
          </w:p>
        </w:tc>
        <w:tc>
          <w:tcPr>
            <w:tcW w:w="1268" w:type="pct"/>
            <w:gridSpan w:val="5"/>
            <w:vAlign w:val="center"/>
            <w:hideMark/>
          </w:tcPr>
          <w:p w14:paraId="4EA04BA7" w14:textId="77777777" w:rsidR="009438EE" w:rsidRPr="009438EE" w:rsidRDefault="009438EE" w:rsidP="009438EE">
            <w:pPr>
              <w:jc w:val="center"/>
              <w:rPr>
                <w:bCs/>
                <w:sz w:val="16"/>
                <w:szCs w:val="16"/>
              </w:rPr>
            </w:pPr>
            <w:r w:rsidRPr="009438EE">
              <w:rPr>
                <w:bCs/>
                <w:sz w:val="16"/>
                <w:szCs w:val="16"/>
              </w:rPr>
              <w:t>Регулируемый период 2023 год по данным:</w:t>
            </w:r>
          </w:p>
        </w:tc>
      </w:tr>
      <w:tr w:rsidR="009438EE" w:rsidRPr="009438EE" w14:paraId="352904A4" w14:textId="77777777" w:rsidTr="009438EE">
        <w:trPr>
          <w:trHeight w:val="360"/>
        </w:trPr>
        <w:tc>
          <w:tcPr>
            <w:tcW w:w="184" w:type="pct"/>
            <w:vMerge/>
            <w:vAlign w:val="center"/>
            <w:hideMark/>
          </w:tcPr>
          <w:p w14:paraId="21B27500" w14:textId="77777777" w:rsidR="009438EE" w:rsidRPr="009438EE" w:rsidRDefault="009438EE" w:rsidP="009438EE">
            <w:pPr>
              <w:rPr>
                <w:sz w:val="16"/>
                <w:szCs w:val="16"/>
              </w:rPr>
            </w:pPr>
          </w:p>
        </w:tc>
        <w:tc>
          <w:tcPr>
            <w:tcW w:w="644" w:type="pct"/>
            <w:vMerge/>
            <w:vAlign w:val="center"/>
            <w:hideMark/>
          </w:tcPr>
          <w:p w14:paraId="563F4D5A" w14:textId="77777777" w:rsidR="009438EE" w:rsidRPr="009438EE" w:rsidRDefault="009438EE" w:rsidP="009438EE">
            <w:pPr>
              <w:rPr>
                <w:sz w:val="16"/>
                <w:szCs w:val="16"/>
              </w:rPr>
            </w:pPr>
          </w:p>
        </w:tc>
        <w:tc>
          <w:tcPr>
            <w:tcW w:w="316" w:type="pct"/>
            <w:vMerge/>
            <w:vAlign w:val="center"/>
            <w:hideMark/>
          </w:tcPr>
          <w:p w14:paraId="5587530E" w14:textId="77777777" w:rsidR="009438EE" w:rsidRPr="009438EE" w:rsidRDefault="009438EE" w:rsidP="009438EE">
            <w:pPr>
              <w:rPr>
                <w:sz w:val="16"/>
                <w:szCs w:val="16"/>
              </w:rPr>
            </w:pPr>
          </w:p>
        </w:tc>
        <w:tc>
          <w:tcPr>
            <w:tcW w:w="340" w:type="pct"/>
            <w:vMerge w:val="restart"/>
            <w:vAlign w:val="center"/>
            <w:hideMark/>
          </w:tcPr>
          <w:p w14:paraId="438A265D" w14:textId="77777777" w:rsidR="009438EE" w:rsidRPr="009438EE" w:rsidRDefault="009438EE" w:rsidP="009438EE">
            <w:pPr>
              <w:jc w:val="center"/>
              <w:rPr>
                <w:bCs/>
                <w:sz w:val="16"/>
                <w:szCs w:val="16"/>
              </w:rPr>
            </w:pPr>
            <w:r w:rsidRPr="009438EE">
              <w:rPr>
                <w:bCs/>
                <w:sz w:val="16"/>
                <w:szCs w:val="16"/>
              </w:rPr>
              <w:t>Тариф          на 2020 г.</w:t>
            </w:r>
          </w:p>
        </w:tc>
        <w:tc>
          <w:tcPr>
            <w:tcW w:w="331" w:type="pct"/>
            <w:vMerge w:val="restart"/>
            <w:vAlign w:val="center"/>
            <w:hideMark/>
          </w:tcPr>
          <w:p w14:paraId="25EE954E" w14:textId="77777777" w:rsidR="009438EE" w:rsidRPr="009438EE" w:rsidRDefault="009438EE" w:rsidP="009438EE">
            <w:pPr>
              <w:jc w:val="center"/>
              <w:rPr>
                <w:bCs/>
                <w:sz w:val="16"/>
                <w:szCs w:val="16"/>
              </w:rPr>
            </w:pPr>
            <w:r w:rsidRPr="009438EE">
              <w:rPr>
                <w:bCs/>
                <w:sz w:val="16"/>
                <w:szCs w:val="16"/>
              </w:rPr>
              <w:t xml:space="preserve">Предприят. </w:t>
            </w:r>
          </w:p>
        </w:tc>
        <w:tc>
          <w:tcPr>
            <w:tcW w:w="281" w:type="pct"/>
            <w:vMerge w:val="restart"/>
            <w:vAlign w:val="center"/>
            <w:hideMark/>
          </w:tcPr>
          <w:p w14:paraId="4CE28ACE" w14:textId="77777777" w:rsidR="009438EE" w:rsidRPr="009438EE" w:rsidRDefault="009438EE" w:rsidP="009438EE">
            <w:pPr>
              <w:jc w:val="center"/>
              <w:rPr>
                <w:bCs/>
                <w:sz w:val="16"/>
                <w:szCs w:val="16"/>
              </w:rPr>
            </w:pPr>
            <w:r w:rsidRPr="009438EE">
              <w:rPr>
                <w:bCs/>
                <w:sz w:val="16"/>
                <w:szCs w:val="16"/>
              </w:rPr>
              <w:t>РЭК</w:t>
            </w:r>
          </w:p>
        </w:tc>
        <w:tc>
          <w:tcPr>
            <w:tcW w:w="340" w:type="pct"/>
            <w:vMerge w:val="restart"/>
            <w:vAlign w:val="center"/>
            <w:hideMark/>
          </w:tcPr>
          <w:p w14:paraId="29F3E6E4" w14:textId="77777777" w:rsidR="009438EE" w:rsidRPr="009438EE" w:rsidRDefault="009438EE" w:rsidP="009438EE">
            <w:pPr>
              <w:jc w:val="center"/>
              <w:rPr>
                <w:bCs/>
                <w:sz w:val="16"/>
                <w:szCs w:val="16"/>
              </w:rPr>
            </w:pPr>
            <w:r w:rsidRPr="009438EE">
              <w:rPr>
                <w:bCs/>
                <w:sz w:val="16"/>
                <w:szCs w:val="16"/>
              </w:rPr>
              <w:t>Тариф          на 2021 г.</w:t>
            </w:r>
          </w:p>
        </w:tc>
        <w:tc>
          <w:tcPr>
            <w:tcW w:w="281" w:type="pct"/>
            <w:vMerge w:val="restart"/>
            <w:vAlign w:val="center"/>
            <w:hideMark/>
          </w:tcPr>
          <w:p w14:paraId="0CED7B71" w14:textId="77777777" w:rsidR="009438EE" w:rsidRPr="009438EE" w:rsidRDefault="009438EE" w:rsidP="009438EE">
            <w:pPr>
              <w:jc w:val="center"/>
              <w:rPr>
                <w:bCs/>
                <w:sz w:val="16"/>
                <w:szCs w:val="16"/>
              </w:rPr>
            </w:pPr>
            <w:r w:rsidRPr="009438EE">
              <w:rPr>
                <w:bCs/>
                <w:sz w:val="16"/>
                <w:szCs w:val="16"/>
              </w:rPr>
              <w:t>Предпр. на 2022</w:t>
            </w:r>
          </w:p>
        </w:tc>
        <w:tc>
          <w:tcPr>
            <w:tcW w:w="281" w:type="pct"/>
            <w:vMerge w:val="restart"/>
            <w:vAlign w:val="center"/>
            <w:hideMark/>
          </w:tcPr>
          <w:p w14:paraId="0DA563E3" w14:textId="77777777" w:rsidR="009438EE" w:rsidRPr="009438EE" w:rsidRDefault="009438EE" w:rsidP="009438EE">
            <w:pPr>
              <w:jc w:val="center"/>
              <w:rPr>
                <w:bCs/>
                <w:sz w:val="16"/>
                <w:szCs w:val="16"/>
              </w:rPr>
            </w:pPr>
            <w:r w:rsidRPr="009438EE">
              <w:rPr>
                <w:bCs/>
                <w:sz w:val="16"/>
                <w:szCs w:val="16"/>
              </w:rPr>
              <w:t xml:space="preserve"> РЭК-ДЦиТ          на 2022 г.</w:t>
            </w:r>
          </w:p>
        </w:tc>
        <w:tc>
          <w:tcPr>
            <w:tcW w:w="484" w:type="pct"/>
            <w:gridSpan w:val="2"/>
            <w:vAlign w:val="center"/>
            <w:hideMark/>
          </w:tcPr>
          <w:p w14:paraId="1CF5BA08" w14:textId="77777777" w:rsidR="009438EE" w:rsidRPr="009438EE" w:rsidRDefault="009438EE" w:rsidP="009438EE">
            <w:pPr>
              <w:jc w:val="center"/>
              <w:rPr>
                <w:bCs/>
                <w:sz w:val="16"/>
                <w:szCs w:val="16"/>
              </w:rPr>
            </w:pPr>
            <w:r w:rsidRPr="009438EE">
              <w:rPr>
                <w:bCs/>
                <w:sz w:val="16"/>
                <w:szCs w:val="16"/>
              </w:rPr>
              <w:t>Отклонения (+;-)</w:t>
            </w:r>
          </w:p>
        </w:tc>
        <w:tc>
          <w:tcPr>
            <w:tcW w:w="249" w:type="pct"/>
            <w:vMerge w:val="restart"/>
            <w:vAlign w:val="center"/>
            <w:hideMark/>
          </w:tcPr>
          <w:p w14:paraId="19EE9216" w14:textId="77777777" w:rsidR="009438EE" w:rsidRPr="009438EE" w:rsidRDefault="009438EE" w:rsidP="009438EE">
            <w:pPr>
              <w:jc w:val="center"/>
              <w:rPr>
                <w:bCs/>
                <w:sz w:val="16"/>
                <w:szCs w:val="16"/>
              </w:rPr>
            </w:pPr>
            <w:r w:rsidRPr="009438EE">
              <w:rPr>
                <w:bCs/>
                <w:sz w:val="16"/>
                <w:szCs w:val="16"/>
              </w:rPr>
              <w:t>Темп роста, %</w:t>
            </w:r>
          </w:p>
        </w:tc>
        <w:tc>
          <w:tcPr>
            <w:tcW w:w="281" w:type="pct"/>
            <w:vMerge w:val="restart"/>
            <w:vAlign w:val="center"/>
            <w:hideMark/>
          </w:tcPr>
          <w:p w14:paraId="70670CE9" w14:textId="77777777" w:rsidR="009438EE" w:rsidRPr="009438EE" w:rsidRDefault="009438EE" w:rsidP="009438EE">
            <w:pPr>
              <w:jc w:val="center"/>
              <w:rPr>
                <w:bCs/>
                <w:sz w:val="16"/>
                <w:szCs w:val="16"/>
              </w:rPr>
            </w:pPr>
            <w:r w:rsidRPr="009438EE">
              <w:rPr>
                <w:bCs/>
                <w:sz w:val="16"/>
                <w:szCs w:val="16"/>
              </w:rPr>
              <w:t>Предпр. на 2023</w:t>
            </w:r>
          </w:p>
        </w:tc>
        <w:tc>
          <w:tcPr>
            <w:tcW w:w="281" w:type="pct"/>
            <w:vMerge w:val="restart"/>
            <w:vAlign w:val="center"/>
            <w:hideMark/>
          </w:tcPr>
          <w:p w14:paraId="3C674C51" w14:textId="77777777" w:rsidR="009438EE" w:rsidRPr="009438EE" w:rsidRDefault="009438EE" w:rsidP="009438EE">
            <w:pPr>
              <w:jc w:val="center"/>
              <w:rPr>
                <w:bCs/>
                <w:sz w:val="16"/>
                <w:szCs w:val="16"/>
              </w:rPr>
            </w:pPr>
            <w:r w:rsidRPr="009438EE">
              <w:rPr>
                <w:bCs/>
                <w:sz w:val="16"/>
                <w:szCs w:val="16"/>
              </w:rPr>
              <w:t xml:space="preserve"> РЭК-ДЦиТ          на 2023 г.</w:t>
            </w:r>
          </w:p>
        </w:tc>
        <w:tc>
          <w:tcPr>
            <w:tcW w:w="457" w:type="pct"/>
            <w:gridSpan w:val="2"/>
            <w:vAlign w:val="center"/>
            <w:hideMark/>
          </w:tcPr>
          <w:p w14:paraId="61E79B10" w14:textId="77777777" w:rsidR="009438EE" w:rsidRPr="009438EE" w:rsidRDefault="009438EE" w:rsidP="009438EE">
            <w:pPr>
              <w:jc w:val="center"/>
              <w:rPr>
                <w:bCs/>
                <w:sz w:val="16"/>
                <w:szCs w:val="16"/>
              </w:rPr>
            </w:pPr>
            <w:r w:rsidRPr="009438EE">
              <w:rPr>
                <w:bCs/>
                <w:sz w:val="16"/>
                <w:szCs w:val="16"/>
              </w:rPr>
              <w:t>Отклонения (+;-)</w:t>
            </w:r>
          </w:p>
        </w:tc>
        <w:tc>
          <w:tcPr>
            <w:tcW w:w="249" w:type="pct"/>
            <w:vMerge w:val="restart"/>
            <w:vAlign w:val="center"/>
            <w:hideMark/>
          </w:tcPr>
          <w:p w14:paraId="0D349446" w14:textId="77777777" w:rsidR="009438EE" w:rsidRPr="009438EE" w:rsidRDefault="009438EE" w:rsidP="009438EE">
            <w:pPr>
              <w:jc w:val="center"/>
              <w:rPr>
                <w:bCs/>
                <w:sz w:val="16"/>
                <w:szCs w:val="16"/>
              </w:rPr>
            </w:pPr>
            <w:r w:rsidRPr="009438EE">
              <w:rPr>
                <w:bCs/>
                <w:sz w:val="16"/>
                <w:szCs w:val="16"/>
              </w:rPr>
              <w:t>Темп роста, %</w:t>
            </w:r>
          </w:p>
        </w:tc>
      </w:tr>
      <w:tr w:rsidR="009438EE" w:rsidRPr="009438EE" w14:paraId="0A5B38DC" w14:textId="77777777" w:rsidTr="009438EE">
        <w:trPr>
          <w:trHeight w:val="435"/>
        </w:trPr>
        <w:tc>
          <w:tcPr>
            <w:tcW w:w="184" w:type="pct"/>
            <w:vMerge/>
            <w:vAlign w:val="center"/>
            <w:hideMark/>
          </w:tcPr>
          <w:p w14:paraId="01A3DECC" w14:textId="77777777" w:rsidR="009438EE" w:rsidRPr="009438EE" w:rsidRDefault="009438EE" w:rsidP="009438EE">
            <w:pPr>
              <w:rPr>
                <w:sz w:val="16"/>
                <w:szCs w:val="16"/>
              </w:rPr>
            </w:pPr>
          </w:p>
        </w:tc>
        <w:tc>
          <w:tcPr>
            <w:tcW w:w="644" w:type="pct"/>
            <w:vMerge/>
            <w:vAlign w:val="center"/>
            <w:hideMark/>
          </w:tcPr>
          <w:p w14:paraId="06A6FC13" w14:textId="77777777" w:rsidR="009438EE" w:rsidRPr="009438EE" w:rsidRDefault="009438EE" w:rsidP="009438EE">
            <w:pPr>
              <w:rPr>
                <w:sz w:val="16"/>
                <w:szCs w:val="16"/>
              </w:rPr>
            </w:pPr>
          </w:p>
        </w:tc>
        <w:tc>
          <w:tcPr>
            <w:tcW w:w="316" w:type="pct"/>
            <w:vMerge/>
            <w:vAlign w:val="center"/>
            <w:hideMark/>
          </w:tcPr>
          <w:p w14:paraId="4F210EB7" w14:textId="77777777" w:rsidR="009438EE" w:rsidRPr="009438EE" w:rsidRDefault="009438EE" w:rsidP="009438EE">
            <w:pPr>
              <w:rPr>
                <w:sz w:val="16"/>
                <w:szCs w:val="16"/>
              </w:rPr>
            </w:pPr>
          </w:p>
        </w:tc>
        <w:tc>
          <w:tcPr>
            <w:tcW w:w="340" w:type="pct"/>
            <w:vMerge/>
            <w:vAlign w:val="center"/>
            <w:hideMark/>
          </w:tcPr>
          <w:p w14:paraId="423E4F17" w14:textId="77777777" w:rsidR="009438EE" w:rsidRPr="009438EE" w:rsidRDefault="009438EE" w:rsidP="009438EE">
            <w:pPr>
              <w:rPr>
                <w:bCs/>
                <w:sz w:val="16"/>
                <w:szCs w:val="16"/>
              </w:rPr>
            </w:pPr>
          </w:p>
        </w:tc>
        <w:tc>
          <w:tcPr>
            <w:tcW w:w="331" w:type="pct"/>
            <w:vMerge/>
            <w:vAlign w:val="center"/>
            <w:hideMark/>
          </w:tcPr>
          <w:p w14:paraId="6B6D0051" w14:textId="77777777" w:rsidR="009438EE" w:rsidRPr="009438EE" w:rsidRDefault="009438EE" w:rsidP="009438EE">
            <w:pPr>
              <w:rPr>
                <w:bCs/>
                <w:sz w:val="16"/>
                <w:szCs w:val="16"/>
              </w:rPr>
            </w:pPr>
          </w:p>
        </w:tc>
        <w:tc>
          <w:tcPr>
            <w:tcW w:w="281" w:type="pct"/>
            <w:vMerge/>
            <w:vAlign w:val="center"/>
            <w:hideMark/>
          </w:tcPr>
          <w:p w14:paraId="4FB210E5" w14:textId="77777777" w:rsidR="009438EE" w:rsidRPr="009438EE" w:rsidRDefault="009438EE" w:rsidP="009438EE">
            <w:pPr>
              <w:rPr>
                <w:bCs/>
                <w:sz w:val="16"/>
                <w:szCs w:val="16"/>
              </w:rPr>
            </w:pPr>
          </w:p>
        </w:tc>
        <w:tc>
          <w:tcPr>
            <w:tcW w:w="340" w:type="pct"/>
            <w:vMerge/>
            <w:vAlign w:val="center"/>
            <w:hideMark/>
          </w:tcPr>
          <w:p w14:paraId="7D3F0990" w14:textId="77777777" w:rsidR="009438EE" w:rsidRPr="009438EE" w:rsidRDefault="009438EE" w:rsidP="009438EE">
            <w:pPr>
              <w:rPr>
                <w:bCs/>
                <w:sz w:val="16"/>
                <w:szCs w:val="16"/>
              </w:rPr>
            </w:pPr>
          </w:p>
        </w:tc>
        <w:tc>
          <w:tcPr>
            <w:tcW w:w="281" w:type="pct"/>
            <w:vMerge/>
            <w:vAlign w:val="center"/>
            <w:hideMark/>
          </w:tcPr>
          <w:p w14:paraId="765EDA7C" w14:textId="77777777" w:rsidR="009438EE" w:rsidRPr="009438EE" w:rsidRDefault="009438EE" w:rsidP="009438EE">
            <w:pPr>
              <w:rPr>
                <w:bCs/>
                <w:sz w:val="16"/>
                <w:szCs w:val="16"/>
              </w:rPr>
            </w:pPr>
          </w:p>
        </w:tc>
        <w:tc>
          <w:tcPr>
            <w:tcW w:w="281" w:type="pct"/>
            <w:vMerge/>
            <w:vAlign w:val="center"/>
            <w:hideMark/>
          </w:tcPr>
          <w:p w14:paraId="2FF0CCF2" w14:textId="77777777" w:rsidR="009438EE" w:rsidRPr="009438EE" w:rsidRDefault="009438EE" w:rsidP="009438EE">
            <w:pPr>
              <w:rPr>
                <w:bCs/>
                <w:sz w:val="16"/>
                <w:szCs w:val="16"/>
              </w:rPr>
            </w:pPr>
          </w:p>
        </w:tc>
        <w:tc>
          <w:tcPr>
            <w:tcW w:w="300" w:type="pct"/>
            <w:vAlign w:val="center"/>
            <w:hideMark/>
          </w:tcPr>
          <w:p w14:paraId="43F32A2B" w14:textId="77777777" w:rsidR="009438EE" w:rsidRPr="009438EE" w:rsidRDefault="009438EE" w:rsidP="009438EE">
            <w:pPr>
              <w:jc w:val="center"/>
              <w:rPr>
                <w:sz w:val="16"/>
                <w:szCs w:val="16"/>
              </w:rPr>
            </w:pPr>
            <w:r w:rsidRPr="009438EE">
              <w:rPr>
                <w:sz w:val="16"/>
                <w:szCs w:val="16"/>
              </w:rPr>
              <w:t>тыс.руб.</w:t>
            </w:r>
          </w:p>
        </w:tc>
        <w:tc>
          <w:tcPr>
            <w:tcW w:w="184" w:type="pct"/>
            <w:vAlign w:val="center"/>
            <w:hideMark/>
          </w:tcPr>
          <w:p w14:paraId="62A58DAF" w14:textId="77777777" w:rsidR="009438EE" w:rsidRPr="009438EE" w:rsidRDefault="009438EE" w:rsidP="009438EE">
            <w:pPr>
              <w:jc w:val="center"/>
              <w:rPr>
                <w:sz w:val="16"/>
                <w:szCs w:val="16"/>
              </w:rPr>
            </w:pPr>
            <w:r w:rsidRPr="009438EE">
              <w:rPr>
                <w:sz w:val="16"/>
                <w:szCs w:val="16"/>
              </w:rPr>
              <w:t>%</w:t>
            </w:r>
          </w:p>
        </w:tc>
        <w:tc>
          <w:tcPr>
            <w:tcW w:w="249" w:type="pct"/>
            <w:vMerge/>
            <w:vAlign w:val="center"/>
            <w:hideMark/>
          </w:tcPr>
          <w:p w14:paraId="04395928" w14:textId="77777777" w:rsidR="009438EE" w:rsidRPr="009438EE" w:rsidRDefault="009438EE" w:rsidP="009438EE">
            <w:pPr>
              <w:rPr>
                <w:bCs/>
                <w:sz w:val="16"/>
                <w:szCs w:val="16"/>
              </w:rPr>
            </w:pPr>
          </w:p>
        </w:tc>
        <w:tc>
          <w:tcPr>
            <w:tcW w:w="281" w:type="pct"/>
            <w:vMerge/>
            <w:vAlign w:val="center"/>
            <w:hideMark/>
          </w:tcPr>
          <w:p w14:paraId="271DFA32" w14:textId="77777777" w:rsidR="009438EE" w:rsidRPr="009438EE" w:rsidRDefault="009438EE" w:rsidP="009438EE">
            <w:pPr>
              <w:rPr>
                <w:bCs/>
                <w:sz w:val="16"/>
                <w:szCs w:val="16"/>
              </w:rPr>
            </w:pPr>
          </w:p>
        </w:tc>
        <w:tc>
          <w:tcPr>
            <w:tcW w:w="281" w:type="pct"/>
            <w:vMerge/>
            <w:vAlign w:val="center"/>
            <w:hideMark/>
          </w:tcPr>
          <w:p w14:paraId="44141F83" w14:textId="77777777" w:rsidR="009438EE" w:rsidRPr="009438EE" w:rsidRDefault="009438EE" w:rsidP="009438EE">
            <w:pPr>
              <w:rPr>
                <w:bCs/>
                <w:sz w:val="16"/>
                <w:szCs w:val="16"/>
              </w:rPr>
            </w:pPr>
          </w:p>
        </w:tc>
        <w:tc>
          <w:tcPr>
            <w:tcW w:w="272" w:type="pct"/>
            <w:vAlign w:val="center"/>
            <w:hideMark/>
          </w:tcPr>
          <w:p w14:paraId="5309CC24" w14:textId="77777777" w:rsidR="009438EE" w:rsidRPr="009438EE" w:rsidRDefault="009438EE" w:rsidP="009438EE">
            <w:pPr>
              <w:jc w:val="center"/>
              <w:rPr>
                <w:sz w:val="16"/>
                <w:szCs w:val="16"/>
              </w:rPr>
            </w:pPr>
            <w:r w:rsidRPr="009438EE">
              <w:rPr>
                <w:sz w:val="16"/>
                <w:szCs w:val="16"/>
              </w:rPr>
              <w:t>тыс.руб.</w:t>
            </w:r>
          </w:p>
        </w:tc>
        <w:tc>
          <w:tcPr>
            <w:tcW w:w="184" w:type="pct"/>
            <w:vAlign w:val="center"/>
            <w:hideMark/>
          </w:tcPr>
          <w:p w14:paraId="39E95BF8" w14:textId="77777777" w:rsidR="009438EE" w:rsidRPr="009438EE" w:rsidRDefault="009438EE" w:rsidP="009438EE">
            <w:pPr>
              <w:jc w:val="center"/>
              <w:rPr>
                <w:sz w:val="16"/>
                <w:szCs w:val="16"/>
              </w:rPr>
            </w:pPr>
            <w:r w:rsidRPr="009438EE">
              <w:rPr>
                <w:sz w:val="16"/>
                <w:szCs w:val="16"/>
              </w:rPr>
              <w:t>%</w:t>
            </w:r>
          </w:p>
        </w:tc>
        <w:tc>
          <w:tcPr>
            <w:tcW w:w="249" w:type="pct"/>
            <w:vMerge/>
            <w:vAlign w:val="center"/>
            <w:hideMark/>
          </w:tcPr>
          <w:p w14:paraId="4879F93B" w14:textId="77777777" w:rsidR="009438EE" w:rsidRPr="009438EE" w:rsidRDefault="009438EE" w:rsidP="009438EE">
            <w:pPr>
              <w:rPr>
                <w:bCs/>
                <w:sz w:val="16"/>
                <w:szCs w:val="16"/>
              </w:rPr>
            </w:pPr>
          </w:p>
        </w:tc>
      </w:tr>
      <w:tr w:rsidR="009438EE" w:rsidRPr="009438EE" w14:paraId="7BF493BD" w14:textId="77777777" w:rsidTr="009438EE">
        <w:trPr>
          <w:trHeight w:val="300"/>
        </w:trPr>
        <w:tc>
          <w:tcPr>
            <w:tcW w:w="184" w:type="pct"/>
            <w:vAlign w:val="center"/>
            <w:hideMark/>
          </w:tcPr>
          <w:p w14:paraId="68A0FD07" w14:textId="77777777" w:rsidR="009438EE" w:rsidRPr="009438EE" w:rsidRDefault="009438EE" w:rsidP="009438EE">
            <w:pPr>
              <w:jc w:val="center"/>
              <w:rPr>
                <w:bCs/>
                <w:sz w:val="16"/>
                <w:szCs w:val="16"/>
              </w:rPr>
            </w:pPr>
            <w:r w:rsidRPr="009438EE">
              <w:rPr>
                <w:bCs/>
                <w:sz w:val="16"/>
                <w:szCs w:val="16"/>
              </w:rPr>
              <w:t>A</w:t>
            </w:r>
          </w:p>
        </w:tc>
        <w:tc>
          <w:tcPr>
            <w:tcW w:w="644" w:type="pct"/>
            <w:vAlign w:val="center"/>
            <w:hideMark/>
          </w:tcPr>
          <w:p w14:paraId="0317DCB9" w14:textId="77777777" w:rsidR="009438EE" w:rsidRPr="009438EE" w:rsidRDefault="009438EE" w:rsidP="009438EE">
            <w:pPr>
              <w:jc w:val="center"/>
              <w:rPr>
                <w:bCs/>
                <w:sz w:val="16"/>
                <w:szCs w:val="16"/>
              </w:rPr>
            </w:pPr>
            <w:r w:rsidRPr="009438EE">
              <w:rPr>
                <w:bCs/>
                <w:sz w:val="16"/>
                <w:szCs w:val="16"/>
              </w:rPr>
              <w:t>B</w:t>
            </w:r>
          </w:p>
        </w:tc>
        <w:tc>
          <w:tcPr>
            <w:tcW w:w="316" w:type="pct"/>
            <w:vAlign w:val="center"/>
            <w:hideMark/>
          </w:tcPr>
          <w:p w14:paraId="457B5D41" w14:textId="77777777" w:rsidR="009438EE" w:rsidRPr="009438EE" w:rsidRDefault="009438EE" w:rsidP="009438EE">
            <w:pPr>
              <w:jc w:val="center"/>
              <w:rPr>
                <w:bCs/>
                <w:sz w:val="16"/>
                <w:szCs w:val="16"/>
              </w:rPr>
            </w:pPr>
            <w:r w:rsidRPr="009438EE">
              <w:rPr>
                <w:bCs/>
                <w:sz w:val="16"/>
                <w:szCs w:val="16"/>
              </w:rPr>
              <w:t>C</w:t>
            </w:r>
          </w:p>
        </w:tc>
        <w:tc>
          <w:tcPr>
            <w:tcW w:w="340" w:type="pct"/>
            <w:vAlign w:val="center"/>
            <w:hideMark/>
          </w:tcPr>
          <w:p w14:paraId="28B55B5C" w14:textId="77777777" w:rsidR="009438EE" w:rsidRPr="009438EE" w:rsidRDefault="009438EE" w:rsidP="009438EE">
            <w:pPr>
              <w:jc w:val="center"/>
              <w:rPr>
                <w:bCs/>
                <w:sz w:val="16"/>
                <w:szCs w:val="16"/>
              </w:rPr>
            </w:pPr>
            <w:r w:rsidRPr="009438EE">
              <w:rPr>
                <w:bCs/>
                <w:sz w:val="16"/>
                <w:szCs w:val="16"/>
              </w:rPr>
              <w:t>24</w:t>
            </w:r>
          </w:p>
        </w:tc>
        <w:tc>
          <w:tcPr>
            <w:tcW w:w="331" w:type="pct"/>
            <w:vAlign w:val="center"/>
            <w:hideMark/>
          </w:tcPr>
          <w:p w14:paraId="507EB39C" w14:textId="77777777" w:rsidR="009438EE" w:rsidRPr="009438EE" w:rsidRDefault="009438EE" w:rsidP="009438EE">
            <w:pPr>
              <w:jc w:val="center"/>
              <w:rPr>
                <w:bCs/>
                <w:sz w:val="16"/>
                <w:szCs w:val="16"/>
              </w:rPr>
            </w:pPr>
            <w:r w:rsidRPr="009438EE">
              <w:rPr>
                <w:bCs/>
                <w:sz w:val="16"/>
                <w:szCs w:val="16"/>
              </w:rPr>
              <w:t>2</w:t>
            </w:r>
          </w:p>
        </w:tc>
        <w:tc>
          <w:tcPr>
            <w:tcW w:w="281" w:type="pct"/>
            <w:vAlign w:val="center"/>
            <w:hideMark/>
          </w:tcPr>
          <w:p w14:paraId="27BD43B0" w14:textId="77777777" w:rsidR="009438EE" w:rsidRPr="009438EE" w:rsidRDefault="009438EE" w:rsidP="009438EE">
            <w:pPr>
              <w:jc w:val="center"/>
              <w:rPr>
                <w:bCs/>
                <w:sz w:val="16"/>
                <w:szCs w:val="16"/>
              </w:rPr>
            </w:pPr>
            <w:r w:rsidRPr="009438EE">
              <w:rPr>
                <w:bCs/>
                <w:sz w:val="16"/>
                <w:szCs w:val="16"/>
              </w:rPr>
              <w:t>3</w:t>
            </w:r>
          </w:p>
        </w:tc>
        <w:tc>
          <w:tcPr>
            <w:tcW w:w="340" w:type="pct"/>
            <w:vAlign w:val="center"/>
            <w:hideMark/>
          </w:tcPr>
          <w:p w14:paraId="22DA6C83" w14:textId="77777777" w:rsidR="009438EE" w:rsidRPr="009438EE" w:rsidRDefault="009438EE" w:rsidP="009438EE">
            <w:pPr>
              <w:jc w:val="center"/>
              <w:rPr>
                <w:bCs/>
                <w:sz w:val="16"/>
                <w:szCs w:val="16"/>
              </w:rPr>
            </w:pPr>
            <w:r w:rsidRPr="009438EE">
              <w:rPr>
                <w:bCs/>
                <w:sz w:val="16"/>
                <w:szCs w:val="16"/>
              </w:rPr>
              <w:t>24</w:t>
            </w:r>
          </w:p>
        </w:tc>
        <w:tc>
          <w:tcPr>
            <w:tcW w:w="281" w:type="pct"/>
            <w:vAlign w:val="center"/>
            <w:hideMark/>
          </w:tcPr>
          <w:p w14:paraId="3081B28F" w14:textId="77777777" w:rsidR="009438EE" w:rsidRPr="009438EE" w:rsidRDefault="009438EE" w:rsidP="009438EE">
            <w:pPr>
              <w:jc w:val="center"/>
              <w:rPr>
                <w:bCs/>
                <w:sz w:val="16"/>
                <w:szCs w:val="16"/>
              </w:rPr>
            </w:pPr>
            <w:r w:rsidRPr="009438EE">
              <w:rPr>
                <w:bCs/>
                <w:sz w:val="16"/>
                <w:szCs w:val="16"/>
              </w:rPr>
              <w:t>32</w:t>
            </w:r>
          </w:p>
        </w:tc>
        <w:tc>
          <w:tcPr>
            <w:tcW w:w="281" w:type="pct"/>
            <w:vAlign w:val="center"/>
            <w:hideMark/>
          </w:tcPr>
          <w:p w14:paraId="7AABF109" w14:textId="77777777" w:rsidR="009438EE" w:rsidRPr="009438EE" w:rsidRDefault="009438EE" w:rsidP="009438EE">
            <w:pPr>
              <w:jc w:val="center"/>
              <w:rPr>
                <w:bCs/>
                <w:sz w:val="16"/>
                <w:szCs w:val="16"/>
              </w:rPr>
            </w:pPr>
            <w:r w:rsidRPr="009438EE">
              <w:rPr>
                <w:bCs/>
                <w:sz w:val="16"/>
                <w:szCs w:val="16"/>
              </w:rPr>
              <w:t>36</w:t>
            </w:r>
          </w:p>
        </w:tc>
        <w:tc>
          <w:tcPr>
            <w:tcW w:w="300" w:type="pct"/>
            <w:vAlign w:val="center"/>
            <w:hideMark/>
          </w:tcPr>
          <w:p w14:paraId="314AE559" w14:textId="77777777" w:rsidR="009438EE" w:rsidRPr="009438EE" w:rsidRDefault="009438EE" w:rsidP="009438EE">
            <w:pPr>
              <w:jc w:val="center"/>
              <w:rPr>
                <w:bCs/>
                <w:sz w:val="16"/>
                <w:szCs w:val="16"/>
              </w:rPr>
            </w:pPr>
            <w:r w:rsidRPr="009438EE">
              <w:rPr>
                <w:bCs/>
                <w:sz w:val="16"/>
                <w:szCs w:val="16"/>
              </w:rPr>
              <w:t>41</w:t>
            </w:r>
          </w:p>
        </w:tc>
        <w:tc>
          <w:tcPr>
            <w:tcW w:w="184" w:type="pct"/>
            <w:vAlign w:val="center"/>
            <w:hideMark/>
          </w:tcPr>
          <w:p w14:paraId="214D6392" w14:textId="77777777" w:rsidR="009438EE" w:rsidRPr="009438EE" w:rsidRDefault="009438EE" w:rsidP="009438EE">
            <w:pPr>
              <w:jc w:val="center"/>
              <w:rPr>
                <w:bCs/>
                <w:sz w:val="16"/>
                <w:szCs w:val="16"/>
              </w:rPr>
            </w:pPr>
            <w:r w:rsidRPr="009438EE">
              <w:rPr>
                <w:bCs/>
                <w:sz w:val="16"/>
                <w:szCs w:val="16"/>
              </w:rPr>
              <w:t>42</w:t>
            </w:r>
          </w:p>
        </w:tc>
        <w:tc>
          <w:tcPr>
            <w:tcW w:w="249" w:type="pct"/>
            <w:vAlign w:val="center"/>
            <w:hideMark/>
          </w:tcPr>
          <w:p w14:paraId="30F1A285" w14:textId="77777777" w:rsidR="009438EE" w:rsidRPr="009438EE" w:rsidRDefault="009438EE" w:rsidP="009438EE">
            <w:pPr>
              <w:jc w:val="center"/>
              <w:rPr>
                <w:bCs/>
                <w:sz w:val="16"/>
                <w:szCs w:val="16"/>
              </w:rPr>
            </w:pPr>
            <w:r w:rsidRPr="009438EE">
              <w:rPr>
                <w:bCs/>
                <w:sz w:val="16"/>
                <w:szCs w:val="16"/>
              </w:rPr>
              <w:t>43</w:t>
            </w:r>
          </w:p>
        </w:tc>
        <w:tc>
          <w:tcPr>
            <w:tcW w:w="281" w:type="pct"/>
            <w:vAlign w:val="center"/>
            <w:hideMark/>
          </w:tcPr>
          <w:p w14:paraId="40F490EC" w14:textId="77777777" w:rsidR="009438EE" w:rsidRPr="009438EE" w:rsidRDefault="009438EE" w:rsidP="009438EE">
            <w:pPr>
              <w:jc w:val="center"/>
              <w:rPr>
                <w:bCs/>
                <w:sz w:val="16"/>
                <w:szCs w:val="16"/>
              </w:rPr>
            </w:pPr>
            <w:r w:rsidRPr="009438EE">
              <w:rPr>
                <w:bCs/>
                <w:sz w:val="16"/>
                <w:szCs w:val="16"/>
              </w:rPr>
              <w:t>32</w:t>
            </w:r>
          </w:p>
        </w:tc>
        <w:tc>
          <w:tcPr>
            <w:tcW w:w="281" w:type="pct"/>
            <w:vAlign w:val="center"/>
            <w:hideMark/>
          </w:tcPr>
          <w:p w14:paraId="016887F4" w14:textId="77777777" w:rsidR="009438EE" w:rsidRPr="009438EE" w:rsidRDefault="009438EE" w:rsidP="009438EE">
            <w:pPr>
              <w:jc w:val="center"/>
              <w:rPr>
                <w:bCs/>
                <w:sz w:val="16"/>
                <w:szCs w:val="16"/>
              </w:rPr>
            </w:pPr>
            <w:r w:rsidRPr="009438EE">
              <w:rPr>
                <w:bCs/>
                <w:sz w:val="16"/>
                <w:szCs w:val="16"/>
              </w:rPr>
              <w:t>36</w:t>
            </w:r>
          </w:p>
        </w:tc>
        <w:tc>
          <w:tcPr>
            <w:tcW w:w="272" w:type="pct"/>
            <w:vAlign w:val="center"/>
            <w:hideMark/>
          </w:tcPr>
          <w:p w14:paraId="2234436E" w14:textId="77777777" w:rsidR="009438EE" w:rsidRPr="009438EE" w:rsidRDefault="009438EE" w:rsidP="009438EE">
            <w:pPr>
              <w:jc w:val="center"/>
              <w:rPr>
                <w:bCs/>
                <w:sz w:val="16"/>
                <w:szCs w:val="16"/>
              </w:rPr>
            </w:pPr>
            <w:r w:rsidRPr="009438EE">
              <w:rPr>
                <w:bCs/>
                <w:sz w:val="16"/>
                <w:szCs w:val="16"/>
              </w:rPr>
              <w:t>41</w:t>
            </w:r>
          </w:p>
        </w:tc>
        <w:tc>
          <w:tcPr>
            <w:tcW w:w="184" w:type="pct"/>
            <w:vAlign w:val="center"/>
            <w:hideMark/>
          </w:tcPr>
          <w:p w14:paraId="4A0B97BF" w14:textId="77777777" w:rsidR="009438EE" w:rsidRPr="009438EE" w:rsidRDefault="009438EE" w:rsidP="009438EE">
            <w:pPr>
              <w:jc w:val="center"/>
              <w:rPr>
                <w:bCs/>
                <w:sz w:val="16"/>
                <w:szCs w:val="16"/>
              </w:rPr>
            </w:pPr>
            <w:r w:rsidRPr="009438EE">
              <w:rPr>
                <w:bCs/>
                <w:sz w:val="16"/>
                <w:szCs w:val="16"/>
              </w:rPr>
              <w:t>42</w:t>
            </w:r>
          </w:p>
        </w:tc>
        <w:tc>
          <w:tcPr>
            <w:tcW w:w="249" w:type="pct"/>
            <w:vAlign w:val="center"/>
            <w:hideMark/>
          </w:tcPr>
          <w:p w14:paraId="39C955FD" w14:textId="77777777" w:rsidR="009438EE" w:rsidRPr="009438EE" w:rsidRDefault="009438EE" w:rsidP="009438EE">
            <w:pPr>
              <w:jc w:val="center"/>
              <w:rPr>
                <w:bCs/>
                <w:sz w:val="16"/>
                <w:szCs w:val="16"/>
              </w:rPr>
            </w:pPr>
            <w:r w:rsidRPr="009438EE">
              <w:rPr>
                <w:bCs/>
                <w:sz w:val="16"/>
                <w:szCs w:val="16"/>
              </w:rPr>
              <w:t>43</w:t>
            </w:r>
          </w:p>
        </w:tc>
      </w:tr>
      <w:tr w:rsidR="009438EE" w:rsidRPr="009438EE" w14:paraId="41F864D8" w14:textId="77777777" w:rsidTr="009438EE">
        <w:trPr>
          <w:trHeight w:val="270"/>
        </w:trPr>
        <w:tc>
          <w:tcPr>
            <w:tcW w:w="184" w:type="pct"/>
            <w:noWrap/>
            <w:vAlign w:val="center"/>
            <w:hideMark/>
          </w:tcPr>
          <w:p w14:paraId="70D4A8C7" w14:textId="77777777" w:rsidR="009438EE" w:rsidRPr="009438EE" w:rsidRDefault="009438EE" w:rsidP="009438EE">
            <w:pPr>
              <w:jc w:val="center"/>
              <w:rPr>
                <w:sz w:val="16"/>
                <w:szCs w:val="16"/>
              </w:rPr>
            </w:pPr>
            <w:r w:rsidRPr="009438EE">
              <w:rPr>
                <w:sz w:val="16"/>
                <w:szCs w:val="16"/>
              </w:rPr>
              <w:t>1.</w:t>
            </w:r>
          </w:p>
        </w:tc>
        <w:tc>
          <w:tcPr>
            <w:tcW w:w="644" w:type="pct"/>
            <w:vAlign w:val="center"/>
            <w:hideMark/>
          </w:tcPr>
          <w:p w14:paraId="295BC285" w14:textId="77777777" w:rsidR="009438EE" w:rsidRPr="009438EE" w:rsidRDefault="009438EE" w:rsidP="009438EE">
            <w:pPr>
              <w:jc w:val="both"/>
              <w:rPr>
                <w:bCs/>
                <w:sz w:val="16"/>
                <w:szCs w:val="16"/>
              </w:rPr>
            </w:pPr>
            <w:r w:rsidRPr="009438EE">
              <w:rPr>
                <w:bCs/>
                <w:sz w:val="16"/>
                <w:szCs w:val="16"/>
              </w:rPr>
              <w:t>Выработка тепловой энергии</w:t>
            </w:r>
          </w:p>
        </w:tc>
        <w:tc>
          <w:tcPr>
            <w:tcW w:w="316" w:type="pct"/>
            <w:noWrap/>
            <w:vAlign w:val="center"/>
            <w:hideMark/>
          </w:tcPr>
          <w:p w14:paraId="40423545"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47026072" w14:textId="77777777" w:rsidR="009438EE" w:rsidRPr="009438EE" w:rsidRDefault="009438EE" w:rsidP="009438EE">
            <w:pPr>
              <w:jc w:val="center"/>
              <w:rPr>
                <w:sz w:val="16"/>
                <w:szCs w:val="16"/>
              </w:rPr>
            </w:pPr>
            <w:r w:rsidRPr="009438EE">
              <w:rPr>
                <w:sz w:val="16"/>
                <w:szCs w:val="16"/>
              </w:rPr>
              <w:t>16 855,3</w:t>
            </w:r>
          </w:p>
        </w:tc>
        <w:tc>
          <w:tcPr>
            <w:tcW w:w="331" w:type="pct"/>
            <w:noWrap/>
            <w:vAlign w:val="center"/>
            <w:hideMark/>
          </w:tcPr>
          <w:p w14:paraId="413AE116" w14:textId="77777777" w:rsidR="009438EE" w:rsidRPr="009438EE" w:rsidRDefault="009438EE" w:rsidP="009438EE">
            <w:pPr>
              <w:jc w:val="center"/>
              <w:rPr>
                <w:sz w:val="16"/>
                <w:szCs w:val="16"/>
              </w:rPr>
            </w:pPr>
            <w:r w:rsidRPr="009438EE">
              <w:rPr>
                <w:sz w:val="16"/>
                <w:szCs w:val="16"/>
              </w:rPr>
              <w:t>14 440,43</w:t>
            </w:r>
          </w:p>
        </w:tc>
        <w:tc>
          <w:tcPr>
            <w:tcW w:w="281" w:type="pct"/>
            <w:noWrap/>
            <w:vAlign w:val="center"/>
            <w:hideMark/>
          </w:tcPr>
          <w:p w14:paraId="0AD9E382" w14:textId="77777777" w:rsidR="009438EE" w:rsidRPr="009438EE" w:rsidRDefault="009438EE" w:rsidP="009438EE">
            <w:pPr>
              <w:jc w:val="center"/>
              <w:rPr>
                <w:sz w:val="16"/>
                <w:szCs w:val="16"/>
              </w:rPr>
            </w:pPr>
            <w:r w:rsidRPr="009438EE">
              <w:rPr>
                <w:sz w:val="16"/>
                <w:szCs w:val="16"/>
              </w:rPr>
              <w:t>14 532,50</w:t>
            </w:r>
          </w:p>
        </w:tc>
        <w:tc>
          <w:tcPr>
            <w:tcW w:w="340" w:type="pct"/>
            <w:noWrap/>
            <w:vAlign w:val="center"/>
            <w:hideMark/>
          </w:tcPr>
          <w:p w14:paraId="63F9B5E3" w14:textId="77777777" w:rsidR="009438EE" w:rsidRPr="009438EE" w:rsidRDefault="009438EE" w:rsidP="009438EE">
            <w:pPr>
              <w:jc w:val="center"/>
              <w:rPr>
                <w:sz w:val="16"/>
                <w:szCs w:val="16"/>
              </w:rPr>
            </w:pPr>
            <w:r w:rsidRPr="009438EE">
              <w:rPr>
                <w:sz w:val="16"/>
                <w:szCs w:val="16"/>
              </w:rPr>
              <w:t>16 000,2</w:t>
            </w:r>
          </w:p>
        </w:tc>
        <w:tc>
          <w:tcPr>
            <w:tcW w:w="281" w:type="pct"/>
            <w:noWrap/>
            <w:vAlign w:val="center"/>
            <w:hideMark/>
          </w:tcPr>
          <w:p w14:paraId="7DC3A020" w14:textId="77777777" w:rsidR="009438EE" w:rsidRPr="009438EE" w:rsidRDefault="009438EE" w:rsidP="009438EE">
            <w:pPr>
              <w:jc w:val="center"/>
              <w:rPr>
                <w:sz w:val="16"/>
                <w:szCs w:val="16"/>
              </w:rPr>
            </w:pPr>
            <w:r w:rsidRPr="009438EE">
              <w:rPr>
                <w:sz w:val="16"/>
                <w:szCs w:val="16"/>
              </w:rPr>
              <w:t>15 839,3</w:t>
            </w:r>
          </w:p>
        </w:tc>
        <w:tc>
          <w:tcPr>
            <w:tcW w:w="281" w:type="pct"/>
            <w:noWrap/>
            <w:vAlign w:val="center"/>
            <w:hideMark/>
          </w:tcPr>
          <w:p w14:paraId="54E2E396" w14:textId="77777777" w:rsidR="009438EE" w:rsidRPr="009438EE" w:rsidRDefault="009438EE" w:rsidP="009438EE">
            <w:pPr>
              <w:jc w:val="center"/>
              <w:rPr>
                <w:sz w:val="16"/>
                <w:szCs w:val="16"/>
              </w:rPr>
            </w:pPr>
            <w:r w:rsidRPr="009438EE">
              <w:rPr>
                <w:sz w:val="16"/>
                <w:szCs w:val="16"/>
              </w:rPr>
              <w:t>15 632,6</w:t>
            </w:r>
          </w:p>
        </w:tc>
        <w:tc>
          <w:tcPr>
            <w:tcW w:w="300" w:type="pct"/>
            <w:noWrap/>
            <w:vAlign w:val="center"/>
            <w:hideMark/>
          </w:tcPr>
          <w:p w14:paraId="1F41C3F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39089A3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1A116A54"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928E864" w14:textId="77777777" w:rsidR="009438EE" w:rsidRPr="009438EE" w:rsidRDefault="009438EE" w:rsidP="009438EE">
            <w:pPr>
              <w:jc w:val="center"/>
              <w:rPr>
                <w:sz w:val="16"/>
                <w:szCs w:val="16"/>
              </w:rPr>
            </w:pPr>
            <w:r w:rsidRPr="009438EE">
              <w:rPr>
                <w:sz w:val="16"/>
                <w:szCs w:val="16"/>
              </w:rPr>
              <w:t>15 839,3</w:t>
            </w:r>
          </w:p>
        </w:tc>
        <w:tc>
          <w:tcPr>
            <w:tcW w:w="281" w:type="pct"/>
            <w:noWrap/>
            <w:vAlign w:val="center"/>
            <w:hideMark/>
          </w:tcPr>
          <w:p w14:paraId="21680FEF" w14:textId="77777777" w:rsidR="009438EE" w:rsidRPr="009438EE" w:rsidRDefault="009438EE" w:rsidP="009438EE">
            <w:pPr>
              <w:jc w:val="center"/>
              <w:rPr>
                <w:sz w:val="16"/>
                <w:szCs w:val="16"/>
              </w:rPr>
            </w:pPr>
            <w:r w:rsidRPr="009438EE">
              <w:rPr>
                <w:sz w:val="16"/>
                <w:szCs w:val="16"/>
              </w:rPr>
              <w:t>15 632,6</w:t>
            </w:r>
          </w:p>
        </w:tc>
        <w:tc>
          <w:tcPr>
            <w:tcW w:w="272" w:type="pct"/>
            <w:noWrap/>
            <w:vAlign w:val="center"/>
            <w:hideMark/>
          </w:tcPr>
          <w:p w14:paraId="303801D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FAC6468"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394E3EA" w14:textId="77777777" w:rsidR="009438EE" w:rsidRPr="009438EE" w:rsidRDefault="009438EE" w:rsidP="009438EE">
            <w:pPr>
              <w:jc w:val="center"/>
              <w:rPr>
                <w:sz w:val="16"/>
                <w:szCs w:val="16"/>
              </w:rPr>
            </w:pPr>
            <w:r w:rsidRPr="009438EE">
              <w:rPr>
                <w:sz w:val="16"/>
                <w:szCs w:val="16"/>
              </w:rPr>
              <w:t>100,0</w:t>
            </w:r>
          </w:p>
        </w:tc>
      </w:tr>
      <w:tr w:rsidR="009438EE" w:rsidRPr="009438EE" w14:paraId="0CC23563" w14:textId="77777777" w:rsidTr="009438EE">
        <w:trPr>
          <w:trHeight w:val="255"/>
        </w:trPr>
        <w:tc>
          <w:tcPr>
            <w:tcW w:w="184" w:type="pct"/>
            <w:noWrap/>
            <w:vAlign w:val="center"/>
            <w:hideMark/>
          </w:tcPr>
          <w:p w14:paraId="71418E54" w14:textId="77777777" w:rsidR="009438EE" w:rsidRPr="009438EE" w:rsidRDefault="009438EE" w:rsidP="009438EE">
            <w:pPr>
              <w:jc w:val="center"/>
              <w:rPr>
                <w:sz w:val="16"/>
                <w:szCs w:val="16"/>
              </w:rPr>
            </w:pPr>
            <w:r w:rsidRPr="009438EE">
              <w:rPr>
                <w:sz w:val="16"/>
                <w:szCs w:val="16"/>
              </w:rPr>
              <w:t>2.</w:t>
            </w:r>
          </w:p>
        </w:tc>
        <w:tc>
          <w:tcPr>
            <w:tcW w:w="644" w:type="pct"/>
            <w:vAlign w:val="center"/>
            <w:hideMark/>
          </w:tcPr>
          <w:p w14:paraId="7AFE20E0" w14:textId="77777777" w:rsidR="009438EE" w:rsidRPr="009438EE" w:rsidRDefault="009438EE" w:rsidP="009438EE">
            <w:pPr>
              <w:jc w:val="both"/>
              <w:rPr>
                <w:sz w:val="16"/>
                <w:szCs w:val="16"/>
              </w:rPr>
            </w:pPr>
            <w:r w:rsidRPr="009438EE">
              <w:rPr>
                <w:sz w:val="16"/>
                <w:szCs w:val="16"/>
              </w:rPr>
              <w:t>СНК</w:t>
            </w:r>
          </w:p>
        </w:tc>
        <w:tc>
          <w:tcPr>
            <w:tcW w:w="316" w:type="pct"/>
            <w:noWrap/>
            <w:vAlign w:val="center"/>
            <w:hideMark/>
          </w:tcPr>
          <w:p w14:paraId="02403507"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743F068F" w14:textId="77777777" w:rsidR="009438EE" w:rsidRPr="009438EE" w:rsidRDefault="009438EE" w:rsidP="009438EE">
            <w:pPr>
              <w:jc w:val="center"/>
              <w:rPr>
                <w:sz w:val="16"/>
                <w:szCs w:val="16"/>
              </w:rPr>
            </w:pPr>
            <w:r w:rsidRPr="009438EE">
              <w:rPr>
                <w:sz w:val="16"/>
                <w:szCs w:val="16"/>
              </w:rPr>
              <w:t>262,9</w:t>
            </w:r>
          </w:p>
        </w:tc>
        <w:tc>
          <w:tcPr>
            <w:tcW w:w="331" w:type="pct"/>
            <w:noWrap/>
            <w:vAlign w:val="center"/>
            <w:hideMark/>
          </w:tcPr>
          <w:p w14:paraId="30EBA4EC" w14:textId="77777777" w:rsidR="009438EE" w:rsidRPr="009438EE" w:rsidRDefault="009438EE" w:rsidP="009438EE">
            <w:pPr>
              <w:jc w:val="center"/>
              <w:rPr>
                <w:sz w:val="16"/>
                <w:szCs w:val="16"/>
              </w:rPr>
            </w:pPr>
            <w:r w:rsidRPr="009438EE">
              <w:rPr>
                <w:sz w:val="16"/>
                <w:szCs w:val="16"/>
              </w:rPr>
              <w:t>266,59</w:t>
            </w:r>
          </w:p>
        </w:tc>
        <w:tc>
          <w:tcPr>
            <w:tcW w:w="281" w:type="pct"/>
            <w:noWrap/>
            <w:vAlign w:val="center"/>
            <w:hideMark/>
          </w:tcPr>
          <w:p w14:paraId="5B22BDC9" w14:textId="77777777" w:rsidR="009438EE" w:rsidRPr="009438EE" w:rsidRDefault="009438EE" w:rsidP="009438EE">
            <w:pPr>
              <w:jc w:val="center"/>
              <w:rPr>
                <w:sz w:val="16"/>
                <w:szCs w:val="16"/>
              </w:rPr>
            </w:pPr>
            <w:r w:rsidRPr="009438EE">
              <w:rPr>
                <w:sz w:val="16"/>
                <w:szCs w:val="16"/>
              </w:rPr>
              <w:t>226,71</w:t>
            </w:r>
          </w:p>
        </w:tc>
        <w:tc>
          <w:tcPr>
            <w:tcW w:w="340" w:type="pct"/>
            <w:noWrap/>
            <w:vAlign w:val="center"/>
            <w:hideMark/>
          </w:tcPr>
          <w:p w14:paraId="5ED7AFDE" w14:textId="77777777" w:rsidR="009438EE" w:rsidRPr="009438EE" w:rsidRDefault="009438EE" w:rsidP="009438EE">
            <w:pPr>
              <w:jc w:val="center"/>
              <w:rPr>
                <w:sz w:val="16"/>
                <w:szCs w:val="16"/>
              </w:rPr>
            </w:pPr>
            <w:r w:rsidRPr="009438EE">
              <w:rPr>
                <w:sz w:val="16"/>
                <w:szCs w:val="16"/>
              </w:rPr>
              <w:t>249,6</w:t>
            </w:r>
          </w:p>
        </w:tc>
        <w:tc>
          <w:tcPr>
            <w:tcW w:w="281" w:type="pct"/>
            <w:noWrap/>
            <w:vAlign w:val="center"/>
            <w:hideMark/>
          </w:tcPr>
          <w:p w14:paraId="1382CE6A" w14:textId="77777777" w:rsidR="009438EE" w:rsidRPr="009438EE" w:rsidRDefault="009438EE" w:rsidP="009438EE">
            <w:pPr>
              <w:jc w:val="center"/>
              <w:rPr>
                <w:sz w:val="16"/>
                <w:szCs w:val="16"/>
              </w:rPr>
            </w:pPr>
            <w:r w:rsidRPr="009438EE">
              <w:rPr>
                <w:sz w:val="16"/>
                <w:szCs w:val="16"/>
              </w:rPr>
              <w:t>269,6</w:t>
            </w:r>
          </w:p>
        </w:tc>
        <w:tc>
          <w:tcPr>
            <w:tcW w:w="281" w:type="pct"/>
            <w:noWrap/>
            <w:vAlign w:val="center"/>
            <w:hideMark/>
          </w:tcPr>
          <w:p w14:paraId="1C35682A" w14:textId="77777777" w:rsidR="009438EE" w:rsidRPr="009438EE" w:rsidRDefault="009438EE" w:rsidP="009438EE">
            <w:pPr>
              <w:jc w:val="center"/>
              <w:rPr>
                <w:sz w:val="16"/>
                <w:szCs w:val="16"/>
              </w:rPr>
            </w:pPr>
            <w:r w:rsidRPr="009438EE">
              <w:rPr>
                <w:sz w:val="16"/>
                <w:szCs w:val="16"/>
              </w:rPr>
              <w:t>243,9</w:t>
            </w:r>
          </w:p>
        </w:tc>
        <w:tc>
          <w:tcPr>
            <w:tcW w:w="300" w:type="pct"/>
            <w:noWrap/>
            <w:vAlign w:val="center"/>
            <w:hideMark/>
          </w:tcPr>
          <w:p w14:paraId="47E9DAD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717C494F"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8153D2E"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71D8F3B0" w14:textId="77777777" w:rsidR="009438EE" w:rsidRPr="009438EE" w:rsidRDefault="009438EE" w:rsidP="009438EE">
            <w:pPr>
              <w:jc w:val="center"/>
              <w:rPr>
                <w:sz w:val="16"/>
                <w:szCs w:val="16"/>
              </w:rPr>
            </w:pPr>
            <w:r w:rsidRPr="009438EE">
              <w:rPr>
                <w:sz w:val="16"/>
                <w:szCs w:val="16"/>
              </w:rPr>
              <w:t>269,6</w:t>
            </w:r>
          </w:p>
        </w:tc>
        <w:tc>
          <w:tcPr>
            <w:tcW w:w="281" w:type="pct"/>
            <w:noWrap/>
            <w:vAlign w:val="center"/>
            <w:hideMark/>
          </w:tcPr>
          <w:p w14:paraId="2B0988F2" w14:textId="77777777" w:rsidR="009438EE" w:rsidRPr="009438EE" w:rsidRDefault="009438EE" w:rsidP="009438EE">
            <w:pPr>
              <w:jc w:val="center"/>
              <w:rPr>
                <w:sz w:val="16"/>
                <w:szCs w:val="16"/>
              </w:rPr>
            </w:pPr>
            <w:r w:rsidRPr="009438EE">
              <w:rPr>
                <w:sz w:val="16"/>
                <w:szCs w:val="16"/>
              </w:rPr>
              <w:t>243,9</w:t>
            </w:r>
          </w:p>
        </w:tc>
        <w:tc>
          <w:tcPr>
            <w:tcW w:w="272" w:type="pct"/>
            <w:noWrap/>
            <w:vAlign w:val="center"/>
            <w:hideMark/>
          </w:tcPr>
          <w:p w14:paraId="27D775DF"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FD1AA35"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97B5D96" w14:textId="77777777" w:rsidR="009438EE" w:rsidRPr="009438EE" w:rsidRDefault="009438EE" w:rsidP="009438EE">
            <w:pPr>
              <w:jc w:val="center"/>
              <w:rPr>
                <w:sz w:val="16"/>
                <w:szCs w:val="16"/>
              </w:rPr>
            </w:pPr>
            <w:r w:rsidRPr="009438EE">
              <w:rPr>
                <w:sz w:val="16"/>
                <w:szCs w:val="16"/>
              </w:rPr>
              <w:t>100,0</w:t>
            </w:r>
          </w:p>
        </w:tc>
      </w:tr>
      <w:tr w:rsidR="009438EE" w:rsidRPr="009438EE" w14:paraId="0CD63971" w14:textId="77777777" w:rsidTr="009438EE">
        <w:trPr>
          <w:trHeight w:val="255"/>
        </w:trPr>
        <w:tc>
          <w:tcPr>
            <w:tcW w:w="184" w:type="pct"/>
            <w:noWrap/>
            <w:vAlign w:val="center"/>
            <w:hideMark/>
          </w:tcPr>
          <w:p w14:paraId="1186CE0A" w14:textId="77777777" w:rsidR="009438EE" w:rsidRPr="009438EE" w:rsidRDefault="009438EE" w:rsidP="009438EE">
            <w:pPr>
              <w:jc w:val="center"/>
              <w:rPr>
                <w:sz w:val="16"/>
                <w:szCs w:val="16"/>
              </w:rPr>
            </w:pPr>
            <w:r w:rsidRPr="009438EE">
              <w:rPr>
                <w:sz w:val="16"/>
                <w:szCs w:val="16"/>
              </w:rPr>
              <w:t>3.</w:t>
            </w:r>
          </w:p>
        </w:tc>
        <w:tc>
          <w:tcPr>
            <w:tcW w:w="644" w:type="pct"/>
            <w:vAlign w:val="center"/>
            <w:hideMark/>
          </w:tcPr>
          <w:p w14:paraId="7B9B1C83" w14:textId="77777777" w:rsidR="009438EE" w:rsidRPr="009438EE" w:rsidRDefault="009438EE" w:rsidP="009438EE">
            <w:pPr>
              <w:jc w:val="both"/>
              <w:rPr>
                <w:sz w:val="16"/>
                <w:szCs w:val="16"/>
              </w:rPr>
            </w:pPr>
            <w:r w:rsidRPr="009438EE">
              <w:rPr>
                <w:sz w:val="16"/>
                <w:szCs w:val="16"/>
              </w:rPr>
              <w:t>Покупная тепловая энергия</w:t>
            </w:r>
          </w:p>
        </w:tc>
        <w:tc>
          <w:tcPr>
            <w:tcW w:w="316" w:type="pct"/>
            <w:noWrap/>
            <w:vAlign w:val="center"/>
            <w:hideMark/>
          </w:tcPr>
          <w:p w14:paraId="08A1C75A"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4169819D" w14:textId="77777777" w:rsidR="009438EE" w:rsidRPr="009438EE" w:rsidRDefault="009438EE" w:rsidP="009438EE">
            <w:pPr>
              <w:jc w:val="center"/>
              <w:rPr>
                <w:sz w:val="16"/>
                <w:szCs w:val="16"/>
              </w:rPr>
            </w:pPr>
            <w:r w:rsidRPr="009438EE">
              <w:rPr>
                <w:sz w:val="16"/>
                <w:szCs w:val="16"/>
              </w:rPr>
              <w:t>0,0</w:t>
            </w:r>
          </w:p>
        </w:tc>
        <w:tc>
          <w:tcPr>
            <w:tcW w:w="331" w:type="pct"/>
            <w:noWrap/>
            <w:vAlign w:val="center"/>
            <w:hideMark/>
          </w:tcPr>
          <w:p w14:paraId="079E4D8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F115104" w14:textId="77777777" w:rsidR="009438EE" w:rsidRPr="009438EE" w:rsidRDefault="009438EE" w:rsidP="009438EE">
            <w:pPr>
              <w:jc w:val="center"/>
              <w:rPr>
                <w:sz w:val="16"/>
                <w:szCs w:val="16"/>
              </w:rPr>
            </w:pPr>
            <w:r w:rsidRPr="009438EE">
              <w:rPr>
                <w:sz w:val="16"/>
                <w:szCs w:val="16"/>
              </w:rPr>
              <w:t>0,0</w:t>
            </w:r>
          </w:p>
        </w:tc>
        <w:tc>
          <w:tcPr>
            <w:tcW w:w="340" w:type="pct"/>
            <w:noWrap/>
            <w:vAlign w:val="center"/>
            <w:hideMark/>
          </w:tcPr>
          <w:p w14:paraId="365DF4E6"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D88EB5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18B9C6B2" w14:textId="77777777" w:rsidR="009438EE" w:rsidRPr="009438EE" w:rsidRDefault="009438EE" w:rsidP="009438EE">
            <w:pPr>
              <w:jc w:val="center"/>
              <w:rPr>
                <w:sz w:val="16"/>
                <w:szCs w:val="16"/>
              </w:rPr>
            </w:pPr>
            <w:r w:rsidRPr="009438EE">
              <w:rPr>
                <w:sz w:val="16"/>
                <w:szCs w:val="16"/>
              </w:rPr>
              <w:t>0,0</w:t>
            </w:r>
          </w:p>
        </w:tc>
        <w:tc>
          <w:tcPr>
            <w:tcW w:w="300" w:type="pct"/>
            <w:noWrap/>
            <w:vAlign w:val="center"/>
            <w:hideMark/>
          </w:tcPr>
          <w:p w14:paraId="2A085CD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1DDDF368"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66CF8DB5"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37C4A0C"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12317A6A" w14:textId="77777777" w:rsidR="009438EE" w:rsidRPr="009438EE" w:rsidRDefault="009438EE" w:rsidP="009438EE">
            <w:pPr>
              <w:jc w:val="center"/>
              <w:rPr>
                <w:sz w:val="16"/>
                <w:szCs w:val="16"/>
              </w:rPr>
            </w:pPr>
            <w:r w:rsidRPr="009438EE">
              <w:rPr>
                <w:sz w:val="16"/>
                <w:szCs w:val="16"/>
              </w:rPr>
              <w:t>0,0</w:t>
            </w:r>
          </w:p>
        </w:tc>
        <w:tc>
          <w:tcPr>
            <w:tcW w:w="272" w:type="pct"/>
            <w:noWrap/>
            <w:vAlign w:val="center"/>
            <w:hideMark/>
          </w:tcPr>
          <w:p w14:paraId="0F31F60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AB7080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ABC174A" w14:textId="77777777" w:rsidR="009438EE" w:rsidRPr="009438EE" w:rsidRDefault="009438EE" w:rsidP="009438EE">
            <w:pPr>
              <w:jc w:val="center"/>
              <w:rPr>
                <w:sz w:val="16"/>
                <w:szCs w:val="16"/>
              </w:rPr>
            </w:pPr>
            <w:r w:rsidRPr="009438EE">
              <w:rPr>
                <w:sz w:val="16"/>
                <w:szCs w:val="16"/>
              </w:rPr>
              <w:t>0,0</w:t>
            </w:r>
          </w:p>
        </w:tc>
      </w:tr>
      <w:tr w:rsidR="009438EE" w:rsidRPr="009438EE" w14:paraId="2FF17F3F" w14:textId="77777777" w:rsidTr="009438EE">
        <w:trPr>
          <w:trHeight w:val="270"/>
        </w:trPr>
        <w:tc>
          <w:tcPr>
            <w:tcW w:w="184" w:type="pct"/>
            <w:noWrap/>
            <w:vAlign w:val="center"/>
            <w:hideMark/>
          </w:tcPr>
          <w:p w14:paraId="11666970" w14:textId="77777777" w:rsidR="009438EE" w:rsidRPr="009438EE" w:rsidRDefault="009438EE" w:rsidP="009438EE">
            <w:pPr>
              <w:jc w:val="center"/>
              <w:rPr>
                <w:sz w:val="16"/>
                <w:szCs w:val="16"/>
              </w:rPr>
            </w:pPr>
            <w:r w:rsidRPr="009438EE">
              <w:rPr>
                <w:sz w:val="16"/>
                <w:szCs w:val="16"/>
              </w:rPr>
              <w:t>4.</w:t>
            </w:r>
          </w:p>
        </w:tc>
        <w:tc>
          <w:tcPr>
            <w:tcW w:w="644" w:type="pct"/>
            <w:vAlign w:val="center"/>
            <w:hideMark/>
          </w:tcPr>
          <w:p w14:paraId="20E7A8CF" w14:textId="77777777" w:rsidR="009438EE" w:rsidRPr="009438EE" w:rsidRDefault="009438EE" w:rsidP="009438EE">
            <w:pPr>
              <w:jc w:val="both"/>
              <w:rPr>
                <w:sz w:val="16"/>
                <w:szCs w:val="16"/>
              </w:rPr>
            </w:pPr>
            <w:r w:rsidRPr="009438EE">
              <w:rPr>
                <w:sz w:val="16"/>
                <w:szCs w:val="16"/>
              </w:rPr>
              <w:t>Отпуск в сеть</w:t>
            </w:r>
          </w:p>
        </w:tc>
        <w:tc>
          <w:tcPr>
            <w:tcW w:w="316" w:type="pct"/>
            <w:noWrap/>
            <w:vAlign w:val="center"/>
            <w:hideMark/>
          </w:tcPr>
          <w:p w14:paraId="7243CCBC"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E1249B3" w14:textId="77777777" w:rsidR="009438EE" w:rsidRPr="009438EE" w:rsidRDefault="009438EE" w:rsidP="009438EE">
            <w:pPr>
              <w:jc w:val="center"/>
              <w:rPr>
                <w:sz w:val="16"/>
                <w:szCs w:val="16"/>
              </w:rPr>
            </w:pPr>
            <w:r w:rsidRPr="009438EE">
              <w:rPr>
                <w:sz w:val="16"/>
                <w:szCs w:val="16"/>
              </w:rPr>
              <w:t>16 592,3</w:t>
            </w:r>
          </w:p>
        </w:tc>
        <w:tc>
          <w:tcPr>
            <w:tcW w:w="331" w:type="pct"/>
            <w:noWrap/>
            <w:vAlign w:val="center"/>
            <w:hideMark/>
          </w:tcPr>
          <w:p w14:paraId="0EA2262E" w14:textId="77777777" w:rsidR="009438EE" w:rsidRPr="009438EE" w:rsidRDefault="009438EE" w:rsidP="009438EE">
            <w:pPr>
              <w:jc w:val="center"/>
              <w:rPr>
                <w:sz w:val="16"/>
                <w:szCs w:val="16"/>
              </w:rPr>
            </w:pPr>
            <w:r w:rsidRPr="009438EE">
              <w:rPr>
                <w:sz w:val="16"/>
                <w:szCs w:val="16"/>
              </w:rPr>
              <w:t>14 173,8</w:t>
            </w:r>
          </w:p>
        </w:tc>
        <w:tc>
          <w:tcPr>
            <w:tcW w:w="281" w:type="pct"/>
            <w:noWrap/>
            <w:vAlign w:val="center"/>
            <w:hideMark/>
          </w:tcPr>
          <w:p w14:paraId="7D9F777E" w14:textId="77777777" w:rsidR="009438EE" w:rsidRPr="009438EE" w:rsidRDefault="009438EE" w:rsidP="009438EE">
            <w:pPr>
              <w:jc w:val="center"/>
              <w:rPr>
                <w:sz w:val="16"/>
                <w:szCs w:val="16"/>
              </w:rPr>
            </w:pPr>
            <w:r w:rsidRPr="009438EE">
              <w:rPr>
                <w:sz w:val="16"/>
                <w:szCs w:val="16"/>
              </w:rPr>
              <w:t>14 305,8</w:t>
            </w:r>
          </w:p>
        </w:tc>
        <w:tc>
          <w:tcPr>
            <w:tcW w:w="340" w:type="pct"/>
            <w:noWrap/>
            <w:vAlign w:val="center"/>
            <w:hideMark/>
          </w:tcPr>
          <w:p w14:paraId="69B8133C" w14:textId="77777777" w:rsidR="009438EE" w:rsidRPr="009438EE" w:rsidRDefault="009438EE" w:rsidP="009438EE">
            <w:pPr>
              <w:jc w:val="center"/>
              <w:rPr>
                <w:sz w:val="16"/>
                <w:szCs w:val="16"/>
              </w:rPr>
            </w:pPr>
            <w:r w:rsidRPr="009438EE">
              <w:rPr>
                <w:sz w:val="16"/>
                <w:szCs w:val="16"/>
              </w:rPr>
              <w:t>15 750,6</w:t>
            </w:r>
          </w:p>
        </w:tc>
        <w:tc>
          <w:tcPr>
            <w:tcW w:w="281" w:type="pct"/>
            <w:noWrap/>
            <w:vAlign w:val="center"/>
            <w:hideMark/>
          </w:tcPr>
          <w:p w14:paraId="55C6C561" w14:textId="77777777" w:rsidR="009438EE" w:rsidRPr="009438EE" w:rsidRDefault="009438EE" w:rsidP="009438EE">
            <w:pPr>
              <w:jc w:val="center"/>
              <w:rPr>
                <w:sz w:val="16"/>
                <w:szCs w:val="16"/>
              </w:rPr>
            </w:pPr>
            <w:r w:rsidRPr="009438EE">
              <w:rPr>
                <w:sz w:val="16"/>
                <w:szCs w:val="16"/>
              </w:rPr>
              <w:t>15 569,7</w:t>
            </w:r>
          </w:p>
        </w:tc>
        <w:tc>
          <w:tcPr>
            <w:tcW w:w="281" w:type="pct"/>
            <w:noWrap/>
            <w:vAlign w:val="center"/>
            <w:hideMark/>
          </w:tcPr>
          <w:p w14:paraId="458EF93F" w14:textId="77777777" w:rsidR="009438EE" w:rsidRPr="009438EE" w:rsidRDefault="009438EE" w:rsidP="009438EE">
            <w:pPr>
              <w:jc w:val="center"/>
              <w:rPr>
                <w:sz w:val="16"/>
                <w:szCs w:val="16"/>
              </w:rPr>
            </w:pPr>
            <w:r w:rsidRPr="009438EE">
              <w:rPr>
                <w:sz w:val="16"/>
                <w:szCs w:val="16"/>
              </w:rPr>
              <w:t>15 388,7</w:t>
            </w:r>
          </w:p>
        </w:tc>
        <w:tc>
          <w:tcPr>
            <w:tcW w:w="300" w:type="pct"/>
            <w:noWrap/>
            <w:vAlign w:val="center"/>
            <w:hideMark/>
          </w:tcPr>
          <w:p w14:paraId="18FCCC0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352B7F0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60B53DFB"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417AB7D" w14:textId="77777777" w:rsidR="009438EE" w:rsidRPr="009438EE" w:rsidRDefault="009438EE" w:rsidP="009438EE">
            <w:pPr>
              <w:jc w:val="center"/>
              <w:rPr>
                <w:sz w:val="16"/>
                <w:szCs w:val="16"/>
              </w:rPr>
            </w:pPr>
            <w:r w:rsidRPr="009438EE">
              <w:rPr>
                <w:sz w:val="16"/>
                <w:szCs w:val="16"/>
              </w:rPr>
              <w:t>15 569,7</w:t>
            </w:r>
          </w:p>
        </w:tc>
        <w:tc>
          <w:tcPr>
            <w:tcW w:w="281" w:type="pct"/>
            <w:noWrap/>
            <w:vAlign w:val="center"/>
            <w:hideMark/>
          </w:tcPr>
          <w:p w14:paraId="3B1AA411" w14:textId="77777777" w:rsidR="009438EE" w:rsidRPr="009438EE" w:rsidRDefault="009438EE" w:rsidP="009438EE">
            <w:pPr>
              <w:jc w:val="center"/>
              <w:rPr>
                <w:sz w:val="16"/>
                <w:szCs w:val="16"/>
              </w:rPr>
            </w:pPr>
            <w:r w:rsidRPr="009438EE">
              <w:rPr>
                <w:sz w:val="16"/>
                <w:szCs w:val="16"/>
              </w:rPr>
              <w:t>15 388,7</w:t>
            </w:r>
          </w:p>
        </w:tc>
        <w:tc>
          <w:tcPr>
            <w:tcW w:w="272" w:type="pct"/>
            <w:noWrap/>
            <w:vAlign w:val="center"/>
            <w:hideMark/>
          </w:tcPr>
          <w:p w14:paraId="0814E8DC"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535FABE"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2E1150E" w14:textId="77777777" w:rsidR="009438EE" w:rsidRPr="009438EE" w:rsidRDefault="009438EE" w:rsidP="009438EE">
            <w:pPr>
              <w:jc w:val="center"/>
              <w:rPr>
                <w:sz w:val="16"/>
                <w:szCs w:val="16"/>
              </w:rPr>
            </w:pPr>
            <w:r w:rsidRPr="009438EE">
              <w:rPr>
                <w:sz w:val="16"/>
                <w:szCs w:val="16"/>
              </w:rPr>
              <w:t>100,0</w:t>
            </w:r>
          </w:p>
        </w:tc>
      </w:tr>
      <w:tr w:rsidR="009438EE" w:rsidRPr="009438EE" w14:paraId="77FFD32C" w14:textId="77777777" w:rsidTr="009438EE">
        <w:trPr>
          <w:trHeight w:val="255"/>
        </w:trPr>
        <w:tc>
          <w:tcPr>
            <w:tcW w:w="184" w:type="pct"/>
            <w:noWrap/>
            <w:vAlign w:val="center"/>
            <w:hideMark/>
          </w:tcPr>
          <w:p w14:paraId="5EAB6076" w14:textId="77777777" w:rsidR="009438EE" w:rsidRPr="009438EE" w:rsidRDefault="009438EE" w:rsidP="009438EE">
            <w:pPr>
              <w:jc w:val="center"/>
              <w:rPr>
                <w:sz w:val="16"/>
                <w:szCs w:val="16"/>
              </w:rPr>
            </w:pPr>
            <w:r w:rsidRPr="009438EE">
              <w:rPr>
                <w:sz w:val="16"/>
                <w:szCs w:val="16"/>
              </w:rPr>
              <w:t>5.</w:t>
            </w:r>
          </w:p>
        </w:tc>
        <w:tc>
          <w:tcPr>
            <w:tcW w:w="644" w:type="pct"/>
            <w:vAlign w:val="center"/>
            <w:hideMark/>
          </w:tcPr>
          <w:p w14:paraId="6FA08121" w14:textId="77777777" w:rsidR="009438EE" w:rsidRPr="009438EE" w:rsidRDefault="009438EE" w:rsidP="009438EE">
            <w:pPr>
              <w:jc w:val="both"/>
              <w:rPr>
                <w:sz w:val="16"/>
                <w:szCs w:val="16"/>
              </w:rPr>
            </w:pPr>
            <w:r w:rsidRPr="009438EE">
              <w:rPr>
                <w:sz w:val="16"/>
                <w:szCs w:val="16"/>
              </w:rPr>
              <w:t>Потери в сетях</w:t>
            </w:r>
          </w:p>
        </w:tc>
        <w:tc>
          <w:tcPr>
            <w:tcW w:w="316" w:type="pct"/>
            <w:noWrap/>
            <w:vAlign w:val="center"/>
            <w:hideMark/>
          </w:tcPr>
          <w:p w14:paraId="7B86CF43"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7DCA3C57" w14:textId="77777777" w:rsidR="009438EE" w:rsidRPr="009438EE" w:rsidRDefault="009438EE" w:rsidP="009438EE">
            <w:pPr>
              <w:jc w:val="center"/>
              <w:rPr>
                <w:sz w:val="16"/>
                <w:szCs w:val="16"/>
              </w:rPr>
            </w:pPr>
            <w:r w:rsidRPr="009438EE">
              <w:rPr>
                <w:sz w:val="16"/>
                <w:szCs w:val="16"/>
              </w:rPr>
              <w:t>1 214,8</w:t>
            </w:r>
          </w:p>
        </w:tc>
        <w:tc>
          <w:tcPr>
            <w:tcW w:w="331" w:type="pct"/>
            <w:noWrap/>
            <w:vAlign w:val="center"/>
            <w:hideMark/>
          </w:tcPr>
          <w:p w14:paraId="5279D150" w14:textId="77777777" w:rsidR="009438EE" w:rsidRPr="009438EE" w:rsidRDefault="009438EE" w:rsidP="009438EE">
            <w:pPr>
              <w:jc w:val="center"/>
              <w:rPr>
                <w:sz w:val="16"/>
                <w:szCs w:val="16"/>
              </w:rPr>
            </w:pPr>
            <w:r w:rsidRPr="009438EE">
              <w:rPr>
                <w:sz w:val="16"/>
                <w:szCs w:val="16"/>
              </w:rPr>
              <w:t>1 082,89</w:t>
            </w:r>
          </w:p>
        </w:tc>
        <w:tc>
          <w:tcPr>
            <w:tcW w:w="281" w:type="pct"/>
            <w:noWrap/>
            <w:vAlign w:val="center"/>
            <w:hideMark/>
          </w:tcPr>
          <w:p w14:paraId="265FBFB5" w14:textId="77777777" w:rsidR="009438EE" w:rsidRPr="009438EE" w:rsidRDefault="009438EE" w:rsidP="009438EE">
            <w:pPr>
              <w:jc w:val="center"/>
              <w:rPr>
                <w:sz w:val="16"/>
                <w:szCs w:val="16"/>
              </w:rPr>
            </w:pPr>
            <w:r w:rsidRPr="009438EE">
              <w:rPr>
                <w:sz w:val="16"/>
                <w:szCs w:val="16"/>
              </w:rPr>
              <w:t>1 214,84</w:t>
            </w:r>
          </w:p>
        </w:tc>
        <w:tc>
          <w:tcPr>
            <w:tcW w:w="340" w:type="pct"/>
            <w:noWrap/>
            <w:vAlign w:val="center"/>
            <w:hideMark/>
          </w:tcPr>
          <w:p w14:paraId="424A4DD5" w14:textId="77777777" w:rsidR="009438EE" w:rsidRPr="009438EE" w:rsidRDefault="009438EE" w:rsidP="009438EE">
            <w:pPr>
              <w:jc w:val="center"/>
              <w:rPr>
                <w:sz w:val="16"/>
                <w:szCs w:val="16"/>
              </w:rPr>
            </w:pPr>
            <w:r w:rsidRPr="009438EE">
              <w:rPr>
                <w:sz w:val="16"/>
                <w:szCs w:val="16"/>
              </w:rPr>
              <w:t>1 197,2</w:t>
            </w:r>
          </w:p>
        </w:tc>
        <w:tc>
          <w:tcPr>
            <w:tcW w:w="281" w:type="pct"/>
            <w:noWrap/>
            <w:vAlign w:val="center"/>
            <w:hideMark/>
          </w:tcPr>
          <w:p w14:paraId="3798BE5E" w14:textId="77777777" w:rsidR="009438EE" w:rsidRPr="009438EE" w:rsidRDefault="009438EE" w:rsidP="009438EE">
            <w:pPr>
              <w:jc w:val="center"/>
              <w:rPr>
                <w:sz w:val="16"/>
                <w:szCs w:val="16"/>
              </w:rPr>
            </w:pPr>
            <w:r w:rsidRPr="009438EE">
              <w:rPr>
                <w:sz w:val="16"/>
                <w:szCs w:val="16"/>
              </w:rPr>
              <w:t>1 598,1</w:t>
            </w:r>
          </w:p>
        </w:tc>
        <w:tc>
          <w:tcPr>
            <w:tcW w:w="281" w:type="pct"/>
            <w:noWrap/>
            <w:vAlign w:val="center"/>
            <w:hideMark/>
          </w:tcPr>
          <w:p w14:paraId="79CBFBC1" w14:textId="77777777" w:rsidR="009438EE" w:rsidRPr="009438EE" w:rsidRDefault="009438EE" w:rsidP="009438EE">
            <w:pPr>
              <w:jc w:val="center"/>
              <w:rPr>
                <w:sz w:val="16"/>
                <w:szCs w:val="16"/>
              </w:rPr>
            </w:pPr>
            <w:r w:rsidRPr="009438EE">
              <w:rPr>
                <w:sz w:val="16"/>
                <w:szCs w:val="16"/>
              </w:rPr>
              <w:t>1 197,2</w:t>
            </w:r>
          </w:p>
        </w:tc>
        <w:tc>
          <w:tcPr>
            <w:tcW w:w="300" w:type="pct"/>
            <w:noWrap/>
            <w:vAlign w:val="center"/>
            <w:hideMark/>
          </w:tcPr>
          <w:p w14:paraId="218612A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F85532D"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8D4B107" w14:textId="77777777" w:rsidR="009438EE" w:rsidRPr="009438EE" w:rsidRDefault="009438EE" w:rsidP="009438EE">
            <w:pPr>
              <w:jc w:val="center"/>
              <w:rPr>
                <w:sz w:val="16"/>
                <w:szCs w:val="16"/>
              </w:rPr>
            </w:pPr>
            <w:r w:rsidRPr="009438EE">
              <w:rPr>
                <w:sz w:val="16"/>
                <w:szCs w:val="16"/>
              </w:rPr>
              <w:t>100,0</w:t>
            </w:r>
          </w:p>
        </w:tc>
        <w:tc>
          <w:tcPr>
            <w:tcW w:w="281" w:type="pct"/>
            <w:noWrap/>
            <w:vAlign w:val="center"/>
            <w:hideMark/>
          </w:tcPr>
          <w:p w14:paraId="02981E8E" w14:textId="77777777" w:rsidR="009438EE" w:rsidRPr="009438EE" w:rsidRDefault="009438EE" w:rsidP="009438EE">
            <w:pPr>
              <w:jc w:val="center"/>
              <w:rPr>
                <w:sz w:val="16"/>
                <w:szCs w:val="16"/>
              </w:rPr>
            </w:pPr>
            <w:r w:rsidRPr="009438EE">
              <w:rPr>
                <w:sz w:val="16"/>
                <w:szCs w:val="16"/>
              </w:rPr>
              <w:t>1 598,1</w:t>
            </w:r>
          </w:p>
        </w:tc>
        <w:tc>
          <w:tcPr>
            <w:tcW w:w="281" w:type="pct"/>
            <w:noWrap/>
            <w:vAlign w:val="center"/>
            <w:hideMark/>
          </w:tcPr>
          <w:p w14:paraId="20D8EC3A" w14:textId="77777777" w:rsidR="009438EE" w:rsidRPr="009438EE" w:rsidRDefault="009438EE" w:rsidP="009438EE">
            <w:pPr>
              <w:jc w:val="center"/>
              <w:rPr>
                <w:sz w:val="16"/>
                <w:szCs w:val="16"/>
              </w:rPr>
            </w:pPr>
            <w:r w:rsidRPr="009438EE">
              <w:rPr>
                <w:sz w:val="16"/>
                <w:szCs w:val="16"/>
              </w:rPr>
              <w:t>1 197,2</w:t>
            </w:r>
          </w:p>
        </w:tc>
        <w:tc>
          <w:tcPr>
            <w:tcW w:w="272" w:type="pct"/>
            <w:noWrap/>
            <w:vAlign w:val="center"/>
            <w:hideMark/>
          </w:tcPr>
          <w:p w14:paraId="3CEB4138"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831CB26"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194B476D" w14:textId="77777777" w:rsidR="009438EE" w:rsidRPr="009438EE" w:rsidRDefault="009438EE" w:rsidP="009438EE">
            <w:pPr>
              <w:jc w:val="center"/>
              <w:rPr>
                <w:sz w:val="16"/>
                <w:szCs w:val="16"/>
              </w:rPr>
            </w:pPr>
            <w:r w:rsidRPr="009438EE">
              <w:rPr>
                <w:sz w:val="16"/>
                <w:szCs w:val="16"/>
              </w:rPr>
              <w:t>100,0</w:t>
            </w:r>
          </w:p>
        </w:tc>
      </w:tr>
      <w:tr w:rsidR="009438EE" w:rsidRPr="009438EE" w14:paraId="0AD13DF6" w14:textId="77777777" w:rsidTr="009438EE">
        <w:trPr>
          <w:trHeight w:val="255"/>
        </w:trPr>
        <w:tc>
          <w:tcPr>
            <w:tcW w:w="184" w:type="pct"/>
            <w:noWrap/>
            <w:vAlign w:val="center"/>
            <w:hideMark/>
          </w:tcPr>
          <w:p w14:paraId="2C553021" w14:textId="77777777" w:rsidR="009438EE" w:rsidRPr="009438EE" w:rsidRDefault="009438EE" w:rsidP="009438EE">
            <w:pPr>
              <w:jc w:val="center"/>
              <w:rPr>
                <w:sz w:val="16"/>
                <w:szCs w:val="16"/>
              </w:rPr>
            </w:pPr>
            <w:r w:rsidRPr="009438EE">
              <w:rPr>
                <w:sz w:val="16"/>
                <w:szCs w:val="16"/>
              </w:rPr>
              <w:t>6.</w:t>
            </w:r>
          </w:p>
        </w:tc>
        <w:tc>
          <w:tcPr>
            <w:tcW w:w="644" w:type="pct"/>
            <w:vAlign w:val="center"/>
            <w:hideMark/>
          </w:tcPr>
          <w:p w14:paraId="5B242041" w14:textId="77777777" w:rsidR="009438EE" w:rsidRPr="009438EE" w:rsidRDefault="009438EE" w:rsidP="009438EE">
            <w:pPr>
              <w:jc w:val="both"/>
              <w:rPr>
                <w:bCs/>
                <w:sz w:val="16"/>
                <w:szCs w:val="16"/>
              </w:rPr>
            </w:pPr>
            <w:r w:rsidRPr="009438EE">
              <w:rPr>
                <w:bCs/>
                <w:sz w:val="16"/>
                <w:szCs w:val="16"/>
              </w:rPr>
              <w:t>Полезный отпуск тепловой энергии</w:t>
            </w:r>
          </w:p>
        </w:tc>
        <w:tc>
          <w:tcPr>
            <w:tcW w:w="316" w:type="pct"/>
            <w:noWrap/>
            <w:vAlign w:val="center"/>
            <w:hideMark/>
          </w:tcPr>
          <w:p w14:paraId="13F63548"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6766D290" w14:textId="77777777" w:rsidR="009438EE" w:rsidRPr="009438EE" w:rsidRDefault="009438EE" w:rsidP="009438EE">
            <w:pPr>
              <w:jc w:val="center"/>
              <w:rPr>
                <w:sz w:val="16"/>
                <w:szCs w:val="16"/>
              </w:rPr>
            </w:pPr>
            <w:r w:rsidRPr="009438EE">
              <w:rPr>
                <w:sz w:val="16"/>
                <w:szCs w:val="16"/>
              </w:rPr>
              <w:t>15 377,5</w:t>
            </w:r>
          </w:p>
        </w:tc>
        <w:tc>
          <w:tcPr>
            <w:tcW w:w="331" w:type="pct"/>
            <w:noWrap/>
            <w:vAlign w:val="center"/>
            <w:hideMark/>
          </w:tcPr>
          <w:p w14:paraId="6EA8BC1F" w14:textId="77777777" w:rsidR="009438EE" w:rsidRPr="009438EE" w:rsidRDefault="009438EE" w:rsidP="009438EE">
            <w:pPr>
              <w:jc w:val="center"/>
              <w:rPr>
                <w:sz w:val="16"/>
                <w:szCs w:val="16"/>
              </w:rPr>
            </w:pPr>
            <w:r w:rsidRPr="009438EE">
              <w:rPr>
                <w:sz w:val="16"/>
                <w:szCs w:val="16"/>
              </w:rPr>
              <w:t>13 091,0</w:t>
            </w:r>
          </w:p>
        </w:tc>
        <w:tc>
          <w:tcPr>
            <w:tcW w:w="281" w:type="pct"/>
            <w:noWrap/>
            <w:vAlign w:val="center"/>
            <w:hideMark/>
          </w:tcPr>
          <w:p w14:paraId="5A45DAFC" w14:textId="77777777" w:rsidR="009438EE" w:rsidRPr="009438EE" w:rsidRDefault="009438EE" w:rsidP="009438EE">
            <w:pPr>
              <w:jc w:val="center"/>
              <w:rPr>
                <w:sz w:val="16"/>
                <w:szCs w:val="16"/>
              </w:rPr>
            </w:pPr>
            <w:r w:rsidRPr="009438EE">
              <w:rPr>
                <w:sz w:val="16"/>
                <w:szCs w:val="16"/>
              </w:rPr>
              <w:t>13 091,0</w:t>
            </w:r>
          </w:p>
        </w:tc>
        <w:tc>
          <w:tcPr>
            <w:tcW w:w="340" w:type="pct"/>
            <w:noWrap/>
            <w:vAlign w:val="center"/>
            <w:hideMark/>
          </w:tcPr>
          <w:p w14:paraId="44EEDAC6" w14:textId="77777777" w:rsidR="009438EE" w:rsidRPr="009438EE" w:rsidRDefault="009438EE" w:rsidP="009438EE">
            <w:pPr>
              <w:jc w:val="center"/>
              <w:rPr>
                <w:sz w:val="16"/>
                <w:szCs w:val="16"/>
              </w:rPr>
            </w:pPr>
            <w:r w:rsidRPr="009438EE">
              <w:rPr>
                <w:sz w:val="16"/>
                <w:szCs w:val="16"/>
              </w:rPr>
              <w:t>14 553,4</w:t>
            </w:r>
          </w:p>
        </w:tc>
        <w:tc>
          <w:tcPr>
            <w:tcW w:w="281" w:type="pct"/>
            <w:noWrap/>
            <w:vAlign w:val="center"/>
            <w:hideMark/>
          </w:tcPr>
          <w:p w14:paraId="1A4BC6FB" w14:textId="77777777" w:rsidR="009438EE" w:rsidRPr="009438EE" w:rsidRDefault="009438EE" w:rsidP="009438EE">
            <w:pPr>
              <w:jc w:val="center"/>
              <w:rPr>
                <w:sz w:val="16"/>
                <w:szCs w:val="16"/>
              </w:rPr>
            </w:pPr>
            <w:r w:rsidRPr="009438EE">
              <w:rPr>
                <w:sz w:val="16"/>
                <w:szCs w:val="16"/>
              </w:rPr>
              <w:t>13 971,7</w:t>
            </w:r>
          </w:p>
        </w:tc>
        <w:tc>
          <w:tcPr>
            <w:tcW w:w="281" w:type="pct"/>
            <w:noWrap/>
            <w:vAlign w:val="center"/>
            <w:hideMark/>
          </w:tcPr>
          <w:p w14:paraId="681D57FC" w14:textId="77777777" w:rsidR="009438EE" w:rsidRPr="009438EE" w:rsidRDefault="009438EE" w:rsidP="009438EE">
            <w:pPr>
              <w:jc w:val="center"/>
              <w:rPr>
                <w:sz w:val="16"/>
                <w:szCs w:val="16"/>
              </w:rPr>
            </w:pPr>
            <w:r w:rsidRPr="009438EE">
              <w:rPr>
                <w:sz w:val="16"/>
                <w:szCs w:val="16"/>
              </w:rPr>
              <w:t>14 191,5</w:t>
            </w:r>
          </w:p>
        </w:tc>
        <w:tc>
          <w:tcPr>
            <w:tcW w:w="300" w:type="pct"/>
            <w:noWrap/>
            <w:vAlign w:val="center"/>
            <w:hideMark/>
          </w:tcPr>
          <w:p w14:paraId="48C53F5B"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521C539C"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3C06170" w14:textId="77777777" w:rsidR="009438EE" w:rsidRPr="009438EE" w:rsidRDefault="009438EE" w:rsidP="009438EE">
            <w:pPr>
              <w:jc w:val="center"/>
              <w:rPr>
                <w:sz w:val="16"/>
                <w:szCs w:val="16"/>
              </w:rPr>
            </w:pPr>
            <w:r w:rsidRPr="009438EE">
              <w:rPr>
                <w:sz w:val="16"/>
                <w:szCs w:val="16"/>
              </w:rPr>
              <w:t>97,5</w:t>
            </w:r>
          </w:p>
        </w:tc>
        <w:tc>
          <w:tcPr>
            <w:tcW w:w="281" w:type="pct"/>
            <w:noWrap/>
            <w:vAlign w:val="center"/>
            <w:hideMark/>
          </w:tcPr>
          <w:p w14:paraId="2666D065" w14:textId="77777777" w:rsidR="009438EE" w:rsidRPr="009438EE" w:rsidRDefault="009438EE" w:rsidP="009438EE">
            <w:pPr>
              <w:jc w:val="center"/>
              <w:rPr>
                <w:sz w:val="16"/>
                <w:szCs w:val="16"/>
              </w:rPr>
            </w:pPr>
            <w:r w:rsidRPr="009438EE">
              <w:rPr>
                <w:sz w:val="16"/>
                <w:szCs w:val="16"/>
              </w:rPr>
              <w:t>13 971,7</w:t>
            </w:r>
          </w:p>
        </w:tc>
        <w:tc>
          <w:tcPr>
            <w:tcW w:w="281" w:type="pct"/>
            <w:noWrap/>
            <w:vAlign w:val="center"/>
            <w:hideMark/>
          </w:tcPr>
          <w:p w14:paraId="515569D7" w14:textId="77777777" w:rsidR="009438EE" w:rsidRPr="009438EE" w:rsidRDefault="009438EE" w:rsidP="009438EE">
            <w:pPr>
              <w:jc w:val="center"/>
              <w:rPr>
                <w:sz w:val="16"/>
                <w:szCs w:val="16"/>
              </w:rPr>
            </w:pPr>
            <w:r w:rsidRPr="009438EE">
              <w:rPr>
                <w:sz w:val="16"/>
                <w:szCs w:val="16"/>
              </w:rPr>
              <w:t>14 191,5</w:t>
            </w:r>
          </w:p>
        </w:tc>
        <w:tc>
          <w:tcPr>
            <w:tcW w:w="272" w:type="pct"/>
            <w:noWrap/>
            <w:vAlign w:val="center"/>
            <w:hideMark/>
          </w:tcPr>
          <w:p w14:paraId="54CA2AF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ADEC847"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FB62C5F" w14:textId="77777777" w:rsidR="009438EE" w:rsidRPr="009438EE" w:rsidRDefault="009438EE" w:rsidP="009438EE">
            <w:pPr>
              <w:jc w:val="center"/>
              <w:rPr>
                <w:sz w:val="16"/>
                <w:szCs w:val="16"/>
              </w:rPr>
            </w:pPr>
            <w:r w:rsidRPr="009438EE">
              <w:rPr>
                <w:sz w:val="16"/>
                <w:szCs w:val="16"/>
              </w:rPr>
              <w:t>100,0</w:t>
            </w:r>
          </w:p>
        </w:tc>
      </w:tr>
      <w:tr w:rsidR="009438EE" w:rsidRPr="009438EE" w14:paraId="42B5CFD5" w14:textId="77777777" w:rsidTr="009438EE">
        <w:trPr>
          <w:trHeight w:val="270"/>
        </w:trPr>
        <w:tc>
          <w:tcPr>
            <w:tcW w:w="184" w:type="pct"/>
            <w:noWrap/>
            <w:vAlign w:val="center"/>
            <w:hideMark/>
          </w:tcPr>
          <w:p w14:paraId="1842CD2D" w14:textId="77777777" w:rsidR="009438EE" w:rsidRPr="009438EE" w:rsidRDefault="009438EE" w:rsidP="009438EE">
            <w:pPr>
              <w:jc w:val="center"/>
              <w:rPr>
                <w:bCs/>
                <w:sz w:val="16"/>
                <w:szCs w:val="16"/>
              </w:rPr>
            </w:pPr>
            <w:r w:rsidRPr="009438EE">
              <w:rPr>
                <w:bCs/>
                <w:sz w:val="16"/>
                <w:szCs w:val="16"/>
              </w:rPr>
              <w:t> </w:t>
            </w:r>
          </w:p>
        </w:tc>
        <w:tc>
          <w:tcPr>
            <w:tcW w:w="644" w:type="pct"/>
            <w:vAlign w:val="center"/>
            <w:hideMark/>
          </w:tcPr>
          <w:p w14:paraId="55C603C6" w14:textId="77777777" w:rsidR="009438EE" w:rsidRPr="009438EE" w:rsidRDefault="009438EE" w:rsidP="009438EE">
            <w:pPr>
              <w:jc w:val="both"/>
              <w:rPr>
                <w:bCs/>
                <w:sz w:val="16"/>
                <w:szCs w:val="16"/>
              </w:rPr>
            </w:pPr>
            <w:r w:rsidRPr="009438EE">
              <w:rPr>
                <w:bCs/>
                <w:sz w:val="16"/>
                <w:szCs w:val="16"/>
              </w:rPr>
              <w:t>в т.ч. 1) на сторону:</w:t>
            </w:r>
          </w:p>
        </w:tc>
        <w:tc>
          <w:tcPr>
            <w:tcW w:w="316" w:type="pct"/>
            <w:noWrap/>
            <w:vAlign w:val="center"/>
            <w:hideMark/>
          </w:tcPr>
          <w:p w14:paraId="288BA743" w14:textId="77777777" w:rsidR="009438EE" w:rsidRPr="009438EE" w:rsidRDefault="009438EE" w:rsidP="009438EE">
            <w:pPr>
              <w:jc w:val="center"/>
              <w:rPr>
                <w:bCs/>
                <w:sz w:val="16"/>
                <w:szCs w:val="16"/>
              </w:rPr>
            </w:pPr>
            <w:r w:rsidRPr="009438EE">
              <w:rPr>
                <w:bCs/>
                <w:sz w:val="16"/>
                <w:szCs w:val="16"/>
              </w:rPr>
              <w:t>Гкал</w:t>
            </w:r>
          </w:p>
        </w:tc>
        <w:tc>
          <w:tcPr>
            <w:tcW w:w="340" w:type="pct"/>
            <w:noWrap/>
            <w:vAlign w:val="center"/>
            <w:hideMark/>
          </w:tcPr>
          <w:p w14:paraId="109C7123" w14:textId="77777777" w:rsidR="009438EE" w:rsidRPr="009438EE" w:rsidRDefault="009438EE" w:rsidP="009438EE">
            <w:pPr>
              <w:jc w:val="center"/>
              <w:rPr>
                <w:bCs/>
                <w:sz w:val="16"/>
                <w:szCs w:val="16"/>
              </w:rPr>
            </w:pPr>
            <w:r w:rsidRPr="009438EE">
              <w:rPr>
                <w:bCs/>
                <w:sz w:val="16"/>
                <w:szCs w:val="16"/>
              </w:rPr>
              <w:t>15 358,0</w:t>
            </w:r>
          </w:p>
        </w:tc>
        <w:tc>
          <w:tcPr>
            <w:tcW w:w="331" w:type="pct"/>
            <w:noWrap/>
            <w:vAlign w:val="center"/>
            <w:hideMark/>
          </w:tcPr>
          <w:p w14:paraId="5CACFD3E" w14:textId="77777777" w:rsidR="009438EE" w:rsidRPr="009438EE" w:rsidRDefault="009438EE" w:rsidP="009438EE">
            <w:pPr>
              <w:jc w:val="center"/>
              <w:rPr>
                <w:bCs/>
                <w:sz w:val="16"/>
                <w:szCs w:val="16"/>
              </w:rPr>
            </w:pPr>
            <w:r w:rsidRPr="009438EE">
              <w:rPr>
                <w:bCs/>
                <w:sz w:val="16"/>
                <w:szCs w:val="16"/>
              </w:rPr>
              <w:t>13 074,9</w:t>
            </w:r>
          </w:p>
        </w:tc>
        <w:tc>
          <w:tcPr>
            <w:tcW w:w="281" w:type="pct"/>
            <w:noWrap/>
            <w:vAlign w:val="center"/>
            <w:hideMark/>
          </w:tcPr>
          <w:p w14:paraId="737C0FD5" w14:textId="77777777" w:rsidR="009438EE" w:rsidRPr="009438EE" w:rsidRDefault="009438EE" w:rsidP="009438EE">
            <w:pPr>
              <w:jc w:val="center"/>
              <w:rPr>
                <w:bCs/>
                <w:sz w:val="16"/>
                <w:szCs w:val="16"/>
              </w:rPr>
            </w:pPr>
            <w:r w:rsidRPr="009438EE">
              <w:rPr>
                <w:bCs/>
                <w:sz w:val="16"/>
                <w:szCs w:val="16"/>
              </w:rPr>
              <w:t>13 074,9</w:t>
            </w:r>
          </w:p>
        </w:tc>
        <w:tc>
          <w:tcPr>
            <w:tcW w:w="340" w:type="pct"/>
            <w:noWrap/>
            <w:vAlign w:val="center"/>
            <w:hideMark/>
          </w:tcPr>
          <w:p w14:paraId="79785630" w14:textId="77777777" w:rsidR="009438EE" w:rsidRPr="009438EE" w:rsidRDefault="009438EE" w:rsidP="009438EE">
            <w:pPr>
              <w:jc w:val="center"/>
              <w:rPr>
                <w:bCs/>
                <w:sz w:val="16"/>
                <w:szCs w:val="16"/>
              </w:rPr>
            </w:pPr>
            <w:r w:rsidRPr="009438EE">
              <w:rPr>
                <w:bCs/>
                <w:sz w:val="16"/>
                <w:szCs w:val="16"/>
              </w:rPr>
              <w:t>14 535,9</w:t>
            </w:r>
          </w:p>
        </w:tc>
        <w:tc>
          <w:tcPr>
            <w:tcW w:w="281" w:type="pct"/>
            <w:noWrap/>
            <w:vAlign w:val="center"/>
            <w:hideMark/>
          </w:tcPr>
          <w:p w14:paraId="188F5A5D" w14:textId="77777777" w:rsidR="009438EE" w:rsidRPr="009438EE" w:rsidRDefault="009438EE" w:rsidP="009438EE">
            <w:pPr>
              <w:jc w:val="center"/>
              <w:rPr>
                <w:bCs/>
                <w:sz w:val="16"/>
                <w:szCs w:val="16"/>
              </w:rPr>
            </w:pPr>
            <w:r w:rsidRPr="009438EE">
              <w:rPr>
                <w:bCs/>
                <w:sz w:val="16"/>
                <w:szCs w:val="16"/>
              </w:rPr>
              <w:t>13 953,7</w:t>
            </w:r>
          </w:p>
        </w:tc>
        <w:tc>
          <w:tcPr>
            <w:tcW w:w="281" w:type="pct"/>
            <w:noWrap/>
            <w:vAlign w:val="center"/>
            <w:hideMark/>
          </w:tcPr>
          <w:p w14:paraId="4E8A5D0E" w14:textId="77777777" w:rsidR="009438EE" w:rsidRPr="009438EE" w:rsidRDefault="009438EE" w:rsidP="009438EE">
            <w:pPr>
              <w:jc w:val="center"/>
              <w:rPr>
                <w:bCs/>
                <w:sz w:val="16"/>
                <w:szCs w:val="16"/>
              </w:rPr>
            </w:pPr>
            <w:r w:rsidRPr="009438EE">
              <w:rPr>
                <w:bCs/>
                <w:sz w:val="16"/>
                <w:szCs w:val="16"/>
              </w:rPr>
              <w:t>14 175,5</w:t>
            </w:r>
          </w:p>
        </w:tc>
        <w:tc>
          <w:tcPr>
            <w:tcW w:w="300" w:type="pct"/>
            <w:noWrap/>
            <w:vAlign w:val="center"/>
            <w:hideMark/>
          </w:tcPr>
          <w:p w14:paraId="2D20AF90"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9FBFA1B"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32B6D2FF" w14:textId="77777777" w:rsidR="009438EE" w:rsidRPr="009438EE" w:rsidRDefault="009438EE" w:rsidP="009438EE">
            <w:pPr>
              <w:jc w:val="center"/>
              <w:rPr>
                <w:sz w:val="16"/>
                <w:szCs w:val="16"/>
              </w:rPr>
            </w:pPr>
            <w:r w:rsidRPr="009438EE">
              <w:rPr>
                <w:sz w:val="16"/>
                <w:szCs w:val="16"/>
              </w:rPr>
              <w:t>97,5</w:t>
            </w:r>
          </w:p>
        </w:tc>
        <w:tc>
          <w:tcPr>
            <w:tcW w:w="281" w:type="pct"/>
            <w:noWrap/>
            <w:vAlign w:val="center"/>
            <w:hideMark/>
          </w:tcPr>
          <w:p w14:paraId="2AC95DC6" w14:textId="77777777" w:rsidR="009438EE" w:rsidRPr="009438EE" w:rsidRDefault="009438EE" w:rsidP="009438EE">
            <w:pPr>
              <w:jc w:val="center"/>
              <w:rPr>
                <w:bCs/>
                <w:sz w:val="16"/>
                <w:szCs w:val="16"/>
              </w:rPr>
            </w:pPr>
            <w:r w:rsidRPr="009438EE">
              <w:rPr>
                <w:bCs/>
                <w:sz w:val="16"/>
                <w:szCs w:val="16"/>
              </w:rPr>
              <w:t>13 953,7</w:t>
            </w:r>
          </w:p>
        </w:tc>
        <w:tc>
          <w:tcPr>
            <w:tcW w:w="281" w:type="pct"/>
            <w:noWrap/>
            <w:vAlign w:val="center"/>
            <w:hideMark/>
          </w:tcPr>
          <w:p w14:paraId="0A1F464E" w14:textId="77777777" w:rsidR="009438EE" w:rsidRPr="009438EE" w:rsidRDefault="009438EE" w:rsidP="009438EE">
            <w:pPr>
              <w:jc w:val="center"/>
              <w:rPr>
                <w:bCs/>
                <w:sz w:val="16"/>
                <w:szCs w:val="16"/>
              </w:rPr>
            </w:pPr>
            <w:r w:rsidRPr="009438EE">
              <w:rPr>
                <w:bCs/>
                <w:sz w:val="16"/>
                <w:szCs w:val="16"/>
              </w:rPr>
              <w:t>14 175,5</w:t>
            </w:r>
          </w:p>
        </w:tc>
        <w:tc>
          <w:tcPr>
            <w:tcW w:w="272" w:type="pct"/>
            <w:noWrap/>
            <w:vAlign w:val="center"/>
            <w:hideMark/>
          </w:tcPr>
          <w:p w14:paraId="6CD8DBDA"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67718E7"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32034689" w14:textId="77777777" w:rsidR="009438EE" w:rsidRPr="009438EE" w:rsidRDefault="009438EE" w:rsidP="009438EE">
            <w:pPr>
              <w:jc w:val="center"/>
              <w:rPr>
                <w:bCs/>
                <w:sz w:val="16"/>
                <w:szCs w:val="16"/>
              </w:rPr>
            </w:pPr>
            <w:r w:rsidRPr="009438EE">
              <w:rPr>
                <w:bCs/>
                <w:sz w:val="16"/>
                <w:szCs w:val="16"/>
              </w:rPr>
              <w:t>100,0</w:t>
            </w:r>
          </w:p>
        </w:tc>
      </w:tr>
      <w:tr w:rsidR="009438EE" w:rsidRPr="009438EE" w14:paraId="7BA35F86" w14:textId="77777777" w:rsidTr="009438EE">
        <w:trPr>
          <w:trHeight w:val="255"/>
        </w:trPr>
        <w:tc>
          <w:tcPr>
            <w:tcW w:w="184" w:type="pct"/>
            <w:noWrap/>
            <w:vAlign w:val="center"/>
            <w:hideMark/>
          </w:tcPr>
          <w:p w14:paraId="53F304F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2D11F808" w14:textId="77777777" w:rsidR="009438EE" w:rsidRPr="009438EE" w:rsidRDefault="009438EE" w:rsidP="009438EE">
            <w:pPr>
              <w:jc w:val="both"/>
              <w:rPr>
                <w:sz w:val="16"/>
                <w:szCs w:val="16"/>
              </w:rPr>
            </w:pPr>
            <w:r w:rsidRPr="009438EE">
              <w:rPr>
                <w:sz w:val="16"/>
                <w:szCs w:val="16"/>
              </w:rPr>
              <w:t xml:space="preserve">         -  население</w:t>
            </w:r>
          </w:p>
        </w:tc>
        <w:tc>
          <w:tcPr>
            <w:tcW w:w="316" w:type="pct"/>
            <w:noWrap/>
            <w:vAlign w:val="center"/>
            <w:hideMark/>
          </w:tcPr>
          <w:p w14:paraId="25651A42"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32AD172A" w14:textId="77777777" w:rsidR="009438EE" w:rsidRPr="009438EE" w:rsidRDefault="009438EE" w:rsidP="009438EE">
            <w:pPr>
              <w:jc w:val="center"/>
              <w:rPr>
                <w:sz w:val="16"/>
                <w:szCs w:val="16"/>
              </w:rPr>
            </w:pPr>
            <w:r w:rsidRPr="009438EE">
              <w:rPr>
                <w:sz w:val="16"/>
                <w:szCs w:val="16"/>
              </w:rPr>
              <w:t>2 761,9</w:t>
            </w:r>
          </w:p>
        </w:tc>
        <w:tc>
          <w:tcPr>
            <w:tcW w:w="331" w:type="pct"/>
            <w:noWrap/>
            <w:vAlign w:val="center"/>
            <w:hideMark/>
          </w:tcPr>
          <w:p w14:paraId="355E8126" w14:textId="77777777" w:rsidR="009438EE" w:rsidRPr="009438EE" w:rsidRDefault="009438EE" w:rsidP="009438EE">
            <w:pPr>
              <w:jc w:val="center"/>
              <w:rPr>
                <w:sz w:val="16"/>
                <w:szCs w:val="16"/>
              </w:rPr>
            </w:pPr>
            <w:r w:rsidRPr="009438EE">
              <w:rPr>
                <w:sz w:val="16"/>
                <w:szCs w:val="16"/>
              </w:rPr>
              <w:t>2 253,3</w:t>
            </w:r>
          </w:p>
        </w:tc>
        <w:tc>
          <w:tcPr>
            <w:tcW w:w="281" w:type="pct"/>
            <w:noWrap/>
            <w:vAlign w:val="center"/>
            <w:hideMark/>
          </w:tcPr>
          <w:p w14:paraId="058D4EF2" w14:textId="77777777" w:rsidR="009438EE" w:rsidRPr="009438EE" w:rsidRDefault="009438EE" w:rsidP="009438EE">
            <w:pPr>
              <w:jc w:val="center"/>
              <w:rPr>
                <w:sz w:val="16"/>
                <w:szCs w:val="16"/>
              </w:rPr>
            </w:pPr>
            <w:r w:rsidRPr="009438EE">
              <w:rPr>
                <w:sz w:val="16"/>
                <w:szCs w:val="16"/>
              </w:rPr>
              <w:t>2 253,3</w:t>
            </w:r>
          </w:p>
        </w:tc>
        <w:tc>
          <w:tcPr>
            <w:tcW w:w="340" w:type="pct"/>
            <w:noWrap/>
            <w:vAlign w:val="center"/>
            <w:hideMark/>
          </w:tcPr>
          <w:p w14:paraId="191A5FFA" w14:textId="77777777" w:rsidR="009438EE" w:rsidRPr="009438EE" w:rsidRDefault="009438EE" w:rsidP="009438EE">
            <w:pPr>
              <w:jc w:val="center"/>
              <w:rPr>
                <w:sz w:val="16"/>
                <w:szCs w:val="16"/>
              </w:rPr>
            </w:pPr>
            <w:r w:rsidRPr="009438EE">
              <w:rPr>
                <w:sz w:val="16"/>
                <w:szCs w:val="16"/>
              </w:rPr>
              <w:t>2 593,6</w:t>
            </w:r>
          </w:p>
        </w:tc>
        <w:tc>
          <w:tcPr>
            <w:tcW w:w="281" w:type="pct"/>
            <w:noWrap/>
            <w:vAlign w:val="center"/>
            <w:hideMark/>
          </w:tcPr>
          <w:p w14:paraId="23E0A6EE" w14:textId="77777777" w:rsidR="009438EE" w:rsidRPr="009438EE" w:rsidRDefault="009438EE" w:rsidP="009438EE">
            <w:pPr>
              <w:jc w:val="center"/>
              <w:rPr>
                <w:sz w:val="16"/>
                <w:szCs w:val="16"/>
              </w:rPr>
            </w:pPr>
            <w:r w:rsidRPr="009438EE">
              <w:rPr>
                <w:sz w:val="16"/>
                <w:szCs w:val="16"/>
              </w:rPr>
              <w:t>2 468,4</w:t>
            </w:r>
          </w:p>
        </w:tc>
        <w:tc>
          <w:tcPr>
            <w:tcW w:w="281" w:type="pct"/>
            <w:noWrap/>
            <w:vAlign w:val="center"/>
            <w:hideMark/>
          </w:tcPr>
          <w:p w14:paraId="7C70B945" w14:textId="77777777" w:rsidR="009438EE" w:rsidRPr="009438EE" w:rsidRDefault="009438EE" w:rsidP="009438EE">
            <w:pPr>
              <w:jc w:val="center"/>
              <w:rPr>
                <w:sz w:val="16"/>
                <w:szCs w:val="16"/>
              </w:rPr>
            </w:pPr>
            <w:r w:rsidRPr="009438EE">
              <w:rPr>
                <w:sz w:val="16"/>
                <w:szCs w:val="16"/>
              </w:rPr>
              <w:t>2 468,4</w:t>
            </w:r>
          </w:p>
        </w:tc>
        <w:tc>
          <w:tcPr>
            <w:tcW w:w="300" w:type="pct"/>
            <w:noWrap/>
            <w:vAlign w:val="center"/>
            <w:hideMark/>
          </w:tcPr>
          <w:p w14:paraId="0B8090D8"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5E415CD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0C93DB62" w14:textId="77777777" w:rsidR="009438EE" w:rsidRPr="009438EE" w:rsidRDefault="009438EE" w:rsidP="009438EE">
            <w:pPr>
              <w:jc w:val="center"/>
              <w:rPr>
                <w:sz w:val="16"/>
                <w:szCs w:val="16"/>
              </w:rPr>
            </w:pPr>
            <w:r w:rsidRPr="009438EE">
              <w:rPr>
                <w:sz w:val="16"/>
                <w:szCs w:val="16"/>
              </w:rPr>
              <w:t>95,2</w:t>
            </w:r>
          </w:p>
        </w:tc>
        <w:tc>
          <w:tcPr>
            <w:tcW w:w="281" w:type="pct"/>
            <w:noWrap/>
            <w:vAlign w:val="center"/>
            <w:hideMark/>
          </w:tcPr>
          <w:p w14:paraId="1F53FD52" w14:textId="77777777" w:rsidR="009438EE" w:rsidRPr="009438EE" w:rsidRDefault="009438EE" w:rsidP="009438EE">
            <w:pPr>
              <w:jc w:val="center"/>
              <w:rPr>
                <w:sz w:val="16"/>
                <w:szCs w:val="16"/>
              </w:rPr>
            </w:pPr>
            <w:r w:rsidRPr="009438EE">
              <w:rPr>
                <w:sz w:val="16"/>
                <w:szCs w:val="16"/>
              </w:rPr>
              <w:t>2 468,4</w:t>
            </w:r>
          </w:p>
        </w:tc>
        <w:tc>
          <w:tcPr>
            <w:tcW w:w="281" w:type="pct"/>
            <w:noWrap/>
            <w:vAlign w:val="center"/>
            <w:hideMark/>
          </w:tcPr>
          <w:p w14:paraId="7429E789" w14:textId="77777777" w:rsidR="009438EE" w:rsidRPr="009438EE" w:rsidRDefault="009438EE" w:rsidP="009438EE">
            <w:pPr>
              <w:jc w:val="center"/>
              <w:rPr>
                <w:sz w:val="16"/>
                <w:szCs w:val="16"/>
              </w:rPr>
            </w:pPr>
            <w:r w:rsidRPr="009438EE">
              <w:rPr>
                <w:sz w:val="16"/>
                <w:szCs w:val="16"/>
              </w:rPr>
              <w:t>2 468,4</w:t>
            </w:r>
          </w:p>
        </w:tc>
        <w:tc>
          <w:tcPr>
            <w:tcW w:w="272" w:type="pct"/>
            <w:noWrap/>
            <w:vAlign w:val="center"/>
            <w:hideMark/>
          </w:tcPr>
          <w:p w14:paraId="06A46E2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D23947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09040E40" w14:textId="77777777" w:rsidR="009438EE" w:rsidRPr="009438EE" w:rsidRDefault="009438EE" w:rsidP="009438EE">
            <w:pPr>
              <w:jc w:val="center"/>
              <w:rPr>
                <w:sz w:val="16"/>
                <w:szCs w:val="16"/>
              </w:rPr>
            </w:pPr>
            <w:r w:rsidRPr="009438EE">
              <w:rPr>
                <w:sz w:val="16"/>
                <w:szCs w:val="16"/>
              </w:rPr>
              <w:t>100,0</w:t>
            </w:r>
          </w:p>
        </w:tc>
      </w:tr>
      <w:tr w:rsidR="009438EE" w:rsidRPr="009438EE" w14:paraId="2A5257BD" w14:textId="77777777" w:rsidTr="009438EE">
        <w:trPr>
          <w:trHeight w:val="255"/>
        </w:trPr>
        <w:tc>
          <w:tcPr>
            <w:tcW w:w="184" w:type="pct"/>
            <w:noWrap/>
            <w:vAlign w:val="center"/>
            <w:hideMark/>
          </w:tcPr>
          <w:p w14:paraId="45949350"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FE432CF" w14:textId="77777777" w:rsidR="009438EE" w:rsidRPr="009438EE" w:rsidRDefault="009438EE" w:rsidP="009438EE">
            <w:pPr>
              <w:jc w:val="both"/>
              <w:rPr>
                <w:sz w:val="16"/>
                <w:szCs w:val="16"/>
              </w:rPr>
            </w:pPr>
            <w:r w:rsidRPr="009438EE">
              <w:rPr>
                <w:sz w:val="16"/>
                <w:szCs w:val="16"/>
              </w:rPr>
              <w:t xml:space="preserve">         - бюджет</w:t>
            </w:r>
          </w:p>
        </w:tc>
        <w:tc>
          <w:tcPr>
            <w:tcW w:w="316" w:type="pct"/>
            <w:noWrap/>
            <w:vAlign w:val="center"/>
            <w:hideMark/>
          </w:tcPr>
          <w:p w14:paraId="207E2BBB"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3607A94" w14:textId="77777777" w:rsidR="009438EE" w:rsidRPr="009438EE" w:rsidRDefault="009438EE" w:rsidP="009438EE">
            <w:pPr>
              <w:jc w:val="center"/>
              <w:rPr>
                <w:sz w:val="16"/>
                <w:szCs w:val="16"/>
              </w:rPr>
            </w:pPr>
            <w:r w:rsidRPr="009438EE">
              <w:rPr>
                <w:sz w:val="16"/>
                <w:szCs w:val="16"/>
              </w:rPr>
              <w:t>11 914,8</w:t>
            </w:r>
          </w:p>
        </w:tc>
        <w:tc>
          <w:tcPr>
            <w:tcW w:w="331" w:type="pct"/>
            <w:noWrap/>
            <w:vAlign w:val="center"/>
            <w:hideMark/>
          </w:tcPr>
          <w:p w14:paraId="474B4AD8" w14:textId="77777777" w:rsidR="009438EE" w:rsidRPr="009438EE" w:rsidRDefault="009438EE" w:rsidP="009438EE">
            <w:pPr>
              <w:jc w:val="center"/>
              <w:rPr>
                <w:sz w:val="16"/>
                <w:szCs w:val="16"/>
              </w:rPr>
            </w:pPr>
            <w:r w:rsidRPr="009438EE">
              <w:rPr>
                <w:sz w:val="16"/>
                <w:szCs w:val="16"/>
              </w:rPr>
              <w:t>10 295,6</w:t>
            </w:r>
          </w:p>
        </w:tc>
        <w:tc>
          <w:tcPr>
            <w:tcW w:w="281" w:type="pct"/>
            <w:noWrap/>
            <w:vAlign w:val="center"/>
            <w:hideMark/>
          </w:tcPr>
          <w:p w14:paraId="2E831A76" w14:textId="77777777" w:rsidR="009438EE" w:rsidRPr="009438EE" w:rsidRDefault="009438EE" w:rsidP="009438EE">
            <w:pPr>
              <w:jc w:val="center"/>
              <w:rPr>
                <w:sz w:val="16"/>
                <w:szCs w:val="16"/>
              </w:rPr>
            </w:pPr>
            <w:r w:rsidRPr="009438EE">
              <w:rPr>
                <w:sz w:val="16"/>
                <w:szCs w:val="16"/>
              </w:rPr>
              <w:t>10 295,6</w:t>
            </w:r>
          </w:p>
        </w:tc>
        <w:tc>
          <w:tcPr>
            <w:tcW w:w="340" w:type="pct"/>
            <w:noWrap/>
            <w:vAlign w:val="center"/>
            <w:hideMark/>
          </w:tcPr>
          <w:p w14:paraId="769ADA1C" w14:textId="77777777" w:rsidR="009438EE" w:rsidRPr="009438EE" w:rsidRDefault="009438EE" w:rsidP="009438EE">
            <w:pPr>
              <w:jc w:val="center"/>
              <w:rPr>
                <w:sz w:val="16"/>
                <w:szCs w:val="16"/>
              </w:rPr>
            </w:pPr>
            <w:r w:rsidRPr="009438EE">
              <w:rPr>
                <w:sz w:val="16"/>
                <w:szCs w:val="16"/>
              </w:rPr>
              <w:t>11 291,2</w:t>
            </w:r>
          </w:p>
        </w:tc>
        <w:tc>
          <w:tcPr>
            <w:tcW w:w="281" w:type="pct"/>
            <w:noWrap/>
            <w:vAlign w:val="center"/>
            <w:hideMark/>
          </w:tcPr>
          <w:p w14:paraId="2DAE5BAF" w14:textId="77777777" w:rsidR="009438EE" w:rsidRPr="009438EE" w:rsidRDefault="009438EE" w:rsidP="009438EE">
            <w:pPr>
              <w:jc w:val="center"/>
              <w:rPr>
                <w:sz w:val="16"/>
                <w:szCs w:val="16"/>
              </w:rPr>
            </w:pPr>
            <w:r w:rsidRPr="009438EE">
              <w:rPr>
                <w:sz w:val="16"/>
                <w:szCs w:val="16"/>
              </w:rPr>
              <w:t>10 926,7</w:t>
            </w:r>
          </w:p>
        </w:tc>
        <w:tc>
          <w:tcPr>
            <w:tcW w:w="281" w:type="pct"/>
            <w:noWrap/>
            <w:vAlign w:val="center"/>
            <w:hideMark/>
          </w:tcPr>
          <w:p w14:paraId="150017A0" w14:textId="77777777" w:rsidR="009438EE" w:rsidRPr="009438EE" w:rsidRDefault="009438EE" w:rsidP="009438EE">
            <w:pPr>
              <w:jc w:val="center"/>
              <w:rPr>
                <w:sz w:val="16"/>
                <w:szCs w:val="16"/>
              </w:rPr>
            </w:pPr>
            <w:r w:rsidRPr="009438EE">
              <w:rPr>
                <w:sz w:val="16"/>
                <w:szCs w:val="16"/>
              </w:rPr>
              <w:t>11 118,3</w:t>
            </w:r>
          </w:p>
        </w:tc>
        <w:tc>
          <w:tcPr>
            <w:tcW w:w="300" w:type="pct"/>
            <w:noWrap/>
            <w:vAlign w:val="center"/>
            <w:hideMark/>
          </w:tcPr>
          <w:p w14:paraId="3F9720C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3D243D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4819A79" w14:textId="77777777" w:rsidR="009438EE" w:rsidRPr="009438EE" w:rsidRDefault="009438EE" w:rsidP="009438EE">
            <w:pPr>
              <w:jc w:val="center"/>
              <w:rPr>
                <w:sz w:val="16"/>
                <w:szCs w:val="16"/>
              </w:rPr>
            </w:pPr>
            <w:r w:rsidRPr="009438EE">
              <w:rPr>
                <w:sz w:val="16"/>
                <w:szCs w:val="16"/>
              </w:rPr>
              <w:t>98,5</w:t>
            </w:r>
          </w:p>
        </w:tc>
        <w:tc>
          <w:tcPr>
            <w:tcW w:w="281" w:type="pct"/>
            <w:noWrap/>
            <w:vAlign w:val="center"/>
            <w:hideMark/>
          </w:tcPr>
          <w:p w14:paraId="0B0FE81B" w14:textId="77777777" w:rsidR="009438EE" w:rsidRPr="009438EE" w:rsidRDefault="009438EE" w:rsidP="009438EE">
            <w:pPr>
              <w:jc w:val="center"/>
              <w:rPr>
                <w:sz w:val="16"/>
                <w:szCs w:val="16"/>
              </w:rPr>
            </w:pPr>
            <w:r w:rsidRPr="009438EE">
              <w:rPr>
                <w:sz w:val="16"/>
                <w:szCs w:val="16"/>
              </w:rPr>
              <w:t>10 926,7</w:t>
            </w:r>
          </w:p>
        </w:tc>
        <w:tc>
          <w:tcPr>
            <w:tcW w:w="281" w:type="pct"/>
            <w:noWrap/>
            <w:vAlign w:val="center"/>
            <w:hideMark/>
          </w:tcPr>
          <w:p w14:paraId="7C48069B" w14:textId="77777777" w:rsidR="009438EE" w:rsidRPr="009438EE" w:rsidRDefault="009438EE" w:rsidP="009438EE">
            <w:pPr>
              <w:jc w:val="center"/>
              <w:rPr>
                <w:sz w:val="16"/>
                <w:szCs w:val="16"/>
              </w:rPr>
            </w:pPr>
            <w:r w:rsidRPr="009438EE">
              <w:rPr>
                <w:sz w:val="16"/>
                <w:szCs w:val="16"/>
              </w:rPr>
              <w:t>11 118,3</w:t>
            </w:r>
          </w:p>
        </w:tc>
        <w:tc>
          <w:tcPr>
            <w:tcW w:w="272" w:type="pct"/>
            <w:noWrap/>
            <w:vAlign w:val="center"/>
            <w:hideMark/>
          </w:tcPr>
          <w:p w14:paraId="72326E5A"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13C07141"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8C57625" w14:textId="77777777" w:rsidR="009438EE" w:rsidRPr="009438EE" w:rsidRDefault="009438EE" w:rsidP="009438EE">
            <w:pPr>
              <w:jc w:val="center"/>
              <w:rPr>
                <w:sz w:val="16"/>
                <w:szCs w:val="16"/>
              </w:rPr>
            </w:pPr>
            <w:r w:rsidRPr="009438EE">
              <w:rPr>
                <w:sz w:val="16"/>
                <w:szCs w:val="16"/>
              </w:rPr>
              <w:t>100,0</w:t>
            </w:r>
          </w:p>
        </w:tc>
      </w:tr>
      <w:tr w:rsidR="009438EE" w:rsidRPr="009438EE" w14:paraId="528D8A05" w14:textId="77777777" w:rsidTr="009438EE">
        <w:trPr>
          <w:trHeight w:val="255"/>
        </w:trPr>
        <w:tc>
          <w:tcPr>
            <w:tcW w:w="184" w:type="pct"/>
            <w:noWrap/>
            <w:vAlign w:val="center"/>
            <w:hideMark/>
          </w:tcPr>
          <w:p w14:paraId="33FCAF86"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FE6748D" w14:textId="77777777" w:rsidR="009438EE" w:rsidRPr="009438EE" w:rsidRDefault="009438EE" w:rsidP="009438EE">
            <w:pPr>
              <w:jc w:val="both"/>
              <w:rPr>
                <w:sz w:val="16"/>
                <w:szCs w:val="16"/>
              </w:rPr>
            </w:pPr>
            <w:r w:rsidRPr="009438EE">
              <w:rPr>
                <w:sz w:val="16"/>
                <w:szCs w:val="16"/>
              </w:rPr>
              <w:t xml:space="preserve">         - прочие, </w:t>
            </w:r>
          </w:p>
        </w:tc>
        <w:tc>
          <w:tcPr>
            <w:tcW w:w="316" w:type="pct"/>
            <w:noWrap/>
            <w:vAlign w:val="center"/>
            <w:hideMark/>
          </w:tcPr>
          <w:p w14:paraId="4712535D"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514E04B" w14:textId="77777777" w:rsidR="009438EE" w:rsidRPr="009438EE" w:rsidRDefault="009438EE" w:rsidP="009438EE">
            <w:pPr>
              <w:jc w:val="center"/>
              <w:rPr>
                <w:sz w:val="16"/>
                <w:szCs w:val="16"/>
              </w:rPr>
            </w:pPr>
            <w:r w:rsidRPr="009438EE">
              <w:rPr>
                <w:sz w:val="16"/>
                <w:szCs w:val="16"/>
              </w:rPr>
              <w:t>681,3</w:t>
            </w:r>
          </w:p>
        </w:tc>
        <w:tc>
          <w:tcPr>
            <w:tcW w:w="331" w:type="pct"/>
            <w:noWrap/>
            <w:vAlign w:val="center"/>
            <w:hideMark/>
          </w:tcPr>
          <w:p w14:paraId="2CED57FE" w14:textId="77777777" w:rsidR="009438EE" w:rsidRPr="009438EE" w:rsidRDefault="009438EE" w:rsidP="009438EE">
            <w:pPr>
              <w:jc w:val="center"/>
              <w:rPr>
                <w:sz w:val="16"/>
                <w:szCs w:val="16"/>
              </w:rPr>
            </w:pPr>
            <w:r w:rsidRPr="009438EE">
              <w:rPr>
                <w:sz w:val="16"/>
                <w:szCs w:val="16"/>
              </w:rPr>
              <w:t>526,1</w:t>
            </w:r>
          </w:p>
        </w:tc>
        <w:tc>
          <w:tcPr>
            <w:tcW w:w="281" w:type="pct"/>
            <w:noWrap/>
            <w:vAlign w:val="center"/>
            <w:hideMark/>
          </w:tcPr>
          <w:p w14:paraId="28556E56" w14:textId="77777777" w:rsidR="009438EE" w:rsidRPr="009438EE" w:rsidRDefault="009438EE" w:rsidP="009438EE">
            <w:pPr>
              <w:jc w:val="center"/>
              <w:rPr>
                <w:sz w:val="16"/>
                <w:szCs w:val="16"/>
              </w:rPr>
            </w:pPr>
            <w:r w:rsidRPr="009438EE">
              <w:rPr>
                <w:sz w:val="16"/>
                <w:szCs w:val="16"/>
              </w:rPr>
              <w:t>526,1</w:t>
            </w:r>
          </w:p>
        </w:tc>
        <w:tc>
          <w:tcPr>
            <w:tcW w:w="340" w:type="pct"/>
            <w:noWrap/>
            <w:vAlign w:val="center"/>
            <w:hideMark/>
          </w:tcPr>
          <w:p w14:paraId="7076A285" w14:textId="77777777" w:rsidR="009438EE" w:rsidRPr="009438EE" w:rsidRDefault="009438EE" w:rsidP="009438EE">
            <w:pPr>
              <w:jc w:val="center"/>
              <w:rPr>
                <w:sz w:val="16"/>
                <w:szCs w:val="16"/>
              </w:rPr>
            </w:pPr>
            <w:r w:rsidRPr="009438EE">
              <w:rPr>
                <w:sz w:val="16"/>
                <w:szCs w:val="16"/>
              </w:rPr>
              <w:t>651,1</w:t>
            </w:r>
          </w:p>
        </w:tc>
        <w:tc>
          <w:tcPr>
            <w:tcW w:w="281" w:type="pct"/>
            <w:noWrap/>
            <w:vAlign w:val="center"/>
            <w:hideMark/>
          </w:tcPr>
          <w:p w14:paraId="1245BAE3" w14:textId="77777777" w:rsidR="009438EE" w:rsidRPr="009438EE" w:rsidRDefault="009438EE" w:rsidP="009438EE">
            <w:pPr>
              <w:jc w:val="center"/>
              <w:rPr>
                <w:sz w:val="16"/>
                <w:szCs w:val="16"/>
              </w:rPr>
            </w:pPr>
            <w:r w:rsidRPr="009438EE">
              <w:rPr>
                <w:sz w:val="16"/>
                <w:szCs w:val="16"/>
              </w:rPr>
              <w:t>558,7</w:t>
            </w:r>
          </w:p>
        </w:tc>
        <w:tc>
          <w:tcPr>
            <w:tcW w:w="281" w:type="pct"/>
            <w:noWrap/>
            <w:vAlign w:val="center"/>
            <w:hideMark/>
          </w:tcPr>
          <w:p w14:paraId="181F3F9A" w14:textId="77777777" w:rsidR="009438EE" w:rsidRPr="009438EE" w:rsidRDefault="009438EE" w:rsidP="009438EE">
            <w:pPr>
              <w:jc w:val="center"/>
              <w:rPr>
                <w:sz w:val="16"/>
                <w:szCs w:val="16"/>
              </w:rPr>
            </w:pPr>
            <w:r w:rsidRPr="009438EE">
              <w:rPr>
                <w:sz w:val="16"/>
                <w:szCs w:val="16"/>
              </w:rPr>
              <w:t>588,7</w:t>
            </w:r>
          </w:p>
        </w:tc>
        <w:tc>
          <w:tcPr>
            <w:tcW w:w="300" w:type="pct"/>
            <w:noWrap/>
            <w:vAlign w:val="center"/>
            <w:hideMark/>
          </w:tcPr>
          <w:p w14:paraId="01D7C613"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4DD6732F"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70DB954" w14:textId="77777777" w:rsidR="009438EE" w:rsidRPr="009438EE" w:rsidRDefault="009438EE" w:rsidP="009438EE">
            <w:pPr>
              <w:jc w:val="center"/>
              <w:rPr>
                <w:sz w:val="16"/>
                <w:szCs w:val="16"/>
              </w:rPr>
            </w:pPr>
            <w:r w:rsidRPr="009438EE">
              <w:rPr>
                <w:sz w:val="16"/>
                <w:szCs w:val="16"/>
              </w:rPr>
              <w:t>90,4</w:t>
            </w:r>
          </w:p>
        </w:tc>
        <w:tc>
          <w:tcPr>
            <w:tcW w:w="281" w:type="pct"/>
            <w:noWrap/>
            <w:vAlign w:val="center"/>
            <w:hideMark/>
          </w:tcPr>
          <w:p w14:paraId="248BA189" w14:textId="77777777" w:rsidR="009438EE" w:rsidRPr="009438EE" w:rsidRDefault="009438EE" w:rsidP="009438EE">
            <w:pPr>
              <w:jc w:val="center"/>
              <w:rPr>
                <w:sz w:val="16"/>
                <w:szCs w:val="16"/>
              </w:rPr>
            </w:pPr>
            <w:r w:rsidRPr="009438EE">
              <w:rPr>
                <w:sz w:val="16"/>
                <w:szCs w:val="16"/>
              </w:rPr>
              <w:t>558,7</w:t>
            </w:r>
          </w:p>
        </w:tc>
        <w:tc>
          <w:tcPr>
            <w:tcW w:w="281" w:type="pct"/>
            <w:noWrap/>
            <w:vAlign w:val="center"/>
            <w:hideMark/>
          </w:tcPr>
          <w:p w14:paraId="1BC0CC54" w14:textId="77777777" w:rsidR="009438EE" w:rsidRPr="009438EE" w:rsidRDefault="009438EE" w:rsidP="009438EE">
            <w:pPr>
              <w:jc w:val="center"/>
              <w:rPr>
                <w:sz w:val="16"/>
                <w:szCs w:val="16"/>
              </w:rPr>
            </w:pPr>
            <w:r w:rsidRPr="009438EE">
              <w:rPr>
                <w:sz w:val="16"/>
                <w:szCs w:val="16"/>
              </w:rPr>
              <w:t>588,7</w:t>
            </w:r>
          </w:p>
        </w:tc>
        <w:tc>
          <w:tcPr>
            <w:tcW w:w="272" w:type="pct"/>
            <w:noWrap/>
            <w:vAlign w:val="center"/>
            <w:hideMark/>
          </w:tcPr>
          <w:p w14:paraId="4E6B77E6"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BE3940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4B3032C" w14:textId="77777777" w:rsidR="009438EE" w:rsidRPr="009438EE" w:rsidRDefault="009438EE" w:rsidP="009438EE">
            <w:pPr>
              <w:jc w:val="center"/>
              <w:rPr>
                <w:sz w:val="16"/>
                <w:szCs w:val="16"/>
              </w:rPr>
            </w:pPr>
            <w:r w:rsidRPr="009438EE">
              <w:rPr>
                <w:sz w:val="16"/>
                <w:szCs w:val="16"/>
              </w:rPr>
              <w:t>100,0</w:t>
            </w:r>
          </w:p>
        </w:tc>
      </w:tr>
      <w:tr w:rsidR="009438EE" w:rsidRPr="009438EE" w14:paraId="640EDF6F" w14:textId="77777777" w:rsidTr="009438EE">
        <w:trPr>
          <w:trHeight w:val="270"/>
        </w:trPr>
        <w:tc>
          <w:tcPr>
            <w:tcW w:w="184" w:type="pct"/>
            <w:noWrap/>
            <w:vAlign w:val="center"/>
            <w:hideMark/>
          </w:tcPr>
          <w:p w14:paraId="1AF4D642"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3DCC5FCB" w14:textId="77777777" w:rsidR="009438EE" w:rsidRPr="009438EE" w:rsidRDefault="009438EE" w:rsidP="009438EE">
            <w:pPr>
              <w:jc w:val="both"/>
              <w:rPr>
                <w:bCs/>
                <w:sz w:val="16"/>
                <w:szCs w:val="16"/>
              </w:rPr>
            </w:pPr>
            <w:r w:rsidRPr="009438EE">
              <w:rPr>
                <w:bCs/>
                <w:sz w:val="16"/>
                <w:szCs w:val="16"/>
              </w:rPr>
              <w:t>2) собственное потребление</w:t>
            </w:r>
          </w:p>
        </w:tc>
        <w:tc>
          <w:tcPr>
            <w:tcW w:w="316" w:type="pct"/>
            <w:noWrap/>
            <w:vAlign w:val="center"/>
            <w:hideMark/>
          </w:tcPr>
          <w:p w14:paraId="6483C2F7"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DDB5DDD" w14:textId="77777777" w:rsidR="009438EE" w:rsidRPr="009438EE" w:rsidRDefault="009438EE" w:rsidP="009438EE">
            <w:pPr>
              <w:jc w:val="center"/>
              <w:rPr>
                <w:bCs/>
                <w:sz w:val="16"/>
                <w:szCs w:val="16"/>
              </w:rPr>
            </w:pPr>
            <w:r w:rsidRPr="009438EE">
              <w:rPr>
                <w:bCs/>
                <w:sz w:val="16"/>
                <w:szCs w:val="16"/>
              </w:rPr>
              <w:t>19,5</w:t>
            </w:r>
          </w:p>
        </w:tc>
        <w:tc>
          <w:tcPr>
            <w:tcW w:w="331" w:type="pct"/>
            <w:noWrap/>
            <w:vAlign w:val="center"/>
            <w:hideMark/>
          </w:tcPr>
          <w:p w14:paraId="53ACC2D9" w14:textId="77777777" w:rsidR="009438EE" w:rsidRPr="009438EE" w:rsidRDefault="009438EE" w:rsidP="009438EE">
            <w:pPr>
              <w:jc w:val="center"/>
              <w:rPr>
                <w:bCs/>
                <w:sz w:val="16"/>
                <w:szCs w:val="16"/>
              </w:rPr>
            </w:pPr>
            <w:r w:rsidRPr="009438EE">
              <w:rPr>
                <w:bCs/>
                <w:sz w:val="16"/>
                <w:szCs w:val="16"/>
              </w:rPr>
              <w:t>16,0</w:t>
            </w:r>
          </w:p>
        </w:tc>
        <w:tc>
          <w:tcPr>
            <w:tcW w:w="281" w:type="pct"/>
            <w:noWrap/>
            <w:vAlign w:val="center"/>
            <w:hideMark/>
          </w:tcPr>
          <w:p w14:paraId="25BBD753" w14:textId="77777777" w:rsidR="009438EE" w:rsidRPr="009438EE" w:rsidRDefault="009438EE" w:rsidP="009438EE">
            <w:pPr>
              <w:jc w:val="center"/>
              <w:rPr>
                <w:bCs/>
                <w:sz w:val="16"/>
                <w:szCs w:val="16"/>
              </w:rPr>
            </w:pPr>
            <w:r w:rsidRPr="009438EE">
              <w:rPr>
                <w:bCs/>
                <w:sz w:val="16"/>
                <w:szCs w:val="16"/>
              </w:rPr>
              <w:t>16,0</w:t>
            </w:r>
          </w:p>
        </w:tc>
        <w:tc>
          <w:tcPr>
            <w:tcW w:w="340" w:type="pct"/>
            <w:noWrap/>
            <w:vAlign w:val="center"/>
            <w:hideMark/>
          </w:tcPr>
          <w:p w14:paraId="3240527C" w14:textId="77777777" w:rsidR="009438EE" w:rsidRPr="009438EE" w:rsidRDefault="009438EE" w:rsidP="009438EE">
            <w:pPr>
              <w:jc w:val="center"/>
              <w:rPr>
                <w:bCs/>
                <w:sz w:val="16"/>
                <w:szCs w:val="16"/>
              </w:rPr>
            </w:pPr>
            <w:r w:rsidRPr="009438EE">
              <w:rPr>
                <w:bCs/>
                <w:sz w:val="16"/>
                <w:szCs w:val="16"/>
              </w:rPr>
              <w:t>17,5</w:t>
            </w:r>
          </w:p>
        </w:tc>
        <w:tc>
          <w:tcPr>
            <w:tcW w:w="281" w:type="pct"/>
            <w:noWrap/>
            <w:vAlign w:val="center"/>
            <w:hideMark/>
          </w:tcPr>
          <w:p w14:paraId="68A935E3" w14:textId="77777777" w:rsidR="009438EE" w:rsidRPr="009438EE" w:rsidRDefault="009438EE" w:rsidP="009438EE">
            <w:pPr>
              <w:jc w:val="center"/>
              <w:rPr>
                <w:bCs/>
                <w:sz w:val="16"/>
                <w:szCs w:val="16"/>
              </w:rPr>
            </w:pPr>
            <w:r w:rsidRPr="009438EE">
              <w:rPr>
                <w:bCs/>
                <w:sz w:val="16"/>
                <w:szCs w:val="16"/>
              </w:rPr>
              <w:t>18,0</w:t>
            </w:r>
          </w:p>
        </w:tc>
        <w:tc>
          <w:tcPr>
            <w:tcW w:w="281" w:type="pct"/>
            <w:noWrap/>
            <w:vAlign w:val="center"/>
            <w:hideMark/>
          </w:tcPr>
          <w:p w14:paraId="3E85334F" w14:textId="77777777" w:rsidR="009438EE" w:rsidRPr="009438EE" w:rsidRDefault="009438EE" w:rsidP="009438EE">
            <w:pPr>
              <w:jc w:val="center"/>
              <w:rPr>
                <w:bCs/>
                <w:sz w:val="16"/>
                <w:szCs w:val="16"/>
              </w:rPr>
            </w:pPr>
            <w:r w:rsidRPr="009438EE">
              <w:rPr>
                <w:bCs/>
                <w:sz w:val="16"/>
                <w:szCs w:val="16"/>
              </w:rPr>
              <w:t>16,1</w:t>
            </w:r>
          </w:p>
        </w:tc>
        <w:tc>
          <w:tcPr>
            <w:tcW w:w="300" w:type="pct"/>
            <w:noWrap/>
            <w:vAlign w:val="center"/>
            <w:hideMark/>
          </w:tcPr>
          <w:p w14:paraId="170E427B"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191927ED"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751D6E42" w14:textId="77777777" w:rsidR="009438EE" w:rsidRPr="009438EE" w:rsidRDefault="009438EE" w:rsidP="009438EE">
            <w:pPr>
              <w:jc w:val="center"/>
              <w:rPr>
                <w:sz w:val="16"/>
                <w:szCs w:val="16"/>
              </w:rPr>
            </w:pPr>
            <w:r w:rsidRPr="009438EE">
              <w:rPr>
                <w:sz w:val="16"/>
                <w:szCs w:val="16"/>
              </w:rPr>
              <w:t>91,5</w:t>
            </w:r>
          </w:p>
        </w:tc>
        <w:tc>
          <w:tcPr>
            <w:tcW w:w="281" w:type="pct"/>
            <w:noWrap/>
            <w:vAlign w:val="center"/>
            <w:hideMark/>
          </w:tcPr>
          <w:p w14:paraId="051BDEE7" w14:textId="77777777" w:rsidR="009438EE" w:rsidRPr="009438EE" w:rsidRDefault="009438EE" w:rsidP="009438EE">
            <w:pPr>
              <w:jc w:val="center"/>
              <w:rPr>
                <w:bCs/>
                <w:sz w:val="16"/>
                <w:szCs w:val="16"/>
              </w:rPr>
            </w:pPr>
            <w:r w:rsidRPr="009438EE">
              <w:rPr>
                <w:bCs/>
                <w:sz w:val="16"/>
                <w:szCs w:val="16"/>
              </w:rPr>
              <w:t>18,0</w:t>
            </w:r>
          </w:p>
        </w:tc>
        <w:tc>
          <w:tcPr>
            <w:tcW w:w="281" w:type="pct"/>
            <w:noWrap/>
            <w:vAlign w:val="center"/>
            <w:hideMark/>
          </w:tcPr>
          <w:p w14:paraId="19430063" w14:textId="77777777" w:rsidR="009438EE" w:rsidRPr="009438EE" w:rsidRDefault="009438EE" w:rsidP="009438EE">
            <w:pPr>
              <w:jc w:val="center"/>
              <w:rPr>
                <w:bCs/>
                <w:sz w:val="16"/>
                <w:szCs w:val="16"/>
              </w:rPr>
            </w:pPr>
            <w:r w:rsidRPr="009438EE">
              <w:rPr>
                <w:bCs/>
                <w:sz w:val="16"/>
                <w:szCs w:val="16"/>
              </w:rPr>
              <w:t>16,1</w:t>
            </w:r>
          </w:p>
        </w:tc>
        <w:tc>
          <w:tcPr>
            <w:tcW w:w="272" w:type="pct"/>
            <w:noWrap/>
            <w:vAlign w:val="center"/>
            <w:hideMark/>
          </w:tcPr>
          <w:p w14:paraId="3A729FD8"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A6AFF0E"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55C790E7" w14:textId="77777777" w:rsidR="009438EE" w:rsidRPr="009438EE" w:rsidRDefault="009438EE" w:rsidP="009438EE">
            <w:pPr>
              <w:jc w:val="center"/>
              <w:rPr>
                <w:bCs/>
                <w:i/>
                <w:iCs/>
                <w:sz w:val="16"/>
                <w:szCs w:val="16"/>
              </w:rPr>
            </w:pPr>
            <w:r w:rsidRPr="009438EE">
              <w:rPr>
                <w:bCs/>
                <w:i/>
                <w:iCs/>
                <w:sz w:val="16"/>
                <w:szCs w:val="16"/>
              </w:rPr>
              <w:t>100,0</w:t>
            </w:r>
          </w:p>
        </w:tc>
      </w:tr>
      <w:tr w:rsidR="009438EE" w:rsidRPr="009438EE" w14:paraId="7D660956" w14:textId="77777777" w:rsidTr="009438EE">
        <w:trPr>
          <w:trHeight w:val="255"/>
        </w:trPr>
        <w:tc>
          <w:tcPr>
            <w:tcW w:w="184" w:type="pct"/>
            <w:noWrap/>
            <w:vAlign w:val="center"/>
            <w:hideMark/>
          </w:tcPr>
          <w:p w14:paraId="299E8648" w14:textId="77777777" w:rsidR="009438EE" w:rsidRPr="009438EE" w:rsidRDefault="009438EE" w:rsidP="009438EE">
            <w:pPr>
              <w:jc w:val="center"/>
              <w:rPr>
                <w:sz w:val="16"/>
                <w:szCs w:val="16"/>
              </w:rPr>
            </w:pPr>
            <w:r w:rsidRPr="009438EE">
              <w:rPr>
                <w:sz w:val="16"/>
                <w:szCs w:val="16"/>
              </w:rPr>
              <w:t>7.</w:t>
            </w:r>
          </w:p>
        </w:tc>
        <w:tc>
          <w:tcPr>
            <w:tcW w:w="644" w:type="pct"/>
            <w:vAlign w:val="center"/>
            <w:hideMark/>
          </w:tcPr>
          <w:p w14:paraId="419253A5" w14:textId="77777777" w:rsidR="009438EE" w:rsidRPr="009438EE" w:rsidRDefault="009438EE" w:rsidP="009438EE">
            <w:pPr>
              <w:jc w:val="both"/>
              <w:rPr>
                <w:sz w:val="16"/>
                <w:szCs w:val="16"/>
              </w:rPr>
            </w:pPr>
            <w:r w:rsidRPr="009438EE">
              <w:rPr>
                <w:sz w:val="16"/>
                <w:szCs w:val="16"/>
              </w:rPr>
              <w:t>Себестоимость по статьям затрат:</w:t>
            </w:r>
          </w:p>
        </w:tc>
        <w:tc>
          <w:tcPr>
            <w:tcW w:w="316" w:type="pct"/>
            <w:noWrap/>
            <w:vAlign w:val="center"/>
            <w:hideMark/>
          </w:tcPr>
          <w:p w14:paraId="259FB277"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7A8E4AAE" w14:textId="77777777" w:rsidR="009438EE" w:rsidRPr="009438EE" w:rsidRDefault="009438EE" w:rsidP="009438EE">
            <w:pPr>
              <w:jc w:val="center"/>
              <w:rPr>
                <w:sz w:val="16"/>
                <w:szCs w:val="16"/>
              </w:rPr>
            </w:pPr>
            <w:r w:rsidRPr="009438EE">
              <w:rPr>
                <w:sz w:val="16"/>
                <w:szCs w:val="16"/>
              </w:rPr>
              <w:t> </w:t>
            </w:r>
          </w:p>
        </w:tc>
        <w:tc>
          <w:tcPr>
            <w:tcW w:w="331" w:type="pct"/>
            <w:vAlign w:val="center"/>
            <w:hideMark/>
          </w:tcPr>
          <w:p w14:paraId="3FD3F20B"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40F95B26"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392AA1C3"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8C9154"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2B0150A" w14:textId="77777777" w:rsidR="009438EE" w:rsidRPr="009438EE" w:rsidRDefault="009438EE" w:rsidP="009438EE">
            <w:pPr>
              <w:jc w:val="center"/>
              <w:rPr>
                <w:sz w:val="16"/>
                <w:szCs w:val="16"/>
              </w:rPr>
            </w:pPr>
            <w:r w:rsidRPr="009438EE">
              <w:rPr>
                <w:sz w:val="16"/>
                <w:szCs w:val="16"/>
              </w:rPr>
              <w:t> </w:t>
            </w:r>
          </w:p>
        </w:tc>
        <w:tc>
          <w:tcPr>
            <w:tcW w:w="300" w:type="pct"/>
            <w:noWrap/>
            <w:vAlign w:val="center"/>
            <w:hideMark/>
          </w:tcPr>
          <w:p w14:paraId="2823EC16"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524DE77"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2771FD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F0E810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A78F3A3" w14:textId="77777777" w:rsidR="009438EE" w:rsidRPr="009438EE" w:rsidRDefault="009438EE" w:rsidP="009438EE">
            <w:pPr>
              <w:jc w:val="center"/>
              <w:rPr>
                <w:sz w:val="16"/>
                <w:szCs w:val="16"/>
              </w:rPr>
            </w:pPr>
            <w:r w:rsidRPr="009438EE">
              <w:rPr>
                <w:sz w:val="16"/>
                <w:szCs w:val="16"/>
              </w:rPr>
              <w:t> </w:t>
            </w:r>
          </w:p>
        </w:tc>
        <w:tc>
          <w:tcPr>
            <w:tcW w:w="272" w:type="pct"/>
            <w:noWrap/>
            <w:vAlign w:val="center"/>
            <w:hideMark/>
          </w:tcPr>
          <w:p w14:paraId="1D2784FD"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025B069"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0ED5F19" w14:textId="77777777" w:rsidR="009438EE" w:rsidRPr="009438EE" w:rsidRDefault="009438EE" w:rsidP="009438EE">
            <w:pPr>
              <w:jc w:val="center"/>
              <w:rPr>
                <w:sz w:val="16"/>
                <w:szCs w:val="16"/>
              </w:rPr>
            </w:pPr>
            <w:r w:rsidRPr="009438EE">
              <w:rPr>
                <w:sz w:val="16"/>
                <w:szCs w:val="16"/>
              </w:rPr>
              <w:t> </w:t>
            </w:r>
          </w:p>
        </w:tc>
      </w:tr>
      <w:tr w:rsidR="009438EE" w:rsidRPr="009438EE" w14:paraId="043AE82B" w14:textId="77777777" w:rsidTr="009438EE">
        <w:trPr>
          <w:trHeight w:val="255"/>
        </w:trPr>
        <w:tc>
          <w:tcPr>
            <w:tcW w:w="184" w:type="pct"/>
            <w:vMerge w:val="restart"/>
            <w:vAlign w:val="center"/>
            <w:hideMark/>
          </w:tcPr>
          <w:p w14:paraId="4E811E7A" w14:textId="77777777" w:rsidR="009438EE" w:rsidRPr="009438EE" w:rsidRDefault="009438EE" w:rsidP="009438EE">
            <w:pPr>
              <w:jc w:val="center"/>
              <w:rPr>
                <w:sz w:val="16"/>
                <w:szCs w:val="16"/>
              </w:rPr>
            </w:pPr>
            <w:r w:rsidRPr="009438EE">
              <w:rPr>
                <w:sz w:val="16"/>
                <w:szCs w:val="16"/>
              </w:rPr>
              <w:t>7.1.</w:t>
            </w:r>
          </w:p>
        </w:tc>
        <w:tc>
          <w:tcPr>
            <w:tcW w:w="644" w:type="pct"/>
            <w:vMerge w:val="restart"/>
            <w:vAlign w:val="center"/>
            <w:hideMark/>
          </w:tcPr>
          <w:p w14:paraId="4A7B2070" w14:textId="77777777" w:rsidR="009438EE" w:rsidRPr="009438EE" w:rsidRDefault="009438EE" w:rsidP="009438EE">
            <w:pPr>
              <w:jc w:val="both"/>
              <w:rPr>
                <w:sz w:val="16"/>
                <w:szCs w:val="16"/>
              </w:rPr>
            </w:pPr>
            <w:r w:rsidRPr="009438EE">
              <w:rPr>
                <w:sz w:val="16"/>
                <w:szCs w:val="16"/>
              </w:rPr>
              <w:t>Топливо на технологические нужды, в том числе:</w:t>
            </w:r>
          </w:p>
        </w:tc>
        <w:tc>
          <w:tcPr>
            <w:tcW w:w="316" w:type="pct"/>
            <w:vAlign w:val="center"/>
            <w:hideMark/>
          </w:tcPr>
          <w:p w14:paraId="709834AA" w14:textId="77777777" w:rsidR="009438EE" w:rsidRPr="009438EE" w:rsidRDefault="009438EE" w:rsidP="009438EE">
            <w:pPr>
              <w:jc w:val="center"/>
              <w:rPr>
                <w:sz w:val="16"/>
                <w:szCs w:val="16"/>
              </w:rPr>
            </w:pPr>
            <w:r w:rsidRPr="009438EE">
              <w:rPr>
                <w:sz w:val="16"/>
                <w:szCs w:val="16"/>
              </w:rPr>
              <w:t>т.у.т.</w:t>
            </w:r>
          </w:p>
        </w:tc>
        <w:tc>
          <w:tcPr>
            <w:tcW w:w="340" w:type="pct"/>
            <w:noWrap/>
            <w:vAlign w:val="center"/>
            <w:hideMark/>
          </w:tcPr>
          <w:p w14:paraId="1A293EA5" w14:textId="77777777" w:rsidR="009438EE" w:rsidRPr="009438EE" w:rsidRDefault="009438EE" w:rsidP="009438EE">
            <w:pPr>
              <w:jc w:val="center"/>
              <w:rPr>
                <w:bCs/>
                <w:sz w:val="16"/>
                <w:szCs w:val="16"/>
              </w:rPr>
            </w:pPr>
            <w:r w:rsidRPr="009438EE">
              <w:rPr>
                <w:bCs/>
                <w:sz w:val="16"/>
                <w:szCs w:val="16"/>
              </w:rPr>
              <w:t>2 862,0</w:t>
            </w:r>
          </w:p>
        </w:tc>
        <w:tc>
          <w:tcPr>
            <w:tcW w:w="331" w:type="pct"/>
            <w:noWrap/>
            <w:vAlign w:val="center"/>
            <w:hideMark/>
          </w:tcPr>
          <w:p w14:paraId="3B54EE2C" w14:textId="77777777" w:rsidR="009438EE" w:rsidRPr="009438EE" w:rsidRDefault="009438EE" w:rsidP="009438EE">
            <w:pPr>
              <w:jc w:val="center"/>
              <w:rPr>
                <w:sz w:val="16"/>
                <w:szCs w:val="16"/>
              </w:rPr>
            </w:pPr>
            <w:r w:rsidRPr="009438EE">
              <w:rPr>
                <w:sz w:val="16"/>
                <w:szCs w:val="16"/>
              </w:rPr>
              <w:t>2 747,42</w:t>
            </w:r>
          </w:p>
        </w:tc>
        <w:tc>
          <w:tcPr>
            <w:tcW w:w="281" w:type="pct"/>
            <w:noWrap/>
            <w:vAlign w:val="center"/>
            <w:hideMark/>
          </w:tcPr>
          <w:p w14:paraId="4441EA99" w14:textId="77777777" w:rsidR="009438EE" w:rsidRPr="009438EE" w:rsidRDefault="009438EE" w:rsidP="009438EE">
            <w:pPr>
              <w:jc w:val="center"/>
              <w:rPr>
                <w:sz w:val="16"/>
                <w:szCs w:val="16"/>
              </w:rPr>
            </w:pPr>
            <w:r w:rsidRPr="009438EE">
              <w:rPr>
                <w:sz w:val="16"/>
                <w:szCs w:val="16"/>
              </w:rPr>
              <w:t>2 467,61</w:t>
            </w:r>
          </w:p>
        </w:tc>
        <w:tc>
          <w:tcPr>
            <w:tcW w:w="340" w:type="pct"/>
            <w:noWrap/>
            <w:vAlign w:val="center"/>
            <w:hideMark/>
          </w:tcPr>
          <w:p w14:paraId="2FD1B68A" w14:textId="77777777" w:rsidR="009438EE" w:rsidRPr="009438EE" w:rsidRDefault="009438EE" w:rsidP="009438EE">
            <w:pPr>
              <w:jc w:val="center"/>
              <w:rPr>
                <w:bCs/>
                <w:sz w:val="16"/>
                <w:szCs w:val="16"/>
              </w:rPr>
            </w:pPr>
            <w:r w:rsidRPr="009438EE">
              <w:rPr>
                <w:bCs/>
                <w:sz w:val="16"/>
                <w:szCs w:val="16"/>
              </w:rPr>
              <w:t>2 716,8</w:t>
            </w:r>
          </w:p>
        </w:tc>
        <w:tc>
          <w:tcPr>
            <w:tcW w:w="281" w:type="pct"/>
            <w:noWrap/>
            <w:vAlign w:val="center"/>
            <w:hideMark/>
          </w:tcPr>
          <w:p w14:paraId="1B54A680" w14:textId="77777777" w:rsidR="009438EE" w:rsidRPr="009438EE" w:rsidRDefault="009438EE" w:rsidP="009438EE">
            <w:pPr>
              <w:jc w:val="center"/>
              <w:rPr>
                <w:sz w:val="16"/>
                <w:szCs w:val="16"/>
              </w:rPr>
            </w:pPr>
            <w:r w:rsidRPr="009438EE">
              <w:rPr>
                <w:sz w:val="16"/>
                <w:szCs w:val="16"/>
              </w:rPr>
              <w:t>2 698,5</w:t>
            </w:r>
          </w:p>
        </w:tc>
        <w:tc>
          <w:tcPr>
            <w:tcW w:w="281" w:type="pct"/>
            <w:noWrap/>
            <w:vAlign w:val="center"/>
            <w:hideMark/>
          </w:tcPr>
          <w:p w14:paraId="1984323A" w14:textId="77777777" w:rsidR="009438EE" w:rsidRPr="009438EE" w:rsidRDefault="009438EE" w:rsidP="009438EE">
            <w:pPr>
              <w:jc w:val="center"/>
              <w:rPr>
                <w:bCs/>
                <w:sz w:val="16"/>
                <w:szCs w:val="16"/>
              </w:rPr>
            </w:pPr>
            <w:r w:rsidRPr="009438EE">
              <w:rPr>
                <w:bCs/>
                <w:sz w:val="16"/>
                <w:szCs w:val="16"/>
              </w:rPr>
              <w:t>2 654,4</w:t>
            </w:r>
          </w:p>
        </w:tc>
        <w:tc>
          <w:tcPr>
            <w:tcW w:w="300" w:type="pct"/>
            <w:vAlign w:val="center"/>
            <w:hideMark/>
          </w:tcPr>
          <w:p w14:paraId="7F87979C" w14:textId="77777777" w:rsidR="009438EE" w:rsidRPr="009438EE" w:rsidRDefault="009438EE" w:rsidP="009438EE">
            <w:pPr>
              <w:jc w:val="right"/>
              <w:rPr>
                <w:sz w:val="16"/>
                <w:szCs w:val="16"/>
              </w:rPr>
            </w:pPr>
            <w:r w:rsidRPr="009438EE">
              <w:rPr>
                <w:sz w:val="16"/>
                <w:szCs w:val="16"/>
              </w:rPr>
              <w:t> </w:t>
            </w:r>
          </w:p>
        </w:tc>
        <w:tc>
          <w:tcPr>
            <w:tcW w:w="184" w:type="pct"/>
            <w:vAlign w:val="center"/>
            <w:hideMark/>
          </w:tcPr>
          <w:p w14:paraId="0FD032E3"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13CE1A4"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57A92CBD" w14:textId="77777777" w:rsidR="009438EE" w:rsidRPr="009438EE" w:rsidRDefault="009438EE" w:rsidP="009438EE">
            <w:pPr>
              <w:jc w:val="center"/>
              <w:rPr>
                <w:sz w:val="16"/>
                <w:szCs w:val="16"/>
              </w:rPr>
            </w:pPr>
            <w:r w:rsidRPr="009438EE">
              <w:rPr>
                <w:sz w:val="16"/>
                <w:szCs w:val="16"/>
              </w:rPr>
              <w:t>2 698,5</w:t>
            </w:r>
          </w:p>
        </w:tc>
        <w:tc>
          <w:tcPr>
            <w:tcW w:w="281" w:type="pct"/>
            <w:noWrap/>
            <w:vAlign w:val="center"/>
            <w:hideMark/>
          </w:tcPr>
          <w:p w14:paraId="10263889" w14:textId="77777777" w:rsidR="009438EE" w:rsidRPr="009438EE" w:rsidRDefault="009438EE" w:rsidP="009438EE">
            <w:pPr>
              <w:jc w:val="center"/>
              <w:rPr>
                <w:bCs/>
                <w:sz w:val="16"/>
                <w:szCs w:val="16"/>
              </w:rPr>
            </w:pPr>
            <w:r w:rsidRPr="009438EE">
              <w:rPr>
                <w:bCs/>
                <w:sz w:val="16"/>
                <w:szCs w:val="16"/>
              </w:rPr>
              <w:t>2 654,4</w:t>
            </w:r>
          </w:p>
        </w:tc>
        <w:tc>
          <w:tcPr>
            <w:tcW w:w="272" w:type="pct"/>
            <w:vAlign w:val="center"/>
            <w:hideMark/>
          </w:tcPr>
          <w:p w14:paraId="2553AC80" w14:textId="77777777" w:rsidR="009438EE" w:rsidRPr="009438EE" w:rsidRDefault="009438EE" w:rsidP="009438EE">
            <w:pPr>
              <w:jc w:val="right"/>
              <w:rPr>
                <w:sz w:val="16"/>
                <w:szCs w:val="16"/>
              </w:rPr>
            </w:pPr>
            <w:r w:rsidRPr="009438EE">
              <w:rPr>
                <w:sz w:val="16"/>
                <w:szCs w:val="16"/>
              </w:rPr>
              <w:t> </w:t>
            </w:r>
          </w:p>
        </w:tc>
        <w:tc>
          <w:tcPr>
            <w:tcW w:w="184" w:type="pct"/>
            <w:vAlign w:val="center"/>
            <w:hideMark/>
          </w:tcPr>
          <w:p w14:paraId="160D5DFB"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19DB117F" w14:textId="77777777" w:rsidR="009438EE" w:rsidRPr="009438EE" w:rsidRDefault="009438EE" w:rsidP="009438EE">
            <w:pPr>
              <w:jc w:val="center"/>
              <w:rPr>
                <w:sz w:val="16"/>
                <w:szCs w:val="16"/>
              </w:rPr>
            </w:pPr>
            <w:r w:rsidRPr="009438EE">
              <w:rPr>
                <w:sz w:val="16"/>
                <w:szCs w:val="16"/>
              </w:rPr>
              <w:t>100,0</w:t>
            </w:r>
          </w:p>
        </w:tc>
      </w:tr>
      <w:tr w:rsidR="009438EE" w:rsidRPr="009438EE" w14:paraId="57DA2930" w14:textId="77777777" w:rsidTr="009438EE">
        <w:trPr>
          <w:trHeight w:val="315"/>
        </w:trPr>
        <w:tc>
          <w:tcPr>
            <w:tcW w:w="184" w:type="pct"/>
            <w:vMerge/>
            <w:vAlign w:val="center"/>
            <w:hideMark/>
          </w:tcPr>
          <w:p w14:paraId="62E9617B" w14:textId="77777777" w:rsidR="009438EE" w:rsidRPr="009438EE" w:rsidRDefault="009438EE" w:rsidP="009438EE">
            <w:pPr>
              <w:rPr>
                <w:sz w:val="16"/>
                <w:szCs w:val="16"/>
              </w:rPr>
            </w:pPr>
          </w:p>
        </w:tc>
        <w:tc>
          <w:tcPr>
            <w:tcW w:w="644" w:type="pct"/>
            <w:vMerge/>
            <w:vAlign w:val="center"/>
            <w:hideMark/>
          </w:tcPr>
          <w:p w14:paraId="2E4D9DCD" w14:textId="77777777" w:rsidR="009438EE" w:rsidRPr="009438EE" w:rsidRDefault="009438EE" w:rsidP="009438EE">
            <w:pPr>
              <w:jc w:val="both"/>
              <w:rPr>
                <w:sz w:val="16"/>
                <w:szCs w:val="16"/>
              </w:rPr>
            </w:pPr>
          </w:p>
        </w:tc>
        <w:tc>
          <w:tcPr>
            <w:tcW w:w="316" w:type="pct"/>
            <w:vAlign w:val="center"/>
            <w:hideMark/>
          </w:tcPr>
          <w:p w14:paraId="72AB8D72"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3A5E55A9" w14:textId="77777777" w:rsidR="009438EE" w:rsidRPr="009438EE" w:rsidRDefault="009438EE" w:rsidP="009438EE">
            <w:pPr>
              <w:jc w:val="center"/>
              <w:rPr>
                <w:bCs/>
                <w:sz w:val="16"/>
                <w:szCs w:val="16"/>
              </w:rPr>
            </w:pPr>
            <w:r w:rsidRPr="009438EE">
              <w:rPr>
                <w:bCs/>
                <w:sz w:val="16"/>
                <w:szCs w:val="16"/>
              </w:rPr>
              <w:t>18 177,1</w:t>
            </w:r>
          </w:p>
        </w:tc>
        <w:tc>
          <w:tcPr>
            <w:tcW w:w="331" w:type="pct"/>
            <w:noWrap/>
            <w:vAlign w:val="center"/>
            <w:hideMark/>
          </w:tcPr>
          <w:p w14:paraId="500908FD" w14:textId="77777777" w:rsidR="009438EE" w:rsidRPr="009438EE" w:rsidRDefault="009438EE" w:rsidP="009438EE">
            <w:pPr>
              <w:jc w:val="center"/>
              <w:rPr>
                <w:bCs/>
                <w:sz w:val="16"/>
                <w:szCs w:val="16"/>
              </w:rPr>
            </w:pPr>
            <w:r w:rsidRPr="009438EE">
              <w:rPr>
                <w:bCs/>
                <w:sz w:val="16"/>
                <w:szCs w:val="16"/>
              </w:rPr>
              <w:t>17 285,82</w:t>
            </w:r>
          </w:p>
        </w:tc>
        <w:tc>
          <w:tcPr>
            <w:tcW w:w="281" w:type="pct"/>
            <w:noWrap/>
            <w:vAlign w:val="center"/>
            <w:hideMark/>
          </w:tcPr>
          <w:p w14:paraId="05AAAE87" w14:textId="77777777" w:rsidR="009438EE" w:rsidRPr="009438EE" w:rsidRDefault="009438EE" w:rsidP="009438EE">
            <w:pPr>
              <w:jc w:val="center"/>
              <w:rPr>
                <w:bCs/>
                <w:sz w:val="16"/>
                <w:szCs w:val="16"/>
              </w:rPr>
            </w:pPr>
            <w:r w:rsidRPr="009438EE">
              <w:rPr>
                <w:bCs/>
                <w:sz w:val="16"/>
                <w:szCs w:val="16"/>
              </w:rPr>
              <w:t>15 525,39</w:t>
            </w:r>
          </w:p>
        </w:tc>
        <w:tc>
          <w:tcPr>
            <w:tcW w:w="340" w:type="pct"/>
            <w:noWrap/>
            <w:vAlign w:val="center"/>
            <w:hideMark/>
          </w:tcPr>
          <w:p w14:paraId="7FF611A2" w14:textId="77777777" w:rsidR="009438EE" w:rsidRPr="009438EE" w:rsidRDefault="009438EE" w:rsidP="009438EE">
            <w:pPr>
              <w:jc w:val="center"/>
              <w:rPr>
                <w:bCs/>
                <w:sz w:val="16"/>
                <w:szCs w:val="16"/>
              </w:rPr>
            </w:pPr>
            <w:r w:rsidRPr="009438EE">
              <w:rPr>
                <w:bCs/>
                <w:sz w:val="16"/>
                <w:szCs w:val="16"/>
              </w:rPr>
              <w:t>17 665,9</w:t>
            </w:r>
          </w:p>
        </w:tc>
        <w:tc>
          <w:tcPr>
            <w:tcW w:w="281" w:type="pct"/>
            <w:noWrap/>
            <w:vAlign w:val="center"/>
            <w:hideMark/>
          </w:tcPr>
          <w:p w14:paraId="1E0F7495" w14:textId="77777777" w:rsidR="009438EE" w:rsidRPr="009438EE" w:rsidRDefault="009438EE" w:rsidP="009438EE">
            <w:pPr>
              <w:jc w:val="center"/>
              <w:rPr>
                <w:bCs/>
                <w:sz w:val="16"/>
                <w:szCs w:val="16"/>
              </w:rPr>
            </w:pPr>
            <w:r w:rsidRPr="009438EE">
              <w:rPr>
                <w:bCs/>
                <w:sz w:val="16"/>
                <w:szCs w:val="16"/>
              </w:rPr>
              <w:t>18 571,51</w:t>
            </w:r>
          </w:p>
        </w:tc>
        <w:tc>
          <w:tcPr>
            <w:tcW w:w="281" w:type="pct"/>
            <w:noWrap/>
            <w:vAlign w:val="center"/>
            <w:hideMark/>
          </w:tcPr>
          <w:p w14:paraId="51F82E00" w14:textId="77777777" w:rsidR="009438EE" w:rsidRPr="009438EE" w:rsidRDefault="009438EE" w:rsidP="009438EE">
            <w:pPr>
              <w:jc w:val="center"/>
              <w:rPr>
                <w:bCs/>
                <w:sz w:val="16"/>
                <w:szCs w:val="16"/>
              </w:rPr>
            </w:pPr>
            <w:r w:rsidRPr="009438EE">
              <w:rPr>
                <w:bCs/>
                <w:sz w:val="16"/>
                <w:szCs w:val="16"/>
              </w:rPr>
              <w:t>18 522,2</w:t>
            </w:r>
          </w:p>
        </w:tc>
        <w:tc>
          <w:tcPr>
            <w:tcW w:w="300" w:type="pct"/>
            <w:vAlign w:val="center"/>
            <w:hideMark/>
          </w:tcPr>
          <w:p w14:paraId="3909A6D8" w14:textId="77777777" w:rsidR="009438EE" w:rsidRPr="009438EE" w:rsidRDefault="009438EE" w:rsidP="009438EE">
            <w:pPr>
              <w:jc w:val="center"/>
              <w:rPr>
                <w:sz w:val="16"/>
                <w:szCs w:val="16"/>
              </w:rPr>
            </w:pPr>
            <w:r w:rsidRPr="009438EE">
              <w:rPr>
                <w:sz w:val="16"/>
                <w:szCs w:val="16"/>
              </w:rPr>
              <w:t>-49,3</w:t>
            </w:r>
          </w:p>
        </w:tc>
        <w:tc>
          <w:tcPr>
            <w:tcW w:w="184" w:type="pct"/>
            <w:vAlign w:val="center"/>
            <w:hideMark/>
          </w:tcPr>
          <w:p w14:paraId="42527513" w14:textId="77777777" w:rsidR="009438EE" w:rsidRPr="009438EE" w:rsidRDefault="009438EE" w:rsidP="009438EE">
            <w:pPr>
              <w:jc w:val="center"/>
              <w:rPr>
                <w:sz w:val="16"/>
                <w:szCs w:val="16"/>
              </w:rPr>
            </w:pPr>
            <w:r w:rsidRPr="009438EE">
              <w:rPr>
                <w:sz w:val="16"/>
                <w:szCs w:val="16"/>
              </w:rPr>
              <w:t>0,3</w:t>
            </w:r>
          </w:p>
        </w:tc>
        <w:tc>
          <w:tcPr>
            <w:tcW w:w="249" w:type="pct"/>
            <w:noWrap/>
            <w:vAlign w:val="center"/>
            <w:hideMark/>
          </w:tcPr>
          <w:p w14:paraId="7062341D" w14:textId="77777777" w:rsidR="009438EE" w:rsidRPr="009438EE" w:rsidRDefault="009438EE" w:rsidP="009438EE">
            <w:pPr>
              <w:jc w:val="center"/>
              <w:rPr>
                <w:sz w:val="16"/>
                <w:szCs w:val="16"/>
              </w:rPr>
            </w:pPr>
            <w:r w:rsidRPr="009438EE">
              <w:rPr>
                <w:sz w:val="16"/>
                <w:szCs w:val="16"/>
              </w:rPr>
              <w:t>104,8</w:t>
            </w:r>
          </w:p>
        </w:tc>
        <w:tc>
          <w:tcPr>
            <w:tcW w:w="281" w:type="pct"/>
            <w:noWrap/>
            <w:vAlign w:val="center"/>
            <w:hideMark/>
          </w:tcPr>
          <w:p w14:paraId="0276310E" w14:textId="77777777" w:rsidR="009438EE" w:rsidRPr="009438EE" w:rsidRDefault="009438EE" w:rsidP="009438EE">
            <w:pPr>
              <w:jc w:val="center"/>
              <w:rPr>
                <w:bCs/>
                <w:sz w:val="16"/>
                <w:szCs w:val="16"/>
              </w:rPr>
            </w:pPr>
            <w:r w:rsidRPr="009438EE">
              <w:rPr>
                <w:bCs/>
                <w:sz w:val="16"/>
                <w:szCs w:val="16"/>
              </w:rPr>
              <w:t>19 314,37</w:t>
            </w:r>
          </w:p>
        </w:tc>
        <w:tc>
          <w:tcPr>
            <w:tcW w:w="281" w:type="pct"/>
            <w:noWrap/>
            <w:vAlign w:val="center"/>
            <w:hideMark/>
          </w:tcPr>
          <w:p w14:paraId="0B448496" w14:textId="77777777" w:rsidR="009438EE" w:rsidRPr="009438EE" w:rsidRDefault="009438EE" w:rsidP="009438EE">
            <w:pPr>
              <w:jc w:val="center"/>
              <w:rPr>
                <w:bCs/>
                <w:sz w:val="16"/>
                <w:szCs w:val="16"/>
              </w:rPr>
            </w:pPr>
            <w:r w:rsidRPr="009438EE">
              <w:rPr>
                <w:bCs/>
                <w:sz w:val="16"/>
                <w:szCs w:val="16"/>
              </w:rPr>
              <w:t>19 343,8</w:t>
            </w:r>
          </w:p>
        </w:tc>
        <w:tc>
          <w:tcPr>
            <w:tcW w:w="272" w:type="pct"/>
            <w:vAlign w:val="center"/>
            <w:hideMark/>
          </w:tcPr>
          <w:p w14:paraId="5E9F1F32" w14:textId="77777777" w:rsidR="009438EE" w:rsidRPr="009438EE" w:rsidRDefault="009438EE" w:rsidP="009438EE">
            <w:pPr>
              <w:jc w:val="center"/>
              <w:rPr>
                <w:sz w:val="16"/>
                <w:szCs w:val="16"/>
              </w:rPr>
            </w:pPr>
            <w:r w:rsidRPr="009438EE">
              <w:rPr>
                <w:sz w:val="16"/>
                <w:szCs w:val="16"/>
              </w:rPr>
              <w:t>29,4</w:t>
            </w:r>
          </w:p>
        </w:tc>
        <w:tc>
          <w:tcPr>
            <w:tcW w:w="184" w:type="pct"/>
            <w:vAlign w:val="center"/>
            <w:hideMark/>
          </w:tcPr>
          <w:p w14:paraId="197CB48C" w14:textId="77777777" w:rsidR="009438EE" w:rsidRPr="009438EE" w:rsidRDefault="009438EE" w:rsidP="009438EE">
            <w:pPr>
              <w:jc w:val="center"/>
              <w:rPr>
                <w:sz w:val="16"/>
                <w:szCs w:val="16"/>
              </w:rPr>
            </w:pPr>
            <w:r w:rsidRPr="009438EE">
              <w:rPr>
                <w:sz w:val="16"/>
                <w:szCs w:val="16"/>
              </w:rPr>
              <w:t>0,2</w:t>
            </w:r>
          </w:p>
        </w:tc>
        <w:tc>
          <w:tcPr>
            <w:tcW w:w="249" w:type="pct"/>
            <w:vAlign w:val="center"/>
            <w:hideMark/>
          </w:tcPr>
          <w:p w14:paraId="60271EEC" w14:textId="77777777" w:rsidR="009438EE" w:rsidRPr="009438EE" w:rsidRDefault="009438EE" w:rsidP="009438EE">
            <w:pPr>
              <w:jc w:val="center"/>
              <w:rPr>
                <w:sz w:val="16"/>
                <w:szCs w:val="16"/>
              </w:rPr>
            </w:pPr>
            <w:r w:rsidRPr="009438EE">
              <w:rPr>
                <w:sz w:val="16"/>
                <w:szCs w:val="16"/>
              </w:rPr>
              <w:t>104,4</w:t>
            </w:r>
          </w:p>
        </w:tc>
      </w:tr>
      <w:tr w:rsidR="009438EE" w:rsidRPr="009438EE" w14:paraId="2C62BCEA" w14:textId="77777777" w:rsidTr="009438EE">
        <w:trPr>
          <w:trHeight w:val="270"/>
        </w:trPr>
        <w:tc>
          <w:tcPr>
            <w:tcW w:w="184" w:type="pct"/>
            <w:vAlign w:val="center"/>
            <w:hideMark/>
          </w:tcPr>
          <w:p w14:paraId="676AEE07" w14:textId="77777777" w:rsidR="009438EE" w:rsidRPr="009438EE" w:rsidRDefault="009438EE" w:rsidP="009438EE">
            <w:pPr>
              <w:jc w:val="center"/>
              <w:rPr>
                <w:sz w:val="16"/>
                <w:szCs w:val="16"/>
              </w:rPr>
            </w:pPr>
            <w:r w:rsidRPr="009438EE">
              <w:rPr>
                <w:sz w:val="16"/>
                <w:szCs w:val="16"/>
              </w:rPr>
              <w:t>7.1.1.</w:t>
            </w:r>
          </w:p>
        </w:tc>
        <w:tc>
          <w:tcPr>
            <w:tcW w:w="644" w:type="pct"/>
            <w:vMerge w:val="restart"/>
            <w:vAlign w:val="center"/>
            <w:hideMark/>
          </w:tcPr>
          <w:p w14:paraId="0C3A6959" w14:textId="77777777" w:rsidR="009438EE" w:rsidRPr="009438EE" w:rsidRDefault="009438EE" w:rsidP="009438EE">
            <w:pPr>
              <w:jc w:val="both"/>
              <w:rPr>
                <w:sz w:val="16"/>
                <w:szCs w:val="16"/>
              </w:rPr>
            </w:pPr>
            <w:r w:rsidRPr="009438EE">
              <w:rPr>
                <w:sz w:val="16"/>
                <w:szCs w:val="16"/>
              </w:rPr>
              <w:t>природный газ ВСЕГО,                                                                в том числе по группам потребителей с объемом потребления газа (млн,м</w:t>
            </w:r>
            <w:r w:rsidRPr="009438EE">
              <w:rPr>
                <w:sz w:val="16"/>
                <w:szCs w:val="16"/>
                <w:vertAlign w:val="superscript"/>
              </w:rPr>
              <w:t>3</w:t>
            </w:r>
            <w:r w:rsidRPr="009438EE">
              <w:rPr>
                <w:sz w:val="16"/>
                <w:szCs w:val="16"/>
              </w:rPr>
              <w:t>/год):</w:t>
            </w:r>
          </w:p>
        </w:tc>
        <w:tc>
          <w:tcPr>
            <w:tcW w:w="316" w:type="pct"/>
            <w:vAlign w:val="center"/>
            <w:hideMark/>
          </w:tcPr>
          <w:p w14:paraId="37E836E7"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628EFEE7" w14:textId="77777777" w:rsidR="009438EE" w:rsidRPr="009438EE" w:rsidRDefault="009438EE" w:rsidP="009438EE">
            <w:pPr>
              <w:jc w:val="center"/>
              <w:rPr>
                <w:sz w:val="16"/>
                <w:szCs w:val="16"/>
              </w:rPr>
            </w:pPr>
            <w:r w:rsidRPr="009438EE">
              <w:rPr>
                <w:sz w:val="16"/>
                <w:szCs w:val="16"/>
              </w:rPr>
              <w:t>2 535,97</w:t>
            </w:r>
          </w:p>
        </w:tc>
        <w:tc>
          <w:tcPr>
            <w:tcW w:w="331" w:type="pct"/>
            <w:noWrap/>
            <w:vAlign w:val="center"/>
            <w:hideMark/>
          </w:tcPr>
          <w:p w14:paraId="22D5CC98" w14:textId="77777777" w:rsidR="009438EE" w:rsidRPr="009438EE" w:rsidRDefault="009438EE" w:rsidP="009438EE">
            <w:pPr>
              <w:jc w:val="center"/>
              <w:rPr>
                <w:sz w:val="16"/>
                <w:szCs w:val="16"/>
              </w:rPr>
            </w:pPr>
            <w:r w:rsidRPr="009438EE">
              <w:rPr>
                <w:sz w:val="16"/>
                <w:szCs w:val="16"/>
              </w:rPr>
              <w:t>2 347,26</w:t>
            </w:r>
          </w:p>
        </w:tc>
        <w:tc>
          <w:tcPr>
            <w:tcW w:w="281" w:type="pct"/>
            <w:noWrap/>
            <w:vAlign w:val="center"/>
            <w:hideMark/>
          </w:tcPr>
          <w:p w14:paraId="7F16B38A" w14:textId="77777777" w:rsidR="009438EE" w:rsidRPr="009438EE" w:rsidRDefault="009438EE" w:rsidP="009438EE">
            <w:pPr>
              <w:jc w:val="center"/>
              <w:rPr>
                <w:sz w:val="16"/>
                <w:szCs w:val="16"/>
              </w:rPr>
            </w:pPr>
            <w:r w:rsidRPr="009438EE">
              <w:rPr>
                <w:sz w:val="16"/>
                <w:szCs w:val="16"/>
              </w:rPr>
              <w:t>2 108,21</w:t>
            </w:r>
          </w:p>
        </w:tc>
        <w:tc>
          <w:tcPr>
            <w:tcW w:w="340" w:type="pct"/>
            <w:noWrap/>
            <w:vAlign w:val="center"/>
            <w:hideMark/>
          </w:tcPr>
          <w:p w14:paraId="24F2AA8C" w14:textId="77777777" w:rsidR="009438EE" w:rsidRPr="009438EE" w:rsidRDefault="009438EE" w:rsidP="009438EE">
            <w:pPr>
              <w:jc w:val="center"/>
              <w:rPr>
                <w:sz w:val="16"/>
                <w:szCs w:val="16"/>
              </w:rPr>
            </w:pPr>
            <w:r w:rsidRPr="009438EE">
              <w:rPr>
                <w:sz w:val="16"/>
                <w:szCs w:val="16"/>
              </w:rPr>
              <w:t>2 407,32</w:t>
            </w:r>
          </w:p>
        </w:tc>
        <w:tc>
          <w:tcPr>
            <w:tcW w:w="281" w:type="pct"/>
            <w:noWrap/>
            <w:vAlign w:val="center"/>
            <w:hideMark/>
          </w:tcPr>
          <w:p w14:paraId="0C85889E" w14:textId="77777777" w:rsidR="009438EE" w:rsidRPr="009438EE" w:rsidRDefault="009438EE" w:rsidP="009438EE">
            <w:pPr>
              <w:jc w:val="center"/>
              <w:rPr>
                <w:sz w:val="16"/>
                <w:szCs w:val="16"/>
              </w:rPr>
            </w:pPr>
            <w:r w:rsidRPr="009438EE">
              <w:rPr>
                <w:sz w:val="16"/>
                <w:szCs w:val="16"/>
              </w:rPr>
              <w:t>2 391,08</w:t>
            </w:r>
          </w:p>
        </w:tc>
        <w:tc>
          <w:tcPr>
            <w:tcW w:w="281" w:type="pct"/>
            <w:noWrap/>
            <w:vAlign w:val="center"/>
            <w:hideMark/>
          </w:tcPr>
          <w:p w14:paraId="79D6BB02" w14:textId="77777777" w:rsidR="009438EE" w:rsidRPr="009438EE" w:rsidRDefault="009438EE" w:rsidP="009438EE">
            <w:pPr>
              <w:jc w:val="center"/>
              <w:rPr>
                <w:sz w:val="16"/>
                <w:szCs w:val="16"/>
              </w:rPr>
            </w:pPr>
            <w:r w:rsidRPr="009438EE">
              <w:rPr>
                <w:sz w:val="16"/>
                <w:szCs w:val="16"/>
              </w:rPr>
              <w:t>2 352,01</w:t>
            </w:r>
          </w:p>
        </w:tc>
        <w:tc>
          <w:tcPr>
            <w:tcW w:w="300" w:type="pct"/>
            <w:vAlign w:val="center"/>
            <w:hideMark/>
          </w:tcPr>
          <w:p w14:paraId="3DD142F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0031F0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2CB1256"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338B3433" w14:textId="77777777" w:rsidR="009438EE" w:rsidRPr="009438EE" w:rsidRDefault="009438EE" w:rsidP="009438EE">
            <w:pPr>
              <w:jc w:val="center"/>
              <w:rPr>
                <w:sz w:val="16"/>
                <w:szCs w:val="16"/>
              </w:rPr>
            </w:pPr>
            <w:r w:rsidRPr="009438EE">
              <w:rPr>
                <w:sz w:val="16"/>
                <w:szCs w:val="16"/>
              </w:rPr>
              <w:t>2 391,08</w:t>
            </w:r>
          </w:p>
        </w:tc>
        <w:tc>
          <w:tcPr>
            <w:tcW w:w="281" w:type="pct"/>
            <w:noWrap/>
            <w:vAlign w:val="center"/>
            <w:hideMark/>
          </w:tcPr>
          <w:p w14:paraId="7E5E62E3" w14:textId="77777777" w:rsidR="009438EE" w:rsidRPr="009438EE" w:rsidRDefault="009438EE" w:rsidP="009438EE">
            <w:pPr>
              <w:jc w:val="center"/>
              <w:rPr>
                <w:sz w:val="16"/>
                <w:szCs w:val="16"/>
              </w:rPr>
            </w:pPr>
            <w:r w:rsidRPr="009438EE">
              <w:rPr>
                <w:sz w:val="16"/>
                <w:szCs w:val="16"/>
              </w:rPr>
              <w:t>2 352,01</w:t>
            </w:r>
          </w:p>
        </w:tc>
        <w:tc>
          <w:tcPr>
            <w:tcW w:w="272" w:type="pct"/>
            <w:vAlign w:val="center"/>
            <w:hideMark/>
          </w:tcPr>
          <w:p w14:paraId="0604A0EB"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A9E13FC"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D71A8BB" w14:textId="77777777" w:rsidR="009438EE" w:rsidRPr="009438EE" w:rsidRDefault="009438EE" w:rsidP="009438EE">
            <w:pPr>
              <w:jc w:val="center"/>
              <w:rPr>
                <w:sz w:val="16"/>
                <w:szCs w:val="16"/>
              </w:rPr>
            </w:pPr>
            <w:r w:rsidRPr="009438EE">
              <w:rPr>
                <w:sz w:val="16"/>
                <w:szCs w:val="16"/>
              </w:rPr>
              <w:t> </w:t>
            </w:r>
          </w:p>
        </w:tc>
      </w:tr>
      <w:tr w:rsidR="009438EE" w:rsidRPr="009438EE" w14:paraId="23D2514B" w14:textId="77777777" w:rsidTr="009438EE">
        <w:trPr>
          <w:trHeight w:val="300"/>
        </w:trPr>
        <w:tc>
          <w:tcPr>
            <w:tcW w:w="184" w:type="pct"/>
            <w:vAlign w:val="center"/>
            <w:hideMark/>
          </w:tcPr>
          <w:p w14:paraId="62F63293" w14:textId="77777777" w:rsidR="009438EE" w:rsidRPr="009438EE" w:rsidRDefault="009438EE" w:rsidP="009438EE">
            <w:pPr>
              <w:jc w:val="center"/>
              <w:rPr>
                <w:sz w:val="16"/>
                <w:szCs w:val="16"/>
              </w:rPr>
            </w:pPr>
            <w:r w:rsidRPr="009438EE">
              <w:rPr>
                <w:sz w:val="16"/>
                <w:szCs w:val="16"/>
              </w:rPr>
              <w:t> </w:t>
            </w:r>
          </w:p>
        </w:tc>
        <w:tc>
          <w:tcPr>
            <w:tcW w:w="644" w:type="pct"/>
            <w:vMerge/>
            <w:vAlign w:val="center"/>
            <w:hideMark/>
          </w:tcPr>
          <w:p w14:paraId="19FF1BE1" w14:textId="77777777" w:rsidR="009438EE" w:rsidRPr="009438EE" w:rsidRDefault="009438EE" w:rsidP="009438EE">
            <w:pPr>
              <w:jc w:val="both"/>
              <w:rPr>
                <w:sz w:val="16"/>
                <w:szCs w:val="16"/>
              </w:rPr>
            </w:pPr>
          </w:p>
        </w:tc>
        <w:tc>
          <w:tcPr>
            <w:tcW w:w="316" w:type="pct"/>
            <w:vAlign w:val="center"/>
            <w:hideMark/>
          </w:tcPr>
          <w:p w14:paraId="6ADD3E7C"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44B2FA48" w14:textId="77777777" w:rsidR="009438EE" w:rsidRPr="009438EE" w:rsidRDefault="009438EE" w:rsidP="009438EE">
            <w:pPr>
              <w:jc w:val="center"/>
              <w:rPr>
                <w:sz w:val="16"/>
                <w:szCs w:val="16"/>
              </w:rPr>
            </w:pPr>
            <w:r w:rsidRPr="009438EE">
              <w:rPr>
                <w:sz w:val="16"/>
                <w:szCs w:val="16"/>
              </w:rPr>
              <w:t>7 167,72</w:t>
            </w:r>
          </w:p>
        </w:tc>
        <w:tc>
          <w:tcPr>
            <w:tcW w:w="331" w:type="pct"/>
            <w:noWrap/>
            <w:vAlign w:val="center"/>
            <w:hideMark/>
          </w:tcPr>
          <w:p w14:paraId="213870E7" w14:textId="77777777" w:rsidR="009438EE" w:rsidRPr="009438EE" w:rsidRDefault="009438EE" w:rsidP="009438EE">
            <w:pPr>
              <w:jc w:val="center"/>
              <w:rPr>
                <w:sz w:val="16"/>
                <w:szCs w:val="16"/>
              </w:rPr>
            </w:pPr>
            <w:r w:rsidRPr="009438EE">
              <w:rPr>
                <w:sz w:val="16"/>
                <w:szCs w:val="16"/>
              </w:rPr>
              <w:t>7 364,26</w:t>
            </w:r>
          </w:p>
        </w:tc>
        <w:tc>
          <w:tcPr>
            <w:tcW w:w="281" w:type="pct"/>
            <w:noWrap/>
            <w:vAlign w:val="center"/>
            <w:hideMark/>
          </w:tcPr>
          <w:p w14:paraId="0D50121B" w14:textId="77777777" w:rsidR="009438EE" w:rsidRPr="009438EE" w:rsidRDefault="009438EE" w:rsidP="009438EE">
            <w:pPr>
              <w:jc w:val="center"/>
              <w:rPr>
                <w:sz w:val="16"/>
                <w:szCs w:val="16"/>
              </w:rPr>
            </w:pPr>
            <w:r w:rsidRPr="009438EE">
              <w:rPr>
                <w:sz w:val="16"/>
                <w:szCs w:val="16"/>
              </w:rPr>
              <w:t>7 364,26</w:t>
            </w:r>
          </w:p>
        </w:tc>
        <w:tc>
          <w:tcPr>
            <w:tcW w:w="340" w:type="pct"/>
            <w:noWrap/>
            <w:vAlign w:val="center"/>
            <w:hideMark/>
          </w:tcPr>
          <w:p w14:paraId="53D35486" w14:textId="77777777" w:rsidR="009438EE" w:rsidRPr="009438EE" w:rsidRDefault="009438EE" w:rsidP="009438EE">
            <w:pPr>
              <w:jc w:val="center"/>
              <w:rPr>
                <w:sz w:val="16"/>
                <w:szCs w:val="16"/>
              </w:rPr>
            </w:pPr>
            <w:r w:rsidRPr="009438EE">
              <w:rPr>
                <w:sz w:val="16"/>
                <w:szCs w:val="16"/>
              </w:rPr>
              <w:t>7 338,41</w:t>
            </w:r>
          </w:p>
        </w:tc>
        <w:tc>
          <w:tcPr>
            <w:tcW w:w="281" w:type="pct"/>
            <w:noWrap/>
            <w:vAlign w:val="center"/>
            <w:hideMark/>
          </w:tcPr>
          <w:p w14:paraId="6D5E73CA" w14:textId="77777777" w:rsidR="009438EE" w:rsidRPr="009438EE" w:rsidRDefault="009438EE" w:rsidP="009438EE">
            <w:pPr>
              <w:jc w:val="center"/>
              <w:rPr>
                <w:sz w:val="16"/>
                <w:szCs w:val="16"/>
              </w:rPr>
            </w:pPr>
            <w:r w:rsidRPr="009438EE">
              <w:rPr>
                <w:sz w:val="16"/>
                <w:szCs w:val="16"/>
              </w:rPr>
              <w:t>7 766,99</w:t>
            </w:r>
          </w:p>
        </w:tc>
        <w:tc>
          <w:tcPr>
            <w:tcW w:w="281" w:type="pct"/>
            <w:noWrap/>
            <w:vAlign w:val="center"/>
            <w:hideMark/>
          </w:tcPr>
          <w:p w14:paraId="5B8D07CA" w14:textId="77777777" w:rsidR="009438EE" w:rsidRPr="009438EE" w:rsidRDefault="009438EE" w:rsidP="009438EE">
            <w:pPr>
              <w:jc w:val="center"/>
              <w:rPr>
                <w:sz w:val="16"/>
                <w:szCs w:val="16"/>
              </w:rPr>
            </w:pPr>
            <w:r w:rsidRPr="009438EE">
              <w:rPr>
                <w:sz w:val="16"/>
                <w:szCs w:val="16"/>
              </w:rPr>
              <w:t>7 875,06</w:t>
            </w:r>
          </w:p>
        </w:tc>
        <w:tc>
          <w:tcPr>
            <w:tcW w:w="300" w:type="pct"/>
            <w:vAlign w:val="center"/>
            <w:hideMark/>
          </w:tcPr>
          <w:p w14:paraId="4C70B084" w14:textId="77777777" w:rsidR="009438EE" w:rsidRPr="009438EE" w:rsidRDefault="009438EE" w:rsidP="009438EE">
            <w:pPr>
              <w:jc w:val="center"/>
              <w:rPr>
                <w:sz w:val="16"/>
                <w:szCs w:val="16"/>
              </w:rPr>
            </w:pPr>
            <w:r w:rsidRPr="009438EE">
              <w:rPr>
                <w:sz w:val="16"/>
                <w:szCs w:val="16"/>
              </w:rPr>
              <w:t>108,07</w:t>
            </w:r>
          </w:p>
        </w:tc>
        <w:tc>
          <w:tcPr>
            <w:tcW w:w="184" w:type="pct"/>
            <w:vAlign w:val="center"/>
            <w:hideMark/>
          </w:tcPr>
          <w:p w14:paraId="1A309385"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4980771" w14:textId="77777777" w:rsidR="009438EE" w:rsidRPr="009438EE" w:rsidRDefault="009438EE" w:rsidP="009438EE">
            <w:pPr>
              <w:jc w:val="center"/>
              <w:rPr>
                <w:sz w:val="16"/>
                <w:szCs w:val="16"/>
              </w:rPr>
            </w:pPr>
            <w:r w:rsidRPr="009438EE">
              <w:rPr>
                <w:sz w:val="16"/>
                <w:szCs w:val="16"/>
              </w:rPr>
              <w:t>107,3</w:t>
            </w:r>
          </w:p>
        </w:tc>
        <w:tc>
          <w:tcPr>
            <w:tcW w:w="281" w:type="pct"/>
            <w:noWrap/>
            <w:vAlign w:val="center"/>
            <w:hideMark/>
          </w:tcPr>
          <w:p w14:paraId="676267BE" w14:textId="77777777" w:rsidR="009438EE" w:rsidRPr="009438EE" w:rsidRDefault="009438EE" w:rsidP="009438EE">
            <w:pPr>
              <w:jc w:val="center"/>
              <w:rPr>
                <w:sz w:val="16"/>
                <w:szCs w:val="16"/>
              </w:rPr>
            </w:pPr>
            <w:r w:rsidRPr="009438EE">
              <w:rPr>
                <w:sz w:val="16"/>
                <w:szCs w:val="16"/>
              </w:rPr>
              <w:t>8 078,93</w:t>
            </w:r>
          </w:p>
        </w:tc>
        <w:tc>
          <w:tcPr>
            <w:tcW w:w="281" w:type="pct"/>
            <w:noWrap/>
            <w:vAlign w:val="center"/>
            <w:hideMark/>
          </w:tcPr>
          <w:p w14:paraId="4532E13B" w14:textId="77777777" w:rsidR="009438EE" w:rsidRPr="009438EE" w:rsidRDefault="009438EE" w:rsidP="009438EE">
            <w:pPr>
              <w:jc w:val="center"/>
              <w:rPr>
                <w:sz w:val="16"/>
                <w:szCs w:val="16"/>
              </w:rPr>
            </w:pPr>
            <w:r w:rsidRPr="009438EE">
              <w:rPr>
                <w:sz w:val="16"/>
                <w:szCs w:val="16"/>
              </w:rPr>
              <w:t>8 224,38</w:t>
            </w:r>
          </w:p>
        </w:tc>
        <w:tc>
          <w:tcPr>
            <w:tcW w:w="272" w:type="pct"/>
            <w:vAlign w:val="center"/>
            <w:hideMark/>
          </w:tcPr>
          <w:p w14:paraId="4BF75BEA" w14:textId="77777777" w:rsidR="009438EE" w:rsidRPr="009438EE" w:rsidRDefault="009438EE" w:rsidP="009438EE">
            <w:pPr>
              <w:jc w:val="center"/>
              <w:rPr>
                <w:sz w:val="16"/>
                <w:szCs w:val="16"/>
              </w:rPr>
            </w:pPr>
            <w:r w:rsidRPr="009438EE">
              <w:rPr>
                <w:sz w:val="16"/>
                <w:szCs w:val="16"/>
              </w:rPr>
              <w:t>145,45</w:t>
            </w:r>
          </w:p>
        </w:tc>
        <w:tc>
          <w:tcPr>
            <w:tcW w:w="184" w:type="pct"/>
            <w:vAlign w:val="center"/>
            <w:hideMark/>
          </w:tcPr>
          <w:p w14:paraId="6B8E04C9" w14:textId="77777777" w:rsidR="009438EE" w:rsidRPr="009438EE" w:rsidRDefault="009438EE" w:rsidP="009438EE">
            <w:pPr>
              <w:rPr>
                <w:sz w:val="16"/>
                <w:szCs w:val="16"/>
              </w:rPr>
            </w:pPr>
            <w:r w:rsidRPr="009438EE">
              <w:rPr>
                <w:sz w:val="16"/>
                <w:szCs w:val="16"/>
              </w:rPr>
              <w:t> </w:t>
            </w:r>
          </w:p>
        </w:tc>
        <w:tc>
          <w:tcPr>
            <w:tcW w:w="249" w:type="pct"/>
            <w:vAlign w:val="center"/>
            <w:hideMark/>
          </w:tcPr>
          <w:p w14:paraId="425A789F" w14:textId="77777777" w:rsidR="009438EE" w:rsidRPr="009438EE" w:rsidRDefault="009438EE" w:rsidP="009438EE">
            <w:pPr>
              <w:jc w:val="center"/>
              <w:rPr>
                <w:i/>
                <w:iCs/>
                <w:sz w:val="16"/>
                <w:szCs w:val="16"/>
              </w:rPr>
            </w:pPr>
            <w:r w:rsidRPr="009438EE">
              <w:rPr>
                <w:i/>
                <w:iCs/>
                <w:sz w:val="16"/>
                <w:szCs w:val="16"/>
              </w:rPr>
              <w:t>104,44</w:t>
            </w:r>
          </w:p>
        </w:tc>
      </w:tr>
      <w:tr w:rsidR="009438EE" w:rsidRPr="009438EE" w14:paraId="7A6868FB" w14:textId="77777777" w:rsidTr="009438EE">
        <w:trPr>
          <w:trHeight w:val="285"/>
        </w:trPr>
        <w:tc>
          <w:tcPr>
            <w:tcW w:w="184" w:type="pct"/>
            <w:vAlign w:val="center"/>
            <w:hideMark/>
          </w:tcPr>
          <w:p w14:paraId="56856271" w14:textId="77777777" w:rsidR="009438EE" w:rsidRPr="009438EE" w:rsidRDefault="009438EE" w:rsidP="009438EE">
            <w:pPr>
              <w:jc w:val="center"/>
              <w:rPr>
                <w:sz w:val="16"/>
                <w:szCs w:val="16"/>
              </w:rPr>
            </w:pPr>
            <w:r w:rsidRPr="009438EE">
              <w:rPr>
                <w:sz w:val="16"/>
                <w:szCs w:val="16"/>
              </w:rPr>
              <w:t> </w:t>
            </w:r>
          </w:p>
        </w:tc>
        <w:tc>
          <w:tcPr>
            <w:tcW w:w="644" w:type="pct"/>
            <w:vMerge/>
            <w:vAlign w:val="center"/>
            <w:hideMark/>
          </w:tcPr>
          <w:p w14:paraId="561E6BBB" w14:textId="77777777" w:rsidR="009438EE" w:rsidRPr="009438EE" w:rsidRDefault="009438EE" w:rsidP="009438EE">
            <w:pPr>
              <w:jc w:val="both"/>
              <w:rPr>
                <w:sz w:val="16"/>
                <w:szCs w:val="16"/>
              </w:rPr>
            </w:pPr>
          </w:p>
        </w:tc>
        <w:tc>
          <w:tcPr>
            <w:tcW w:w="316" w:type="pct"/>
            <w:vAlign w:val="center"/>
            <w:hideMark/>
          </w:tcPr>
          <w:p w14:paraId="6817C73D"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734354FC" w14:textId="77777777" w:rsidR="009438EE" w:rsidRPr="009438EE" w:rsidRDefault="009438EE" w:rsidP="009438EE">
            <w:pPr>
              <w:jc w:val="center"/>
              <w:rPr>
                <w:sz w:val="16"/>
                <w:szCs w:val="16"/>
              </w:rPr>
            </w:pPr>
            <w:r w:rsidRPr="009438EE">
              <w:rPr>
                <w:sz w:val="16"/>
                <w:szCs w:val="16"/>
              </w:rPr>
              <w:t>18 177,12</w:t>
            </w:r>
          </w:p>
        </w:tc>
        <w:tc>
          <w:tcPr>
            <w:tcW w:w="331" w:type="pct"/>
            <w:noWrap/>
            <w:vAlign w:val="center"/>
            <w:hideMark/>
          </w:tcPr>
          <w:p w14:paraId="792041FA" w14:textId="77777777" w:rsidR="009438EE" w:rsidRPr="009438EE" w:rsidRDefault="009438EE" w:rsidP="009438EE">
            <w:pPr>
              <w:jc w:val="center"/>
              <w:rPr>
                <w:sz w:val="16"/>
                <w:szCs w:val="16"/>
              </w:rPr>
            </w:pPr>
            <w:r w:rsidRPr="009438EE">
              <w:rPr>
                <w:sz w:val="16"/>
                <w:szCs w:val="16"/>
              </w:rPr>
              <w:t>17 285,82</w:t>
            </w:r>
          </w:p>
        </w:tc>
        <w:tc>
          <w:tcPr>
            <w:tcW w:w="281" w:type="pct"/>
            <w:noWrap/>
            <w:vAlign w:val="center"/>
            <w:hideMark/>
          </w:tcPr>
          <w:p w14:paraId="65900C87" w14:textId="77777777" w:rsidR="009438EE" w:rsidRPr="009438EE" w:rsidRDefault="009438EE" w:rsidP="009438EE">
            <w:pPr>
              <w:jc w:val="center"/>
              <w:rPr>
                <w:sz w:val="16"/>
                <w:szCs w:val="16"/>
              </w:rPr>
            </w:pPr>
            <w:r w:rsidRPr="009438EE">
              <w:rPr>
                <w:sz w:val="16"/>
                <w:szCs w:val="16"/>
              </w:rPr>
              <w:t>15 525,39</w:t>
            </w:r>
          </w:p>
        </w:tc>
        <w:tc>
          <w:tcPr>
            <w:tcW w:w="340" w:type="pct"/>
            <w:noWrap/>
            <w:vAlign w:val="center"/>
            <w:hideMark/>
          </w:tcPr>
          <w:p w14:paraId="623D88DB" w14:textId="77777777" w:rsidR="009438EE" w:rsidRPr="009438EE" w:rsidRDefault="009438EE" w:rsidP="009438EE">
            <w:pPr>
              <w:jc w:val="center"/>
              <w:rPr>
                <w:sz w:val="16"/>
                <w:szCs w:val="16"/>
              </w:rPr>
            </w:pPr>
            <w:r w:rsidRPr="009438EE">
              <w:rPr>
                <w:sz w:val="16"/>
                <w:szCs w:val="16"/>
              </w:rPr>
              <w:t>17 665,93</w:t>
            </w:r>
          </w:p>
        </w:tc>
        <w:tc>
          <w:tcPr>
            <w:tcW w:w="281" w:type="pct"/>
            <w:noWrap/>
            <w:vAlign w:val="center"/>
            <w:hideMark/>
          </w:tcPr>
          <w:p w14:paraId="6DB83663" w14:textId="77777777" w:rsidR="009438EE" w:rsidRPr="009438EE" w:rsidRDefault="009438EE" w:rsidP="009438EE">
            <w:pPr>
              <w:jc w:val="center"/>
              <w:rPr>
                <w:sz w:val="16"/>
                <w:szCs w:val="16"/>
              </w:rPr>
            </w:pPr>
            <w:r w:rsidRPr="009438EE">
              <w:rPr>
                <w:sz w:val="16"/>
                <w:szCs w:val="16"/>
              </w:rPr>
              <w:t>18 571,51</w:t>
            </w:r>
          </w:p>
        </w:tc>
        <w:tc>
          <w:tcPr>
            <w:tcW w:w="281" w:type="pct"/>
            <w:noWrap/>
            <w:vAlign w:val="center"/>
            <w:hideMark/>
          </w:tcPr>
          <w:p w14:paraId="4F0B6555" w14:textId="77777777" w:rsidR="009438EE" w:rsidRPr="009438EE" w:rsidRDefault="009438EE" w:rsidP="009438EE">
            <w:pPr>
              <w:jc w:val="center"/>
              <w:rPr>
                <w:sz w:val="16"/>
                <w:szCs w:val="16"/>
              </w:rPr>
            </w:pPr>
            <w:r w:rsidRPr="009438EE">
              <w:rPr>
                <w:sz w:val="16"/>
                <w:szCs w:val="16"/>
              </w:rPr>
              <w:t>18 522,21</w:t>
            </w:r>
          </w:p>
        </w:tc>
        <w:tc>
          <w:tcPr>
            <w:tcW w:w="300" w:type="pct"/>
            <w:vAlign w:val="center"/>
            <w:hideMark/>
          </w:tcPr>
          <w:p w14:paraId="033B40FA" w14:textId="77777777" w:rsidR="009438EE" w:rsidRPr="009438EE" w:rsidRDefault="009438EE" w:rsidP="009438EE">
            <w:pPr>
              <w:jc w:val="center"/>
              <w:rPr>
                <w:sz w:val="16"/>
                <w:szCs w:val="16"/>
              </w:rPr>
            </w:pPr>
            <w:r w:rsidRPr="009438EE">
              <w:rPr>
                <w:sz w:val="16"/>
                <w:szCs w:val="16"/>
              </w:rPr>
              <w:t>-49,30</w:t>
            </w:r>
          </w:p>
        </w:tc>
        <w:tc>
          <w:tcPr>
            <w:tcW w:w="184" w:type="pct"/>
            <w:vAlign w:val="center"/>
            <w:hideMark/>
          </w:tcPr>
          <w:p w14:paraId="13387B28" w14:textId="77777777" w:rsidR="009438EE" w:rsidRPr="009438EE" w:rsidRDefault="009438EE" w:rsidP="009438EE">
            <w:pPr>
              <w:jc w:val="center"/>
              <w:rPr>
                <w:sz w:val="16"/>
                <w:szCs w:val="16"/>
              </w:rPr>
            </w:pPr>
            <w:r w:rsidRPr="009438EE">
              <w:rPr>
                <w:sz w:val="16"/>
                <w:szCs w:val="16"/>
              </w:rPr>
              <w:t>0,27</w:t>
            </w:r>
          </w:p>
        </w:tc>
        <w:tc>
          <w:tcPr>
            <w:tcW w:w="249" w:type="pct"/>
            <w:noWrap/>
            <w:vAlign w:val="center"/>
            <w:hideMark/>
          </w:tcPr>
          <w:p w14:paraId="78D97A2F" w14:textId="77777777" w:rsidR="009438EE" w:rsidRPr="009438EE" w:rsidRDefault="009438EE" w:rsidP="009438EE">
            <w:pPr>
              <w:jc w:val="center"/>
              <w:rPr>
                <w:sz w:val="16"/>
                <w:szCs w:val="16"/>
              </w:rPr>
            </w:pPr>
            <w:r w:rsidRPr="009438EE">
              <w:rPr>
                <w:sz w:val="16"/>
                <w:szCs w:val="16"/>
              </w:rPr>
              <w:t>104,8</w:t>
            </w:r>
          </w:p>
        </w:tc>
        <w:tc>
          <w:tcPr>
            <w:tcW w:w="281" w:type="pct"/>
            <w:noWrap/>
            <w:vAlign w:val="center"/>
            <w:hideMark/>
          </w:tcPr>
          <w:p w14:paraId="4A3146F3" w14:textId="77777777" w:rsidR="009438EE" w:rsidRPr="009438EE" w:rsidRDefault="009438EE" w:rsidP="009438EE">
            <w:pPr>
              <w:jc w:val="center"/>
              <w:rPr>
                <w:sz w:val="16"/>
                <w:szCs w:val="16"/>
              </w:rPr>
            </w:pPr>
            <w:r w:rsidRPr="009438EE">
              <w:rPr>
                <w:sz w:val="16"/>
                <w:szCs w:val="16"/>
              </w:rPr>
              <w:t>19 314,37</w:t>
            </w:r>
          </w:p>
        </w:tc>
        <w:tc>
          <w:tcPr>
            <w:tcW w:w="281" w:type="pct"/>
            <w:noWrap/>
            <w:vAlign w:val="center"/>
            <w:hideMark/>
          </w:tcPr>
          <w:p w14:paraId="5F7BA514" w14:textId="77777777" w:rsidR="009438EE" w:rsidRPr="009438EE" w:rsidRDefault="009438EE" w:rsidP="009438EE">
            <w:pPr>
              <w:jc w:val="center"/>
              <w:rPr>
                <w:sz w:val="16"/>
                <w:szCs w:val="16"/>
              </w:rPr>
            </w:pPr>
            <w:r w:rsidRPr="009438EE">
              <w:rPr>
                <w:sz w:val="16"/>
                <w:szCs w:val="16"/>
              </w:rPr>
              <w:t>19 343,82</w:t>
            </w:r>
          </w:p>
        </w:tc>
        <w:tc>
          <w:tcPr>
            <w:tcW w:w="272" w:type="pct"/>
            <w:vAlign w:val="center"/>
            <w:hideMark/>
          </w:tcPr>
          <w:p w14:paraId="2578D113" w14:textId="77777777" w:rsidR="009438EE" w:rsidRPr="009438EE" w:rsidRDefault="009438EE" w:rsidP="009438EE">
            <w:pPr>
              <w:jc w:val="center"/>
              <w:rPr>
                <w:sz w:val="16"/>
                <w:szCs w:val="16"/>
              </w:rPr>
            </w:pPr>
            <w:r w:rsidRPr="009438EE">
              <w:rPr>
                <w:sz w:val="16"/>
                <w:szCs w:val="16"/>
              </w:rPr>
              <w:t>29,45</w:t>
            </w:r>
          </w:p>
        </w:tc>
        <w:tc>
          <w:tcPr>
            <w:tcW w:w="184" w:type="pct"/>
            <w:vAlign w:val="center"/>
            <w:hideMark/>
          </w:tcPr>
          <w:p w14:paraId="26F99374" w14:textId="77777777" w:rsidR="009438EE" w:rsidRPr="009438EE" w:rsidRDefault="009438EE" w:rsidP="009438EE">
            <w:pPr>
              <w:jc w:val="center"/>
              <w:rPr>
                <w:sz w:val="16"/>
                <w:szCs w:val="16"/>
              </w:rPr>
            </w:pPr>
            <w:r w:rsidRPr="009438EE">
              <w:rPr>
                <w:sz w:val="16"/>
                <w:szCs w:val="16"/>
              </w:rPr>
              <w:t>0,15</w:t>
            </w:r>
          </w:p>
        </w:tc>
        <w:tc>
          <w:tcPr>
            <w:tcW w:w="249" w:type="pct"/>
            <w:vAlign w:val="center"/>
            <w:hideMark/>
          </w:tcPr>
          <w:p w14:paraId="4F9AA2E7" w14:textId="77777777" w:rsidR="009438EE" w:rsidRPr="009438EE" w:rsidRDefault="009438EE" w:rsidP="009438EE">
            <w:pPr>
              <w:jc w:val="center"/>
              <w:rPr>
                <w:sz w:val="16"/>
                <w:szCs w:val="16"/>
              </w:rPr>
            </w:pPr>
            <w:r w:rsidRPr="009438EE">
              <w:rPr>
                <w:sz w:val="16"/>
                <w:szCs w:val="16"/>
              </w:rPr>
              <w:t>104,44</w:t>
            </w:r>
          </w:p>
        </w:tc>
      </w:tr>
      <w:tr w:rsidR="009438EE" w:rsidRPr="009438EE" w14:paraId="78DE4773" w14:textId="77777777" w:rsidTr="009438EE">
        <w:trPr>
          <w:trHeight w:val="285"/>
        </w:trPr>
        <w:tc>
          <w:tcPr>
            <w:tcW w:w="184" w:type="pct"/>
            <w:vAlign w:val="center"/>
            <w:hideMark/>
          </w:tcPr>
          <w:p w14:paraId="1290690F"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1B324D" w14:textId="77777777" w:rsidR="009438EE" w:rsidRPr="009438EE" w:rsidRDefault="009438EE" w:rsidP="009438EE">
            <w:pPr>
              <w:jc w:val="both"/>
              <w:rPr>
                <w:bCs/>
                <w:sz w:val="16"/>
                <w:szCs w:val="16"/>
              </w:rPr>
            </w:pPr>
            <w:r w:rsidRPr="009438EE">
              <w:rPr>
                <w:bCs/>
                <w:sz w:val="16"/>
                <w:szCs w:val="16"/>
              </w:rPr>
              <w:t>до 0,01 включительно</w:t>
            </w:r>
          </w:p>
        </w:tc>
        <w:tc>
          <w:tcPr>
            <w:tcW w:w="316" w:type="pct"/>
            <w:vAlign w:val="center"/>
            <w:hideMark/>
          </w:tcPr>
          <w:p w14:paraId="3365833F"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5868E878"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BAB229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F5B5412"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6DB5267B"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99224E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69ECB98"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24F574F7"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794ED0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7567326"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3A8C3C7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0F87BE5"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47B5D1C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53E04CE"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74B252E" w14:textId="77777777" w:rsidR="009438EE" w:rsidRPr="009438EE" w:rsidRDefault="009438EE" w:rsidP="009438EE">
            <w:pPr>
              <w:jc w:val="center"/>
              <w:rPr>
                <w:sz w:val="16"/>
                <w:szCs w:val="16"/>
              </w:rPr>
            </w:pPr>
            <w:r w:rsidRPr="009438EE">
              <w:rPr>
                <w:sz w:val="16"/>
                <w:szCs w:val="16"/>
              </w:rPr>
              <w:t> </w:t>
            </w:r>
          </w:p>
        </w:tc>
      </w:tr>
      <w:tr w:rsidR="009438EE" w:rsidRPr="009438EE" w14:paraId="01B6C8B5" w14:textId="77777777" w:rsidTr="009438EE">
        <w:trPr>
          <w:trHeight w:val="270"/>
        </w:trPr>
        <w:tc>
          <w:tcPr>
            <w:tcW w:w="184" w:type="pct"/>
            <w:vAlign w:val="center"/>
            <w:hideMark/>
          </w:tcPr>
          <w:p w14:paraId="0267FCA5"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A53EEC6"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30FC21E9"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53ADBB6A"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AFBAE3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4568217"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75C98298"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EA4040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53BF989"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68E0A09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C7D6D9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2E1FE31"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72E16A73"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CBDB703"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2522C40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1C74DDC"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602BA6E" w14:textId="77777777" w:rsidR="009438EE" w:rsidRPr="009438EE" w:rsidRDefault="009438EE" w:rsidP="009438EE">
            <w:pPr>
              <w:jc w:val="center"/>
              <w:rPr>
                <w:sz w:val="16"/>
                <w:szCs w:val="16"/>
              </w:rPr>
            </w:pPr>
            <w:r w:rsidRPr="009438EE">
              <w:rPr>
                <w:sz w:val="16"/>
                <w:szCs w:val="16"/>
              </w:rPr>
              <w:t>0,00</w:t>
            </w:r>
          </w:p>
        </w:tc>
      </w:tr>
      <w:tr w:rsidR="009438EE" w:rsidRPr="009438EE" w14:paraId="767C4F1E" w14:textId="77777777" w:rsidTr="009438EE">
        <w:trPr>
          <w:trHeight w:val="270"/>
        </w:trPr>
        <w:tc>
          <w:tcPr>
            <w:tcW w:w="184" w:type="pct"/>
            <w:vAlign w:val="center"/>
            <w:hideMark/>
          </w:tcPr>
          <w:p w14:paraId="5C3E8AD0" w14:textId="77777777" w:rsidR="009438EE" w:rsidRPr="009438EE" w:rsidRDefault="009438EE" w:rsidP="009438EE">
            <w:pPr>
              <w:jc w:val="center"/>
              <w:rPr>
                <w:sz w:val="16"/>
                <w:szCs w:val="16"/>
              </w:rPr>
            </w:pPr>
            <w:r w:rsidRPr="009438EE">
              <w:rPr>
                <w:sz w:val="16"/>
                <w:szCs w:val="16"/>
              </w:rPr>
              <w:lastRenderedPageBreak/>
              <w:t> </w:t>
            </w:r>
          </w:p>
        </w:tc>
        <w:tc>
          <w:tcPr>
            <w:tcW w:w="644" w:type="pct"/>
            <w:vAlign w:val="center"/>
            <w:hideMark/>
          </w:tcPr>
          <w:p w14:paraId="66603D35"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1518FD76"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7AC05E39"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0EBA00D"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2A67E991"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6F782728"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6F830E4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1C8D261"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603B997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97A8BD2"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D52D63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DF127D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7933D59"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66A5670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6E86BA"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5339232" w14:textId="77777777" w:rsidR="009438EE" w:rsidRPr="009438EE" w:rsidRDefault="009438EE" w:rsidP="009438EE">
            <w:pPr>
              <w:jc w:val="center"/>
              <w:rPr>
                <w:sz w:val="16"/>
                <w:szCs w:val="16"/>
              </w:rPr>
            </w:pPr>
            <w:r w:rsidRPr="009438EE">
              <w:rPr>
                <w:sz w:val="16"/>
                <w:szCs w:val="16"/>
              </w:rPr>
              <w:t>0,00</w:t>
            </w:r>
          </w:p>
        </w:tc>
      </w:tr>
      <w:tr w:rsidR="009438EE" w:rsidRPr="009438EE" w14:paraId="36806B47" w14:textId="77777777" w:rsidTr="009438EE">
        <w:trPr>
          <w:trHeight w:val="270"/>
        </w:trPr>
        <w:tc>
          <w:tcPr>
            <w:tcW w:w="184" w:type="pct"/>
            <w:vAlign w:val="center"/>
            <w:hideMark/>
          </w:tcPr>
          <w:p w14:paraId="19F432A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847005D" w14:textId="77777777" w:rsidR="009438EE" w:rsidRPr="009438EE" w:rsidRDefault="009438EE" w:rsidP="009438EE">
            <w:pPr>
              <w:jc w:val="both"/>
              <w:rPr>
                <w:bCs/>
                <w:sz w:val="16"/>
                <w:szCs w:val="16"/>
              </w:rPr>
            </w:pPr>
            <w:r w:rsidRPr="009438EE">
              <w:rPr>
                <w:bCs/>
                <w:sz w:val="16"/>
                <w:szCs w:val="16"/>
              </w:rPr>
              <w:t>от 0,01 до 0,1 включительно</w:t>
            </w:r>
          </w:p>
        </w:tc>
        <w:tc>
          <w:tcPr>
            <w:tcW w:w="316" w:type="pct"/>
            <w:vAlign w:val="center"/>
            <w:hideMark/>
          </w:tcPr>
          <w:p w14:paraId="66E5BA43"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16278B50" w14:textId="77777777" w:rsidR="009438EE" w:rsidRPr="009438EE" w:rsidRDefault="009438EE" w:rsidP="009438EE">
            <w:pPr>
              <w:jc w:val="center"/>
              <w:rPr>
                <w:sz w:val="16"/>
                <w:szCs w:val="16"/>
              </w:rPr>
            </w:pPr>
            <w:r w:rsidRPr="009438EE">
              <w:rPr>
                <w:sz w:val="16"/>
                <w:szCs w:val="16"/>
              </w:rPr>
              <w:t>856,58</w:t>
            </w:r>
          </w:p>
        </w:tc>
        <w:tc>
          <w:tcPr>
            <w:tcW w:w="331" w:type="pct"/>
            <w:noWrap/>
            <w:vAlign w:val="center"/>
            <w:hideMark/>
          </w:tcPr>
          <w:p w14:paraId="06182FEB" w14:textId="77777777" w:rsidR="009438EE" w:rsidRPr="009438EE" w:rsidRDefault="009438EE" w:rsidP="009438EE">
            <w:pPr>
              <w:jc w:val="center"/>
              <w:rPr>
                <w:sz w:val="16"/>
                <w:szCs w:val="16"/>
              </w:rPr>
            </w:pPr>
            <w:r w:rsidRPr="009438EE">
              <w:rPr>
                <w:sz w:val="16"/>
                <w:szCs w:val="16"/>
              </w:rPr>
              <w:t>572,03</w:t>
            </w:r>
          </w:p>
        </w:tc>
        <w:tc>
          <w:tcPr>
            <w:tcW w:w="281" w:type="pct"/>
            <w:noWrap/>
            <w:vAlign w:val="center"/>
            <w:hideMark/>
          </w:tcPr>
          <w:p w14:paraId="68F2F228" w14:textId="77777777" w:rsidR="009438EE" w:rsidRPr="009438EE" w:rsidRDefault="009438EE" w:rsidP="009438EE">
            <w:pPr>
              <w:jc w:val="center"/>
              <w:rPr>
                <w:sz w:val="16"/>
                <w:szCs w:val="16"/>
              </w:rPr>
            </w:pPr>
            <w:r w:rsidRPr="009438EE">
              <w:rPr>
                <w:sz w:val="16"/>
                <w:szCs w:val="16"/>
              </w:rPr>
              <w:t>513,77</w:t>
            </w:r>
          </w:p>
        </w:tc>
        <w:tc>
          <w:tcPr>
            <w:tcW w:w="340" w:type="pct"/>
            <w:noWrap/>
            <w:vAlign w:val="center"/>
            <w:hideMark/>
          </w:tcPr>
          <w:p w14:paraId="4B40D3AE" w14:textId="77777777" w:rsidR="009438EE" w:rsidRPr="009438EE" w:rsidRDefault="009438EE" w:rsidP="009438EE">
            <w:pPr>
              <w:jc w:val="center"/>
              <w:rPr>
                <w:sz w:val="16"/>
                <w:szCs w:val="16"/>
              </w:rPr>
            </w:pPr>
            <w:r w:rsidRPr="009438EE">
              <w:rPr>
                <w:sz w:val="16"/>
                <w:szCs w:val="16"/>
              </w:rPr>
              <w:t>797,03</w:t>
            </w:r>
          </w:p>
        </w:tc>
        <w:tc>
          <w:tcPr>
            <w:tcW w:w="281" w:type="pct"/>
            <w:noWrap/>
            <w:vAlign w:val="center"/>
            <w:hideMark/>
          </w:tcPr>
          <w:p w14:paraId="11058A50" w14:textId="77777777" w:rsidR="009438EE" w:rsidRPr="009438EE" w:rsidRDefault="009438EE" w:rsidP="009438EE">
            <w:pPr>
              <w:jc w:val="center"/>
              <w:rPr>
                <w:sz w:val="16"/>
                <w:szCs w:val="16"/>
              </w:rPr>
            </w:pPr>
            <w:r w:rsidRPr="009438EE">
              <w:rPr>
                <w:sz w:val="16"/>
                <w:szCs w:val="16"/>
              </w:rPr>
              <w:t>789,14</w:t>
            </w:r>
          </w:p>
        </w:tc>
        <w:tc>
          <w:tcPr>
            <w:tcW w:w="281" w:type="pct"/>
            <w:noWrap/>
            <w:vAlign w:val="center"/>
            <w:hideMark/>
          </w:tcPr>
          <w:p w14:paraId="1C97D936" w14:textId="77777777" w:rsidR="009438EE" w:rsidRPr="009438EE" w:rsidRDefault="009438EE" w:rsidP="009438EE">
            <w:pPr>
              <w:jc w:val="center"/>
              <w:rPr>
                <w:sz w:val="16"/>
                <w:szCs w:val="16"/>
              </w:rPr>
            </w:pPr>
            <w:r w:rsidRPr="009438EE">
              <w:rPr>
                <w:sz w:val="16"/>
                <w:szCs w:val="16"/>
              </w:rPr>
              <w:t>776,24</w:t>
            </w:r>
          </w:p>
        </w:tc>
        <w:tc>
          <w:tcPr>
            <w:tcW w:w="300" w:type="pct"/>
            <w:vAlign w:val="center"/>
            <w:hideMark/>
          </w:tcPr>
          <w:p w14:paraId="08749E4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CE98D7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6E60A58" w14:textId="77777777" w:rsidR="009438EE" w:rsidRPr="009438EE" w:rsidRDefault="009438EE" w:rsidP="009438EE">
            <w:pPr>
              <w:jc w:val="center"/>
              <w:rPr>
                <w:sz w:val="16"/>
                <w:szCs w:val="16"/>
              </w:rPr>
            </w:pPr>
            <w:r w:rsidRPr="009438EE">
              <w:rPr>
                <w:sz w:val="16"/>
                <w:szCs w:val="16"/>
              </w:rPr>
              <w:t>97,4</w:t>
            </w:r>
          </w:p>
        </w:tc>
        <w:tc>
          <w:tcPr>
            <w:tcW w:w="281" w:type="pct"/>
            <w:noWrap/>
            <w:vAlign w:val="center"/>
            <w:hideMark/>
          </w:tcPr>
          <w:p w14:paraId="62279747" w14:textId="77777777" w:rsidR="009438EE" w:rsidRPr="009438EE" w:rsidRDefault="009438EE" w:rsidP="009438EE">
            <w:pPr>
              <w:jc w:val="center"/>
              <w:rPr>
                <w:sz w:val="16"/>
                <w:szCs w:val="16"/>
              </w:rPr>
            </w:pPr>
            <w:r w:rsidRPr="009438EE">
              <w:rPr>
                <w:sz w:val="16"/>
                <w:szCs w:val="16"/>
              </w:rPr>
              <w:t>789,14</w:t>
            </w:r>
          </w:p>
        </w:tc>
        <w:tc>
          <w:tcPr>
            <w:tcW w:w="281" w:type="pct"/>
            <w:noWrap/>
            <w:vAlign w:val="center"/>
            <w:hideMark/>
          </w:tcPr>
          <w:p w14:paraId="23E3594F" w14:textId="77777777" w:rsidR="009438EE" w:rsidRPr="009438EE" w:rsidRDefault="009438EE" w:rsidP="009438EE">
            <w:pPr>
              <w:jc w:val="center"/>
              <w:rPr>
                <w:sz w:val="16"/>
                <w:szCs w:val="16"/>
              </w:rPr>
            </w:pPr>
            <w:r w:rsidRPr="009438EE">
              <w:rPr>
                <w:sz w:val="16"/>
                <w:szCs w:val="16"/>
              </w:rPr>
              <w:t>776,24</w:t>
            </w:r>
          </w:p>
        </w:tc>
        <w:tc>
          <w:tcPr>
            <w:tcW w:w="272" w:type="pct"/>
            <w:vAlign w:val="center"/>
            <w:hideMark/>
          </w:tcPr>
          <w:p w14:paraId="63E5EF5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71C771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6A115896" w14:textId="77777777" w:rsidR="009438EE" w:rsidRPr="009438EE" w:rsidRDefault="009438EE" w:rsidP="009438EE">
            <w:pPr>
              <w:jc w:val="center"/>
              <w:rPr>
                <w:sz w:val="16"/>
                <w:szCs w:val="16"/>
              </w:rPr>
            </w:pPr>
            <w:r w:rsidRPr="009438EE">
              <w:rPr>
                <w:sz w:val="16"/>
                <w:szCs w:val="16"/>
              </w:rPr>
              <w:t> </w:t>
            </w:r>
          </w:p>
        </w:tc>
      </w:tr>
      <w:tr w:rsidR="009438EE" w:rsidRPr="009438EE" w14:paraId="5BA14938" w14:textId="77777777" w:rsidTr="009438EE">
        <w:trPr>
          <w:trHeight w:val="255"/>
        </w:trPr>
        <w:tc>
          <w:tcPr>
            <w:tcW w:w="184" w:type="pct"/>
            <w:vAlign w:val="center"/>
            <w:hideMark/>
          </w:tcPr>
          <w:p w14:paraId="77A0552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5CEF1174"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5A7D8527"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1C6A063B" w14:textId="77777777" w:rsidR="009438EE" w:rsidRPr="009438EE" w:rsidRDefault="009438EE" w:rsidP="009438EE">
            <w:pPr>
              <w:jc w:val="center"/>
              <w:rPr>
                <w:sz w:val="16"/>
                <w:szCs w:val="16"/>
              </w:rPr>
            </w:pPr>
            <w:r w:rsidRPr="009438EE">
              <w:rPr>
                <w:sz w:val="16"/>
                <w:szCs w:val="16"/>
              </w:rPr>
              <w:t>7 248,83</w:t>
            </w:r>
          </w:p>
        </w:tc>
        <w:tc>
          <w:tcPr>
            <w:tcW w:w="331" w:type="pct"/>
            <w:noWrap/>
            <w:vAlign w:val="center"/>
            <w:hideMark/>
          </w:tcPr>
          <w:p w14:paraId="2A7DCFD7" w14:textId="77777777" w:rsidR="009438EE" w:rsidRPr="009438EE" w:rsidRDefault="009438EE" w:rsidP="009438EE">
            <w:pPr>
              <w:jc w:val="center"/>
              <w:rPr>
                <w:sz w:val="16"/>
                <w:szCs w:val="16"/>
              </w:rPr>
            </w:pPr>
            <w:r w:rsidRPr="009438EE">
              <w:rPr>
                <w:sz w:val="16"/>
                <w:szCs w:val="16"/>
              </w:rPr>
              <w:t>7 489,04</w:t>
            </w:r>
          </w:p>
        </w:tc>
        <w:tc>
          <w:tcPr>
            <w:tcW w:w="281" w:type="pct"/>
            <w:noWrap/>
            <w:vAlign w:val="center"/>
            <w:hideMark/>
          </w:tcPr>
          <w:p w14:paraId="379B2CBE"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710535B" w14:textId="77777777" w:rsidR="009438EE" w:rsidRPr="009438EE" w:rsidRDefault="009438EE" w:rsidP="009438EE">
            <w:pPr>
              <w:jc w:val="center"/>
              <w:rPr>
                <w:sz w:val="16"/>
                <w:szCs w:val="16"/>
              </w:rPr>
            </w:pPr>
            <w:r w:rsidRPr="009438EE">
              <w:rPr>
                <w:sz w:val="16"/>
                <w:szCs w:val="16"/>
              </w:rPr>
              <w:t>7 436,84</w:t>
            </w:r>
          </w:p>
        </w:tc>
        <w:tc>
          <w:tcPr>
            <w:tcW w:w="281" w:type="pct"/>
            <w:noWrap/>
            <w:vAlign w:val="center"/>
            <w:hideMark/>
          </w:tcPr>
          <w:p w14:paraId="285ABE33" w14:textId="77777777" w:rsidR="009438EE" w:rsidRPr="009438EE" w:rsidRDefault="009438EE" w:rsidP="009438EE">
            <w:pPr>
              <w:jc w:val="center"/>
              <w:rPr>
                <w:sz w:val="16"/>
                <w:szCs w:val="16"/>
              </w:rPr>
            </w:pPr>
            <w:r w:rsidRPr="009438EE">
              <w:rPr>
                <w:sz w:val="16"/>
                <w:szCs w:val="16"/>
              </w:rPr>
              <w:t>7 860,81</w:t>
            </w:r>
          </w:p>
        </w:tc>
        <w:tc>
          <w:tcPr>
            <w:tcW w:w="281" w:type="pct"/>
            <w:noWrap/>
            <w:vAlign w:val="center"/>
            <w:hideMark/>
          </w:tcPr>
          <w:p w14:paraId="3C3F72D5" w14:textId="77777777" w:rsidR="009438EE" w:rsidRPr="009438EE" w:rsidRDefault="009438EE" w:rsidP="009438EE">
            <w:pPr>
              <w:jc w:val="center"/>
              <w:rPr>
                <w:sz w:val="16"/>
                <w:szCs w:val="16"/>
              </w:rPr>
            </w:pPr>
            <w:r w:rsidRPr="009438EE">
              <w:rPr>
                <w:sz w:val="16"/>
                <w:szCs w:val="16"/>
              </w:rPr>
              <w:t>7 988,19</w:t>
            </w:r>
          </w:p>
        </w:tc>
        <w:tc>
          <w:tcPr>
            <w:tcW w:w="300" w:type="pct"/>
            <w:vAlign w:val="center"/>
            <w:hideMark/>
          </w:tcPr>
          <w:p w14:paraId="69253A15" w14:textId="77777777" w:rsidR="009438EE" w:rsidRPr="009438EE" w:rsidRDefault="009438EE" w:rsidP="009438EE">
            <w:pPr>
              <w:jc w:val="center"/>
              <w:rPr>
                <w:sz w:val="16"/>
                <w:szCs w:val="16"/>
              </w:rPr>
            </w:pPr>
            <w:r w:rsidRPr="009438EE">
              <w:rPr>
                <w:sz w:val="16"/>
                <w:szCs w:val="16"/>
              </w:rPr>
              <w:t>127,38</w:t>
            </w:r>
          </w:p>
        </w:tc>
        <w:tc>
          <w:tcPr>
            <w:tcW w:w="184" w:type="pct"/>
            <w:vAlign w:val="center"/>
            <w:hideMark/>
          </w:tcPr>
          <w:p w14:paraId="54321643"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08CF1FE" w14:textId="77777777" w:rsidR="009438EE" w:rsidRPr="009438EE" w:rsidRDefault="009438EE" w:rsidP="009438EE">
            <w:pPr>
              <w:jc w:val="center"/>
              <w:rPr>
                <w:sz w:val="16"/>
                <w:szCs w:val="16"/>
              </w:rPr>
            </w:pPr>
            <w:r w:rsidRPr="009438EE">
              <w:rPr>
                <w:sz w:val="16"/>
                <w:szCs w:val="16"/>
              </w:rPr>
              <w:t>107,4</w:t>
            </w:r>
          </w:p>
        </w:tc>
        <w:tc>
          <w:tcPr>
            <w:tcW w:w="281" w:type="pct"/>
            <w:noWrap/>
            <w:vAlign w:val="center"/>
            <w:hideMark/>
          </w:tcPr>
          <w:p w14:paraId="5A2C5518" w14:textId="77777777" w:rsidR="009438EE" w:rsidRPr="009438EE" w:rsidRDefault="009438EE" w:rsidP="009438EE">
            <w:pPr>
              <w:jc w:val="center"/>
              <w:rPr>
                <w:sz w:val="16"/>
                <w:szCs w:val="16"/>
              </w:rPr>
            </w:pPr>
            <w:r w:rsidRPr="009438EE">
              <w:rPr>
                <w:sz w:val="16"/>
                <w:szCs w:val="16"/>
              </w:rPr>
              <w:t>8 175,24</w:t>
            </w:r>
          </w:p>
        </w:tc>
        <w:tc>
          <w:tcPr>
            <w:tcW w:w="281" w:type="pct"/>
            <w:noWrap/>
            <w:vAlign w:val="center"/>
            <w:hideMark/>
          </w:tcPr>
          <w:p w14:paraId="71C95FEB" w14:textId="77777777" w:rsidR="009438EE" w:rsidRPr="009438EE" w:rsidRDefault="009438EE" w:rsidP="009438EE">
            <w:pPr>
              <w:jc w:val="center"/>
              <w:rPr>
                <w:sz w:val="16"/>
                <w:szCs w:val="16"/>
              </w:rPr>
            </w:pPr>
            <w:r w:rsidRPr="009438EE">
              <w:rPr>
                <w:sz w:val="16"/>
                <w:szCs w:val="16"/>
              </w:rPr>
              <w:t>8 341,48</w:t>
            </w:r>
          </w:p>
        </w:tc>
        <w:tc>
          <w:tcPr>
            <w:tcW w:w="272" w:type="pct"/>
            <w:vAlign w:val="center"/>
            <w:hideMark/>
          </w:tcPr>
          <w:p w14:paraId="5571B148" w14:textId="77777777" w:rsidR="009438EE" w:rsidRPr="009438EE" w:rsidRDefault="009438EE" w:rsidP="009438EE">
            <w:pPr>
              <w:jc w:val="center"/>
              <w:rPr>
                <w:sz w:val="16"/>
                <w:szCs w:val="16"/>
              </w:rPr>
            </w:pPr>
            <w:r w:rsidRPr="009438EE">
              <w:rPr>
                <w:sz w:val="16"/>
                <w:szCs w:val="16"/>
              </w:rPr>
              <w:t>166,24</w:t>
            </w:r>
          </w:p>
        </w:tc>
        <w:tc>
          <w:tcPr>
            <w:tcW w:w="184" w:type="pct"/>
            <w:vAlign w:val="center"/>
            <w:hideMark/>
          </w:tcPr>
          <w:p w14:paraId="05AAFB3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B7326B9" w14:textId="77777777" w:rsidR="009438EE" w:rsidRPr="009438EE" w:rsidRDefault="009438EE" w:rsidP="009438EE">
            <w:pPr>
              <w:jc w:val="center"/>
              <w:rPr>
                <w:sz w:val="16"/>
                <w:szCs w:val="16"/>
              </w:rPr>
            </w:pPr>
            <w:r w:rsidRPr="009438EE">
              <w:rPr>
                <w:sz w:val="16"/>
                <w:szCs w:val="16"/>
              </w:rPr>
              <w:t>104,42</w:t>
            </w:r>
          </w:p>
        </w:tc>
      </w:tr>
      <w:tr w:rsidR="009438EE" w:rsidRPr="009438EE" w14:paraId="1BF4E6E9" w14:textId="77777777" w:rsidTr="009438EE">
        <w:trPr>
          <w:trHeight w:val="255"/>
        </w:trPr>
        <w:tc>
          <w:tcPr>
            <w:tcW w:w="184" w:type="pct"/>
            <w:vAlign w:val="center"/>
            <w:hideMark/>
          </w:tcPr>
          <w:p w14:paraId="5582C42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4AC1211"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283DE05B"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68D4D627" w14:textId="77777777" w:rsidR="009438EE" w:rsidRPr="009438EE" w:rsidRDefault="009438EE" w:rsidP="009438EE">
            <w:pPr>
              <w:jc w:val="center"/>
              <w:rPr>
                <w:sz w:val="16"/>
                <w:szCs w:val="16"/>
              </w:rPr>
            </w:pPr>
            <w:r w:rsidRPr="009438EE">
              <w:rPr>
                <w:sz w:val="16"/>
                <w:szCs w:val="16"/>
              </w:rPr>
              <w:t>6 209,19</w:t>
            </w:r>
          </w:p>
        </w:tc>
        <w:tc>
          <w:tcPr>
            <w:tcW w:w="331" w:type="pct"/>
            <w:noWrap/>
            <w:vAlign w:val="center"/>
            <w:hideMark/>
          </w:tcPr>
          <w:p w14:paraId="482880DE" w14:textId="77777777" w:rsidR="009438EE" w:rsidRPr="009438EE" w:rsidRDefault="009438EE" w:rsidP="009438EE">
            <w:pPr>
              <w:jc w:val="center"/>
              <w:rPr>
                <w:sz w:val="16"/>
                <w:szCs w:val="16"/>
              </w:rPr>
            </w:pPr>
            <w:r w:rsidRPr="009438EE">
              <w:rPr>
                <w:sz w:val="16"/>
                <w:szCs w:val="16"/>
              </w:rPr>
              <w:t>4 283,96</w:t>
            </w:r>
          </w:p>
        </w:tc>
        <w:tc>
          <w:tcPr>
            <w:tcW w:w="281" w:type="pct"/>
            <w:noWrap/>
            <w:vAlign w:val="center"/>
            <w:hideMark/>
          </w:tcPr>
          <w:p w14:paraId="54E4914D"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FA709D7" w14:textId="77777777" w:rsidR="009438EE" w:rsidRPr="009438EE" w:rsidRDefault="009438EE" w:rsidP="009438EE">
            <w:pPr>
              <w:jc w:val="center"/>
              <w:rPr>
                <w:sz w:val="16"/>
                <w:szCs w:val="16"/>
              </w:rPr>
            </w:pPr>
            <w:r w:rsidRPr="009438EE">
              <w:rPr>
                <w:sz w:val="16"/>
                <w:szCs w:val="16"/>
              </w:rPr>
              <w:t>5 927,41</w:t>
            </w:r>
          </w:p>
        </w:tc>
        <w:tc>
          <w:tcPr>
            <w:tcW w:w="281" w:type="pct"/>
            <w:noWrap/>
            <w:vAlign w:val="center"/>
            <w:hideMark/>
          </w:tcPr>
          <w:p w14:paraId="26317943" w14:textId="77777777" w:rsidR="009438EE" w:rsidRPr="009438EE" w:rsidRDefault="009438EE" w:rsidP="009438EE">
            <w:pPr>
              <w:jc w:val="center"/>
              <w:rPr>
                <w:sz w:val="16"/>
                <w:szCs w:val="16"/>
              </w:rPr>
            </w:pPr>
            <w:r w:rsidRPr="009438EE">
              <w:rPr>
                <w:sz w:val="16"/>
                <w:szCs w:val="16"/>
              </w:rPr>
              <w:t>6 203,27</w:t>
            </w:r>
          </w:p>
        </w:tc>
        <w:tc>
          <w:tcPr>
            <w:tcW w:w="281" w:type="pct"/>
            <w:noWrap/>
            <w:vAlign w:val="center"/>
            <w:hideMark/>
          </w:tcPr>
          <w:p w14:paraId="5305D85B" w14:textId="77777777" w:rsidR="009438EE" w:rsidRPr="009438EE" w:rsidRDefault="009438EE" w:rsidP="009438EE">
            <w:pPr>
              <w:jc w:val="center"/>
              <w:rPr>
                <w:sz w:val="16"/>
                <w:szCs w:val="16"/>
              </w:rPr>
            </w:pPr>
            <w:r w:rsidRPr="009438EE">
              <w:rPr>
                <w:sz w:val="16"/>
                <w:szCs w:val="16"/>
              </w:rPr>
              <w:t>6 200,79</w:t>
            </w:r>
          </w:p>
        </w:tc>
        <w:tc>
          <w:tcPr>
            <w:tcW w:w="300" w:type="pct"/>
            <w:vAlign w:val="center"/>
            <w:hideMark/>
          </w:tcPr>
          <w:p w14:paraId="2249ECCF"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0E7B33"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B98F746" w14:textId="77777777" w:rsidR="009438EE" w:rsidRPr="009438EE" w:rsidRDefault="009438EE" w:rsidP="009438EE">
            <w:pPr>
              <w:jc w:val="center"/>
              <w:rPr>
                <w:sz w:val="16"/>
                <w:szCs w:val="16"/>
              </w:rPr>
            </w:pPr>
            <w:r w:rsidRPr="009438EE">
              <w:rPr>
                <w:sz w:val="16"/>
                <w:szCs w:val="16"/>
              </w:rPr>
              <w:t>104,6</w:t>
            </w:r>
          </w:p>
        </w:tc>
        <w:tc>
          <w:tcPr>
            <w:tcW w:w="281" w:type="pct"/>
            <w:noWrap/>
            <w:vAlign w:val="center"/>
            <w:hideMark/>
          </w:tcPr>
          <w:p w14:paraId="0652DE33" w14:textId="77777777" w:rsidR="009438EE" w:rsidRPr="009438EE" w:rsidRDefault="009438EE" w:rsidP="009438EE">
            <w:pPr>
              <w:jc w:val="center"/>
              <w:rPr>
                <w:sz w:val="16"/>
                <w:szCs w:val="16"/>
              </w:rPr>
            </w:pPr>
            <w:r w:rsidRPr="009438EE">
              <w:rPr>
                <w:sz w:val="16"/>
                <w:szCs w:val="16"/>
              </w:rPr>
              <w:t>6 451,40</w:t>
            </w:r>
          </w:p>
        </w:tc>
        <w:tc>
          <w:tcPr>
            <w:tcW w:w="281" w:type="pct"/>
            <w:noWrap/>
            <w:vAlign w:val="center"/>
            <w:hideMark/>
          </w:tcPr>
          <w:p w14:paraId="3422EC9F" w14:textId="77777777" w:rsidR="009438EE" w:rsidRPr="009438EE" w:rsidRDefault="009438EE" w:rsidP="009438EE">
            <w:pPr>
              <w:jc w:val="center"/>
              <w:rPr>
                <w:sz w:val="16"/>
                <w:szCs w:val="16"/>
              </w:rPr>
            </w:pPr>
            <w:r w:rsidRPr="009438EE">
              <w:rPr>
                <w:sz w:val="16"/>
                <w:szCs w:val="16"/>
              </w:rPr>
              <w:t>6 475,03</w:t>
            </w:r>
          </w:p>
        </w:tc>
        <w:tc>
          <w:tcPr>
            <w:tcW w:w="272" w:type="pct"/>
            <w:vAlign w:val="center"/>
            <w:hideMark/>
          </w:tcPr>
          <w:p w14:paraId="3ADC5C0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2C3C20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AF74A95" w14:textId="77777777" w:rsidR="009438EE" w:rsidRPr="009438EE" w:rsidRDefault="009438EE" w:rsidP="009438EE">
            <w:pPr>
              <w:jc w:val="center"/>
              <w:rPr>
                <w:sz w:val="16"/>
                <w:szCs w:val="16"/>
              </w:rPr>
            </w:pPr>
            <w:r w:rsidRPr="009438EE">
              <w:rPr>
                <w:sz w:val="16"/>
                <w:szCs w:val="16"/>
              </w:rPr>
              <w:t>104,42</w:t>
            </w:r>
          </w:p>
        </w:tc>
      </w:tr>
      <w:tr w:rsidR="009438EE" w:rsidRPr="009438EE" w14:paraId="0044D7F4" w14:textId="77777777" w:rsidTr="009438EE">
        <w:trPr>
          <w:trHeight w:val="270"/>
        </w:trPr>
        <w:tc>
          <w:tcPr>
            <w:tcW w:w="184" w:type="pct"/>
            <w:vAlign w:val="center"/>
            <w:hideMark/>
          </w:tcPr>
          <w:p w14:paraId="1D4B35A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9558282" w14:textId="77777777" w:rsidR="009438EE" w:rsidRPr="009438EE" w:rsidRDefault="009438EE" w:rsidP="009438EE">
            <w:pPr>
              <w:jc w:val="both"/>
              <w:rPr>
                <w:bCs/>
                <w:sz w:val="16"/>
                <w:szCs w:val="16"/>
              </w:rPr>
            </w:pPr>
            <w:r w:rsidRPr="009438EE">
              <w:rPr>
                <w:bCs/>
                <w:sz w:val="16"/>
                <w:szCs w:val="16"/>
              </w:rPr>
              <w:t>от 0,1 до 1 включительно</w:t>
            </w:r>
          </w:p>
        </w:tc>
        <w:tc>
          <w:tcPr>
            <w:tcW w:w="316" w:type="pct"/>
            <w:vAlign w:val="center"/>
            <w:hideMark/>
          </w:tcPr>
          <w:p w14:paraId="107C9C55"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178619F6" w14:textId="77777777" w:rsidR="009438EE" w:rsidRPr="009438EE" w:rsidRDefault="009438EE" w:rsidP="009438EE">
            <w:pPr>
              <w:jc w:val="center"/>
              <w:rPr>
                <w:sz w:val="16"/>
                <w:szCs w:val="16"/>
              </w:rPr>
            </w:pPr>
            <w:r w:rsidRPr="009438EE">
              <w:rPr>
                <w:sz w:val="16"/>
                <w:szCs w:val="16"/>
              </w:rPr>
              <w:t>1 679,39</w:t>
            </w:r>
          </w:p>
        </w:tc>
        <w:tc>
          <w:tcPr>
            <w:tcW w:w="331" w:type="pct"/>
            <w:noWrap/>
            <w:vAlign w:val="center"/>
            <w:hideMark/>
          </w:tcPr>
          <w:p w14:paraId="0E9EA4DF" w14:textId="77777777" w:rsidR="009438EE" w:rsidRPr="009438EE" w:rsidRDefault="009438EE" w:rsidP="009438EE">
            <w:pPr>
              <w:jc w:val="center"/>
              <w:rPr>
                <w:sz w:val="16"/>
                <w:szCs w:val="16"/>
              </w:rPr>
            </w:pPr>
            <w:r w:rsidRPr="009438EE">
              <w:rPr>
                <w:sz w:val="16"/>
                <w:szCs w:val="16"/>
              </w:rPr>
              <w:t>1 775,23</w:t>
            </w:r>
          </w:p>
        </w:tc>
        <w:tc>
          <w:tcPr>
            <w:tcW w:w="281" w:type="pct"/>
            <w:noWrap/>
            <w:vAlign w:val="center"/>
            <w:hideMark/>
          </w:tcPr>
          <w:p w14:paraId="7727C2D2" w14:textId="77777777" w:rsidR="009438EE" w:rsidRPr="009438EE" w:rsidRDefault="009438EE" w:rsidP="009438EE">
            <w:pPr>
              <w:jc w:val="center"/>
              <w:rPr>
                <w:sz w:val="16"/>
                <w:szCs w:val="16"/>
              </w:rPr>
            </w:pPr>
            <w:r w:rsidRPr="009438EE">
              <w:rPr>
                <w:sz w:val="16"/>
                <w:szCs w:val="16"/>
              </w:rPr>
              <w:t>1 594,43</w:t>
            </w:r>
          </w:p>
        </w:tc>
        <w:tc>
          <w:tcPr>
            <w:tcW w:w="340" w:type="pct"/>
            <w:noWrap/>
            <w:vAlign w:val="center"/>
            <w:hideMark/>
          </w:tcPr>
          <w:p w14:paraId="4B69DAE3" w14:textId="77777777" w:rsidR="009438EE" w:rsidRPr="009438EE" w:rsidRDefault="009438EE" w:rsidP="009438EE">
            <w:pPr>
              <w:jc w:val="center"/>
              <w:rPr>
                <w:sz w:val="16"/>
                <w:szCs w:val="16"/>
              </w:rPr>
            </w:pPr>
            <w:r w:rsidRPr="009438EE">
              <w:rPr>
                <w:sz w:val="16"/>
                <w:szCs w:val="16"/>
              </w:rPr>
              <w:t>1 610,29</w:t>
            </w:r>
          </w:p>
        </w:tc>
        <w:tc>
          <w:tcPr>
            <w:tcW w:w="281" w:type="pct"/>
            <w:noWrap/>
            <w:vAlign w:val="center"/>
            <w:hideMark/>
          </w:tcPr>
          <w:p w14:paraId="36FF262F" w14:textId="77777777" w:rsidR="009438EE" w:rsidRPr="009438EE" w:rsidRDefault="009438EE" w:rsidP="009438EE">
            <w:pPr>
              <w:jc w:val="center"/>
              <w:rPr>
                <w:sz w:val="16"/>
                <w:szCs w:val="16"/>
              </w:rPr>
            </w:pPr>
            <w:r w:rsidRPr="009438EE">
              <w:rPr>
                <w:sz w:val="16"/>
                <w:szCs w:val="16"/>
              </w:rPr>
              <w:t>1 601,94</w:t>
            </w:r>
          </w:p>
        </w:tc>
        <w:tc>
          <w:tcPr>
            <w:tcW w:w="281" w:type="pct"/>
            <w:noWrap/>
            <w:vAlign w:val="center"/>
            <w:hideMark/>
          </w:tcPr>
          <w:p w14:paraId="7568AC3E" w14:textId="77777777" w:rsidR="009438EE" w:rsidRPr="009438EE" w:rsidRDefault="009438EE" w:rsidP="009438EE">
            <w:pPr>
              <w:jc w:val="center"/>
              <w:rPr>
                <w:sz w:val="16"/>
                <w:szCs w:val="16"/>
              </w:rPr>
            </w:pPr>
            <w:r w:rsidRPr="009438EE">
              <w:rPr>
                <w:sz w:val="16"/>
                <w:szCs w:val="16"/>
              </w:rPr>
              <w:t>1 575,77</w:t>
            </w:r>
          </w:p>
        </w:tc>
        <w:tc>
          <w:tcPr>
            <w:tcW w:w="300" w:type="pct"/>
            <w:vAlign w:val="center"/>
            <w:hideMark/>
          </w:tcPr>
          <w:p w14:paraId="4BA4B830"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3AF86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65887FF" w14:textId="77777777" w:rsidR="009438EE" w:rsidRPr="009438EE" w:rsidRDefault="009438EE" w:rsidP="009438EE">
            <w:pPr>
              <w:jc w:val="center"/>
              <w:rPr>
                <w:sz w:val="16"/>
                <w:szCs w:val="16"/>
              </w:rPr>
            </w:pPr>
            <w:r w:rsidRPr="009438EE">
              <w:rPr>
                <w:sz w:val="16"/>
                <w:szCs w:val="16"/>
              </w:rPr>
              <w:t>97,9</w:t>
            </w:r>
          </w:p>
        </w:tc>
        <w:tc>
          <w:tcPr>
            <w:tcW w:w="281" w:type="pct"/>
            <w:noWrap/>
            <w:vAlign w:val="center"/>
            <w:hideMark/>
          </w:tcPr>
          <w:p w14:paraId="7D660FC9" w14:textId="77777777" w:rsidR="009438EE" w:rsidRPr="009438EE" w:rsidRDefault="009438EE" w:rsidP="009438EE">
            <w:pPr>
              <w:jc w:val="center"/>
              <w:rPr>
                <w:sz w:val="16"/>
                <w:szCs w:val="16"/>
              </w:rPr>
            </w:pPr>
            <w:r w:rsidRPr="009438EE">
              <w:rPr>
                <w:sz w:val="16"/>
                <w:szCs w:val="16"/>
              </w:rPr>
              <w:t>1 601,94</w:t>
            </w:r>
          </w:p>
        </w:tc>
        <w:tc>
          <w:tcPr>
            <w:tcW w:w="281" w:type="pct"/>
            <w:noWrap/>
            <w:vAlign w:val="center"/>
            <w:hideMark/>
          </w:tcPr>
          <w:p w14:paraId="4F787D2B" w14:textId="77777777" w:rsidR="009438EE" w:rsidRPr="009438EE" w:rsidRDefault="009438EE" w:rsidP="009438EE">
            <w:pPr>
              <w:jc w:val="center"/>
              <w:rPr>
                <w:sz w:val="16"/>
                <w:szCs w:val="16"/>
              </w:rPr>
            </w:pPr>
            <w:r w:rsidRPr="009438EE">
              <w:rPr>
                <w:sz w:val="16"/>
                <w:szCs w:val="16"/>
              </w:rPr>
              <w:t>1 575,77</w:t>
            </w:r>
          </w:p>
        </w:tc>
        <w:tc>
          <w:tcPr>
            <w:tcW w:w="272" w:type="pct"/>
            <w:vAlign w:val="center"/>
            <w:hideMark/>
          </w:tcPr>
          <w:p w14:paraId="5C66AAD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9B5F51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4886985" w14:textId="77777777" w:rsidR="009438EE" w:rsidRPr="009438EE" w:rsidRDefault="009438EE" w:rsidP="009438EE">
            <w:pPr>
              <w:jc w:val="center"/>
              <w:rPr>
                <w:sz w:val="16"/>
                <w:szCs w:val="16"/>
              </w:rPr>
            </w:pPr>
            <w:r w:rsidRPr="009438EE">
              <w:rPr>
                <w:sz w:val="16"/>
                <w:szCs w:val="16"/>
              </w:rPr>
              <w:t> </w:t>
            </w:r>
          </w:p>
        </w:tc>
      </w:tr>
      <w:tr w:rsidR="009438EE" w:rsidRPr="009438EE" w14:paraId="50B39F72" w14:textId="77777777" w:rsidTr="009438EE">
        <w:trPr>
          <w:trHeight w:val="255"/>
        </w:trPr>
        <w:tc>
          <w:tcPr>
            <w:tcW w:w="184" w:type="pct"/>
            <w:vAlign w:val="center"/>
            <w:hideMark/>
          </w:tcPr>
          <w:p w14:paraId="6C1D6DCD"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00A3A39"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63688262"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3B5ED619" w14:textId="77777777" w:rsidR="009438EE" w:rsidRPr="009438EE" w:rsidRDefault="009438EE" w:rsidP="009438EE">
            <w:pPr>
              <w:jc w:val="center"/>
              <w:rPr>
                <w:sz w:val="16"/>
                <w:szCs w:val="16"/>
              </w:rPr>
            </w:pPr>
            <w:r w:rsidRPr="009438EE">
              <w:rPr>
                <w:sz w:val="16"/>
                <w:szCs w:val="16"/>
              </w:rPr>
              <w:t>7 126,35</w:t>
            </w:r>
          </w:p>
        </w:tc>
        <w:tc>
          <w:tcPr>
            <w:tcW w:w="331" w:type="pct"/>
            <w:noWrap/>
            <w:vAlign w:val="center"/>
            <w:hideMark/>
          </w:tcPr>
          <w:p w14:paraId="40485785" w14:textId="77777777" w:rsidR="009438EE" w:rsidRPr="009438EE" w:rsidRDefault="009438EE" w:rsidP="009438EE">
            <w:pPr>
              <w:jc w:val="center"/>
              <w:rPr>
                <w:sz w:val="16"/>
                <w:szCs w:val="16"/>
              </w:rPr>
            </w:pPr>
            <w:r w:rsidRPr="009438EE">
              <w:rPr>
                <w:sz w:val="16"/>
                <w:szCs w:val="16"/>
              </w:rPr>
              <w:t>7 324,05</w:t>
            </w:r>
          </w:p>
        </w:tc>
        <w:tc>
          <w:tcPr>
            <w:tcW w:w="281" w:type="pct"/>
            <w:noWrap/>
            <w:vAlign w:val="center"/>
            <w:hideMark/>
          </w:tcPr>
          <w:p w14:paraId="32526C5F"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F14574C" w14:textId="77777777" w:rsidR="009438EE" w:rsidRPr="009438EE" w:rsidRDefault="009438EE" w:rsidP="009438EE">
            <w:pPr>
              <w:jc w:val="center"/>
              <w:rPr>
                <w:sz w:val="16"/>
                <w:szCs w:val="16"/>
              </w:rPr>
            </w:pPr>
            <w:r w:rsidRPr="009438EE">
              <w:rPr>
                <w:sz w:val="16"/>
                <w:szCs w:val="16"/>
              </w:rPr>
              <w:t>7 289,69</w:t>
            </w:r>
          </w:p>
        </w:tc>
        <w:tc>
          <w:tcPr>
            <w:tcW w:w="281" w:type="pct"/>
            <w:noWrap/>
            <w:vAlign w:val="center"/>
            <w:hideMark/>
          </w:tcPr>
          <w:p w14:paraId="6A65CFD4" w14:textId="77777777" w:rsidR="009438EE" w:rsidRPr="009438EE" w:rsidRDefault="009438EE" w:rsidP="009438EE">
            <w:pPr>
              <w:jc w:val="center"/>
              <w:rPr>
                <w:sz w:val="16"/>
                <w:szCs w:val="16"/>
              </w:rPr>
            </w:pPr>
            <w:r w:rsidRPr="009438EE">
              <w:rPr>
                <w:sz w:val="16"/>
                <w:szCs w:val="16"/>
              </w:rPr>
              <w:t>7 720,78</w:t>
            </w:r>
          </w:p>
        </w:tc>
        <w:tc>
          <w:tcPr>
            <w:tcW w:w="281" w:type="pct"/>
            <w:noWrap/>
            <w:vAlign w:val="center"/>
            <w:hideMark/>
          </w:tcPr>
          <w:p w14:paraId="5EE2F452" w14:textId="77777777" w:rsidR="009438EE" w:rsidRPr="009438EE" w:rsidRDefault="009438EE" w:rsidP="009438EE">
            <w:pPr>
              <w:jc w:val="center"/>
              <w:rPr>
                <w:sz w:val="16"/>
                <w:szCs w:val="16"/>
              </w:rPr>
            </w:pPr>
            <w:r w:rsidRPr="009438EE">
              <w:rPr>
                <w:sz w:val="16"/>
                <w:szCs w:val="16"/>
              </w:rPr>
              <w:t>7 819,32</w:t>
            </w:r>
          </w:p>
        </w:tc>
        <w:tc>
          <w:tcPr>
            <w:tcW w:w="300" w:type="pct"/>
            <w:vAlign w:val="center"/>
            <w:hideMark/>
          </w:tcPr>
          <w:p w14:paraId="43C3D4BE" w14:textId="77777777" w:rsidR="009438EE" w:rsidRPr="009438EE" w:rsidRDefault="009438EE" w:rsidP="009438EE">
            <w:pPr>
              <w:jc w:val="center"/>
              <w:rPr>
                <w:sz w:val="16"/>
                <w:szCs w:val="16"/>
              </w:rPr>
            </w:pPr>
            <w:r w:rsidRPr="009438EE">
              <w:rPr>
                <w:sz w:val="16"/>
                <w:szCs w:val="16"/>
              </w:rPr>
              <w:t>98,54</w:t>
            </w:r>
          </w:p>
        </w:tc>
        <w:tc>
          <w:tcPr>
            <w:tcW w:w="184" w:type="pct"/>
            <w:vAlign w:val="center"/>
            <w:hideMark/>
          </w:tcPr>
          <w:p w14:paraId="4AC5468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D2F8A27" w14:textId="77777777" w:rsidR="009438EE" w:rsidRPr="009438EE" w:rsidRDefault="009438EE" w:rsidP="009438EE">
            <w:pPr>
              <w:jc w:val="center"/>
              <w:rPr>
                <w:sz w:val="16"/>
                <w:szCs w:val="16"/>
              </w:rPr>
            </w:pPr>
            <w:r w:rsidRPr="009438EE">
              <w:rPr>
                <w:sz w:val="16"/>
                <w:szCs w:val="16"/>
              </w:rPr>
              <w:t>107,3</w:t>
            </w:r>
          </w:p>
        </w:tc>
        <w:tc>
          <w:tcPr>
            <w:tcW w:w="281" w:type="pct"/>
            <w:noWrap/>
            <w:vAlign w:val="center"/>
            <w:hideMark/>
          </w:tcPr>
          <w:p w14:paraId="73D3BD3A" w14:textId="77777777" w:rsidR="009438EE" w:rsidRPr="009438EE" w:rsidRDefault="009438EE" w:rsidP="009438EE">
            <w:pPr>
              <w:jc w:val="center"/>
              <w:rPr>
                <w:sz w:val="16"/>
                <w:szCs w:val="16"/>
              </w:rPr>
            </w:pPr>
            <w:r w:rsidRPr="009438EE">
              <w:rPr>
                <w:sz w:val="16"/>
                <w:szCs w:val="16"/>
              </w:rPr>
              <w:t>8 029,61</w:t>
            </w:r>
          </w:p>
        </w:tc>
        <w:tc>
          <w:tcPr>
            <w:tcW w:w="281" w:type="pct"/>
            <w:noWrap/>
            <w:vAlign w:val="center"/>
            <w:hideMark/>
          </w:tcPr>
          <w:p w14:paraId="1D0F49B7" w14:textId="77777777" w:rsidR="009438EE" w:rsidRPr="009438EE" w:rsidRDefault="009438EE" w:rsidP="009438EE">
            <w:pPr>
              <w:jc w:val="center"/>
              <w:rPr>
                <w:sz w:val="16"/>
                <w:szCs w:val="16"/>
              </w:rPr>
            </w:pPr>
            <w:r w:rsidRPr="009438EE">
              <w:rPr>
                <w:sz w:val="16"/>
                <w:szCs w:val="16"/>
              </w:rPr>
              <w:t>8 166,69</w:t>
            </w:r>
          </w:p>
        </w:tc>
        <w:tc>
          <w:tcPr>
            <w:tcW w:w="272" w:type="pct"/>
            <w:vAlign w:val="center"/>
            <w:hideMark/>
          </w:tcPr>
          <w:p w14:paraId="6E8BBDD4" w14:textId="77777777" w:rsidR="009438EE" w:rsidRPr="009438EE" w:rsidRDefault="009438EE" w:rsidP="009438EE">
            <w:pPr>
              <w:jc w:val="center"/>
              <w:rPr>
                <w:sz w:val="16"/>
                <w:szCs w:val="16"/>
              </w:rPr>
            </w:pPr>
            <w:r w:rsidRPr="009438EE">
              <w:rPr>
                <w:sz w:val="16"/>
                <w:szCs w:val="16"/>
              </w:rPr>
              <w:t>137,08</w:t>
            </w:r>
          </w:p>
        </w:tc>
        <w:tc>
          <w:tcPr>
            <w:tcW w:w="184" w:type="pct"/>
            <w:vAlign w:val="center"/>
            <w:hideMark/>
          </w:tcPr>
          <w:p w14:paraId="01FE71BE"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95E4617" w14:textId="77777777" w:rsidR="009438EE" w:rsidRPr="009438EE" w:rsidRDefault="009438EE" w:rsidP="009438EE">
            <w:pPr>
              <w:jc w:val="center"/>
              <w:rPr>
                <w:sz w:val="16"/>
                <w:szCs w:val="16"/>
              </w:rPr>
            </w:pPr>
            <w:r w:rsidRPr="009438EE">
              <w:rPr>
                <w:sz w:val="16"/>
                <w:szCs w:val="16"/>
              </w:rPr>
              <w:t>104,44</w:t>
            </w:r>
          </w:p>
        </w:tc>
      </w:tr>
      <w:tr w:rsidR="009438EE" w:rsidRPr="009438EE" w14:paraId="2365662A" w14:textId="77777777" w:rsidTr="009438EE">
        <w:trPr>
          <w:trHeight w:val="255"/>
        </w:trPr>
        <w:tc>
          <w:tcPr>
            <w:tcW w:w="184" w:type="pct"/>
            <w:vAlign w:val="center"/>
            <w:hideMark/>
          </w:tcPr>
          <w:p w14:paraId="15F8C70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03F77577"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4762129F"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1871470A" w14:textId="77777777" w:rsidR="009438EE" w:rsidRPr="009438EE" w:rsidRDefault="009438EE" w:rsidP="009438EE">
            <w:pPr>
              <w:jc w:val="center"/>
              <w:rPr>
                <w:sz w:val="16"/>
                <w:szCs w:val="16"/>
              </w:rPr>
            </w:pPr>
            <w:r w:rsidRPr="009438EE">
              <w:rPr>
                <w:sz w:val="16"/>
                <w:szCs w:val="16"/>
              </w:rPr>
              <w:t>11 967,93</w:t>
            </w:r>
          </w:p>
        </w:tc>
        <w:tc>
          <w:tcPr>
            <w:tcW w:w="331" w:type="pct"/>
            <w:noWrap/>
            <w:vAlign w:val="center"/>
            <w:hideMark/>
          </w:tcPr>
          <w:p w14:paraId="4CBF05FA" w14:textId="77777777" w:rsidR="009438EE" w:rsidRPr="009438EE" w:rsidRDefault="009438EE" w:rsidP="009438EE">
            <w:pPr>
              <w:jc w:val="center"/>
              <w:rPr>
                <w:sz w:val="16"/>
                <w:szCs w:val="16"/>
              </w:rPr>
            </w:pPr>
            <w:r w:rsidRPr="009438EE">
              <w:rPr>
                <w:sz w:val="16"/>
                <w:szCs w:val="16"/>
              </w:rPr>
              <w:t>13 001,86</w:t>
            </w:r>
          </w:p>
        </w:tc>
        <w:tc>
          <w:tcPr>
            <w:tcW w:w="281" w:type="pct"/>
            <w:noWrap/>
            <w:vAlign w:val="center"/>
            <w:hideMark/>
          </w:tcPr>
          <w:p w14:paraId="57551C43"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772A2B60" w14:textId="77777777" w:rsidR="009438EE" w:rsidRPr="009438EE" w:rsidRDefault="009438EE" w:rsidP="009438EE">
            <w:pPr>
              <w:jc w:val="center"/>
              <w:rPr>
                <w:sz w:val="16"/>
                <w:szCs w:val="16"/>
              </w:rPr>
            </w:pPr>
            <w:r w:rsidRPr="009438EE">
              <w:rPr>
                <w:sz w:val="16"/>
                <w:szCs w:val="16"/>
              </w:rPr>
              <w:t>11 738,52</w:t>
            </w:r>
          </w:p>
        </w:tc>
        <w:tc>
          <w:tcPr>
            <w:tcW w:w="281" w:type="pct"/>
            <w:noWrap/>
            <w:vAlign w:val="center"/>
            <w:hideMark/>
          </w:tcPr>
          <w:p w14:paraId="27CEF770" w14:textId="77777777" w:rsidR="009438EE" w:rsidRPr="009438EE" w:rsidRDefault="009438EE" w:rsidP="009438EE">
            <w:pPr>
              <w:jc w:val="center"/>
              <w:rPr>
                <w:sz w:val="16"/>
                <w:szCs w:val="16"/>
              </w:rPr>
            </w:pPr>
            <w:r w:rsidRPr="009438EE">
              <w:rPr>
                <w:sz w:val="16"/>
                <w:szCs w:val="16"/>
              </w:rPr>
              <w:t>12 368,24</w:t>
            </w:r>
          </w:p>
        </w:tc>
        <w:tc>
          <w:tcPr>
            <w:tcW w:w="281" w:type="pct"/>
            <w:noWrap/>
            <w:vAlign w:val="center"/>
            <w:hideMark/>
          </w:tcPr>
          <w:p w14:paraId="49F75D60" w14:textId="77777777" w:rsidR="009438EE" w:rsidRPr="009438EE" w:rsidRDefault="009438EE" w:rsidP="009438EE">
            <w:pPr>
              <w:jc w:val="center"/>
              <w:rPr>
                <w:sz w:val="16"/>
                <w:szCs w:val="16"/>
              </w:rPr>
            </w:pPr>
            <w:r w:rsidRPr="009438EE">
              <w:rPr>
                <w:sz w:val="16"/>
                <w:szCs w:val="16"/>
              </w:rPr>
              <w:t>12 321,42</w:t>
            </w:r>
          </w:p>
        </w:tc>
        <w:tc>
          <w:tcPr>
            <w:tcW w:w="300" w:type="pct"/>
            <w:vAlign w:val="center"/>
            <w:hideMark/>
          </w:tcPr>
          <w:p w14:paraId="31C615F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745D31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6CBFE6D4"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19074C2D" w14:textId="77777777" w:rsidR="009438EE" w:rsidRPr="009438EE" w:rsidRDefault="009438EE" w:rsidP="009438EE">
            <w:pPr>
              <w:jc w:val="center"/>
              <w:rPr>
                <w:sz w:val="16"/>
                <w:szCs w:val="16"/>
              </w:rPr>
            </w:pPr>
            <w:r w:rsidRPr="009438EE">
              <w:rPr>
                <w:sz w:val="16"/>
                <w:szCs w:val="16"/>
              </w:rPr>
              <w:t>12 862,97</w:t>
            </w:r>
          </w:p>
        </w:tc>
        <w:tc>
          <w:tcPr>
            <w:tcW w:w="281" w:type="pct"/>
            <w:noWrap/>
            <w:vAlign w:val="center"/>
            <w:hideMark/>
          </w:tcPr>
          <w:p w14:paraId="4802293F" w14:textId="77777777" w:rsidR="009438EE" w:rsidRPr="009438EE" w:rsidRDefault="009438EE" w:rsidP="009438EE">
            <w:pPr>
              <w:jc w:val="center"/>
              <w:rPr>
                <w:sz w:val="16"/>
                <w:szCs w:val="16"/>
              </w:rPr>
            </w:pPr>
            <w:r w:rsidRPr="009438EE">
              <w:rPr>
                <w:sz w:val="16"/>
                <w:szCs w:val="16"/>
              </w:rPr>
              <w:t>12 868,79</w:t>
            </w:r>
          </w:p>
        </w:tc>
        <w:tc>
          <w:tcPr>
            <w:tcW w:w="272" w:type="pct"/>
            <w:vAlign w:val="center"/>
            <w:hideMark/>
          </w:tcPr>
          <w:p w14:paraId="15F539F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BBE928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90802EF" w14:textId="77777777" w:rsidR="009438EE" w:rsidRPr="009438EE" w:rsidRDefault="009438EE" w:rsidP="009438EE">
            <w:pPr>
              <w:jc w:val="center"/>
              <w:rPr>
                <w:sz w:val="16"/>
                <w:szCs w:val="16"/>
              </w:rPr>
            </w:pPr>
            <w:r w:rsidRPr="009438EE">
              <w:rPr>
                <w:sz w:val="16"/>
                <w:szCs w:val="16"/>
              </w:rPr>
              <w:t>104,44</w:t>
            </w:r>
          </w:p>
        </w:tc>
      </w:tr>
      <w:tr w:rsidR="009438EE" w:rsidRPr="009438EE" w14:paraId="3EBCDDB5" w14:textId="77777777" w:rsidTr="009438EE">
        <w:trPr>
          <w:trHeight w:val="255"/>
        </w:trPr>
        <w:tc>
          <w:tcPr>
            <w:tcW w:w="184" w:type="pct"/>
            <w:vMerge w:val="restart"/>
            <w:vAlign w:val="center"/>
            <w:hideMark/>
          </w:tcPr>
          <w:p w14:paraId="040D1CD9" w14:textId="77777777" w:rsidR="009438EE" w:rsidRPr="009438EE" w:rsidRDefault="009438EE" w:rsidP="009438EE">
            <w:pPr>
              <w:jc w:val="center"/>
              <w:rPr>
                <w:sz w:val="16"/>
                <w:szCs w:val="16"/>
              </w:rPr>
            </w:pPr>
            <w:r w:rsidRPr="009438EE">
              <w:rPr>
                <w:sz w:val="16"/>
                <w:szCs w:val="16"/>
              </w:rPr>
              <w:t>7.3.</w:t>
            </w:r>
          </w:p>
        </w:tc>
        <w:tc>
          <w:tcPr>
            <w:tcW w:w="644" w:type="pct"/>
            <w:vMerge w:val="restart"/>
            <w:vAlign w:val="center"/>
            <w:hideMark/>
          </w:tcPr>
          <w:p w14:paraId="06185E2B" w14:textId="77777777" w:rsidR="009438EE" w:rsidRPr="009438EE" w:rsidRDefault="009438EE" w:rsidP="009438EE">
            <w:pPr>
              <w:jc w:val="both"/>
              <w:rPr>
                <w:sz w:val="16"/>
                <w:szCs w:val="16"/>
              </w:rPr>
            </w:pPr>
            <w:r w:rsidRPr="009438EE">
              <w:rPr>
                <w:sz w:val="16"/>
                <w:szCs w:val="16"/>
              </w:rPr>
              <w:t>Покупная электроэнергия, в том числе:</w:t>
            </w:r>
          </w:p>
        </w:tc>
        <w:tc>
          <w:tcPr>
            <w:tcW w:w="316" w:type="pct"/>
            <w:vAlign w:val="center"/>
            <w:hideMark/>
          </w:tcPr>
          <w:p w14:paraId="6FE146F9"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306CB6DE" w14:textId="77777777" w:rsidR="009438EE" w:rsidRPr="009438EE" w:rsidRDefault="009438EE" w:rsidP="009438EE">
            <w:pPr>
              <w:jc w:val="center"/>
              <w:rPr>
                <w:sz w:val="16"/>
                <w:szCs w:val="16"/>
              </w:rPr>
            </w:pPr>
            <w:r w:rsidRPr="009438EE">
              <w:rPr>
                <w:sz w:val="16"/>
                <w:szCs w:val="16"/>
              </w:rPr>
              <w:t>327,67</w:t>
            </w:r>
          </w:p>
        </w:tc>
        <w:tc>
          <w:tcPr>
            <w:tcW w:w="331" w:type="pct"/>
            <w:noWrap/>
            <w:vAlign w:val="center"/>
            <w:hideMark/>
          </w:tcPr>
          <w:p w14:paraId="55B03897" w14:textId="77777777" w:rsidR="009438EE" w:rsidRPr="009438EE" w:rsidRDefault="009438EE" w:rsidP="009438EE">
            <w:pPr>
              <w:jc w:val="center"/>
              <w:rPr>
                <w:sz w:val="16"/>
                <w:szCs w:val="16"/>
              </w:rPr>
            </w:pPr>
            <w:r w:rsidRPr="009438EE">
              <w:rPr>
                <w:sz w:val="16"/>
                <w:szCs w:val="16"/>
              </w:rPr>
              <w:t>317,01</w:t>
            </w:r>
          </w:p>
        </w:tc>
        <w:tc>
          <w:tcPr>
            <w:tcW w:w="281" w:type="pct"/>
            <w:noWrap/>
            <w:vAlign w:val="center"/>
            <w:hideMark/>
          </w:tcPr>
          <w:p w14:paraId="6477DFCE" w14:textId="77777777" w:rsidR="009438EE" w:rsidRPr="009438EE" w:rsidRDefault="009438EE" w:rsidP="009438EE">
            <w:pPr>
              <w:jc w:val="center"/>
              <w:rPr>
                <w:sz w:val="16"/>
                <w:szCs w:val="16"/>
              </w:rPr>
            </w:pPr>
            <w:r w:rsidRPr="009438EE">
              <w:rPr>
                <w:sz w:val="16"/>
                <w:szCs w:val="16"/>
              </w:rPr>
              <w:t>317,01</w:t>
            </w:r>
          </w:p>
        </w:tc>
        <w:tc>
          <w:tcPr>
            <w:tcW w:w="340" w:type="pct"/>
            <w:noWrap/>
            <w:vAlign w:val="center"/>
            <w:hideMark/>
          </w:tcPr>
          <w:p w14:paraId="65D1D1B4" w14:textId="77777777" w:rsidR="009438EE" w:rsidRPr="009438EE" w:rsidRDefault="009438EE" w:rsidP="009438EE">
            <w:pPr>
              <w:jc w:val="center"/>
              <w:rPr>
                <w:sz w:val="16"/>
                <w:szCs w:val="16"/>
              </w:rPr>
            </w:pPr>
            <w:r w:rsidRPr="009438EE">
              <w:rPr>
                <w:sz w:val="16"/>
                <w:szCs w:val="16"/>
              </w:rPr>
              <w:t>327,67</w:t>
            </w:r>
          </w:p>
        </w:tc>
        <w:tc>
          <w:tcPr>
            <w:tcW w:w="281" w:type="pct"/>
            <w:noWrap/>
            <w:vAlign w:val="center"/>
            <w:hideMark/>
          </w:tcPr>
          <w:p w14:paraId="3D66C780" w14:textId="77777777" w:rsidR="009438EE" w:rsidRPr="009438EE" w:rsidRDefault="009438EE" w:rsidP="009438EE">
            <w:pPr>
              <w:jc w:val="center"/>
              <w:rPr>
                <w:sz w:val="16"/>
                <w:szCs w:val="16"/>
              </w:rPr>
            </w:pPr>
            <w:r w:rsidRPr="009438EE">
              <w:rPr>
                <w:sz w:val="16"/>
                <w:szCs w:val="16"/>
              </w:rPr>
              <w:t>328,90</w:t>
            </w:r>
          </w:p>
        </w:tc>
        <w:tc>
          <w:tcPr>
            <w:tcW w:w="281" w:type="pct"/>
            <w:noWrap/>
            <w:vAlign w:val="center"/>
            <w:hideMark/>
          </w:tcPr>
          <w:p w14:paraId="2B003C90" w14:textId="77777777" w:rsidR="009438EE" w:rsidRPr="009438EE" w:rsidRDefault="009438EE" w:rsidP="009438EE">
            <w:pPr>
              <w:jc w:val="center"/>
              <w:rPr>
                <w:sz w:val="16"/>
                <w:szCs w:val="16"/>
              </w:rPr>
            </w:pPr>
            <w:r w:rsidRPr="009438EE">
              <w:rPr>
                <w:sz w:val="16"/>
                <w:szCs w:val="16"/>
              </w:rPr>
              <w:t>327,67</w:t>
            </w:r>
          </w:p>
        </w:tc>
        <w:tc>
          <w:tcPr>
            <w:tcW w:w="300" w:type="pct"/>
            <w:vAlign w:val="center"/>
            <w:hideMark/>
          </w:tcPr>
          <w:p w14:paraId="4320299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3E8786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86096A8" w14:textId="77777777" w:rsidR="009438EE" w:rsidRPr="009438EE" w:rsidRDefault="009438EE" w:rsidP="009438EE">
            <w:pPr>
              <w:jc w:val="center"/>
              <w:rPr>
                <w:sz w:val="16"/>
                <w:szCs w:val="16"/>
              </w:rPr>
            </w:pPr>
            <w:r w:rsidRPr="009438EE">
              <w:rPr>
                <w:sz w:val="16"/>
                <w:szCs w:val="16"/>
              </w:rPr>
              <w:t>100,0</w:t>
            </w:r>
          </w:p>
        </w:tc>
        <w:tc>
          <w:tcPr>
            <w:tcW w:w="281" w:type="pct"/>
            <w:noWrap/>
            <w:vAlign w:val="center"/>
            <w:hideMark/>
          </w:tcPr>
          <w:p w14:paraId="3C80998D" w14:textId="77777777" w:rsidR="009438EE" w:rsidRPr="009438EE" w:rsidRDefault="009438EE" w:rsidP="009438EE">
            <w:pPr>
              <w:jc w:val="center"/>
              <w:rPr>
                <w:sz w:val="16"/>
                <w:szCs w:val="16"/>
              </w:rPr>
            </w:pPr>
            <w:r w:rsidRPr="009438EE">
              <w:rPr>
                <w:sz w:val="16"/>
                <w:szCs w:val="16"/>
              </w:rPr>
              <w:t>328,90</w:t>
            </w:r>
          </w:p>
        </w:tc>
        <w:tc>
          <w:tcPr>
            <w:tcW w:w="281" w:type="pct"/>
            <w:noWrap/>
            <w:vAlign w:val="center"/>
            <w:hideMark/>
          </w:tcPr>
          <w:p w14:paraId="2C8F8CFE" w14:textId="77777777" w:rsidR="009438EE" w:rsidRPr="009438EE" w:rsidRDefault="009438EE" w:rsidP="009438EE">
            <w:pPr>
              <w:jc w:val="center"/>
              <w:rPr>
                <w:sz w:val="16"/>
                <w:szCs w:val="16"/>
              </w:rPr>
            </w:pPr>
            <w:r w:rsidRPr="009438EE">
              <w:rPr>
                <w:sz w:val="16"/>
                <w:szCs w:val="16"/>
              </w:rPr>
              <w:t>327,67</w:t>
            </w:r>
          </w:p>
        </w:tc>
        <w:tc>
          <w:tcPr>
            <w:tcW w:w="272" w:type="pct"/>
            <w:vAlign w:val="center"/>
            <w:hideMark/>
          </w:tcPr>
          <w:p w14:paraId="1A20ACC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9183EB" w14:textId="77777777" w:rsidR="009438EE" w:rsidRPr="009438EE" w:rsidRDefault="009438EE" w:rsidP="009438EE">
            <w:pPr>
              <w:jc w:val="center"/>
              <w:rPr>
                <w:sz w:val="16"/>
                <w:szCs w:val="16"/>
              </w:rPr>
            </w:pPr>
            <w:r w:rsidRPr="009438EE">
              <w:rPr>
                <w:sz w:val="16"/>
                <w:szCs w:val="16"/>
              </w:rPr>
              <w:t> </w:t>
            </w:r>
          </w:p>
        </w:tc>
        <w:tc>
          <w:tcPr>
            <w:tcW w:w="249" w:type="pct"/>
            <w:vAlign w:val="center"/>
            <w:hideMark/>
          </w:tcPr>
          <w:p w14:paraId="537EB399" w14:textId="77777777" w:rsidR="009438EE" w:rsidRPr="009438EE" w:rsidRDefault="009438EE" w:rsidP="009438EE">
            <w:pPr>
              <w:jc w:val="right"/>
              <w:rPr>
                <w:sz w:val="16"/>
                <w:szCs w:val="16"/>
              </w:rPr>
            </w:pPr>
            <w:r w:rsidRPr="009438EE">
              <w:rPr>
                <w:sz w:val="16"/>
                <w:szCs w:val="16"/>
              </w:rPr>
              <w:t> </w:t>
            </w:r>
          </w:p>
        </w:tc>
      </w:tr>
      <w:tr w:rsidR="009438EE" w:rsidRPr="009438EE" w14:paraId="2D17F8DD" w14:textId="77777777" w:rsidTr="009438EE">
        <w:trPr>
          <w:trHeight w:val="255"/>
        </w:trPr>
        <w:tc>
          <w:tcPr>
            <w:tcW w:w="184" w:type="pct"/>
            <w:vMerge/>
            <w:vAlign w:val="center"/>
            <w:hideMark/>
          </w:tcPr>
          <w:p w14:paraId="6E923C85" w14:textId="77777777" w:rsidR="009438EE" w:rsidRPr="009438EE" w:rsidRDefault="009438EE" w:rsidP="009438EE">
            <w:pPr>
              <w:rPr>
                <w:sz w:val="16"/>
                <w:szCs w:val="16"/>
              </w:rPr>
            </w:pPr>
          </w:p>
        </w:tc>
        <w:tc>
          <w:tcPr>
            <w:tcW w:w="644" w:type="pct"/>
            <w:vMerge/>
            <w:vAlign w:val="center"/>
            <w:hideMark/>
          </w:tcPr>
          <w:p w14:paraId="7B28BD5D" w14:textId="77777777" w:rsidR="009438EE" w:rsidRPr="009438EE" w:rsidRDefault="009438EE" w:rsidP="009438EE">
            <w:pPr>
              <w:jc w:val="both"/>
              <w:rPr>
                <w:sz w:val="16"/>
                <w:szCs w:val="16"/>
              </w:rPr>
            </w:pPr>
          </w:p>
        </w:tc>
        <w:tc>
          <w:tcPr>
            <w:tcW w:w="316" w:type="pct"/>
            <w:vAlign w:val="center"/>
            <w:hideMark/>
          </w:tcPr>
          <w:p w14:paraId="64F58D26"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3B34C817" w14:textId="77777777" w:rsidR="009438EE" w:rsidRPr="009438EE" w:rsidRDefault="009438EE" w:rsidP="009438EE">
            <w:pPr>
              <w:jc w:val="center"/>
              <w:rPr>
                <w:sz w:val="16"/>
                <w:szCs w:val="16"/>
              </w:rPr>
            </w:pPr>
            <w:r w:rsidRPr="009438EE">
              <w:rPr>
                <w:sz w:val="16"/>
                <w:szCs w:val="16"/>
              </w:rPr>
              <w:t>9,20</w:t>
            </w:r>
          </w:p>
        </w:tc>
        <w:tc>
          <w:tcPr>
            <w:tcW w:w="331" w:type="pct"/>
            <w:noWrap/>
            <w:vAlign w:val="center"/>
            <w:hideMark/>
          </w:tcPr>
          <w:p w14:paraId="72ECF9A9" w14:textId="77777777" w:rsidR="009438EE" w:rsidRPr="009438EE" w:rsidRDefault="009438EE" w:rsidP="009438EE">
            <w:pPr>
              <w:jc w:val="center"/>
              <w:rPr>
                <w:sz w:val="16"/>
                <w:szCs w:val="16"/>
              </w:rPr>
            </w:pPr>
            <w:r w:rsidRPr="009438EE">
              <w:rPr>
                <w:sz w:val="16"/>
                <w:szCs w:val="16"/>
              </w:rPr>
              <w:t>9,15</w:t>
            </w:r>
          </w:p>
        </w:tc>
        <w:tc>
          <w:tcPr>
            <w:tcW w:w="281" w:type="pct"/>
            <w:noWrap/>
            <w:vAlign w:val="center"/>
            <w:hideMark/>
          </w:tcPr>
          <w:p w14:paraId="0832CA66" w14:textId="77777777" w:rsidR="009438EE" w:rsidRPr="009438EE" w:rsidRDefault="009438EE" w:rsidP="009438EE">
            <w:pPr>
              <w:jc w:val="center"/>
              <w:rPr>
                <w:sz w:val="16"/>
                <w:szCs w:val="16"/>
              </w:rPr>
            </w:pPr>
            <w:r w:rsidRPr="009438EE">
              <w:rPr>
                <w:sz w:val="16"/>
                <w:szCs w:val="16"/>
              </w:rPr>
              <w:t>9,15</w:t>
            </w:r>
          </w:p>
        </w:tc>
        <w:tc>
          <w:tcPr>
            <w:tcW w:w="340" w:type="pct"/>
            <w:noWrap/>
            <w:vAlign w:val="center"/>
            <w:hideMark/>
          </w:tcPr>
          <w:p w14:paraId="1F8B643A" w14:textId="77777777" w:rsidR="009438EE" w:rsidRPr="009438EE" w:rsidRDefault="009438EE" w:rsidP="009438EE">
            <w:pPr>
              <w:jc w:val="center"/>
              <w:rPr>
                <w:sz w:val="16"/>
                <w:szCs w:val="16"/>
              </w:rPr>
            </w:pPr>
            <w:r w:rsidRPr="009438EE">
              <w:rPr>
                <w:sz w:val="16"/>
                <w:szCs w:val="16"/>
              </w:rPr>
              <w:t>9,67</w:t>
            </w:r>
          </w:p>
        </w:tc>
        <w:tc>
          <w:tcPr>
            <w:tcW w:w="281" w:type="pct"/>
            <w:noWrap/>
            <w:vAlign w:val="center"/>
            <w:hideMark/>
          </w:tcPr>
          <w:p w14:paraId="4190CF40" w14:textId="77777777" w:rsidR="009438EE" w:rsidRPr="009438EE" w:rsidRDefault="009438EE" w:rsidP="009438EE">
            <w:pPr>
              <w:jc w:val="center"/>
              <w:rPr>
                <w:sz w:val="16"/>
                <w:szCs w:val="16"/>
              </w:rPr>
            </w:pPr>
            <w:r w:rsidRPr="009438EE">
              <w:rPr>
                <w:sz w:val="16"/>
                <w:szCs w:val="16"/>
              </w:rPr>
              <w:t>10,25</w:t>
            </w:r>
          </w:p>
        </w:tc>
        <w:tc>
          <w:tcPr>
            <w:tcW w:w="281" w:type="pct"/>
            <w:noWrap/>
            <w:vAlign w:val="center"/>
            <w:hideMark/>
          </w:tcPr>
          <w:p w14:paraId="6B6B9D58" w14:textId="77777777" w:rsidR="009438EE" w:rsidRPr="009438EE" w:rsidRDefault="009438EE" w:rsidP="009438EE">
            <w:pPr>
              <w:jc w:val="center"/>
              <w:rPr>
                <w:sz w:val="16"/>
                <w:szCs w:val="16"/>
              </w:rPr>
            </w:pPr>
            <w:r w:rsidRPr="009438EE">
              <w:rPr>
                <w:sz w:val="16"/>
                <w:szCs w:val="16"/>
              </w:rPr>
              <w:t>10,15</w:t>
            </w:r>
          </w:p>
        </w:tc>
        <w:tc>
          <w:tcPr>
            <w:tcW w:w="300" w:type="pct"/>
            <w:vAlign w:val="center"/>
            <w:hideMark/>
          </w:tcPr>
          <w:p w14:paraId="1A8023AB" w14:textId="77777777" w:rsidR="009438EE" w:rsidRPr="009438EE" w:rsidRDefault="009438EE" w:rsidP="009438EE">
            <w:pPr>
              <w:jc w:val="center"/>
              <w:rPr>
                <w:sz w:val="16"/>
                <w:szCs w:val="16"/>
              </w:rPr>
            </w:pPr>
            <w:r w:rsidRPr="009438EE">
              <w:rPr>
                <w:sz w:val="16"/>
                <w:szCs w:val="16"/>
              </w:rPr>
              <w:t>-0,10</w:t>
            </w:r>
          </w:p>
        </w:tc>
        <w:tc>
          <w:tcPr>
            <w:tcW w:w="184" w:type="pct"/>
            <w:vAlign w:val="center"/>
            <w:hideMark/>
          </w:tcPr>
          <w:p w14:paraId="40E523C6"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319A35CD"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040ECF45" w14:textId="77777777" w:rsidR="009438EE" w:rsidRPr="009438EE" w:rsidRDefault="009438EE" w:rsidP="009438EE">
            <w:pPr>
              <w:jc w:val="center"/>
              <w:rPr>
                <w:sz w:val="16"/>
                <w:szCs w:val="16"/>
              </w:rPr>
            </w:pPr>
            <w:r w:rsidRPr="009438EE">
              <w:rPr>
                <w:sz w:val="16"/>
                <w:szCs w:val="16"/>
              </w:rPr>
              <w:t>10,75</w:t>
            </w:r>
          </w:p>
        </w:tc>
        <w:tc>
          <w:tcPr>
            <w:tcW w:w="281" w:type="pct"/>
            <w:noWrap/>
            <w:vAlign w:val="center"/>
            <w:hideMark/>
          </w:tcPr>
          <w:p w14:paraId="47323CB8" w14:textId="77777777" w:rsidR="009438EE" w:rsidRPr="009438EE" w:rsidRDefault="009438EE" w:rsidP="009438EE">
            <w:pPr>
              <w:jc w:val="center"/>
              <w:rPr>
                <w:sz w:val="16"/>
                <w:szCs w:val="16"/>
              </w:rPr>
            </w:pPr>
            <w:r w:rsidRPr="009438EE">
              <w:rPr>
                <w:sz w:val="16"/>
                <w:szCs w:val="16"/>
              </w:rPr>
              <w:t>10,54</w:t>
            </w:r>
          </w:p>
        </w:tc>
        <w:tc>
          <w:tcPr>
            <w:tcW w:w="272" w:type="pct"/>
            <w:vAlign w:val="center"/>
            <w:hideMark/>
          </w:tcPr>
          <w:p w14:paraId="6D503097" w14:textId="77777777" w:rsidR="009438EE" w:rsidRPr="009438EE" w:rsidRDefault="009438EE" w:rsidP="009438EE">
            <w:pPr>
              <w:jc w:val="center"/>
              <w:rPr>
                <w:sz w:val="16"/>
                <w:szCs w:val="16"/>
              </w:rPr>
            </w:pPr>
            <w:r w:rsidRPr="009438EE">
              <w:rPr>
                <w:sz w:val="16"/>
                <w:szCs w:val="16"/>
              </w:rPr>
              <w:t>-0,21</w:t>
            </w:r>
          </w:p>
        </w:tc>
        <w:tc>
          <w:tcPr>
            <w:tcW w:w="184" w:type="pct"/>
            <w:vAlign w:val="center"/>
            <w:hideMark/>
          </w:tcPr>
          <w:p w14:paraId="3864F137" w14:textId="77777777" w:rsidR="009438EE" w:rsidRPr="009438EE" w:rsidRDefault="009438EE" w:rsidP="009438EE">
            <w:pPr>
              <w:jc w:val="center"/>
              <w:rPr>
                <w:sz w:val="16"/>
                <w:szCs w:val="16"/>
              </w:rPr>
            </w:pPr>
            <w:r w:rsidRPr="009438EE">
              <w:rPr>
                <w:sz w:val="16"/>
                <w:szCs w:val="16"/>
              </w:rPr>
              <w:t> </w:t>
            </w:r>
          </w:p>
        </w:tc>
        <w:tc>
          <w:tcPr>
            <w:tcW w:w="249" w:type="pct"/>
            <w:vAlign w:val="center"/>
            <w:hideMark/>
          </w:tcPr>
          <w:p w14:paraId="1386953D" w14:textId="77777777" w:rsidR="009438EE" w:rsidRPr="009438EE" w:rsidRDefault="009438EE" w:rsidP="009438EE">
            <w:pPr>
              <w:jc w:val="center"/>
              <w:rPr>
                <w:sz w:val="16"/>
                <w:szCs w:val="16"/>
              </w:rPr>
            </w:pPr>
            <w:r w:rsidRPr="009438EE">
              <w:rPr>
                <w:sz w:val="16"/>
                <w:szCs w:val="16"/>
              </w:rPr>
              <w:t>103,79</w:t>
            </w:r>
          </w:p>
        </w:tc>
      </w:tr>
      <w:tr w:rsidR="009438EE" w:rsidRPr="009438EE" w14:paraId="59203506" w14:textId="77777777" w:rsidTr="009438EE">
        <w:trPr>
          <w:trHeight w:val="285"/>
        </w:trPr>
        <w:tc>
          <w:tcPr>
            <w:tcW w:w="184" w:type="pct"/>
            <w:vMerge/>
            <w:vAlign w:val="center"/>
            <w:hideMark/>
          </w:tcPr>
          <w:p w14:paraId="0BB2F681" w14:textId="77777777" w:rsidR="009438EE" w:rsidRPr="009438EE" w:rsidRDefault="009438EE" w:rsidP="009438EE">
            <w:pPr>
              <w:rPr>
                <w:sz w:val="16"/>
                <w:szCs w:val="16"/>
              </w:rPr>
            </w:pPr>
          </w:p>
        </w:tc>
        <w:tc>
          <w:tcPr>
            <w:tcW w:w="644" w:type="pct"/>
            <w:vMerge/>
            <w:vAlign w:val="center"/>
            <w:hideMark/>
          </w:tcPr>
          <w:p w14:paraId="6BA75986" w14:textId="77777777" w:rsidR="009438EE" w:rsidRPr="009438EE" w:rsidRDefault="009438EE" w:rsidP="009438EE">
            <w:pPr>
              <w:jc w:val="both"/>
              <w:rPr>
                <w:sz w:val="16"/>
                <w:szCs w:val="16"/>
              </w:rPr>
            </w:pPr>
          </w:p>
        </w:tc>
        <w:tc>
          <w:tcPr>
            <w:tcW w:w="316" w:type="pct"/>
            <w:vAlign w:val="center"/>
            <w:hideMark/>
          </w:tcPr>
          <w:p w14:paraId="0E225F65"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7B266F4" w14:textId="77777777" w:rsidR="009438EE" w:rsidRPr="009438EE" w:rsidRDefault="009438EE" w:rsidP="009438EE">
            <w:pPr>
              <w:jc w:val="center"/>
              <w:rPr>
                <w:bCs/>
                <w:sz w:val="16"/>
                <w:szCs w:val="16"/>
              </w:rPr>
            </w:pPr>
            <w:r w:rsidRPr="009438EE">
              <w:rPr>
                <w:bCs/>
                <w:sz w:val="16"/>
                <w:szCs w:val="16"/>
              </w:rPr>
              <w:t>3 012,97</w:t>
            </w:r>
          </w:p>
        </w:tc>
        <w:tc>
          <w:tcPr>
            <w:tcW w:w="331" w:type="pct"/>
            <w:noWrap/>
            <w:vAlign w:val="center"/>
            <w:hideMark/>
          </w:tcPr>
          <w:p w14:paraId="7224807F" w14:textId="77777777" w:rsidR="009438EE" w:rsidRPr="009438EE" w:rsidRDefault="009438EE" w:rsidP="009438EE">
            <w:pPr>
              <w:jc w:val="center"/>
              <w:rPr>
                <w:bCs/>
                <w:sz w:val="16"/>
                <w:szCs w:val="16"/>
              </w:rPr>
            </w:pPr>
            <w:r w:rsidRPr="009438EE">
              <w:rPr>
                <w:bCs/>
                <w:sz w:val="16"/>
                <w:szCs w:val="16"/>
              </w:rPr>
              <w:t>2 900,69</w:t>
            </w:r>
          </w:p>
        </w:tc>
        <w:tc>
          <w:tcPr>
            <w:tcW w:w="281" w:type="pct"/>
            <w:noWrap/>
            <w:vAlign w:val="center"/>
            <w:hideMark/>
          </w:tcPr>
          <w:p w14:paraId="7D626A84" w14:textId="77777777" w:rsidR="009438EE" w:rsidRPr="009438EE" w:rsidRDefault="009438EE" w:rsidP="009438EE">
            <w:pPr>
              <w:jc w:val="center"/>
              <w:rPr>
                <w:bCs/>
                <w:sz w:val="16"/>
                <w:szCs w:val="16"/>
              </w:rPr>
            </w:pPr>
            <w:r w:rsidRPr="009438EE">
              <w:rPr>
                <w:bCs/>
                <w:sz w:val="16"/>
                <w:szCs w:val="16"/>
              </w:rPr>
              <w:t>2 898,52</w:t>
            </w:r>
          </w:p>
        </w:tc>
        <w:tc>
          <w:tcPr>
            <w:tcW w:w="340" w:type="pct"/>
            <w:noWrap/>
            <w:vAlign w:val="center"/>
            <w:hideMark/>
          </w:tcPr>
          <w:p w14:paraId="439D36D3" w14:textId="77777777" w:rsidR="009438EE" w:rsidRPr="009438EE" w:rsidRDefault="009438EE" w:rsidP="009438EE">
            <w:pPr>
              <w:jc w:val="center"/>
              <w:rPr>
                <w:bCs/>
                <w:sz w:val="16"/>
                <w:szCs w:val="16"/>
              </w:rPr>
            </w:pPr>
            <w:r w:rsidRPr="009438EE">
              <w:rPr>
                <w:bCs/>
                <w:sz w:val="16"/>
                <w:szCs w:val="16"/>
              </w:rPr>
              <w:t>3 168,77</w:t>
            </w:r>
          </w:p>
        </w:tc>
        <w:tc>
          <w:tcPr>
            <w:tcW w:w="281" w:type="pct"/>
            <w:noWrap/>
            <w:vAlign w:val="center"/>
            <w:hideMark/>
          </w:tcPr>
          <w:p w14:paraId="014D13A6" w14:textId="77777777" w:rsidR="009438EE" w:rsidRPr="009438EE" w:rsidRDefault="009438EE" w:rsidP="009438EE">
            <w:pPr>
              <w:jc w:val="center"/>
              <w:rPr>
                <w:bCs/>
                <w:sz w:val="16"/>
                <w:szCs w:val="16"/>
              </w:rPr>
            </w:pPr>
            <w:r w:rsidRPr="009438EE">
              <w:rPr>
                <w:bCs/>
                <w:sz w:val="16"/>
                <w:szCs w:val="16"/>
              </w:rPr>
              <w:t>3 370,30</w:t>
            </w:r>
          </w:p>
        </w:tc>
        <w:tc>
          <w:tcPr>
            <w:tcW w:w="281" w:type="pct"/>
            <w:noWrap/>
            <w:vAlign w:val="center"/>
            <w:hideMark/>
          </w:tcPr>
          <w:p w14:paraId="04F7765D" w14:textId="77777777" w:rsidR="009438EE" w:rsidRPr="009438EE" w:rsidRDefault="009438EE" w:rsidP="009438EE">
            <w:pPr>
              <w:jc w:val="center"/>
              <w:rPr>
                <w:bCs/>
                <w:sz w:val="16"/>
                <w:szCs w:val="16"/>
              </w:rPr>
            </w:pPr>
            <w:r w:rsidRPr="009438EE">
              <w:rPr>
                <w:bCs/>
                <w:sz w:val="16"/>
                <w:szCs w:val="16"/>
              </w:rPr>
              <w:t>3 326,70</w:t>
            </w:r>
          </w:p>
        </w:tc>
        <w:tc>
          <w:tcPr>
            <w:tcW w:w="300" w:type="pct"/>
            <w:vAlign w:val="center"/>
            <w:hideMark/>
          </w:tcPr>
          <w:p w14:paraId="248483F6" w14:textId="77777777" w:rsidR="009438EE" w:rsidRPr="009438EE" w:rsidRDefault="009438EE" w:rsidP="009438EE">
            <w:pPr>
              <w:jc w:val="center"/>
              <w:rPr>
                <w:sz w:val="16"/>
                <w:szCs w:val="16"/>
              </w:rPr>
            </w:pPr>
            <w:r w:rsidRPr="009438EE">
              <w:rPr>
                <w:sz w:val="16"/>
                <w:szCs w:val="16"/>
              </w:rPr>
              <w:t>-43,60</w:t>
            </w:r>
          </w:p>
        </w:tc>
        <w:tc>
          <w:tcPr>
            <w:tcW w:w="184" w:type="pct"/>
            <w:vAlign w:val="center"/>
            <w:hideMark/>
          </w:tcPr>
          <w:p w14:paraId="0AC73FDB" w14:textId="77777777" w:rsidR="009438EE" w:rsidRPr="009438EE" w:rsidRDefault="009438EE" w:rsidP="009438EE">
            <w:pPr>
              <w:jc w:val="center"/>
              <w:rPr>
                <w:sz w:val="16"/>
                <w:szCs w:val="16"/>
              </w:rPr>
            </w:pPr>
            <w:r w:rsidRPr="009438EE">
              <w:rPr>
                <w:sz w:val="16"/>
                <w:szCs w:val="16"/>
              </w:rPr>
              <w:t>1,29</w:t>
            </w:r>
          </w:p>
        </w:tc>
        <w:tc>
          <w:tcPr>
            <w:tcW w:w="249" w:type="pct"/>
            <w:noWrap/>
            <w:vAlign w:val="center"/>
            <w:hideMark/>
          </w:tcPr>
          <w:p w14:paraId="18E973B0"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4F07EED5" w14:textId="77777777" w:rsidR="009438EE" w:rsidRPr="009438EE" w:rsidRDefault="009438EE" w:rsidP="009438EE">
            <w:pPr>
              <w:jc w:val="center"/>
              <w:rPr>
                <w:bCs/>
                <w:sz w:val="16"/>
                <w:szCs w:val="16"/>
              </w:rPr>
            </w:pPr>
            <w:r w:rsidRPr="009438EE">
              <w:rPr>
                <w:bCs/>
                <w:sz w:val="16"/>
                <w:szCs w:val="16"/>
              </w:rPr>
              <w:t>3 534,63</w:t>
            </w:r>
          </w:p>
        </w:tc>
        <w:tc>
          <w:tcPr>
            <w:tcW w:w="281" w:type="pct"/>
            <w:noWrap/>
            <w:vAlign w:val="center"/>
            <w:hideMark/>
          </w:tcPr>
          <w:p w14:paraId="7E6232EF" w14:textId="77777777" w:rsidR="009438EE" w:rsidRPr="009438EE" w:rsidRDefault="009438EE" w:rsidP="009438EE">
            <w:pPr>
              <w:jc w:val="center"/>
              <w:rPr>
                <w:bCs/>
                <w:sz w:val="16"/>
                <w:szCs w:val="16"/>
              </w:rPr>
            </w:pPr>
            <w:r w:rsidRPr="009438EE">
              <w:rPr>
                <w:bCs/>
                <w:sz w:val="16"/>
                <w:szCs w:val="16"/>
              </w:rPr>
              <w:t>3 452,71</w:t>
            </w:r>
          </w:p>
        </w:tc>
        <w:tc>
          <w:tcPr>
            <w:tcW w:w="272" w:type="pct"/>
            <w:vAlign w:val="center"/>
            <w:hideMark/>
          </w:tcPr>
          <w:p w14:paraId="18490359" w14:textId="77777777" w:rsidR="009438EE" w:rsidRPr="009438EE" w:rsidRDefault="009438EE" w:rsidP="009438EE">
            <w:pPr>
              <w:jc w:val="center"/>
              <w:rPr>
                <w:sz w:val="16"/>
                <w:szCs w:val="16"/>
              </w:rPr>
            </w:pPr>
            <w:r w:rsidRPr="009438EE">
              <w:rPr>
                <w:sz w:val="16"/>
                <w:szCs w:val="16"/>
              </w:rPr>
              <w:t>-81,92</w:t>
            </w:r>
          </w:p>
        </w:tc>
        <w:tc>
          <w:tcPr>
            <w:tcW w:w="184" w:type="pct"/>
            <w:vAlign w:val="center"/>
            <w:hideMark/>
          </w:tcPr>
          <w:p w14:paraId="44121F02" w14:textId="77777777" w:rsidR="009438EE" w:rsidRPr="009438EE" w:rsidRDefault="009438EE" w:rsidP="009438EE">
            <w:pPr>
              <w:jc w:val="center"/>
              <w:rPr>
                <w:sz w:val="16"/>
                <w:szCs w:val="16"/>
              </w:rPr>
            </w:pPr>
            <w:r w:rsidRPr="009438EE">
              <w:rPr>
                <w:sz w:val="16"/>
                <w:szCs w:val="16"/>
              </w:rPr>
              <w:t>2,32</w:t>
            </w:r>
          </w:p>
        </w:tc>
        <w:tc>
          <w:tcPr>
            <w:tcW w:w="249" w:type="pct"/>
            <w:vAlign w:val="center"/>
            <w:hideMark/>
          </w:tcPr>
          <w:p w14:paraId="063C79FB" w14:textId="77777777" w:rsidR="009438EE" w:rsidRPr="009438EE" w:rsidRDefault="009438EE" w:rsidP="009438EE">
            <w:pPr>
              <w:jc w:val="center"/>
              <w:rPr>
                <w:sz w:val="16"/>
                <w:szCs w:val="16"/>
              </w:rPr>
            </w:pPr>
            <w:r w:rsidRPr="009438EE">
              <w:rPr>
                <w:sz w:val="16"/>
                <w:szCs w:val="16"/>
              </w:rPr>
              <w:t>103,79</w:t>
            </w:r>
          </w:p>
        </w:tc>
      </w:tr>
      <w:tr w:rsidR="009438EE" w:rsidRPr="009438EE" w14:paraId="5C7FE3B6" w14:textId="77777777" w:rsidTr="009438EE">
        <w:trPr>
          <w:trHeight w:val="285"/>
        </w:trPr>
        <w:tc>
          <w:tcPr>
            <w:tcW w:w="184" w:type="pct"/>
            <w:vMerge w:val="restart"/>
            <w:vAlign w:val="center"/>
            <w:hideMark/>
          </w:tcPr>
          <w:p w14:paraId="439F12C7"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8A02FD6" w14:textId="77777777" w:rsidR="009438EE" w:rsidRPr="009438EE" w:rsidRDefault="009438EE" w:rsidP="009438EE">
            <w:pPr>
              <w:jc w:val="both"/>
              <w:rPr>
                <w:bCs/>
                <w:sz w:val="16"/>
                <w:szCs w:val="16"/>
              </w:rPr>
            </w:pPr>
            <w:r w:rsidRPr="009438EE">
              <w:rPr>
                <w:bCs/>
                <w:sz w:val="16"/>
                <w:szCs w:val="16"/>
              </w:rPr>
              <w:t>по уровню НН количество</w:t>
            </w:r>
          </w:p>
        </w:tc>
        <w:tc>
          <w:tcPr>
            <w:tcW w:w="316" w:type="pct"/>
            <w:vAlign w:val="center"/>
            <w:hideMark/>
          </w:tcPr>
          <w:p w14:paraId="445812E3"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01D968C2" w14:textId="77777777" w:rsidR="009438EE" w:rsidRPr="009438EE" w:rsidRDefault="009438EE" w:rsidP="009438EE">
            <w:pPr>
              <w:jc w:val="center"/>
              <w:rPr>
                <w:sz w:val="16"/>
                <w:szCs w:val="16"/>
              </w:rPr>
            </w:pPr>
            <w:r w:rsidRPr="009438EE">
              <w:rPr>
                <w:sz w:val="16"/>
                <w:szCs w:val="16"/>
              </w:rPr>
              <w:t>153,64</w:t>
            </w:r>
          </w:p>
        </w:tc>
        <w:tc>
          <w:tcPr>
            <w:tcW w:w="331" w:type="pct"/>
            <w:noWrap/>
            <w:vAlign w:val="center"/>
            <w:hideMark/>
          </w:tcPr>
          <w:p w14:paraId="0C94893C" w14:textId="77777777" w:rsidR="009438EE" w:rsidRPr="009438EE" w:rsidRDefault="009438EE" w:rsidP="009438EE">
            <w:pPr>
              <w:jc w:val="center"/>
              <w:rPr>
                <w:sz w:val="16"/>
                <w:szCs w:val="16"/>
              </w:rPr>
            </w:pPr>
            <w:r w:rsidRPr="009438EE">
              <w:rPr>
                <w:sz w:val="16"/>
                <w:szCs w:val="16"/>
              </w:rPr>
              <w:t>158,98</w:t>
            </w:r>
          </w:p>
        </w:tc>
        <w:tc>
          <w:tcPr>
            <w:tcW w:w="281" w:type="pct"/>
            <w:noWrap/>
            <w:vAlign w:val="center"/>
            <w:hideMark/>
          </w:tcPr>
          <w:p w14:paraId="39618377" w14:textId="77777777" w:rsidR="009438EE" w:rsidRPr="009438EE" w:rsidRDefault="009438EE" w:rsidP="009438EE">
            <w:pPr>
              <w:jc w:val="center"/>
              <w:rPr>
                <w:sz w:val="16"/>
                <w:szCs w:val="16"/>
              </w:rPr>
            </w:pPr>
            <w:r w:rsidRPr="009438EE">
              <w:rPr>
                <w:sz w:val="16"/>
                <w:szCs w:val="16"/>
              </w:rPr>
              <w:t>157,05</w:t>
            </w:r>
          </w:p>
        </w:tc>
        <w:tc>
          <w:tcPr>
            <w:tcW w:w="340" w:type="pct"/>
            <w:noWrap/>
            <w:vAlign w:val="center"/>
            <w:hideMark/>
          </w:tcPr>
          <w:p w14:paraId="6CFD2D55" w14:textId="77777777" w:rsidR="009438EE" w:rsidRPr="009438EE" w:rsidRDefault="009438EE" w:rsidP="009438EE">
            <w:pPr>
              <w:jc w:val="center"/>
              <w:rPr>
                <w:sz w:val="16"/>
                <w:szCs w:val="16"/>
              </w:rPr>
            </w:pPr>
            <w:r w:rsidRPr="009438EE">
              <w:rPr>
                <w:sz w:val="16"/>
                <w:szCs w:val="16"/>
              </w:rPr>
              <w:t>158,77</w:t>
            </w:r>
          </w:p>
        </w:tc>
        <w:tc>
          <w:tcPr>
            <w:tcW w:w="281" w:type="pct"/>
            <w:noWrap/>
            <w:vAlign w:val="center"/>
            <w:hideMark/>
          </w:tcPr>
          <w:p w14:paraId="47C100E0" w14:textId="77777777" w:rsidR="009438EE" w:rsidRPr="009438EE" w:rsidRDefault="009438EE" w:rsidP="009438EE">
            <w:pPr>
              <w:jc w:val="center"/>
              <w:rPr>
                <w:sz w:val="16"/>
                <w:szCs w:val="16"/>
              </w:rPr>
            </w:pPr>
            <w:r w:rsidRPr="009438EE">
              <w:rPr>
                <w:sz w:val="16"/>
                <w:szCs w:val="16"/>
              </w:rPr>
              <w:t>163,85</w:t>
            </w:r>
          </w:p>
        </w:tc>
        <w:tc>
          <w:tcPr>
            <w:tcW w:w="281" w:type="pct"/>
            <w:noWrap/>
            <w:vAlign w:val="center"/>
            <w:hideMark/>
          </w:tcPr>
          <w:p w14:paraId="524B79E6" w14:textId="77777777" w:rsidR="009438EE" w:rsidRPr="009438EE" w:rsidRDefault="009438EE" w:rsidP="009438EE">
            <w:pPr>
              <w:jc w:val="center"/>
              <w:rPr>
                <w:sz w:val="16"/>
                <w:szCs w:val="16"/>
              </w:rPr>
            </w:pPr>
            <w:r w:rsidRPr="009438EE">
              <w:rPr>
                <w:sz w:val="16"/>
                <w:szCs w:val="16"/>
              </w:rPr>
              <w:t>162,33</w:t>
            </w:r>
          </w:p>
        </w:tc>
        <w:tc>
          <w:tcPr>
            <w:tcW w:w="300" w:type="pct"/>
            <w:vAlign w:val="center"/>
            <w:hideMark/>
          </w:tcPr>
          <w:p w14:paraId="3490554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02568A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62BB36A" w14:textId="77777777" w:rsidR="009438EE" w:rsidRPr="009438EE" w:rsidRDefault="009438EE" w:rsidP="009438EE">
            <w:pPr>
              <w:jc w:val="center"/>
              <w:rPr>
                <w:sz w:val="16"/>
                <w:szCs w:val="16"/>
              </w:rPr>
            </w:pPr>
            <w:r w:rsidRPr="009438EE">
              <w:rPr>
                <w:sz w:val="16"/>
                <w:szCs w:val="16"/>
              </w:rPr>
              <w:t>102,2</w:t>
            </w:r>
          </w:p>
        </w:tc>
        <w:tc>
          <w:tcPr>
            <w:tcW w:w="281" w:type="pct"/>
            <w:noWrap/>
            <w:vAlign w:val="center"/>
            <w:hideMark/>
          </w:tcPr>
          <w:p w14:paraId="658EDBEC" w14:textId="77777777" w:rsidR="009438EE" w:rsidRPr="009438EE" w:rsidRDefault="009438EE" w:rsidP="009438EE">
            <w:pPr>
              <w:jc w:val="center"/>
              <w:rPr>
                <w:sz w:val="16"/>
                <w:szCs w:val="16"/>
              </w:rPr>
            </w:pPr>
            <w:r w:rsidRPr="009438EE">
              <w:rPr>
                <w:sz w:val="16"/>
                <w:szCs w:val="16"/>
              </w:rPr>
              <w:t>163,85</w:t>
            </w:r>
          </w:p>
        </w:tc>
        <w:tc>
          <w:tcPr>
            <w:tcW w:w="281" w:type="pct"/>
            <w:noWrap/>
            <w:vAlign w:val="center"/>
            <w:hideMark/>
          </w:tcPr>
          <w:p w14:paraId="3497D496" w14:textId="77777777" w:rsidR="009438EE" w:rsidRPr="009438EE" w:rsidRDefault="009438EE" w:rsidP="009438EE">
            <w:pPr>
              <w:jc w:val="center"/>
              <w:rPr>
                <w:sz w:val="16"/>
                <w:szCs w:val="16"/>
              </w:rPr>
            </w:pPr>
            <w:r w:rsidRPr="009438EE">
              <w:rPr>
                <w:sz w:val="16"/>
                <w:szCs w:val="16"/>
              </w:rPr>
              <w:t>162,33</w:t>
            </w:r>
          </w:p>
        </w:tc>
        <w:tc>
          <w:tcPr>
            <w:tcW w:w="272" w:type="pct"/>
            <w:vAlign w:val="center"/>
            <w:hideMark/>
          </w:tcPr>
          <w:p w14:paraId="3FC34EE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2B656D9" w14:textId="77777777" w:rsidR="009438EE" w:rsidRPr="009438EE" w:rsidRDefault="009438EE" w:rsidP="009438EE">
            <w:pPr>
              <w:rPr>
                <w:sz w:val="16"/>
                <w:szCs w:val="16"/>
              </w:rPr>
            </w:pPr>
            <w:r w:rsidRPr="009438EE">
              <w:rPr>
                <w:sz w:val="16"/>
                <w:szCs w:val="16"/>
              </w:rPr>
              <w:t> </w:t>
            </w:r>
          </w:p>
        </w:tc>
        <w:tc>
          <w:tcPr>
            <w:tcW w:w="249" w:type="pct"/>
            <w:vAlign w:val="center"/>
            <w:hideMark/>
          </w:tcPr>
          <w:p w14:paraId="682E8A63" w14:textId="77777777" w:rsidR="009438EE" w:rsidRPr="009438EE" w:rsidRDefault="009438EE" w:rsidP="009438EE">
            <w:pPr>
              <w:rPr>
                <w:sz w:val="16"/>
                <w:szCs w:val="16"/>
              </w:rPr>
            </w:pPr>
            <w:r w:rsidRPr="009438EE">
              <w:rPr>
                <w:sz w:val="16"/>
                <w:szCs w:val="16"/>
              </w:rPr>
              <w:t> </w:t>
            </w:r>
          </w:p>
        </w:tc>
      </w:tr>
      <w:tr w:rsidR="009438EE" w:rsidRPr="009438EE" w14:paraId="0AA03A6B" w14:textId="77777777" w:rsidTr="009438EE">
        <w:trPr>
          <w:trHeight w:val="255"/>
        </w:trPr>
        <w:tc>
          <w:tcPr>
            <w:tcW w:w="184" w:type="pct"/>
            <w:vMerge/>
            <w:vAlign w:val="center"/>
            <w:hideMark/>
          </w:tcPr>
          <w:p w14:paraId="314F9E9A" w14:textId="77777777" w:rsidR="009438EE" w:rsidRPr="009438EE" w:rsidRDefault="009438EE" w:rsidP="009438EE">
            <w:pPr>
              <w:rPr>
                <w:sz w:val="16"/>
                <w:szCs w:val="16"/>
              </w:rPr>
            </w:pPr>
          </w:p>
        </w:tc>
        <w:tc>
          <w:tcPr>
            <w:tcW w:w="644" w:type="pct"/>
            <w:vAlign w:val="center"/>
            <w:hideMark/>
          </w:tcPr>
          <w:p w14:paraId="5684397C" w14:textId="77777777" w:rsidR="009438EE" w:rsidRPr="009438EE" w:rsidRDefault="009438EE" w:rsidP="009438EE">
            <w:pPr>
              <w:jc w:val="both"/>
              <w:rPr>
                <w:sz w:val="16"/>
                <w:szCs w:val="16"/>
              </w:rPr>
            </w:pPr>
            <w:r w:rsidRPr="009438EE">
              <w:rPr>
                <w:sz w:val="16"/>
                <w:szCs w:val="16"/>
              </w:rPr>
              <w:t>тариф НН</w:t>
            </w:r>
          </w:p>
        </w:tc>
        <w:tc>
          <w:tcPr>
            <w:tcW w:w="316" w:type="pct"/>
            <w:vAlign w:val="center"/>
            <w:hideMark/>
          </w:tcPr>
          <w:p w14:paraId="299E2516"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33018B12" w14:textId="77777777" w:rsidR="009438EE" w:rsidRPr="009438EE" w:rsidRDefault="009438EE" w:rsidP="009438EE">
            <w:pPr>
              <w:jc w:val="center"/>
              <w:rPr>
                <w:sz w:val="16"/>
                <w:szCs w:val="16"/>
              </w:rPr>
            </w:pPr>
            <w:r w:rsidRPr="009438EE">
              <w:rPr>
                <w:sz w:val="16"/>
                <w:szCs w:val="16"/>
              </w:rPr>
              <w:t>9,97</w:t>
            </w:r>
          </w:p>
        </w:tc>
        <w:tc>
          <w:tcPr>
            <w:tcW w:w="331" w:type="pct"/>
            <w:noWrap/>
            <w:vAlign w:val="center"/>
            <w:hideMark/>
          </w:tcPr>
          <w:p w14:paraId="5D40EF5A" w14:textId="77777777" w:rsidR="009438EE" w:rsidRPr="009438EE" w:rsidRDefault="009438EE" w:rsidP="009438EE">
            <w:pPr>
              <w:jc w:val="center"/>
              <w:rPr>
                <w:sz w:val="16"/>
                <w:szCs w:val="16"/>
              </w:rPr>
            </w:pPr>
            <w:r w:rsidRPr="009438EE">
              <w:rPr>
                <w:sz w:val="16"/>
                <w:szCs w:val="16"/>
              </w:rPr>
              <w:t>9,87</w:t>
            </w:r>
          </w:p>
        </w:tc>
        <w:tc>
          <w:tcPr>
            <w:tcW w:w="281" w:type="pct"/>
            <w:noWrap/>
            <w:vAlign w:val="center"/>
            <w:hideMark/>
          </w:tcPr>
          <w:p w14:paraId="1F2B4A48" w14:textId="77777777" w:rsidR="009438EE" w:rsidRPr="009438EE" w:rsidRDefault="009438EE" w:rsidP="009438EE">
            <w:pPr>
              <w:jc w:val="center"/>
              <w:rPr>
                <w:sz w:val="16"/>
                <w:szCs w:val="16"/>
              </w:rPr>
            </w:pPr>
            <w:r w:rsidRPr="009438EE">
              <w:rPr>
                <w:sz w:val="16"/>
                <w:szCs w:val="16"/>
              </w:rPr>
              <w:t>9,87</w:t>
            </w:r>
          </w:p>
        </w:tc>
        <w:tc>
          <w:tcPr>
            <w:tcW w:w="340" w:type="pct"/>
            <w:noWrap/>
            <w:vAlign w:val="center"/>
            <w:hideMark/>
          </w:tcPr>
          <w:p w14:paraId="5ACD65ED" w14:textId="77777777" w:rsidR="009438EE" w:rsidRPr="009438EE" w:rsidRDefault="009438EE" w:rsidP="009438EE">
            <w:pPr>
              <w:jc w:val="center"/>
              <w:rPr>
                <w:sz w:val="16"/>
                <w:szCs w:val="16"/>
              </w:rPr>
            </w:pPr>
            <w:r w:rsidRPr="009438EE">
              <w:rPr>
                <w:sz w:val="16"/>
                <w:szCs w:val="16"/>
              </w:rPr>
              <w:t>10,44</w:t>
            </w:r>
          </w:p>
        </w:tc>
        <w:tc>
          <w:tcPr>
            <w:tcW w:w="281" w:type="pct"/>
            <w:noWrap/>
            <w:vAlign w:val="center"/>
            <w:hideMark/>
          </w:tcPr>
          <w:p w14:paraId="14CC10AA" w14:textId="77777777" w:rsidR="009438EE" w:rsidRPr="009438EE" w:rsidRDefault="009438EE" w:rsidP="009438EE">
            <w:pPr>
              <w:jc w:val="center"/>
              <w:rPr>
                <w:sz w:val="16"/>
                <w:szCs w:val="16"/>
              </w:rPr>
            </w:pPr>
            <w:r w:rsidRPr="009438EE">
              <w:rPr>
                <w:sz w:val="16"/>
                <w:szCs w:val="16"/>
              </w:rPr>
              <w:t>11,00</w:t>
            </w:r>
          </w:p>
        </w:tc>
        <w:tc>
          <w:tcPr>
            <w:tcW w:w="281" w:type="pct"/>
            <w:noWrap/>
            <w:vAlign w:val="center"/>
            <w:hideMark/>
          </w:tcPr>
          <w:p w14:paraId="73A7FBE2" w14:textId="77777777" w:rsidR="009438EE" w:rsidRPr="009438EE" w:rsidRDefault="009438EE" w:rsidP="009438EE">
            <w:pPr>
              <w:jc w:val="center"/>
              <w:rPr>
                <w:sz w:val="16"/>
                <w:szCs w:val="16"/>
              </w:rPr>
            </w:pPr>
            <w:r w:rsidRPr="009438EE">
              <w:rPr>
                <w:sz w:val="16"/>
                <w:szCs w:val="16"/>
              </w:rPr>
              <w:t>10,96</w:t>
            </w:r>
          </w:p>
        </w:tc>
        <w:tc>
          <w:tcPr>
            <w:tcW w:w="300" w:type="pct"/>
            <w:vAlign w:val="center"/>
            <w:hideMark/>
          </w:tcPr>
          <w:p w14:paraId="0E76FACD" w14:textId="77777777" w:rsidR="009438EE" w:rsidRPr="009438EE" w:rsidRDefault="009438EE" w:rsidP="009438EE">
            <w:pPr>
              <w:jc w:val="center"/>
              <w:rPr>
                <w:sz w:val="16"/>
                <w:szCs w:val="16"/>
              </w:rPr>
            </w:pPr>
            <w:r w:rsidRPr="009438EE">
              <w:rPr>
                <w:sz w:val="16"/>
                <w:szCs w:val="16"/>
              </w:rPr>
              <w:t>-0,04</w:t>
            </w:r>
          </w:p>
        </w:tc>
        <w:tc>
          <w:tcPr>
            <w:tcW w:w="184" w:type="pct"/>
            <w:vAlign w:val="center"/>
            <w:hideMark/>
          </w:tcPr>
          <w:p w14:paraId="05803AF5"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3626A20"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118E0C0B" w14:textId="77777777" w:rsidR="009438EE" w:rsidRPr="009438EE" w:rsidRDefault="009438EE" w:rsidP="009438EE">
            <w:pPr>
              <w:jc w:val="center"/>
              <w:rPr>
                <w:sz w:val="16"/>
                <w:szCs w:val="16"/>
              </w:rPr>
            </w:pPr>
            <w:r w:rsidRPr="009438EE">
              <w:rPr>
                <w:sz w:val="16"/>
                <w:szCs w:val="16"/>
              </w:rPr>
              <w:t>11,60</w:t>
            </w:r>
          </w:p>
        </w:tc>
        <w:tc>
          <w:tcPr>
            <w:tcW w:w="281" w:type="pct"/>
            <w:noWrap/>
            <w:vAlign w:val="center"/>
            <w:hideMark/>
          </w:tcPr>
          <w:p w14:paraId="1170C13D" w14:textId="77777777" w:rsidR="009438EE" w:rsidRPr="009438EE" w:rsidRDefault="009438EE" w:rsidP="009438EE">
            <w:pPr>
              <w:jc w:val="center"/>
              <w:rPr>
                <w:sz w:val="16"/>
                <w:szCs w:val="16"/>
              </w:rPr>
            </w:pPr>
            <w:r w:rsidRPr="009438EE">
              <w:rPr>
                <w:sz w:val="16"/>
                <w:szCs w:val="16"/>
              </w:rPr>
              <w:t>11,37</w:t>
            </w:r>
          </w:p>
        </w:tc>
        <w:tc>
          <w:tcPr>
            <w:tcW w:w="272" w:type="pct"/>
            <w:vAlign w:val="center"/>
            <w:hideMark/>
          </w:tcPr>
          <w:p w14:paraId="2DB20053" w14:textId="77777777" w:rsidR="009438EE" w:rsidRPr="009438EE" w:rsidRDefault="009438EE" w:rsidP="009438EE">
            <w:pPr>
              <w:jc w:val="center"/>
              <w:rPr>
                <w:sz w:val="16"/>
                <w:szCs w:val="16"/>
              </w:rPr>
            </w:pPr>
            <w:r w:rsidRPr="009438EE">
              <w:rPr>
                <w:sz w:val="16"/>
                <w:szCs w:val="16"/>
              </w:rPr>
              <w:t>-0,23</w:t>
            </w:r>
          </w:p>
        </w:tc>
        <w:tc>
          <w:tcPr>
            <w:tcW w:w="184" w:type="pct"/>
            <w:vAlign w:val="center"/>
            <w:hideMark/>
          </w:tcPr>
          <w:p w14:paraId="20C34EB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7FAF7ECB" w14:textId="77777777" w:rsidR="009438EE" w:rsidRPr="009438EE" w:rsidRDefault="009438EE" w:rsidP="009438EE">
            <w:pPr>
              <w:jc w:val="center"/>
              <w:rPr>
                <w:i/>
                <w:iCs/>
                <w:sz w:val="16"/>
                <w:szCs w:val="16"/>
              </w:rPr>
            </w:pPr>
            <w:r w:rsidRPr="009438EE">
              <w:rPr>
                <w:i/>
                <w:iCs/>
                <w:sz w:val="16"/>
                <w:szCs w:val="16"/>
              </w:rPr>
              <w:t>103,73</w:t>
            </w:r>
          </w:p>
        </w:tc>
      </w:tr>
      <w:tr w:rsidR="009438EE" w:rsidRPr="009438EE" w14:paraId="74BB3686" w14:textId="77777777" w:rsidTr="009438EE">
        <w:trPr>
          <w:trHeight w:val="255"/>
        </w:trPr>
        <w:tc>
          <w:tcPr>
            <w:tcW w:w="184" w:type="pct"/>
            <w:vMerge/>
            <w:vAlign w:val="center"/>
            <w:hideMark/>
          </w:tcPr>
          <w:p w14:paraId="3FEDDA56" w14:textId="77777777" w:rsidR="009438EE" w:rsidRPr="009438EE" w:rsidRDefault="009438EE" w:rsidP="009438EE">
            <w:pPr>
              <w:rPr>
                <w:sz w:val="16"/>
                <w:szCs w:val="16"/>
              </w:rPr>
            </w:pPr>
          </w:p>
        </w:tc>
        <w:tc>
          <w:tcPr>
            <w:tcW w:w="644" w:type="pct"/>
            <w:vAlign w:val="center"/>
            <w:hideMark/>
          </w:tcPr>
          <w:p w14:paraId="22DDE950"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364C7442"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2E14EBC8" w14:textId="77777777" w:rsidR="009438EE" w:rsidRPr="009438EE" w:rsidRDefault="009438EE" w:rsidP="009438EE">
            <w:pPr>
              <w:jc w:val="center"/>
              <w:rPr>
                <w:sz w:val="16"/>
                <w:szCs w:val="16"/>
              </w:rPr>
            </w:pPr>
            <w:r w:rsidRPr="009438EE">
              <w:rPr>
                <w:sz w:val="16"/>
                <w:szCs w:val="16"/>
              </w:rPr>
              <w:t>1 531,14</w:t>
            </w:r>
          </w:p>
        </w:tc>
        <w:tc>
          <w:tcPr>
            <w:tcW w:w="331" w:type="pct"/>
            <w:noWrap/>
            <w:vAlign w:val="center"/>
            <w:hideMark/>
          </w:tcPr>
          <w:p w14:paraId="73A62F65" w14:textId="77777777" w:rsidR="009438EE" w:rsidRPr="009438EE" w:rsidRDefault="009438EE" w:rsidP="009438EE">
            <w:pPr>
              <w:jc w:val="center"/>
              <w:rPr>
                <w:sz w:val="16"/>
                <w:szCs w:val="16"/>
              </w:rPr>
            </w:pPr>
            <w:r w:rsidRPr="009438EE">
              <w:rPr>
                <w:sz w:val="16"/>
                <w:szCs w:val="16"/>
              </w:rPr>
              <w:t>1 568,63</w:t>
            </w:r>
          </w:p>
        </w:tc>
        <w:tc>
          <w:tcPr>
            <w:tcW w:w="281" w:type="pct"/>
            <w:noWrap/>
            <w:vAlign w:val="center"/>
            <w:hideMark/>
          </w:tcPr>
          <w:p w14:paraId="49752A6E" w14:textId="77777777" w:rsidR="009438EE" w:rsidRPr="009438EE" w:rsidRDefault="009438EE" w:rsidP="009438EE">
            <w:pPr>
              <w:jc w:val="center"/>
              <w:rPr>
                <w:sz w:val="16"/>
                <w:szCs w:val="16"/>
              </w:rPr>
            </w:pPr>
            <w:r w:rsidRPr="009438EE">
              <w:rPr>
                <w:sz w:val="16"/>
                <w:szCs w:val="16"/>
              </w:rPr>
              <w:t>1 550,09</w:t>
            </w:r>
          </w:p>
        </w:tc>
        <w:tc>
          <w:tcPr>
            <w:tcW w:w="340" w:type="pct"/>
            <w:noWrap/>
            <w:vAlign w:val="center"/>
            <w:hideMark/>
          </w:tcPr>
          <w:p w14:paraId="2EE997CD" w14:textId="77777777" w:rsidR="009438EE" w:rsidRPr="009438EE" w:rsidRDefault="009438EE" w:rsidP="009438EE">
            <w:pPr>
              <w:jc w:val="center"/>
              <w:rPr>
                <w:sz w:val="16"/>
                <w:szCs w:val="16"/>
              </w:rPr>
            </w:pPr>
            <w:r w:rsidRPr="009438EE">
              <w:rPr>
                <w:sz w:val="16"/>
                <w:szCs w:val="16"/>
              </w:rPr>
              <w:t>1 657,78</w:t>
            </w:r>
          </w:p>
        </w:tc>
        <w:tc>
          <w:tcPr>
            <w:tcW w:w="281" w:type="pct"/>
            <w:noWrap/>
            <w:vAlign w:val="center"/>
            <w:hideMark/>
          </w:tcPr>
          <w:p w14:paraId="52716525" w14:textId="77777777" w:rsidR="009438EE" w:rsidRPr="009438EE" w:rsidRDefault="009438EE" w:rsidP="009438EE">
            <w:pPr>
              <w:jc w:val="center"/>
              <w:rPr>
                <w:sz w:val="16"/>
                <w:szCs w:val="16"/>
              </w:rPr>
            </w:pPr>
            <w:r w:rsidRPr="009438EE">
              <w:rPr>
                <w:sz w:val="16"/>
                <w:szCs w:val="16"/>
              </w:rPr>
              <w:t>1 802,32</w:t>
            </w:r>
          </w:p>
        </w:tc>
        <w:tc>
          <w:tcPr>
            <w:tcW w:w="281" w:type="pct"/>
            <w:noWrap/>
            <w:vAlign w:val="center"/>
            <w:hideMark/>
          </w:tcPr>
          <w:p w14:paraId="634215D4" w14:textId="77777777" w:rsidR="009438EE" w:rsidRPr="009438EE" w:rsidRDefault="009438EE" w:rsidP="009438EE">
            <w:pPr>
              <w:jc w:val="center"/>
              <w:rPr>
                <w:sz w:val="16"/>
                <w:szCs w:val="16"/>
              </w:rPr>
            </w:pPr>
            <w:r w:rsidRPr="009438EE">
              <w:rPr>
                <w:sz w:val="16"/>
                <w:szCs w:val="16"/>
              </w:rPr>
              <w:t>1 779,95</w:t>
            </w:r>
          </w:p>
        </w:tc>
        <w:tc>
          <w:tcPr>
            <w:tcW w:w="300" w:type="pct"/>
            <w:vAlign w:val="center"/>
            <w:hideMark/>
          </w:tcPr>
          <w:p w14:paraId="794C5A9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13CB81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16E09DE" w14:textId="77777777" w:rsidR="009438EE" w:rsidRPr="009438EE" w:rsidRDefault="009438EE" w:rsidP="009438EE">
            <w:pPr>
              <w:jc w:val="center"/>
              <w:rPr>
                <w:sz w:val="16"/>
                <w:szCs w:val="16"/>
              </w:rPr>
            </w:pPr>
            <w:r w:rsidRPr="009438EE">
              <w:rPr>
                <w:sz w:val="16"/>
                <w:szCs w:val="16"/>
              </w:rPr>
              <w:t>107,4</w:t>
            </w:r>
          </w:p>
        </w:tc>
        <w:tc>
          <w:tcPr>
            <w:tcW w:w="281" w:type="pct"/>
            <w:noWrap/>
            <w:vAlign w:val="center"/>
            <w:hideMark/>
          </w:tcPr>
          <w:p w14:paraId="457D4B23" w14:textId="77777777" w:rsidR="009438EE" w:rsidRPr="009438EE" w:rsidRDefault="009438EE" w:rsidP="009438EE">
            <w:pPr>
              <w:jc w:val="center"/>
              <w:rPr>
                <w:sz w:val="16"/>
                <w:szCs w:val="16"/>
              </w:rPr>
            </w:pPr>
            <w:r w:rsidRPr="009438EE">
              <w:rPr>
                <w:sz w:val="16"/>
                <w:szCs w:val="16"/>
              </w:rPr>
              <w:t>1 900,63</w:t>
            </w:r>
          </w:p>
        </w:tc>
        <w:tc>
          <w:tcPr>
            <w:tcW w:w="281" w:type="pct"/>
            <w:noWrap/>
            <w:vAlign w:val="center"/>
            <w:hideMark/>
          </w:tcPr>
          <w:p w14:paraId="72B8599D" w14:textId="77777777" w:rsidR="009438EE" w:rsidRPr="009438EE" w:rsidRDefault="009438EE" w:rsidP="009438EE">
            <w:pPr>
              <w:jc w:val="center"/>
              <w:rPr>
                <w:sz w:val="16"/>
                <w:szCs w:val="16"/>
              </w:rPr>
            </w:pPr>
            <w:r w:rsidRPr="009438EE">
              <w:rPr>
                <w:sz w:val="16"/>
                <w:szCs w:val="16"/>
              </w:rPr>
              <w:t>1 846,40</w:t>
            </w:r>
          </w:p>
        </w:tc>
        <w:tc>
          <w:tcPr>
            <w:tcW w:w="272" w:type="pct"/>
            <w:vAlign w:val="center"/>
            <w:hideMark/>
          </w:tcPr>
          <w:p w14:paraId="2552C0B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B8F14B"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0DB3E5" w14:textId="77777777" w:rsidR="009438EE" w:rsidRPr="009438EE" w:rsidRDefault="009438EE" w:rsidP="009438EE">
            <w:pPr>
              <w:jc w:val="center"/>
              <w:rPr>
                <w:sz w:val="16"/>
                <w:szCs w:val="16"/>
              </w:rPr>
            </w:pPr>
            <w:r w:rsidRPr="009438EE">
              <w:rPr>
                <w:sz w:val="16"/>
                <w:szCs w:val="16"/>
              </w:rPr>
              <w:t>103,73</w:t>
            </w:r>
          </w:p>
        </w:tc>
      </w:tr>
      <w:tr w:rsidR="009438EE" w:rsidRPr="009438EE" w14:paraId="717CACD9" w14:textId="77777777" w:rsidTr="009438EE">
        <w:trPr>
          <w:trHeight w:val="270"/>
        </w:trPr>
        <w:tc>
          <w:tcPr>
            <w:tcW w:w="184" w:type="pct"/>
            <w:vMerge w:val="restart"/>
            <w:vAlign w:val="center"/>
            <w:hideMark/>
          </w:tcPr>
          <w:p w14:paraId="4D27A6D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05378EC0" w14:textId="77777777" w:rsidR="009438EE" w:rsidRPr="009438EE" w:rsidRDefault="009438EE" w:rsidP="009438EE">
            <w:pPr>
              <w:jc w:val="both"/>
              <w:rPr>
                <w:bCs/>
                <w:sz w:val="16"/>
                <w:szCs w:val="16"/>
              </w:rPr>
            </w:pPr>
            <w:r w:rsidRPr="009438EE">
              <w:rPr>
                <w:bCs/>
                <w:sz w:val="16"/>
                <w:szCs w:val="16"/>
              </w:rPr>
              <w:t>по уровню СН2 количество</w:t>
            </w:r>
          </w:p>
        </w:tc>
        <w:tc>
          <w:tcPr>
            <w:tcW w:w="316" w:type="pct"/>
            <w:vAlign w:val="center"/>
            <w:hideMark/>
          </w:tcPr>
          <w:p w14:paraId="3F6C01AA"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2D88AD27" w14:textId="77777777" w:rsidR="009438EE" w:rsidRPr="009438EE" w:rsidRDefault="009438EE" w:rsidP="009438EE">
            <w:pPr>
              <w:jc w:val="center"/>
              <w:rPr>
                <w:sz w:val="16"/>
                <w:szCs w:val="16"/>
              </w:rPr>
            </w:pPr>
            <w:r w:rsidRPr="009438EE">
              <w:rPr>
                <w:sz w:val="16"/>
                <w:szCs w:val="16"/>
              </w:rPr>
              <w:t>174,03</w:t>
            </w:r>
          </w:p>
        </w:tc>
        <w:tc>
          <w:tcPr>
            <w:tcW w:w="331" w:type="pct"/>
            <w:noWrap/>
            <w:vAlign w:val="center"/>
            <w:hideMark/>
          </w:tcPr>
          <w:p w14:paraId="6F677533" w14:textId="77777777" w:rsidR="009438EE" w:rsidRPr="009438EE" w:rsidRDefault="009438EE" w:rsidP="009438EE">
            <w:pPr>
              <w:jc w:val="center"/>
              <w:rPr>
                <w:sz w:val="16"/>
                <w:szCs w:val="16"/>
              </w:rPr>
            </w:pPr>
            <w:r w:rsidRPr="009438EE">
              <w:rPr>
                <w:sz w:val="16"/>
                <w:szCs w:val="16"/>
              </w:rPr>
              <w:t>158,02</w:t>
            </w:r>
          </w:p>
        </w:tc>
        <w:tc>
          <w:tcPr>
            <w:tcW w:w="281" w:type="pct"/>
            <w:noWrap/>
            <w:vAlign w:val="center"/>
            <w:hideMark/>
          </w:tcPr>
          <w:p w14:paraId="6F082308" w14:textId="77777777" w:rsidR="009438EE" w:rsidRPr="009438EE" w:rsidRDefault="009438EE" w:rsidP="009438EE">
            <w:pPr>
              <w:jc w:val="center"/>
              <w:rPr>
                <w:sz w:val="16"/>
                <w:szCs w:val="16"/>
              </w:rPr>
            </w:pPr>
            <w:r w:rsidRPr="009438EE">
              <w:rPr>
                <w:sz w:val="16"/>
                <w:szCs w:val="16"/>
              </w:rPr>
              <w:t>159,96</w:t>
            </w:r>
          </w:p>
        </w:tc>
        <w:tc>
          <w:tcPr>
            <w:tcW w:w="340" w:type="pct"/>
            <w:noWrap/>
            <w:vAlign w:val="center"/>
            <w:hideMark/>
          </w:tcPr>
          <w:p w14:paraId="2634CD57" w14:textId="77777777" w:rsidR="009438EE" w:rsidRPr="009438EE" w:rsidRDefault="009438EE" w:rsidP="009438EE">
            <w:pPr>
              <w:jc w:val="center"/>
              <w:rPr>
                <w:sz w:val="16"/>
                <w:szCs w:val="16"/>
              </w:rPr>
            </w:pPr>
            <w:r w:rsidRPr="009438EE">
              <w:rPr>
                <w:sz w:val="16"/>
                <w:szCs w:val="16"/>
              </w:rPr>
              <w:t>168,90</w:t>
            </w:r>
          </w:p>
        </w:tc>
        <w:tc>
          <w:tcPr>
            <w:tcW w:w="281" w:type="pct"/>
            <w:noWrap/>
            <w:vAlign w:val="center"/>
            <w:hideMark/>
          </w:tcPr>
          <w:p w14:paraId="52B63794" w14:textId="77777777" w:rsidR="009438EE" w:rsidRPr="009438EE" w:rsidRDefault="009438EE" w:rsidP="009438EE">
            <w:pPr>
              <w:jc w:val="center"/>
              <w:rPr>
                <w:sz w:val="16"/>
                <w:szCs w:val="16"/>
              </w:rPr>
            </w:pPr>
            <w:r w:rsidRPr="009438EE">
              <w:rPr>
                <w:sz w:val="16"/>
                <w:szCs w:val="16"/>
              </w:rPr>
              <w:t>165,05</w:t>
            </w:r>
          </w:p>
        </w:tc>
        <w:tc>
          <w:tcPr>
            <w:tcW w:w="281" w:type="pct"/>
            <w:noWrap/>
            <w:vAlign w:val="center"/>
            <w:hideMark/>
          </w:tcPr>
          <w:p w14:paraId="337F12B7" w14:textId="77777777" w:rsidR="009438EE" w:rsidRPr="009438EE" w:rsidRDefault="009438EE" w:rsidP="009438EE">
            <w:pPr>
              <w:jc w:val="center"/>
              <w:rPr>
                <w:sz w:val="16"/>
                <w:szCs w:val="16"/>
              </w:rPr>
            </w:pPr>
            <w:r w:rsidRPr="009438EE">
              <w:rPr>
                <w:sz w:val="16"/>
                <w:szCs w:val="16"/>
              </w:rPr>
              <w:t>165,34</w:t>
            </w:r>
          </w:p>
        </w:tc>
        <w:tc>
          <w:tcPr>
            <w:tcW w:w="300" w:type="pct"/>
            <w:vAlign w:val="center"/>
            <w:hideMark/>
          </w:tcPr>
          <w:p w14:paraId="2CFDCA2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F41F61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089BC39" w14:textId="77777777" w:rsidR="009438EE" w:rsidRPr="009438EE" w:rsidRDefault="009438EE" w:rsidP="009438EE">
            <w:pPr>
              <w:jc w:val="center"/>
              <w:rPr>
                <w:sz w:val="16"/>
                <w:szCs w:val="16"/>
              </w:rPr>
            </w:pPr>
            <w:r w:rsidRPr="009438EE">
              <w:rPr>
                <w:sz w:val="16"/>
                <w:szCs w:val="16"/>
              </w:rPr>
              <w:t>97,9</w:t>
            </w:r>
          </w:p>
        </w:tc>
        <w:tc>
          <w:tcPr>
            <w:tcW w:w="281" w:type="pct"/>
            <w:noWrap/>
            <w:vAlign w:val="center"/>
            <w:hideMark/>
          </w:tcPr>
          <w:p w14:paraId="7F06AC92" w14:textId="77777777" w:rsidR="009438EE" w:rsidRPr="009438EE" w:rsidRDefault="009438EE" w:rsidP="009438EE">
            <w:pPr>
              <w:jc w:val="center"/>
              <w:rPr>
                <w:sz w:val="16"/>
                <w:szCs w:val="16"/>
              </w:rPr>
            </w:pPr>
            <w:r w:rsidRPr="009438EE">
              <w:rPr>
                <w:sz w:val="16"/>
                <w:szCs w:val="16"/>
              </w:rPr>
              <w:t>165,05</w:t>
            </w:r>
          </w:p>
        </w:tc>
        <w:tc>
          <w:tcPr>
            <w:tcW w:w="281" w:type="pct"/>
            <w:noWrap/>
            <w:vAlign w:val="center"/>
            <w:hideMark/>
          </w:tcPr>
          <w:p w14:paraId="3E176363" w14:textId="77777777" w:rsidR="009438EE" w:rsidRPr="009438EE" w:rsidRDefault="009438EE" w:rsidP="009438EE">
            <w:pPr>
              <w:jc w:val="center"/>
              <w:rPr>
                <w:sz w:val="16"/>
                <w:szCs w:val="16"/>
              </w:rPr>
            </w:pPr>
            <w:r w:rsidRPr="009438EE">
              <w:rPr>
                <w:sz w:val="16"/>
                <w:szCs w:val="16"/>
              </w:rPr>
              <w:t>165,34</w:t>
            </w:r>
          </w:p>
        </w:tc>
        <w:tc>
          <w:tcPr>
            <w:tcW w:w="272" w:type="pct"/>
            <w:vAlign w:val="center"/>
            <w:hideMark/>
          </w:tcPr>
          <w:p w14:paraId="224C9AAB"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FD6537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C4C9855" w14:textId="77777777" w:rsidR="009438EE" w:rsidRPr="009438EE" w:rsidRDefault="009438EE" w:rsidP="009438EE">
            <w:pPr>
              <w:rPr>
                <w:sz w:val="16"/>
                <w:szCs w:val="16"/>
              </w:rPr>
            </w:pPr>
            <w:r w:rsidRPr="009438EE">
              <w:rPr>
                <w:sz w:val="16"/>
                <w:szCs w:val="16"/>
              </w:rPr>
              <w:t> </w:t>
            </w:r>
          </w:p>
        </w:tc>
      </w:tr>
      <w:tr w:rsidR="009438EE" w:rsidRPr="009438EE" w14:paraId="719C3D43" w14:textId="77777777" w:rsidTr="009438EE">
        <w:trPr>
          <w:trHeight w:val="255"/>
        </w:trPr>
        <w:tc>
          <w:tcPr>
            <w:tcW w:w="184" w:type="pct"/>
            <w:vMerge/>
            <w:vAlign w:val="center"/>
            <w:hideMark/>
          </w:tcPr>
          <w:p w14:paraId="56FFF4F8" w14:textId="77777777" w:rsidR="009438EE" w:rsidRPr="009438EE" w:rsidRDefault="009438EE" w:rsidP="009438EE">
            <w:pPr>
              <w:rPr>
                <w:sz w:val="16"/>
                <w:szCs w:val="16"/>
              </w:rPr>
            </w:pPr>
          </w:p>
        </w:tc>
        <w:tc>
          <w:tcPr>
            <w:tcW w:w="644" w:type="pct"/>
            <w:vAlign w:val="center"/>
            <w:hideMark/>
          </w:tcPr>
          <w:p w14:paraId="3465BCEA" w14:textId="77777777" w:rsidR="009438EE" w:rsidRPr="009438EE" w:rsidRDefault="009438EE" w:rsidP="009438EE">
            <w:pPr>
              <w:jc w:val="both"/>
              <w:rPr>
                <w:sz w:val="16"/>
                <w:szCs w:val="16"/>
              </w:rPr>
            </w:pPr>
            <w:r w:rsidRPr="009438EE">
              <w:rPr>
                <w:sz w:val="16"/>
                <w:szCs w:val="16"/>
              </w:rPr>
              <w:t>тариф СН2</w:t>
            </w:r>
          </w:p>
        </w:tc>
        <w:tc>
          <w:tcPr>
            <w:tcW w:w="316" w:type="pct"/>
            <w:vAlign w:val="center"/>
            <w:hideMark/>
          </w:tcPr>
          <w:p w14:paraId="3E0D2949"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19F5ABEA" w14:textId="77777777" w:rsidR="009438EE" w:rsidRPr="009438EE" w:rsidRDefault="009438EE" w:rsidP="009438EE">
            <w:pPr>
              <w:jc w:val="center"/>
              <w:rPr>
                <w:sz w:val="16"/>
                <w:szCs w:val="16"/>
              </w:rPr>
            </w:pPr>
            <w:r w:rsidRPr="009438EE">
              <w:rPr>
                <w:sz w:val="16"/>
                <w:szCs w:val="16"/>
              </w:rPr>
              <w:t>8,51</w:t>
            </w:r>
          </w:p>
        </w:tc>
        <w:tc>
          <w:tcPr>
            <w:tcW w:w="331" w:type="pct"/>
            <w:noWrap/>
            <w:vAlign w:val="center"/>
            <w:hideMark/>
          </w:tcPr>
          <w:p w14:paraId="00D0F40C" w14:textId="77777777" w:rsidR="009438EE" w:rsidRPr="009438EE" w:rsidRDefault="009438EE" w:rsidP="009438EE">
            <w:pPr>
              <w:jc w:val="center"/>
              <w:rPr>
                <w:sz w:val="16"/>
                <w:szCs w:val="16"/>
              </w:rPr>
            </w:pPr>
            <w:r w:rsidRPr="009438EE">
              <w:rPr>
                <w:sz w:val="16"/>
                <w:szCs w:val="16"/>
              </w:rPr>
              <w:t>8,43</w:t>
            </w:r>
          </w:p>
        </w:tc>
        <w:tc>
          <w:tcPr>
            <w:tcW w:w="281" w:type="pct"/>
            <w:noWrap/>
            <w:vAlign w:val="center"/>
            <w:hideMark/>
          </w:tcPr>
          <w:p w14:paraId="6B2F2123" w14:textId="77777777" w:rsidR="009438EE" w:rsidRPr="009438EE" w:rsidRDefault="009438EE" w:rsidP="009438EE">
            <w:pPr>
              <w:jc w:val="center"/>
              <w:rPr>
                <w:sz w:val="16"/>
                <w:szCs w:val="16"/>
              </w:rPr>
            </w:pPr>
            <w:r w:rsidRPr="009438EE">
              <w:rPr>
                <w:sz w:val="16"/>
                <w:szCs w:val="16"/>
              </w:rPr>
              <w:t>8,43</w:t>
            </w:r>
          </w:p>
        </w:tc>
        <w:tc>
          <w:tcPr>
            <w:tcW w:w="340" w:type="pct"/>
            <w:noWrap/>
            <w:vAlign w:val="center"/>
            <w:hideMark/>
          </w:tcPr>
          <w:p w14:paraId="0A171F13" w14:textId="77777777" w:rsidR="009438EE" w:rsidRPr="009438EE" w:rsidRDefault="009438EE" w:rsidP="009438EE">
            <w:pPr>
              <w:jc w:val="center"/>
              <w:rPr>
                <w:sz w:val="16"/>
                <w:szCs w:val="16"/>
              </w:rPr>
            </w:pPr>
            <w:r w:rsidRPr="009438EE">
              <w:rPr>
                <w:sz w:val="16"/>
                <w:szCs w:val="16"/>
              </w:rPr>
              <w:t>8,95</w:t>
            </w:r>
          </w:p>
        </w:tc>
        <w:tc>
          <w:tcPr>
            <w:tcW w:w="281" w:type="pct"/>
            <w:noWrap/>
            <w:vAlign w:val="center"/>
            <w:hideMark/>
          </w:tcPr>
          <w:p w14:paraId="340FD560" w14:textId="77777777" w:rsidR="009438EE" w:rsidRPr="009438EE" w:rsidRDefault="009438EE" w:rsidP="009438EE">
            <w:pPr>
              <w:jc w:val="center"/>
              <w:rPr>
                <w:sz w:val="16"/>
                <w:szCs w:val="16"/>
              </w:rPr>
            </w:pPr>
            <w:r w:rsidRPr="009438EE">
              <w:rPr>
                <w:sz w:val="16"/>
                <w:szCs w:val="16"/>
              </w:rPr>
              <w:t>9,50</w:t>
            </w:r>
          </w:p>
        </w:tc>
        <w:tc>
          <w:tcPr>
            <w:tcW w:w="281" w:type="pct"/>
            <w:noWrap/>
            <w:vAlign w:val="center"/>
            <w:hideMark/>
          </w:tcPr>
          <w:p w14:paraId="5E798390" w14:textId="77777777" w:rsidR="009438EE" w:rsidRPr="009438EE" w:rsidRDefault="009438EE" w:rsidP="009438EE">
            <w:pPr>
              <w:jc w:val="center"/>
              <w:rPr>
                <w:sz w:val="16"/>
                <w:szCs w:val="16"/>
              </w:rPr>
            </w:pPr>
            <w:r w:rsidRPr="009438EE">
              <w:rPr>
                <w:sz w:val="16"/>
                <w:szCs w:val="16"/>
              </w:rPr>
              <w:t>9,36</w:t>
            </w:r>
          </w:p>
        </w:tc>
        <w:tc>
          <w:tcPr>
            <w:tcW w:w="300" w:type="pct"/>
            <w:vAlign w:val="center"/>
            <w:hideMark/>
          </w:tcPr>
          <w:p w14:paraId="76B91449" w14:textId="77777777" w:rsidR="009438EE" w:rsidRPr="009438EE" w:rsidRDefault="009438EE" w:rsidP="009438EE">
            <w:pPr>
              <w:jc w:val="center"/>
              <w:rPr>
                <w:sz w:val="16"/>
                <w:szCs w:val="16"/>
              </w:rPr>
            </w:pPr>
            <w:r w:rsidRPr="009438EE">
              <w:rPr>
                <w:sz w:val="16"/>
                <w:szCs w:val="16"/>
              </w:rPr>
              <w:t>-0,14</w:t>
            </w:r>
          </w:p>
        </w:tc>
        <w:tc>
          <w:tcPr>
            <w:tcW w:w="184" w:type="pct"/>
            <w:vAlign w:val="center"/>
            <w:hideMark/>
          </w:tcPr>
          <w:p w14:paraId="354C20B8"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48FF169" w14:textId="77777777" w:rsidR="009438EE" w:rsidRPr="009438EE" w:rsidRDefault="009438EE" w:rsidP="009438EE">
            <w:pPr>
              <w:jc w:val="center"/>
              <w:rPr>
                <w:sz w:val="16"/>
                <w:szCs w:val="16"/>
              </w:rPr>
            </w:pPr>
            <w:r w:rsidRPr="009438EE">
              <w:rPr>
                <w:sz w:val="16"/>
                <w:szCs w:val="16"/>
              </w:rPr>
              <w:t>104,6</w:t>
            </w:r>
          </w:p>
        </w:tc>
        <w:tc>
          <w:tcPr>
            <w:tcW w:w="281" w:type="pct"/>
            <w:noWrap/>
            <w:vAlign w:val="center"/>
            <w:hideMark/>
          </w:tcPr>
          <w:p w14:paraId="612D1652" w14:textId="77777777" w:rsidR="009438EE" w:rsidRPr="009438EE" w:rsidRDefault="009438EE" w:rsidP="009438EE">
            <w:pPr>
              <w:jc w:val="center"/>
              <w:rPr>
                <w:sz w:val="16"/>
                <w:szCs w:val="16"/>
              </w:rPr>
            </w:pPr>
            <w:r w:rsidRPr="009438EE">
              <w:rPr>
                <w:sz w:val="16"/>
                <w:szCs w:val="16"/>
              </w:rPr>
              <w:t>9,90</w:t>
            </w:r>
          </w:p>
        </w:tc>
        <w:tc>
          <w:tcPr>
            <w:tcW w:w="281" w:type="pct"/>
            <w:noWrap/>
            <w:vAlign w:val="center"/>
            <w:hideMark/>
          </w:tcPr>
          <w:p w14:paraId="19BE2514" w14:textId="77777777" w:rsidR="009438EE" w:rsidRPr="009438EE" w:rsidRDefault="009438EE" w:rsidP="009438EE">
            <w:pPr>
              <w:jc w:val="center"/>
              <w:rPr>
                <w:sz w:val="16"/>
                <w:szCs w:val="16"/>
              </w:rPr>
            </w:pPr>
            <w:r w:rsidRPr="009438EE">
              <w:rPr>
                <w:sz w:val="16"/>
                <w:szCs w:val="16"/>
              </w:rPr>
              <w:t>9,72</w:t>
            </w:r>
          </w:p>
        </w:tc>
        <w:tc>
          <w:tcPr>
            <w:tcW w:w="272" w:type="pct"/>
            <w:vAlign w:val="center"/>
            <w:hideMark/>
          </w:tcPr>
          <w:p w14:paraId="2EA12936" w14:textId="77777777" w:rsidR="009438EE" w:rsidRPr="009438EE" w:rsidRDefault="009438EE" w:rsidP="009438EE">
            <w:pPr>
              <w:jc w:val="center"/>
              <w:rPr>
                <w:sz w:val="16"/>
                <w:szCs w:val="16"/>
              </w:rPr>
            </w:pPr>
            <w:r w:rsidRPr="009438EE">
              <w:rPr>
                <w:sz w:val="16"/>
                <w:szCs w:val="16"/>
              </w:rPr>
              <w:t>-0,18</w:t>
            </w:r>
          </w:p>
        </w:tc>
        <w:tc>
          <w:tcPr>
            <w:tcW w:w="184" w:type="pct"/>
            <w:vAlign w:val="center"/>
            <w:hideMark/>
          </w:tcPr>
          <w:p w14:paraId="77B6D84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931513" w14:textId="77777777" w:rsidR="009438EE" w:rsidRPr="009438EE" w:rsidRDefault="009438EE" w:rsidP="009438EE">
            <w:pPr>
              <w:jc w:val="center"/>
              <w:rPr>
                <w:i/>
                <w:iCs/>
                <w:sz w:val="16"/>
                <w:szCs w:val="16"/>
              </w:rPr>
            </w:pPr>
            <w:r w:rsidRPr="009438EE">
              <w:rPr>
                <w:i/>
                <w:iCs/>
                <w:sz w:val="16"/>
                <w:szCs w:val="16"/>
              </w:rPr>
              <w:t>103,85</w:t>
            </w:r>
          </w:p>
        </w:tc>
      </w:tr>
      <w:tr w:rsidR="009438EE" w:rsidRPr="009438EE" w14:paraId="56E35254" w14:textId="77777777" w:rsidTr="009438EE">
        <w:trPr>
          <w:trHeight w:val="255"/>
        </w:trPr>
        <w:tc>
          <w:tcPr>
            <w:tcW w:w="184" w:type="pct"/>
            <w:vMerge/>
            <w:vAlign w:val="center"/>
            <w:hideMark/>
          </w:tcPr>
          <w:p w14:paraId="11E7187F" w14:textId="77777777" w:rsidR="009438EE" w:rsidRPr="009438EE" w:rsidRDefault="009438EE" w:rsidP="009438EE">
            <w:pPr>
              <w:rPr>
                <w:sz w:val="16"/>
                <w:szCs w:val="16"/>
              </w:rPr>
            </w:pPr>
          </w:p>
        </w:tc>
        <w:tc>
          <w:tcPr>
            <w:tcW w:w="644" w:type="pct"/>
            <w:vAlign w:val="center"/>
            <w:hideMark/>
          </w:tcPr>
          <w:p w14:paraId="69A37C01"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3FD9113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05768FE7" w14:textId="77777777" w:rsidR="009438EE" w:rsidRPr="009438EE" w:rsidRDefault="009438EE" w:rsidP="009438EE">
            <w:pPr>
              <w:jc w:val="center"/>
              <w:rPr>
                <w:sz w:val="16"/>
                <w:szCs w:val="16"/>
              </w:rPr>
            </w:pPr>
            <w:r w:rsidRPr="009438EE">
              <w:rPr>
                <w:sz w:val="16"/>
                <w:szCs w:val="16"/>
              </w:rPr>
              <w:t>1 481,82</w:t>
            </w:r>
          </w:p>
        </w:tc>
        <w:tc>
          <w:tcPr>
            <w:tcW w:w="331" w:type="pct"/>
            <w:noWrap/>
            <w:vAlign w:val="center"/>
            <w:hideMark/>
          </w:tcPr>
          <w:p w14:paraId="307B3C61" w14:textId="77777777" w:rsidR="009438EE" w:rsidRPr="009438EE" w:rsidRDefault="009438EE" w:rsidP="009438EE">
            <w:pPr>
              <w:jc w:val="center"/>
              <w:rPr>
                <w:sz w:val="16"/>
                <w:szCs w:val="16"/>
              </w:rPr>
            </w:pPr>
            <w:r w:rsidRPr="009438EE">
              <w:rPr>
                <w:sz w:val="16"/>
                <w:szCs w:val="16"/>
              </w:rPr>
              <w:t>1 332,06</w:t>
            </w:r>
          </w:p>
        </w:tc>
        <w:tc>
          <w:tcPr>
            <w:tcW w:w="281" w:type="pct"/>
            <w:noWrap/>
            <w:vAlign w:val="center"/>
            <w:hideMark/>
          </w:tcPr>
          <w:p w14:paraId="02C81635" w14:textId="77777777" w:rsidR="009438EE" w:rsidRPr="009438EE" w:rsidRDefault="009438EE" w:rsidP="009438EE">
            <w:pPr>
              <w:jc w:val="center"/>
              <w:rPr>
                <w:sz w:val="16"/>
                <w:szCs w:val="16"/>
              </w:rPr>
            </w:pPr>
            <w:r w:rsidRPr="009438EE">
              <w:rPr>
                <w:sz w:val="16"/>
                <w:szCs w:val="16"/>
              </w:rPr>
              <w:t>1 348,43</w:t>
            </w:r>
          </w:p>
        </w:tc>
        <w:tc>
          <w:tcPr>
            <w:tcW w:w="340" w:type="pct"/>
            <w:noWrap/>
            <w:vAlign w:val="center"/>
            <w:hideMark/>
          </w:tcPr>
          <w:p w14:paraId="51088EDF" w14:textId="77777777" w:rsidR="009438EE" w:rsidRPr="009438EE" w:rsidRDefault="009438EE" w:rsidP="009438EE">
            <w:pPr>
              <w:jc w:val="center"/>
              <w:rPr>
                <w:sz w:val="16"/>
                <w:szCs w:val="16"/>
              </w:rPr>
            </w:pPr>
            <w:r w:rsidRPr="009438EE">
              <w:rPr>
                <w:sz w:val="16"/>
                <w:szCs w:val="16"/>
              </w:rPr>
              <w:t>1 510,99</w:t>
            </w:r>
          </w:p>
        </w:tc>
        <w:tc>
          <w:tcPr>
            <w:tcW w:w="281" w:type="pct"/>
            <w:noWrap/>
            <w:vAlign w:val="center"/>
            <w:hideMark/>
          </w:tcPr>
          <w:p w14:paraId="505DF3E1" w14:textId="77777777" w:rsidR="009438EE" w:rsidRPr="009438EE" w:rsidRDefault="009438EE" w:rsidP="009438EE">
            <w:pPr>
              <w:jc w:val="center"/>
              <w:rPr>
                <w:sz w:val="16"/>
                <w:szCs w:val="16"/>
              </w:rPr>
            </w:pPr>
            <w:r w:rsidRPr="009438EE">
              <w:rPr>
                <w:sz w:val="16"/>
                <w:szCs w:val="16"/>
              </w:rPr>
              <w:t>1 567,98</w:t>
            </w:r>
          </w:p>
        </w:tc>
        <w:tc>
          <w:tcPr>
            <w:tcW w:w="281" w:type="pct"/>
            <w:noWrap/>
            <w:vAlign w:val="center"/>
            <w:hideMark/>
          </w:tcPr>
          <w:p w14:paraId="3F61DAAD" w14:textId="77777777" w:rsidR="009438EE" w:rsidRPr="009438EE" w:rsidRDefault="009438EE" w:rsidP="009438EE">
            <w:pPr>
              <w:jc w:val="center"/>
              <w:rPr>
                <w:sz w:val="16"/>
                <w:szCs w:val="16"/>
              </w:rPr>
            </w:pPr>
            <w:r w:rsidRPr="009438EE">
              <w:rPr>
                <w:sz w:val="16"/>
                <w:szCs w:val="16"/>
              </w:rPr>
              <w:t>1 546,75</w:t>
            </w:r>
          </w:p>
        </w:tc>
        <w:tc>
          <w:tcPr>
            <w:tcW w:w="300" w:type="pct"/>
            <w:vAlign w:val="center"/>
            <w:hideMark/>
          </w:tcPr>
          <w:p w14:paraId="280EF3D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0AC7204"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29EDC2B" w14:textId="77777777" w:rsidR="009438EE" w:rsidRPr="009438EE" w:rsidRDefault="009438EE" w:rsidP="009438EE">
            <w:pPr>
              <w:jc w:val="center"/>
              <w:rPr>
                <w:sz w:val="16"/>
                <w:szCs w:val="16"/>
              </w:rPr>
            </w:pPr>
            <w:r w:rsidRPr="009438EE">
              <w:rPr>
                <w:sz w:val="16"/>
                <w:szCs w:val="16"/>
              </w:rPr>
              <w:t>102,4</w:t>
            </w:r>
          </w:p>
        </w:tc>
        <w:tc>
          <w:tcPr>
            <w:tcW w:w="281" w:type="pct"/>
            <w:noWrap/>
            <w:vAlign w:val="center"/>
            <w:hideMark/>
          </w:tcPr>
          <w:p w14:paraId="337139DC" w14:textId="77777777" w:rsidR="009438EE" w:rsidRPr="009438EE" w:rsidRDefault="009438EE" w:rsidP="009438EE">
            <w:pPr>
              <w:jc w:val="center"/>
              <w:rPr>
                <w:sz w:val="16"/>
                <w:szCs w:val="16"/>
              </w:rPr>
            </w:pPr>
            <w:r w:rsidRPr="009438EE">
              <w:rPr>
                <w:sz w:val="16"/>
                <w:szCs w:val="16"/>
              </w:rPr>
              <w:t>1 634,00</w:t>
            </w:r>
          </w:p>
        </w:tc>
        <w:tc>
          <w:tcPr>
            <w:tcW w:w="281" w:type="pct"/>
            <w:noWrap/>
            <w:vAlign w:val="center"/>
            <w:hideMark/>
          </w:tcPr>
          <w:p w14:paraId="19C57767" w14:textId="77777777" w:rsidR="009438EE" w:rsidRPr="009438EE" w:rsidRDefault="009438EE" w:rsidP="009438EE">
            <w:pPr>
              <w:jc w:val="center"/>
              <w:rPr>
                <w:sz w:val="16"/>
                <w:szCs w:val="16"/>
              </w:rPr>
            </w:pPr>
            <w:r w:rsidRPr="009438EE">
              <w:rPr>
                <w:sz w:val="16"/>
                <w:szCs w:val="16"/>
              </w:rPr>
              <w:t>1 606,32</w:t>
            </w:r>
          </w:p>
        </w:tc>
        <w:tc>
          <w:tcPr>
            <w:tcW w:w="272" w:type="pct"/>
            <w:vAlign w:val="center"/>
            <w:hideMark/>
          </w:tcPr>
          <w:p w14:paraId="47827306"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838764"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AEDFBD8" w14:textId="77777777" w:rsidR="009438EE" w:rsidRPr="009438EE" w:rsidRDefault="009438EE" w:rsidP="009438EE">
            <w:pPr>
              <w:jc w:val="center"/>
              <w:rPr>
                <w:sz w:val="16"/>
                <w:szCs w:val="16"/>
              </w:rPr>
            </w:pPr>
            <w:r w:rsidRPr="009438EE">
              <w:rPr>
                <w:sz w:val="16"/>
                <w:szCs w:val="16"/>
              </w:rPr>
              <w:t>103,85</w:t>
            </w:r>
          </w:p>
        </w:tc>
      </w:tr>
      <w:tr w:rsidR="009438EE" w:rsidRPr="009438EE" w14:paraId="7CBD4E7F" w14:textId="77777777" w:rsidTr="009438EE">
        <w:trPr>
          <w:trHeight w:val="270"/>
        </w:trPr>
        <w:tc>
          <w:tcPr>
            <w:tcW w:w="184" w:type="pct"/>
            <w:vMerge w:val="restart"/>
            <w:vAlign w:val="center"/>
            <w:hideMark/>
          </w:tcPr>
          <w:p w14:paraId="69DA379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3932B83" w14:textId="77777777" w:rsidR="009438EE" w:rsidRPr="009438EE" w:rsidRDefault="009438EE" w:rsidP="009438EE">
            <w:pPr>
              <w:jc w:val="both"/>
              <w:rPr>
                <w:bCs/>
                <w:sz w:val="16"/>
                <w:szCs w:val="16"/>
              </w:rPr>
            </w:pPr>
            <w:r w:rsidRPr="009438EE">
              <w:rPr>
                <w:bCs/>
                <w:sz w:val="16"/>
                <w:szCs w:val="16"/>
              </w:rPr>
              <w:t>по уровню СН1 количество</w:t>
            </w:r>
          </w:p>
        </w:tc>
        <w:tc>
          <w:tcPr>
            <w:tcW w:w="316" w:type="pct"/>
            <w:vAlign w:val="center"/>
            <w:hideMark/>
          </w:tcPr>
          <w:p w14:paraId="6FF93F5E"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4800DFE0"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64996F6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D540395"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4B1A4F4F"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B615DF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15FC05F"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0163FA5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386CE5D"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5A7B6E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E21921D"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8EF5194"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20197BF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CB4E34F"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28112DC" w14:textId="77777777" w:rsidR="009438EE" w:rsidRPr="009438EE" w:rsidRDefault="009438EE" w:rsidP="009438EE">
            <w:pPr>
              <w:rPr>
                <w:sz w:val="16"/>
                <w:szCs w:val="16"/>
              </w:rPr>
            </w:pPr>
            <w:r w:rsidRPr="009438EE">
              <w:rPr>
                <w:sz w:val="16"/>
                <w:szCs w:val="16"/>
              </w:rPr>
              <w:t> </w:t>
            </w:r>
          </w:p>
        </w:tc>
      </w:tr>
      <w:tr w:rsidR="009438EE" w:rsidRPr="009438EE" w14:paraId="05D110E0" w14:textId="77777777" w:rsidTr="009438EE">
        <w:trPr>
          <w:trHeight w:val="255"/>
        </w:trPr>
        <w:tc>
          <w:tcPr>
            <w:tcW w:w="184" w:type="pct"/>
            <w:vMerge/>
            <w:vAlign w:val="center"/>
            <w:hideMark/>
          </w:tcPr>
          <w:p w14:paraId="05795068" w14:textId="77777777" w:rsidR="009438EE" w:rsidRPr="009438EE" w:rsidRDefault="009438EE" w:rsidP="009438EE">
            <w:pPr>
              <w:rPr>
                <w:sz w:val="16"/>
                <w:szCs w:val="16"/>
              </w:rPr>
            </w:pPr>
          </w:p>
        </w:tc>
        <w:tc>
          <w:tcPr>
            <w:tcW w:w="644" w:type="pct"/>
            <w:vAlign w:val="center"/>
            <w:hideMark/>
          </w:tcPr>
          <w:p w14:paraId="1A0E5969" w14:textId="77777777" w:rsidR="009438EE" w:rsidRPr="009438EE" w:rsidRDefault="009438EE" w:rsidP="009438EE">
            <w:pPr>
              <w:jc w:val="both"/>
              <w:rPr>
                <w:sz w:val="16"/>
                <w:szCs w:val="16"/>
              </w:rPr>
            </w:pPr>
            <w:r w:rsidRPr="009438EE">
              <w:rPr>
                <w:sz w:val="16"/>
                <w:szCs w:val="16"/>
              </w:rPr>
              <w:t>тариф СН1</w:t>
            </w:r>
          </w:p>
        </w:tc>
        <w:tc>
          <w:tcPr>
            <w:tcW w:w="316" w:type="pct"/>
            <w:vAlign w:val="center"/>
            <w:hideMark/>
          </w:tcPr>
          <w:p w14:paraId="3388CA64"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21C92F7A" w14:textId="77777777" w:rsidR="009438EE" w:rsidRPr="009438EE" w:rsidRDefault="009438EE" w:rsidP="009438EE">
            <w:pPr>
              <w:jc w:val="center"/>
              <w:rPr>
                <w:sz w:val="16"/>
                <w:szCs w:val="16"/>
              </w:rPr>
            </w:pPr>
            <w:r w:rsidRPr="009438EE">
              <w:rPr>
                <w:sz w:val="16"/>
                <w:szCs w:val="16"/>
              </w:rPr>
              <w:t>#ДЕЛ/0!</w:t>
            </w:r>
          </w:p>
        </w:tc>
        <w:tc>
          <w:tcPr>
            <w:tcW w:w="331" w:type="pct"/>
            <w:noWrap/>
            <w:vAlign w:val="center"/>
            <w:hideMark/>
          </w:tcPr>
          <w:p w14:paraId="3E2F2A4C"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2766A52"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03D994EC" w14:textId="77777777" w:rsidR="009438EE" w:rsidRPr="009438EE" w:rsidRDefault="009438EE" w:rsidP="009438EE">
            <w:pPr>
              <w:jc w:val="center"/>
              <w:rPr>
                <w:sz w:val="16"/>
                <w:szCs w:val="16"/>
              </w:rPr>
            </w:pPr>
            <w:r w:rsidRPr="009438EE">
              <w:rPr>
                <w:sz w:val="16"/>
                <w:szCs w:val="16"/>
              </w:rPr>
              <w:t>#ДЕЛ/0!</w:t>
            </w:r>
          </w:p>
        </w:tc>
        <w:tc>
          <w:tcPr>
            <w:tcW w:w="281" w:type="pct"/>
            <w:noWrap/>
            <w:vAlign w:val="center"/>
            <w:hideMark/>
          </w:tcPr>
          <w:p w14:paraId="4D32E000"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C837AB" w14:textId="77777777" w:rsidR="009438EE" w:rsidRPr="009438EE" w:rsidRDefault="009438EE" w:rsidP="009438EE">
            <w:pPr>
              <w:jc w:val="center"/>
              <w:rPr>
                <w:sz w:val="16"/>
                <w:szCs w:val="16"/>
              </w:rPr>
            </w:pPr>
            <w:r w:rsidRPr="009438EE">
              <w:rPr>
                <w:sz w:val="16"/>
                <w:szCs w:val="16"/>
              </w:rPr>
              <w:t>#ДЕЛ/0!</w:t>
            </w:r>
          </w:p>
        </w:tc>
        <w:tc>
          <w:tcPr>
            <w:tcW w:w="300" w:type="pct"/>
            <w:vAlign w:val="center"/>
            <w:hideMark/>
          </w:tcPr>
          <w:p w14:paraId="230C628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D2CB2DB"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6D63EEC"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438A28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BBFD0C4" w14:textId="77777777" w:rsidR="009438EE" w:rsidRPr="009438EE" w:rsidRDefault="009438EE" w:rsidP="009438EE">
            <w:pPr>
              <w:jc w:val="center"/>
              <w:rPr>
                <w:sz w:val="16"/>
                <w:szCs w:val="16"/>
              </w:rPr>
            </w:pPr>
            <w:r w:rsidRPr="009438EE">
              <w:rPr>
                <w:sz w:val="16"/>
                <w:szCs w:val="16"/>
              </w:rPr>
              <w:t>#ДЕЛ/0!</w:t>
            </w:r>
          </w:p>
        </w:tc>
        <w:tc>
          <w:tcPr>
            <w:tcW w:w="272" w:type="pct"/>
            <w:vAlign w:val="center"/>
            <w:hideMark/>
          </w:tcPr>
          <w:p w14:paraId="58B899C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CEFAE46"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1FD8480" w14:textId="77777777" w:rsidR="009438EE" w:rsidRPr="009438EE" w:rsidRDefault="009438EE" w:rsidP="009438EE">
            <w:pPr>
              <w:jc w:val="center"/>
              <w:rPr>
                <w:i/>
                <w:iCs/>
                <w:sz w:val="16"/>
                <w:szCs w:val="16"/>
              </w:rPr>
            </w:pPr>
            <w:r w:rsidRPr="009438EE">
              <w:rPr>
                <w:i/>
                <w:iCs/>
                <w:sz w:val="16"/>
                <w:szCs w:val="16"/>
              </w:rPr>
              <w:t>0,00</w:t>
            </w:r>
          </w:p>
        </w:tc>
      </w:tr>
      <w:tr w:rsidR="009438EE" w:rsidRPr="009438EE" w14:paraId="24ABB298" w14:textId="77777777" w:rsidTr="009438EE">
        <w:trPr>
          <w:trHeight w:val="255"/>
        </w:trPr>
        <w:tc>
          <w:tcPr>
            <w:tcW w:w="184" w:type="pct"/>
            <w:vMerge/>
            <w:vAlign w:val="center"/>
            <w:hideMark/>
          </w:tcPr>
          <w:p w14:paraId="408103D8" w14:textId="77777777" w:rsidR="009438EE" w:rsidRPr="009438EE" w:rsidRDefault="009438EE" w:rsidP="009438EE">
            <w:pPr>
              <w:rPr>
                <w:sz w:val="16"/>
                <w:szCs w:val="16"/>
              </w:rPr>
            </w:pPr>
          </w:p>
        </w:tc>
        <w:tc>
          <w:tcPr>
            <w:tcW w:w="644" w:type="pct"/>
            <w:vAlign w:val="center"/>
            <w:hideMark/>
          </w:tcPr>
          <w:p w14:paraId="307D3E3A"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4FC8F8DB"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BFFD5D4"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50BB11E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AB0710"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433ACE79"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20FD3B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43B0D6A"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187EA33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D47D9E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88069B5"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164345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C381964"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5F32BE8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8C36F5F"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9469CD" w14:textId="77777777" w:rsidR="009438EE" w:rsidRPr="009438EE" w:rsidRDefault="009438EE" w:rsidP="009438EE">
            <w:pPr>
              <w:jc w:val="center"/>
              <w:rPr>
                <w:sz w:val="16"/>
                <w:szCs w:val="16"/>
              </w:rPr>
            </w:pPr>
            <w:r w:rsidRPr="009438EE">
              <w:rPr>
                <w:sz w:val="16"/>
                <w:szCs w:val="16"/>
              </w:rPr>
              <w:t>0,00</w:t>
            </w:r>
          </w:p>
        </w:tc>
      </w:tr>
      <w:tr w:rsidR="009438EE" w:rsidRPr="009438EE" w14:paraId="4241EB5F" w14:textId="77777777" w:rsidTr="009438EE">
        <w:trPr>
          <w:trHeight w:val="270"/>
        </w:trPr>
        <w:tc>
          <w:tcPr>
            <w:tcW w:w="184" w:type="pct"/>
            <w:vMerge w:val="restart"/>
            <w:vAlign w:val="center"/>
            <w:hideMark/>
          </w:tcPr>
          <w:p w14:paraId="69EF31E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8597B94" w14:textId="77777777" w:rsidR="009438EE" w:rsidRPr="009438EE" w:rsidRDefault="009438EE" w:rsidP="009438EE">
            <w:pPr>
              <w:jc w:val="both"/>
              <w:rPr>
                <w:bCs/>
                <w:sz w:val="16"/>
                <w:szCs w:val="16"/>
              </w:rPr>
            </w:pPr>
            <w:r w:rsidRPr="009438EE">
              <w:rPr>
                <w:bCs/>
                <w:sz w:val="16"/>
                <w:szCs w:val="16"/>
              </w:rPr>
              <w:t>по уровню ВН количество</w:t>
            </w:r>
          </w:p>
        </w:tc>
        <w:tc>
          <w:tcPr>
            <w:tcW w:w="316" w:type="pct"/>
            <w:vAlign w:val="center"/>
            <w:hideMark/>
          </w:tcPr>
          <w:p w14:paraId="3BE69364"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17B126C4"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0228F2F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7FDA553"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58BC58D0"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CA8177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7997D15"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06607FB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F0FAD2D"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7736532"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0FE24C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0D6AD0E"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36B9D11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197775A" w14:textId="77777777" w:rsidR="009438EE" w:rsidRPr="009438EE" w:rsidRDefault="009438EE" w:rsidP="009438EE">
            <w:pPr>
              <w:rPr>
                <w:sz w:val="16"/>
                <w:szCs w:val="16"/>
              </w:rPr>
            </w:pPr>
            <w:r w:rsidRPr="009438EE">
              <w:rPr>
                <w:sz w:val="16"/>
                <w:szCs w:val="16"/>
              </w:rPr>
              <w:t> </w:t>
            </w:r>
          </w:p>
        </w:tc>
        <w:tc>
          <w:tcPr>
            <w:tcW w:w="249" w:type="pct"/>
            <w:vAlign w:val="center"/>
            <w:hideMark/>
          </w:tcPr>
          <w:p w14:paraId="7ACA6998" w14:textId="77777777" w:rsidR="009438EE" w:rsidRPr="009438EE" w:rsidRDefault="009438EE" w:rsidP="009438EE">
            <w:pPr>
              <w:rPr>
                <w:sz w:val="16"/>
                <w:szCs w:val="16"/>
              </w:rPr>
            </w:pPr>
            <w:r w:rsidRPr="009438EE">
              <w:rPr>
                <w:sz w:val="16"/>
                <w:szCs w:val="16"/>
              </w:rPr>
              <w:t> </w:t>
            </w:r>
          </w:p>
        </w:tc>
      </w:tr>
      <w:tr w:rsidR="009438EE" w:rsidRPr="009438EE" w14:paraId="30A438BA" w14:textId="77777777" w:rsidTr="009438EE">
        <w:trPr>
          <w:trHeight w:val="255"/>
        </w:trPr>
        <w:tc>
          <w:tcPr>
            <w:tcW w:w="184" w:type="pct"/>
            <w:vMerge/>
            <w:vAlign w:val="center"/>
            <w:hideMark/>
          </w:tcPr>
          <w:p w14:paraId="75EF7ECA" w14:textId="77777777" w:rsidR="009438EE" w:rsidRPr="009438EE" w:rsidRDefault="009438EE" w:rsidP="009438EE">
            <w:pPr>
              <w:rPr>
                <w:sz w:val="16"/>
                <w:szCs w:val="16"/>
              </w:rPr>
            </w:pPr>
          </w:p>
        </w:tc>
        <w:tc>
          <w:tcPr>
            <w:tcW w:w="644" w:type="pct"/>
            <w:vAlign w:val="center"/>
            <w:hideMark/>
          </w:tcPr>
          <w:p w14:paraId="7FDFFF12" w14:textId="77777777" w:rsidR="009438EE" w:rsidRPr="009438EE" w:rsidRDefault="009438EE" w:rsidP="009438EE">
            <w:pPr>
              <w:jc w:val="both"/>
              <w:rPr>
                <w:sz w:val="16"/>
                <w:szCs w:val="16"/>
              </w:rPr>
            </w:pPr>
            <w:r w:rsidRPr="009438EE">
              <w:rPr>
                <w:sz w:val="16"/>
                <w:szCs w:val="16"/>
              </w:rPr>
              <w:t>тариф ВН</w:t>
            </w:r>
          </w:p>
        </w:tc>
        <w:tc>
          <w:tcPr>
            <w:tcW w:w="316" w:type="pct"/>
            <w:vAlign w:val="center"/>
            <w:hideMark/>
          </w:tcPr>
          <w:p w14:paraId="4F4940C3"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48464FFB" w14:textId="77777777" w:rsidR="009438EE" w:rsidRPr="009438EE" w:rsidRDefault="009438EE" w:rsidP="009438EE">
            <w:pPr>
              <w:jc w:val="center"/>
              <w:rPr>
                <w:sz w:val="16"/>
                <w:szCs w:val="16"/>
              </w:rPr>
            </w:pPr>
            <w:r w:rsidRPr="009438EE">
              <w:rPr>
                <w:sz w:val="16"/>
                <w:szCs w:val="16"/>
              </w:rPr>
              <w:t>#ДЕЛ/0!</w:t>
            </w:r>
          </w:p>
        </w:tc>
        <w:tc>
          <w:tcPr>
            <w:tcW w:w="331" w:type="pct"/>
            <w:noWrap/>
            <w:vAlign w:val="center"/>
            <w:hideMark/>
          </w:tcPr>
          <w:p w14:paraId="4C77338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401096E"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06D381B4" w14:textId="77777777" w:rsidR="009438EE" w:rsidRPr="009438EE" w:rsidRDefault="009438EE" w:rsidP="009438EE">
            <w:pPr>
              <w:jc w:val="center"/>
              <w:rPr>
                <w:sz w:val="16"/>
                <w:szCs w:val="16"/>
              </w:rPr>
            </w:pPr>
            <w:r w:rsidRPr="009438EE">
              <w:rPr>
                <w:sz w:val="16"/>
                <w:szCs w:val="16"/>
              </w:rPr>
              <w:t>#ДЕЛ/0!</w:t>
            </w:r>
          </w:p>
        </w:tc>
        <w:tc>
          <w:tcPr>
            <w:tcW w:w="281" w:type="pct"/>
            <w:noWrap/>
            <w:vAlign w:val="center"/>
            <w:hideMark/>
          </w:tcPr>
          <w:p w14:paraId="7B23877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D10DF76" w14:textId="77777777" w:rsidR="009438EE" w:rsidRPr="009438EE" w:rsidRDefault="009438EE" w:rsidP="009438EE">
            <w:pPr>
              <w:jc w:val="center"/>
              <w:rPr>
                <w:sz w:val="16"/>
                <w:szCs w:val="16"/>
              </w:rPr>
            </w:pPr>
            <w:r w:rsidRPr="009438EE">
              <w:rPr>
                <w:sz w:val="16"/>
                <w:szCs w:val="16"/>
              </w:rPr>
              <w:t>#ДЕЛ/0!</w:t>
            </w:r>
          </w:p>
        </w:tc>
        <w:tc>
          <w:tcPr>
            <w:tcW w:w="300" w:type="pct"/>
            <w:vAlign w:val="center"/>
            <w:hideMark/>
          </w:tcPr>
          <w:p w14:paraId="2B5975D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20A163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780216E9"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335E2E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4F88B8" w14:textId="77777777" w:rsidR="009438EE" w:rsidRPr="009438EE" w:rsidRDefault="009438EE" w:rsidP="009438EE">
            <w:pPr>
              <w:jc w:val="center"/>
              <w:rPr>
                <w:sz w:val="16"/>
                <w:szCs w:val="16"/>
              </w:rPr>
            </w:pPr>
            <w:r w:rsidRPr="009438EE">
              <w:rPr>
                <w:sz w:val="16"/>
                <w:szCs w:val="16"/>
              </w:rPr>
              <w:t>#ДЕЛ/0!</w:t>
            </w:r>
          </w:p>
        </w:tc>
        <w:tc>
          <w:tcPr>
            <w:tcW w:w="272" w:type="pct"/>
            <w:vAlign w:val="center"/>
            <w:hideMark/>
          </w:tcPr>
          <w:p w14:paraId="173CE6E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672A6D3" w14:textId="77777777" w:rsidR="009438EE" w:rsidRPr="009438EE" w:rsidRDefault="009438EE" w:rsidP="009438EE">
            <w:pPr>
              <w:rPr>
                <w:sz w:val="16"/>
                <w:szCs w:val="16"/>
              </w:rPr>
            </w:pPr>
            <w:r w:rsidRPr="009438EE">
              <w:rPr>
                <w:sz w:val="16"/>
                <w:szCs w:val="16"/>
              </w:rPr>
              <w:t> </w:t>
            </w:r>
          </w:p>
        </w:tc>
        <w:tc>
          <w:tcPr>
            <w:tcW w:w="249" w:type="pct"/>
            <w:vAlign w:val="center"/>
            <w:hideMark/>
          </w:tcPr>
          <w:p w14:paraId="4776B901" w14:textId="77777777" w:rsidR="009438EE" w:rsidRPr="009438EE" w:rsidRDefault="009438EE" w:rsidP="009438EE">
            <w:pPr>
              <w:jc w:val="center"/>
              <w:rPr>
                <w:i/>
                <w:iCs/>
                <w:sz w:val="16"/>
                <w:szCs w:val="16"/>
              </w:rPr>
            </w:pPr>
            <w:r w:rsidRPr="009438EE">
              <w:rPr>
                <w:i/>
                <w:iCs/>
                <w:sz w:val="16"/>
                <w:szCs w:val="16"/>
              </w:rPr>
              <w:t>0,00</w:t>
            </w:r>
          </w:p>
        </w:tc>
      </w:tr>
      <w:tr w:rsidR="009438EE" w:rsidRPr="009438EE" w14:paraId="13DA021F" w14:textId="77777777" w:rsidTr="009438EE">
        <w:trPr>
          <w:trHeight w:val="255"/>
        </w:trPr>
        <w:tc>
          <w:tcPr>
            <w:tcW w:w="184" w:type="pct"/>
            <w:vMerge/>
            <w:vAlign w:val="center"/>
            <w:hideMark/>
          </w:tcPr>
          <w:p w14:paraId="2720F77C" w14:textId="77777777" w:rsidR="009438EE" w:rsidRPr="009438EE" w:rsidRDefault="009438EE" w:rsidP="009438EE">
            <w:pPr>
              <w:rPr>
                <w:sz w:val="16"/>
                <w:szCs w:val="16"/>
              </w:rPr>
            </w:pPr>
          </w:p>
        </w:tc>
        <w:tc>
          <w:tcPr>
            <w:tcW w:w="644" w:type="pct"/>
            <w:vAlign w:val="center"/>
            <w:hideMark/>
          </w:tcPr>
          <w:p w14:paraId="36C32790"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77D19F25"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3FD3347E"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2491AEE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3EF8154"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164129D7"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CEEEB0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4BB6826"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3497564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CD54E1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E21849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36E8BCEC"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9A46D53"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5402B67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71F88C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FCE993F" w14:textId="77777777" w:rsidR="009438EE" w:rsidRPr="009438EE" w:rsidRDefault="009438EE" w:rsidP="009438EE">
            <w:pPr>
              <w:jc w:val="center"/>
              <w:rPr>
                <w:sz w:val="16"/>
                <w:szCs w:val="16"/>
              </w:rPr>
            </w:pPr>
            <w:r w:rsidRPr="009438EE">
              <w:rPr>
                <w:sz w:val="16"/>
                <w:szCs w:val="16"/>
              </w:rPr>
              <w:t>0,00</w:t>
            </w:r>
          </w:p>
        </w:tc>
      </w:tr>
      <w:tr w:rsidR="009438EE" w:rsidRPr="009438EE" w14:paraId="1E671762" w14:textId="77777777" w:rsidTr="009438EE">
        <w:trPr>
          <w:trHeight w:val="255"/>
        </w:trPr>
        <w:tc>
          <w:tcPr>
            <w:tcW w:w="184" w:type="pct"/>
            <w:vMerge w:val="restart"/>
            <w:noWrap/>
            <w:vAlign w:val="center"/>
            <w:hideMark/>
          </w:tcPr>
          <w:p w14:paraId="2D9018E2" w14:textId="77777777" w:rsidR="009438EE" w:rsidRPr="009438EE" w:rsidRDefault="009438EE" w:rsidP="009438EE">
            <w:pPr>
              <w:jc w:val="center"/>
              <w:rPr>
                <w:sz w:val="16"/>
                <w:szCs w:val="16"/>
              </w:rPr>
            </w:pPr>
            <w:r w:rsidRPr="009438EE">
              <w:rPr>
                <w:sz w:val="16"/>
                <w:szCs w:val="16"/>
              </w:rPr>
              <w:t xml:space="preserve"> 7.4</w:t>
            </w:r>
          </w:p>
        </w:tc>
        <w:tc>
          <w:tcPr>
            <w:tcW w:w="644" w:type="pct"/>
            <w:vMerge w:val="restart"/>
            <w:vAlign w:val="center"/>
            <w:hideMark/>
          </w:tcPr>
          <w:p w14:paraId="0C1763BB" w14:textId="77777777" w:rsidR="009438EE" w:rsidRPr="009438EE" w:rsidRDefault="009438EE" w:rsidP="009438EE">
            <w:pPr>
              <w:jc w:val="both"/>
              <w:rPr>
                <w:sz w:val="16"/>
                <w:szCs w:val="16"/>
              </w:rPr>
            </w:pPr>
            <w:r w:rsidRPr="009438EE">
              <w:rPr>
                <w:sz w:val="16"/>
                <w:szCs w:val="16"/>
              </w:rPr>
              <w:t xml:space="preserve">Вода </w:t>
            </w:r>
          </w:p>
        </w:tc>
        <w:tc>
          <w:tcPr>
            <w:tcW w:w="316" w:type="pct"/>
            <w:vAlign w:val="center"/>
            <w:hideMark/>
          </w:tcPr>
          <w:p w14:paraId="7859B74D"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24D9F1EC" w14:textId="77777777" w:rsidR="009438EE" w:rsidRPr="009438EE" w:rsidRDefault="009438EE" w:rsidP="009438EE">
            <w:pPr>
              <w:jc w:val="center"/>
              <w:rPr>
                <w:sz w:val="16"/>
                <w:szCs w:val="16"/>
              </w:rPr>
            </w:pPr>
            <w:r w:rsidRPr="009438EE">
              <w:rPr>
                <w:sz w:val="16"/>
                <w:szCs w:val="16"/>
              </w:rPr>
              <w:t>1,03</w:t>
            </w:r>
          </w:p>
        </w:tc>
        <w:tc>
          <w:tcPr>
            <w:tcW w:w="331" w:type="pct"/>
            <w:noWrap/>
            <w:vAlign w:val="center"/>
            <w:hideMark/>
          </w:tcPr>
          <w:p w14:paraId="5822A268" w14:textId="77777777" w:rsidR="009438EE" w:rsidRPr="009438EE" w:rsidRDefault="009438EE" w:rsidP="009438EE">
            <w:pPr>
              <w:jc w:val="center"/>
              <w:rPr>
                <w:sz w:val="16"/>
                <w:szCs w:val="16"/>
              </w:rPr>
            </w:pPr>
            <w:r w:rsidRPr="009438EE">
              <w:rPr>
                <w:sz w:val="16"/>
                <w:szCs w:val="16"/>
              </w:rPr>
              <w:t>0,91</w:t>
            </w:r>
          </w:p>
        </w:tc>
        <w:tc>
          <w:tcPr>
            <w:tcW w:w="281" w:type="pct"/>
            <w:noWrap/>
            <w:vAlign w:val="center"/>
            <w:hideMark/>
          </w:tcPr>
          <w:p w14:paraId="43BD480C" w14:textId="77777777" w:rsidR="009438EE" w:rsidRPr="009438EE" w:rsidRDefault="009438EE" w:rsidP="009438EE">
            <w:pPr>
              <w:jc w:val="center"/>
              <w:rPr>
                <w:sz w:val="16"/>
                <w:szCs w:val="16"/>
              </w:rPr>
            </w:pPr>
            <w:r w:rsidRPr="009438EE">
              <w:rPr>
                <w:sz w:val="16"/>
                <w:szCs w:val="16"/>
              </w:rPr>
              <w:t>0,91</w:t>
            </w:r>
          </w:p>
        </w:tc>
        <w:tc>
          <w:tcPr>
            <w:tcW w:w="340" w:type="pct"/>
            <w:noWrap/>
            <w:vAlign w:val="center"/>
            <w:hideMark/>
          </w:tcPr>
          <w:p w14:paraId="4F81CD26" w14:textId="77777777" w:rsidR="009438EE" w:rsidRPr="009438EE" w:rsidRDefault="009438EE" w:rsidP="009438EE">
            <w:pPr>
              <w:jc w:val="center"/>
              <w:rPr>
                <w:sz w:val="16"/>
                <w:szCs w:val="16"/>
              </w:rPr>
            </w:pPr>
            <w:r w:rsidRPr="009438EE">
              <w:rPr>
                <w:sz w:val="16"/>
                <w:szCs w:val="16"/>
              </w:rPr>
              <w:t>0,98</w:t>
            </w:r>
          </w:p>
        </w:tc>
        <w:tc>
          <w:tcPr>
            <w:tcW w:w="281" w:type="pct"/>
            <w:noWrap/>
            <w:vAlign w:val="center"/>
            <w:hideMark/>
          </w:tcPr>
          <w:p w14:paraId="41A80E03"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672E4F72" w14:textId="77777777" w:rsidR="009438EE" w:rsidRPr="009438EE" w:rsidRDefault="009438EE" w:rsidP="009438EE">
            <w:pPr>
              <w:jc w:val="center"/>
              <w:rPr>
                <w:sz w:val="16"/>
                <w:szCs w:val="16"/>
              </w:rPr>
            </w:pPr>
            <w:r w:rsidRPr="009438EE">
              <w:rPr>
                <w:sz w:val="16"/>
                <w:szCs w:val="16"/>
              </w:rPr>
              <w:t>0,95</w:t>
            </w:r>
          </w:p>
        </w:tc>
        <w:tc>
          <w:tcPr>
            <w:tcW w:w="300" w:type="pct"/>
            <w:vAlign w:val="center"/>
            <w:hideMark/>
          </w:tcPr>
          <w:p w14:paraId="76AAB7C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E58642C"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007A59A"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7068F8EF"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0622C98F" w14:textId="77777777" w:rsidR="009438EE" w:rsidRPr="009438EE" w:rsidRDefault="009438EE" w:rsidP="009438EE">
            <w:pPr>
              <w:jc w:val="center"/>
              <w:rPr>
                <w:sz w:val="16"/>
                <w:szCs w:val="16"/>
              </w:rPr>
            </w:pPr>
            <w:r w:rsidRPr="009438EE">
              <w:rPr>
                <w:sz w:val="16"/>
                <w:szCs w:val="16"/>
              </w:rPr>
              <w:t>0,95</w:t>
            </w:r>
          </w:p>
        </w:tc>
        <w:tc>
          <w:tcPr>
            <w:tcW w:w="272" w:type="pct"/>
            <w:vAlign w:val="center"/>
            <w:hideMark/>
          </w:tcPr>
          <w:p w14:paraId="7F9B399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0FDD42B"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24C1159E" w14:textId="77777777" w:rsidR="009438EE" w:rsidRPr="009438EE" w:rsidRDefault="009438EE" w:rsidP="009438EE">
            <w:pPr>
              <w:jc w:val="right"/>
              <w:rPr>
                <w:sz w:val="16"/>
                <w:szCs w:val="16"/>
              </w:rPr>
            </w:pPr>
            <w:r w:rsidRPr="009438EE">
              <w:rPr>
                <w:sz w:val="16"/>
                <w:szCs w:val="16"/>
              </w:rPr>
              <w:t> </w:t>
            </w:r>
          </w:p>
        </w:tc>
      </w:tr>
      <w:tr w:rsidR="009438EE" w:rsidRPr="009438EE" w14:paraId="6B9D96C1" w14:textId="77777777" w:rsidTr="009438EE">
        <w:trPr>
          <w:trHeight w:val="300"/>
        </w:trPr>
        <w:tc>
          <w:tcPr>
            <w:tcW w:w="184" w:type="pct"/>
            <w:vMerge/>
            <w:vAlign w:val="center"/>
            <w:hideMark/>
          </w:tcPr>
          <w:p w14:paraId="73F8C66E" w14:textId="77777777" w:rsidR="009438EE" w:rsidRPr="009438EE" w:rsidRDefault="009438EE" w:rsidP="009438EE">
            <w:pPr>
              <w:rPr>
                <w:sz w:val="16"/>
                <w:szCs w:val="16"/>
              </w:rPr>
            </w:pPr>
          </w:p>
        </w:tc>
        <w:tc>
          <w:tcPr>
            <w:tcW w:w="644" w:type="pct"/>
            <w:vMerge/>
            <w:vAlign w:val="center"/>
            <w:hideMark/>
          </w:tcPr>
          <w:p w14:paraId="29E15885" w14:textId="77777777" w:rsidR="009438EE" w:rsidRPr="009438EE" w:rsidRDefault="009438EE" w:rsidP="009438EE">
            <w:pPr>
              <w:jc w:val="both"/>
              <w:rPr>
                <w:sz w:val="16"/>
                <w:szCs w:val="16"/>
              </w:rPr>
            </w:pPr>
          </w:p>
        </w:tc>
        <w:tc>
          <w:tcPr>
            <w:tcW w:w="316" w:type="pct"/>
            <w:vAlign w:val="center"/>
            <w:hideMark/>
          </w:tcPr>
          <w:p w14:paraId="450DAD6C"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38C2F089" w14:textId="77777777" w:rsidR="009438EE" w:rsidRPr="009438EE" w:rsidRDefault="009438EE" w:rsidP="009438EE">
            <w:pPr>
              <w:jc w:val="center"/>
              <w:rPr>
                <w:sz w:val="16"/>
                <w:szCs w:val="16"/>
              </w:rPr>
            </w:pPr>
            <w:r w:rsidRPr="009438EE">
              <w:rPr>
                <w:sz w:val="16"/>
                <w:szCs w:val="16"/>
              </w:rPr>
              <w:t>67,56</w:t>
            </w:r>
          </w:p>
        </w:tc>
        <w:tc>
          <w:tcPr>
            <w:tcW w:w="331" w:type="pct"/>
            <w:noWrap/>
            <w:vAlign w:val="center"/>
            <w:hideMark/>
          </w:tcPr>
          <w:p w14:paraId="29928B9E" w14:textId="77777777" w:rsidR="009438EE" w:rsidRPr="009438EE" w:rsidRDefault="009438EE" w:rsidP="009438EE">
            <w:pPr>
              <w:jc w:val="center"/>
              <w:rPr>
                <w:sz w:val="16"/>
                <w:szCs w:val="16"/>
              </w:rPr>
            </w:pPr>
            <w:r w:rsidRPr="009438EE">
              <w:rPr>
                <w:sz w:val="16"/>
                <w:szCs w:val="16"/>
              </w:rPr>
              <w:t>67,96</w:t>
            </w:r>
          </w:p>
        </w:tc>
        <w:tc>
          <w:tcPr>
            <w:tcW w:w="281" w:type="pct"/>
            <w:noWrap/>
            <w:vAlign w:val="center"/>
            <w:hideMark/>
          </w:tcPr>
          <w:p w14:paraId="7602E9B0" w14:textId="77777777" w:rsidR="009438EE" w:rsidRPr="009438EE" w:rsidRDefault="009438EE" w:rsidP="009438EE">
            <w:pPr>
              <w:jc w:val="center"/>
              <w:rPr>
                <w:sz w:val="16"/>
                <w:szCs w:val="16"/>
              </w:rPr>
            </w:pPr>
            <w:r w:rsidRPr="009438EE">
              <w:rPr>
                <w:sz w:val="16"/>
                <w:szCs w:val="16"/>
              </w:rPr>
              <w:t>67,96</w:t>
            </w:r>
          </w:p>
        </w:tc>
        <w:tc>
          <w:tcPr>
            <w:tcW w:w="340" w:type="pct"/>
            <w:noWrap/>
            <w:vAlign w:val="center"/>
            <w:hideMark/>
          </w:tcPr>
          <w:p w14:paraId="68CBF51A" w14:textId="77777777" w:rsidR="009438EE" w:rsidRPr="009438EE" w:rsidRDefault="009438EE" w:rsidP="009438EE">
            <w:pPr>
              <w:jc w:val="center"/>
              <w:rPr>
                <w:sz w:val="16"/>
                <w:szCs w:val="16"/>
              </w:rPr>
            </w:pPr>
            <w:r w:rsidRPr="009438EE">
              <w:rPr>
                <w:sz w:val="16"/>
                <w:szCs w:val="16"/>
              </w:rPr>
              <w:t>70,11</w:t>
            </w:r>
          </w:p>
        </w:tc>
        <w:tc>
          <w:tcPr>
            <w:tcW w:w="281" w:type="pct"/>
            <w:noWrap/>
            <w:vAlign w:val="center"/>
            <w:hideMark/>
          </w:tcPr>
          <w:p w14:paraId="7386E37F" w14:textId="77777777" w:rsidR="009438EE" w:rsidRPr="009438EE" w:rsidRDefault="009438EE" w:rsidP="009438EE">
            <w:pPr>
              <w:jc w:val="center"/>
              <w:rPr>
                <w:sz w:val="16"/>
                <w:szCs w:val="16"/>
              </w:rPr>
            </w:pPr>
            <w:r w:rsidRPr="009438EE">
              <w:rPr>
                <w:sz w:val="16"/>
                <w:szCs w:val="16"/>
              </w:rPr>
              <w:t>75,92</w:t>
            </w:r>
          </w:p>
        </w:tc>
        <w:tc>
          <w:tcPr>
            <w:tcW w:w="281" w:type="pct"/>
            <w:noWrap/>
            <w:vAlign w:val="center"/>
            <w:hideMark/>
          </w:tcPr>
          <w:p w14:paraId="18D28569" w14:textId="77777777" w:rsidR="009438EE" w:rsidRPr="009438EE" w:rsidRDefault="009438EE" w:rsidP="009438EE">
            <w:pPr>
              <w:jc w:val="center"/>
              <w:rPr>
                <w:sz w:val="16"/>
                <w:szCs w:val="16"/>
              </w:rPr>
            </w:pPr>
            <w:r w:rsidRPr="009438EE">
              <w:rPr>
                <w:sz w:val="16"/>
                <w:szCs w:val="16"/>
              </w:rPr>
              <w:t>72,95</w:t>
            </w:r>
          </w:p>
        </w:tc>
        <w:tc>
          <w:tcPr>
            <w:tcW w:w="300" w:type="pct"/>
            <w:vAlign w:val="center"/>
            <w:hideMark/>
          </w:tcPr>
          <w:p w14:paraId="5F54D3C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544E4453"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9A010B9"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6CAE6A9D" w14:textId="77777777" w:rsidR="009438EE" w:rsidRPr="009438EE" w:rsidRDefault="009438EE" w:rsidP="009438EE">
            <w:pPr>
              <w:jc w:val="center"/>
              <w:rPr>
                <w:sz w:val="16"/>
                <w:szCs w:val="16"/>
              </w:rPr>
            </w:pPr>
            <w:r w:rsidRPr="009438EE">
              <w:rPr>
                <w:sz w:val="16"/>
                <w:szCs w:val="16"/>
              </w:rPr>
              <w:t>79,00</w:t>
            </w:r>
          </w:p>
        </w:tc>
        <w:tc>
          <w:tcPr>
            <w:tcW w:w="281" w:type="pct"/>
            <w:noWrap/>
            <w:vAlign w:val="center"/>
            <w:hideMark/>
          </w:tcPr>
          <w:p w14:paraId="7A3CE7F7" w14:textId="77777777" w:rsidR="009438EE" w:rsidRPr="009438EE" w:rsidRDefault="009438EE" w:rsidP="009438EE">
            <w:pPr>
              <w:jc w:val="center"/>
              <w:rPr>
                <w:sz w:val="16"/>
                <w:szCs w:val="16"/>
              </w:rPr>
            </w:pPr>
            <w:r w:rsidRPr="009438EE">
              <w:rPr>
                <w:sz w:val="16"/>
                <w:szCs w:val="16"/>
              </w:rPr>
              <w:t>75,86</w:t>
            </w:r>
          </w:p>
        </w:tc>
        <w:tc>
          <w:tcPr>
            <w:tcW w:w="272" w:type="pct"/>
            <w:vAlign w:val="center"/>
            <w:hideMark/>
          </w:tcPr>
          <w:p w14:paraId="0D9BF45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2F90F43"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17CB4187" w14:textId="77777777" w:rsidR="009438EE" w:rsidRPr="009438EE" w:rsidRDefault="009438EE" w:rsidP="009438EE">
            <w:pPr>
              <w:jc w:val="center"/>
              <w:rPr>
                <w:sz w:val="16"/>
                <w:szCs w:val="16"/>
              </w:rPr>
            </w:pPr>
            <w:r w:rsidRPr="009438EE">
              <w:rPr>
                <w:sz w:val="16"/>
                <w:szCs w:val="16"/>
              </w:rPr>
              <w:t>104,00</w:t>
            </w:r>
          </w:p>
        </w:tc>
      </w:tr>
      <w:tr w:rsidR="009438EE" w:rsidRPr="009438EE" w14:paraId="645A0CEF" w14:textId="77777777" w:rsidTr="009438EE">
        <w:trPr>
          <w:trHeight w:val="285"/>
        </w:trPr>
        <w:tc>
          <w:tcPr>
            <w:tcW w:w="184" w:type="pct"/>
            <w:vMerge/>
            <w:vAlign w:val="center"/>
            <w:hideMark/>
          </w:tcPr>
          <w:p w14:paraId="17AD6B98" w14:textId="77777777" w:rsidR="009438EE" w:rsidRPr="009438EE" w:rsidRDefault="009438EE" w:rsidP="009438EE">
            <w:pPr>
              <w:rPr>
                <w:sz w:val="16"/>
                <w:szCs w:val="16"/>
              </w:rPr>
            </w:pPr>
          </w:p>
        </w:tc>
        <w:tc>
          <w:tcPr>
            <w:tcW w:w="644" w:type="pct"/>
            <w:vMerge/>
            <w:vAlign w:val="center"/>
            <w:hideMark/>
          </w:tcPr>
          <w:p w14:paraId="730554E5" w14:textId="77777777" w:rsidR="009438EE" w:rsidRPr="009438EE" w:rsidRDefault="009438EE" w:rsidP="009438EE">
            <w:pPr>
              <w:jc w:val="both"/>
              <w:rPr>
                <w:sz w:val="16"/>
                <w:szCs w:val="16"/>
              </w:rPr>
            </w:pPr>
          </w:p>
        </w:tc>
        <w:tc>
          <w:tcPr>
            <w:tcW w:w="316" w:type="pct"/>
            <w:noWrap/>
            <w:vAlign w:val="center"/>
            <w:hideMark/>
          </w:tcPr>
          <w:p w14:paraId="2E96DB9D"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C73EAC7" w14:textId="77777777" w:rsidR="009438EE" w:rsidRPr="009438EE" w:rsidRDefault="009438EE" w:rsidP="009438EE">
            <w:pPr>
              <w:jc w:val="center"/>
              <w:rPr>
                <w:bCs/>
                <w:sz w:val="16"/>
                <w:szCs w:val="16"/>
              </w:rPr>
            </w:pPr>
            <w:r w:rsidRPr="009438EE">
              <w:rPr>
                <w:bCs/>
                <w:sz w:val="16"/>
                <w:szCs w:val="16"/>
              </w:rPr>
              <w:t>69,46</w:t>
            </w:r>
          </w:p>
        </w:tc>
        <w:tc>
          <w:tcPr>
            <w:tcW w:w="331" w:type="pct"/>
            <w:noWrap/>
            <w:vAlign w:val="center"/>
            <w:hideMark/>
          </w:tcPr>
          <w:p w14:paraId="3602BED8" w14:textId="77777777" w:rsidR="009438EE" w:rsidRPr="009438EE" w:rsidRDefault="009438EE" w:rsidP="009438EE">
            <w:pPr>
              <w:jc w:val="center"/>
              <w:rPr>
                <w:bCs/>
                <w:sz w:val="16"/>
                <w:szCs w:val="16"/>
              </w:rPr>
            </w:pPr>
            <w:r w:rsidRPr="009438EE">
              <w:rPr>
                <w:bCs/>
                <w:sz w:val="16"/>
                <w:szCs w:val="16"/>
              </w:rPr>
              <w:t>61,60</w:t>
            </w:r>
          </w:p>
        </w:tc>
        <w:tc>
          <w:tcPr>
            <w:tcW w:w="281" w:type="pct"/>
            <w:noWrap/>
            <w:vAlign w:val="center"/>
            <w:hideMark/>
          </w:tcPr>
          <w:p w14:paraId="22602356" w14:textId="77777777" w:rsidR="009438EE" w:rsidRPr="009438EE" w:rsidRDefault="009438EE" w:rsidP="009438EE">
            <w:pPr>
              <w:jc w:val="center"/>
              <w:rPr>
                <w:bCs/>
                <w:sz w:val="16"/>
                <w:szCs w:val="16"/>
              </w:rPr>
            </w:pPr>
            <w:r w:rsidRPr="009438EE">
              <w:rPr>
                <w:bCs/>
                <w:sz w:val="16"/>
                <w:szCs w:val="16"/>
              </w:rPr>
              <w:t>61,64</w:t>
            </w:r>
          </w:p>
        </w:tc>
        <w:tc>
          <w:tcPr>
            <w:tcW w:w="340" w:type="pct"/>
            <w:noWrap/>
            <w:vAlign w:val="center"/>
            <w:hideMark/>
          </w:tcPr>
          <w:p w14:paraId="5D385CED" w14:textId="77777777" w:rsidR="009438EE" w:rsidRPr="009438EE" w:rsidRDefault="009438EE" w:rsidP="009438EE">
            <w:pPr>
              <w:jc w:val="center"/>
              <w:rPr>
                <w:bCs/>
                <w:sz w:val="16"/>
                <w:szCs w:val="16"/>
              </w:rPr>
            </w:pPr>
            <w:r w:rsidRPr="009438EE">
              <w:rPr>
                <w:bCs/>
                <w:sz w:val="16"/>
                <w:szCs w:val="16"/>
              </w:rPr>
              <w:t>68,43</w:t>
            </w:r>
          </w:p>
        </w:tc>
        <w:tc>
          <w:tcPr>
            <w:tcW w:w="281" w:type="pct"/>
            <w:noWrap/>
            <w:vAlign w:val="center"/>
            <w:hideMark/>
          </w:tcPr>
          <w:p w14:paraId="5651E343" w14:textId="77777777" w:rsidR="009438EE" w:rsidRPr="009438EE" w:rsidRDefault="009438EE" w:rsidP="009438EE">
            <w:pPr>
              <w:jc w:val="center"/>
              <w:rPr>
                <w:bCs/>
                <w:sz w:val="16"/>
                <w:szCs w:val="16"/>
              </w:rPr>
            </w:pPr>
            <w:r w:rsidRPr="009438EE">
              <w:rPr>
                <w:bCs/>
                <w:sz w:val="16"/>
                <w:szCs w:val="16"/>
              </w:rPr>
              <w:t>288,20</w:t>
            </w:r>
          </w:p>
        </w:tc>
        <w:tc>
          <w:tcPr>
            <w:tcW w:w="281" w:type="pct"/>
            <w:noWrap/>
            <w:vAlign w:val="center"/>
            <w:hideMark/>
          </w:tcPr>
          <w:p w14:paraId="1E886226" w14:textId="77777777" w:rsidR="009438EE" w:rsidRPr="009438EE" w:rsidRDefault="009438EE" w:rsidP="009438EE">
            <w:pPr>
              <w:jc w:val="center"/>
              <w:rPr>
                <w:bCs/>
                <w:sz w:val="16"/>
                <w:szCs w:val="16"/>
              </w:rPr>
            </w:pPr>
            <w:r w:rsidRPr="009438EE">
              <w:rPr>
                <w:bCs/>
                <w:sz w:val="16"/>
                <w:szCs w:val="16"/>
              </w:rPr>
              <w:t>69,56</w:t>
            </w:r>
          </w:p>
        </w:tc>
        <w:tc>
          <w:tcPr>
            <w:tcW w:w="300" w:type="pct"/>
            <w:vAlign w:val="center"/>
            <w:hideMark/>
          </w:tcPr>
          <w:p w14:paraId="712A195A" w14:textId="77777777" w:rsidR="009438EE" w:rsidRPr="009438EE" w:rsidRDefault="009438EE" w:rsidP="009438EE">
            <w:pPr>
              <w:jc w:val="center"/>
              <w:rPr>
                <w:sz w:val="16"/>
                <w:szCs w:val="16"/>
              </w:rPr>
            </w:pPr>
            <w:r w:rsidRPr="009438EE">
              <w:rPr>
                <w:sz w:val="16"/>
                <w:szCs w:val="16"/>
              </w:rPr>
              <w:t>-218,64</w:t>
            </w:r>
          </w:p>
        </w:tc>
        <w:tc>
          <w:tcPr>
            <w:tcW w:w="184" w:type="pct"/>
            <w:vAlign w:val="center"/>
            <w:hideMark/>
          </w:tcPr>
          <w:p w14:paraId="771B91D2" w14:textId="77777777" w:rsidR="009438EE" w:rsidRPr="009438EE" w:rsidRDefault="009438EE" w:rsidP="009438EE">
            <w:pPr>
              <w:jc w:val="center"/>
              <w:rPr>
                <w:sz w:val="16"/>
                <w:szCs w:val="16"/>
              </w:rPr>
            </w:pPr>
            <w:r w:rsidRPr="009438EE">
              <w:rPr>
                <w:sz w:val="16"/>
                <w:szCs w:val="16"/>
              </w:rPr>
              <w:t>75,86</w:t>
            </w:r>
          </w:p>
        </w:tc>
        <w:tc>
          <w:tcPr>
            <w:tcW w:w="249" w:type="pct"/>
            <w:noWrap/>
            <w:vAlign w:val="center"/>
            <w:hideMark/>
          </w:tcPr>
          <w:p w14:paraId="77B61681"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1F8A3E63" w14:textId="77777777" w:rsidR="009438EE" w:rsidRPr="009438EE" w:rsidRDefault="009438EE" w:rsidP="009438EE">
            <w:pPr>
              <w:jc w:val="center"/>
              <w:rPr>
                <w:bCs/>
                <w:sz w:val="16"/>
                <w:szCs w:val="16"/>
              </w:rPr>
            </w:pPr>
            <w:r w:rsidRPr="009438EE">
              <w:rPr>
                <w:bCs/>
                <w:sz w:val="16"/>
                <w:szCs w:val="16"/>
              </w:rPr>
              <w:t>299,90</w:t>
            </w:r>
          </w:p>
        </w:tc>
        <w:tc>
          <w:tcPr>
            <w:tcW w:w="281" w:type="pct"/>
            <w:noWrap/>
            <w:vAlign w:val="center"/>
            <w:hideMark/>
          </w:tcPr>
          <w:p w14:paraId="1588289F" w14:textId="77777777" w:rsidR="009438EE" w:rsidRPr="009438EE" w:rsidRDefault="009438EE" w:rsidP="009438EE">
            <w:pPr>
              <w:jc w:val="center"/>
              <w:rPr>
                <w:bCs/>
                <w:sz w:val="16"/>
                <w:szCs w:val="16"/>
              </w:rPr>
            </w:pPr>
            <w:r w:rsidRPr="009438EE">
              <w:rPr>
                <w:bCs/>
                <w:sz w:val="16"/>
                <w:szCs w:val="16"/>
              </w:rPr>
              <w:t>72,34</w:t>
            </w:r>
          </w:p>
        </w:tc>
        <w:tc>
          <w:tcPr>
            <w:tcW w:w="272" w:type="pct"/>
            <w:vAlign w:val="center"/>
            <w:hideMark/>
          </w:tcPr>
          <w:p w14:paraId="238B0845" w14:textId="77777777" w:rsidR="009438EE" w:rsidRPr="009438EE" w:rsidRDefault="009438EE" w:rsidP="009438EE">
            <w:pPr>
              <w:jc w:val="center"/>
              <w:rPr>
                <w:sz w:val="16"/>
                <w:szCs w:val="16"/>
              </w:rPr>
            </w:pPr>
            <w:r w:rsidRPr="009438EE">
              <w:rPr>
                <w:sz w:val="16"/>
                <w:szCs w:val="16"/>
              </w:rPr>
              <w:t>-227,56</w:t>
            </w:r>
          </w:p>
        </w:tc>
        <w:tc>
          <w:tcPr>
            <w:tcW w:w="184" w:type="pct"/>
            <w:vAlign w:val="center"/>
            <w:hideMark/>
          </w:tcPr>
          <w:p w14:paraId="27C914DC" w14:textId="77777777" w:rsidR="009438EE" w:rsidRPr="009438EE" w:rsidRDefault="009438EE" w:rsidP="009438EE">
            <w:pPr>
              <w:jc w:val="center"/>
              <w:rPr>
                <w:sz w:val="16"/>
                <w:szCs w:val="16"/>
              </w:rPr>
            </w:pPr>
            <w:r w:rsidRPr="009438EE">
              <w:rPr>
                <w:sz w:val="16"/>
                <w:szCs w:val="16"/>
              </w:rPr>
              <w:t>75,88</w:t>
            </w:r>
          </w:p>
        </w:tc>
        <w:tc>
          <w:tcPr>
            <w:tcW w:w="249" w:type="pct"/>
            <w:vAlign w:val="center"/>
            <w:hideMark/>
          </w:tcPr>
          <w:p w14:paraId="683214EF" w14:textId="77777777" w:rsidR="009438EE" w:rsidRPr="009438EE" w:rsidRDefault="009438EE" w:rsidP="009438EE">
            <w:pPr>
              <w:jc w:val="center"/>
              <w:rPr>
                <w:sz w:val="16"/>
                <w:szCs w:val="16"/>
              </w:rPr>
            </w:pPr>
            <w:r w:rsidRPr="009438EE">
              <w:rPr>
                <w:sz w:val="16"/>
                <w:szCs w:val="16"/>
              </w:rPr>
              <w:t>104,00</w:t>
            </w:r>
          </w:p>
        </w:tc>
      </w:tr>
      <w:tr w:rsidR="009438EE" w:rsidRPr="009438EE" w14:paraId="7F8F5A99" w14:textId="77777777" w:rsidTr="009438EE">
        <w:trPr>
          <w:trHeight w:val="315"/>
        </w:trPr>
        <w:tc>
          <w:tcPr>
            <w:tcW w:w="184" w:type="pct"/>
            <w:noWrap/>
            <w:vAlign w:val="center"/>
            <w:hideMark/>
          </w:tcPr>
          <w:p w14:paraId="6DAF0D2E"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F998E2D" w14:textId="77777777" w:rsidR="009438EE" w:rsidRPr="009438EE" w:rsidRDefault="009438EE" w:rsidP="009438EE">
            <w:pPr>
              <w:jc w:val="both"/>
              <w:rPr>
                <w:sz w:val="16"/>
                <w:szCs w:val="16"/>
              </w:rPr>
            </w:pPr>
            <w:r w:rsidRPr="009438EE">
              <w:rPr>
                <w:sz w:val="16"/>
                <w:szCs w:val="16"/>
              </w:rPr>
              <w:t xml:space="preserve">1)  на технологические нужды </w:t>
            </w:r>
          </w:p>
        </w:tc>
        <w:tc>
          <w:tcPr>
            <w:tcW w:w="316" w:type="pct"/>
            <w:vAlign w:val="center"/>
            <w:hideMark/>
          </w:tcPr>
          <w:p w14:paraId="70F046E9"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4CDD4E82" w14:textId="77777777" w:rsidR="009438EE" w:rsidRPr="009438EE" w:rsidRDefault="009438EE" w:rsidP="009438EE">
            <w:pPr>
              <w:jc w:val="center"/>
              <w:rPr>
                <w:sz w:val="16"/>
                <w:szCs w:val="16"/>
              </w:rPr>
            </w:pPr>
            <w:r w:rsidRPr="009438EE">
              <w:rPr>
                <w:sz w:val="16"/>
                <w:szCs w:val="16"/>
              </w:rPr>
              <w:t>1,03</w:t>
            </w:r>
          </w:p>
        </w:tc>
        <w:tc>
          <w:tcPr>
            <w:tcW w:w="331" w:type="pct"/>
            <w:noWrap/>
            <w:vAlign w:val="center"/>
            <w:hideMark/>
          </w:tcPr>
          <w:p w14:paraId="6119A06D" w14:textId="77777777" w:rsidR="009438EE" w:rsidRPr="009438EE" w:rsidRDefault="009438EE" w:rsidP="009438EE">
            <w:pPr>
              <w:jc w:val="center"/>
              <w:rPr>
                <w:sz w:val="16"/>
                <w:szCs w:val="16"/>
              </w:rPr>
            </w:pPr>
            <w:r w:rsidRPr="009438EE">
              <w:rPr>
                <w:sz w:val="16"/>
                <w:szCs w:val="16"/>
              </w:rPr>
              <w:t>0,91</w:t>
            </w:r>
          </w:p>
        </w:tc>
        <w:tc>
          <w:tcPr>
            <w:tcW w:w="281" w:type="pct"/>
            <w:noWrap/>
            <w:vAlign w:val="center"/>
            <w:hideMark/>
          </w:tcPr>
          <w:p w14:paraId="2F2C4F37" w14:textId="77777777" w:rsidR="009438EE" w:rsidRPr="009438EE" w:rsidRDefault="009438EE" w:rsidP="009438EE">
            <w:pPr>
              <w:jc w:val="center"/>
              <w:rPr>
                <w:sz w:val="16"/>
                <w:szCs w:val="16"/>
              </w:rPr>
            </w:pPr>
            <w:r w:rsidRPr="009438EE">
              <w:rPr>
                <w:sz w:val="16"/>
                <w:szCs w:val="16"/>
              </w:rPr>
              <w:t>0,91</w:t>
            </w:r>
          </w:p>
        </w:tc>
        <w:tc>
          <w:tcPr>
            <w:tcW w:w="340" w:type="pct"/>
            <w:noWrap/>
            <w:vAlign w:val="center"/>
            <w:hideMark/>
          </w:tcPr>
          <w:p w14:paraId="51E7ADBF" w14:textId="77777777" w:rsidR="009438EE" w:rsidRPr="009438EE" w:rsidRDefault="009438EE" w:rsidP="009438EE">
            <w:pPr>
              <w:jc w:val="center"/>
              <w:rPr>
                <w:sz w:val="16"/>
                <w:szCs w:val="16"/>
              </w:rPr>
            </w:pPr>
            <w:r w:rsidRPr="009438EE">
              <w:rPr>
                <w:sz w:val="16"/>
                <w:szCs w:val="16"/>
              </w:rPr>
              <w:t>0,98</w:t>
            </w:r>
          </w:p>
        </w:tc>
        <w:tc>
          <w:tcPr>
            <w:tcW w:w="281" w:type="pct"/>
            <w:noWrap/>
            <w:vAlign w:val="center"/>
            <w:hideMark/>
          </w:tcPr>
          <w:p w14:paraId="40015E24"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0F85582F" w14:textId="77777777" w:rsidR="009438EE" w:rsidRPr="009438EE" w:rsidRDefault="009438EE" w:rsidP="009438EE">
            <w:pPr>
              <w:jc w:val="center"/>
              <w:rPr>
                <w:sz w:val="16"/>
                <w:szCs w:val="16"/>
              </w:rPr>
            </w:pPr>
            <w:r w:rsidRPr="009438EE">
              <w:rPr>
                <w:sz w:val="16"/>
                <w:szCs w:val="16"/>
              </w:rPr>
              <w:t>0,95</w:t>
            </w:r>
          </w:p>
        </w:tc>
        <w:tc>
          <w:tcPr>
            <w:tcW w:w="300" w:type="pct"/>
            <w:vAlign w:val="center"/>
            <w:hideMark/>
          </w:tcPr>
          <w:p w14:paraId="0994B30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8A4F6F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BA389B8"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BE73AD3"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60C88877" w14:textId="77777777" w:rsidR="009438EE" w:rsidRPr="009438EE" w:rsidRDefault="009438EE" w:rsidP="009438EE">
            <w:pPr>
              <w:jc w:val="center"/>
              <w:rPr>
                <w:sz w:val="16"/>
                <w:szCs w:val="16"/>
              </w:rPr>
            </w:pPr>
            <w:r w:rsidRPr="009438EE">
              <w:rPr>
                <w:sz w:val="16"/>
                <w:szCs w:val="16"/>
              </w:rPr>
              <w:t>0,95</w:t>
            </w:r>
          </w:p>
        </w:tc>
        <w:tc>
          <w:tcPr>
            <w:tcW w:w="272" w:type="pct"/>
            <w:vAlign w:val="center"/>
            <w:hideMark/>
          </w:tcPr>
          <w:p w14:paraId="082838F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A1D24C2"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B17EA97" w14:textId="77777777" w:rsidR="009438EE" w:rsidRPr="009438EE" w:rsidRDefault="009438EE" w:rsidP="009438EE">
            <w:pPr>
              <w:rPr>
                <w:sz w:val="16"/>
                <w:szCs w:val="16"/>
              </w:rPr>
            </w:pPr>
            <w:r w:rsidRPr="009438EE">
              <w:rPr>
                <w:sz w:val="16"/>
                <w:szCs w:val="16"/>
              </w:rPr>
              <w:t> </w:t>
            </w:r>
          </w:p>
        </w:tc>
      </w:tr>
      <w:tr w:rsidR="009438EE" w:rsidRPr="009438EE" w14:paraId="17FF316F" w14:textId="77777777" w:rsidTr="009438EE">
        <w:trPr>
          <w:trHeight w:val="300"/>
        </w:trPr>
        <w:tc>
          <w:tcPr>
            <w:tcW w:w="184" w:type="pct"/>
            <w:noWrap/>
            <w:vAlign w:val="center"/>
            <w:hideMark/>
          </w:tcPr>
          <w:p w14:paraId="3993A52E"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034AA74" w14:textId="77777777" w:rsidR="009438EE" w:rsidRPr="009438EE" w:rsidRDefault="009438EE" w:rsidP="009438EE">
            <w:pPr>
              <w:jc w:val="both"/>
              <w:rPr>
                <w:sz w:val="16"/>
                <w:szCs w:val="16"/>
              </w:rPr>
            </w:pPr>
            <w:r w:rsidRPr="009438EE">
              <w:rPr>
                <w:sz w:val="16"/>
                <w:szCs w:val="16"/>
              </w:rPr>
              <w:t xml:space="preserve">тариф </w:t>
            </w:r>
          </w:p>
        </w:tc>
        <w:tc>
          <w:tcPr>
            <w:tcW w:w="316" w:type="pct"/>
            <w:vAlign w:val="center"/>
            <w:hideMark/>
          </w:tcPr>
          <w:p w14:paraId="2F7C0EB1"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454C5B2A" w14:textId="77777777" w:rsidR="009438EE" w:rsidRPr="009438EE" w:rsidRDefault="009438EE" w:rsidP="009438EE">
            <w:pPr>
              <w:jc w:val="center"/>
              <w:rPr>
                <w:sz w:val="16"/>
                <w:szCs w:val="16"/>
              </w:rPr>
            </w:pPr>
            <w:r w:rsidRPr="009438EE">
              <w:rPr>
                <w:sz w:val="16"/>
                <w:szCs w:val="16"/>
              </w:rPr>
              <w:t>67,56</w:t>
            </w:r>
          </w:p>
        </w:tc>
        <w:tc>
          <w:tcPr>
            <w:tcW w:w="331" w:type="pct"/>
            <w:noWrap/>
            <w:vAlign w:val="center"/>
            <w:hideMark/>
          </w:tcPr>
          <w:p w14:paraId="1D52434F" w14:textId="77777777" w:rsidR="009438EE" w:rsidRPr="009438EE" w:rsidRDefault="009438EE" w:rsidP="009438EE">
            <w:pPr>
              <w:jc w:val="center"/>
              <w:rPr>
                <w:sz w:val="16"/>
                <w:szCs w:val="16"/>
              </w:rPr>
            </w:pPr>
            <w:r w:rsidRPr="009438EE">
              <w:rPr>
                <w:sz w:val="16"/>
                <w:szCs w:val="16"/>
              </w:rPr>
              <w:t>67,96</w:t>
            </w:r>
          </w:p>
        </w:tc>
        <w:tc>
          <w:tcPr>
            <w:tcW w:w="281" w:type="pct"/>
            <w:noWrap/>
            <w:vAlign w:val="center"/>
            <w:hideMark/>
          </w:tcPr>
          <w:p w14:paraId="77ECFA7F" w14:textId="77777777" w:rsidR="009438EE" w:rsidRPr="009438EE" w:rsidRDefault="009438EE" w:rsidP="009438EE">
            <w:pPr>
              <w:jc w:val="center"/>
              <w:rPr>
                <w:sz w:val="16"/>
                <w:szCs w:val="16"/>
              </w:rPr>
            </w:pPr>
            <w:r w:rsidRPr="009438EE">
              <w:rPr>
                <w:sz w:val="16"/>
                <w:szCs w:val="16"/>
              </w:rPr>
              <w:t>67,96</w:t>
            </w:r>
          </w:p>
        </w:tc>
        <w:tc>
          <w:tcPr>
            <w:tcW w:w="340" w:type="pct"/>
            <w:noWrap/>
            <w:vAlign w:val="center"/>
            <w:hideMark/>
          </w:tcPr>
          <w:p w14:paraId="5952E14E" w14:textId="77777777" w:rsidR="009438EE" w:rsidRPr="009438EE" w:rsidRDefault="009438EE" w:rsidP="009438EE">
            <w:pPr>
              <w:jc w:val="center"/>
              <w:rPr>
                <w:sz w:val="16"/>
                <w:szCs w:val="16"/>
              </w:rPr>
            </w:pPr>
            <w:r w:rsidRPr="009438EE">
              <w:rPr>
                <w:sz w:val="16"/>
                <w:szCs w:val="16"/>
              </w:rPr>
              <w:t>70,11</w:t>
            </w:r>
          </w:p>
        </w:tc>
        <w:tc>
          <w:tcPr>
            <w:tcW w:w="281" w:type="pct"/>
            <w:noWrap/>
            <w:vAlign w:val="center"/>
            <w:hideMark/>
          </w:tcPr>
          <w:p w14:paraId="5B9A6140" w14:textId="77777777" w:rsidR="009438EE" w:rsidRPr="009438EE" w:rsidRDefault="009438EE" w:rsidP="009438EE">
            <w:pPr>
              <w:jc w:val="center"/>
              <w:rPr>
                <w:sz w:val="16"/>
                <w:szCs w:val="16"/>
              </w:rPr>
            </w:pPr>
            <w:r w:rsidRPr="009438EE">
              <w:rPr>
                <w:sz w:val="16"/>
                <w:szCs w:val="16"/>
              </w:rPr>
              <w:t>75,92</w:t>
            </w:r>
          </w:p>
        </w:tc>
        <w:tc>
          <w:tcPr>
            <w:tcW w:w="281" w:type="pct"/>
            <w:noWrap/>
            <w:vAlign w:val="center"/>
            <w:hideMark/>
          </w:tcPr>
          <w:p w14:paraId="4C91AE03" w14:textId="77777777" w:rsidR="009438EE" w:rsidRPr="009438EE" w:rsidRDefault="009438EE" w:rsidP="009438EE">
            <w:pPr>
              <w:jc w:val="center"/>
              <w:rPr>
                <w:sz w:val="16"/>
                <w:szCs w:val="16"/>
              </w:rPr>
            </w:pPr>
            <w:r w:rsidRPr="009438EE">
              <w:rPr>
                <w:sz w:val="16"/>
                <w:szCs w:val="16"/>
              </w:rPr>
              <w:t>72,95</w:t>
            </w:r>
          </w:p>
        </w:tc>
        <w:tc>
          <w:tcPr>
            <w:tcW w:w="300" w:type="pct"/>
            <w:vAlign w:val="center"/>
            <w:hideMark/>
          </w:tcPr>
          <w:p w14:paraId="0BCD9A29" w14:textId="77777777" w:rsidR="009438EE" w:rsidRPr="009438EE" w:rsidRDefault="009438EE" w:rsidP="009438EE">
            <w:pPr>
              <w:jc w:val="center"/>
              <w:rPr>
                <w:sz w:val="16"/>
                <w:szCs w:val="16"/>
              </w:rPr>
            </w:pPr>
            <w:r w:rsidRPr="009438EE">
              <w:rPr>
                <w:sz w:val="16"/>
                <w:szCs w:val="16"/>
              </w:rPr>
              <w:t>-2,97</w:t>
            </w:r>
          </w:p>
        </w:tc>
        <w:tc>
          <w:tcPr>
            <w:tcW w:w="184" w:type="pct"/>
            <w:vAlign w:val="center"/>
            <w:hideMark/>
          </w:tcPr>
          <w:p w14:paraId="699FCE0A"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2B049D9"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300DD91C" w14:textId="77777777" w:rsidR="009438EE" w:rsidRPr="009438EE" w:rsidRDefault="009438EE" w:rsidP="009438EE">
            <w:pPr>
              <w:jc w:val="center"/>
              <w:rPr>
                <w:sz w:val="16"/>
                <w:szCs w:val="16"/>
              </w:rPr>
            </w:pPr>
            <w:r w:rsidRPr="009438EE">
              <w:rPr>
                <w:sz w:val="16"/>
                <w:szCs w:val="16"/>
              </w:rPr>
              <w:t>79,00</w:t>
            </w:r>
          </w:p>
        </w:tc>
        <w:tc>
          <w:tcPr>
            <w:tcW w:w="281" w:type="pct"/>
            <w:noWrap/>
            <w:vAlign w:val="center"/>
            <w:hideMark/>
          </w:tcPr>
          <w:p w14:paraId="1E4EC165" w14:textId="77777777" w:rsidR="009438EE" w:rsidRPr="009438EE" w:rsidRDefault="009438EE" w:rsidP="009438EE">
            <w:pPr>
              <w:jc w:val="center"/>
              <w:rPr>
                <w:sz w:val="16"/>
                <w:szCs w:val="16"/>
              </w:rPr>
            </w:pPr>
            <w:r w:rsidRPr="009438EE">
              <w:rPr>
                <w:sz w:val="16"/>
                <w:szCs w:val="16"/>
              </w:rPr>
              <w:t>75,86</w:t>
            </w:r>
          </w:p>
        </w:tc>
        <w:tc>
          <w:tcPr>
            <w:tcW w:w="272" w:type="pct"/>
            <w:vAlign w:val="center"/>
            <w:hideMark/>
          </w:tcPr>
          <w:p w14:paraId="4E5DF856" w14:textId="77777777" w:rsidR="009438EE" w:rsidRPr="009438EE" w:rsidRDefault="009438EE" w:rsidP="009438EE">
            <w:pPr>
              <w:jc w:val="center"/>
              <w:rPr>
                <w:sz w:val="16"/>
                <w:szCs w:val="16"/>
              </w:rPr>
            </w:pPr>
            <w:r w:rsidRPr="009438EE">
              <w:rPr>
                <w:sz w:val="16"/>
                <w:szCs w:val="16"/>
              </w:rPr>
              <w:t>-3,14</w:t>
            </w:r>
          </w:p>
        </w:tc>
        <w:tc>
          <w:tcPr>
            <w:tcW w:w="184" w:type="pct"/>
            <w:vAlign w:val="center"/>
            <w:hideMark/>
          </w:tcPr>
          <w:p w14:paraId="060CE16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72EC318" w14:textId="77777777" w:rsidR="009438EE" w:rsidRPr="009438EE" w:rsidRDefault="009438EE" w:rsidP="009438EE">
            <w:pPr>
              <w:jc w:val="center"/>
              <w:rPr>
                <w:sz w:val="16"/>
                <w:szCs w:val="16"/>
              </w:rPr>
            </w:pPr>
            <w:r w:rsidRPr="009438EE">
              <w:rPr>
                <w:sz w:val="16"/>
                <w:szCs w:val="16"/>
              </w:rPr>
              <w:t>104,00</w:t>
            </w:r>
          </w:p>
        </w:tc>
      </w:tr>
      <w:tr w:rsidR="009438EE" w:rsidRPr="009438EE" w14:paraId="7A26E8BB" w14:textId="77777777" w:rsidTr="009438EE">
        <w:trPr>
          <w:trHeight w:val="300"/>
        </w:trPr>
        <w:tc>
          <w:tcPr>
            <w:tcW w:w="184" w:type="pct"/>
            <w:noWrap/>
            <w:vAlign w:val="center"/>
            <w:hideMark/>
          </w:tcPr>
          <w:p w14:paraId="34182E4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EB3B05C" w14:textId="77777777" w:rsidR="009438EE" w:rsidRPr="009438EE" w:rsidRDefault="009438EE" w:rsidP="009438EE">
            <w:pPr>
              <w:jc w:val="both"/>
              <w:rPr>
                <w:sz w:val="16"/>
                <w:szCs w:val="16"/>
              </w:rPr>
            </w:pPr>
            <w:r w:rsidRPr="009438EE">
              <w:rPr>
                <w:sz w:val="16"/>
                <w:szCs w:val="16"/>
              </w:rPr>
              <w:t>сумма</w:t>
            </w:r>
          </w:p>
        </w:tc>
        <w:tc>
          <w:tcPr>
            <w:tcW w:w="316" w:type="pct"/>
            <w:noWrap/>
            <w:vAlign w:val="center"/>
            <w:hideMark/>
          </w:tcPr>
          <w:p w14:paraId="6E81821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96900A0" w14:textId="77777777" w:rsidR="009438EE" w:rsidRPr="009438EE" w:rsidRDefault="009438EE" w:rsidP="009438EE">
            <w:pPr>
              <w:jc w:val="center"/>
              <w:rPr>
                <w:sz w:val="16"/>
                <w:szCs w:val="16"/>
              </w:rPr>
            </w:pPr>
            <w:r w:rsidRPr="009438EE">
              <w:rPr>
                <w:sz w:val="16"/>
                <w:szCs w:val="16"/>
              </w:rPr>
              <w:t>69,46</w:t>
            </w:r>
          </w:p>
        </w:tc>
        <w:tc>
          <w:tcPr>
            <w:tcW w:w="331" w:type="pct"/>
            <w:noWrap/>
            <w:vAlign w:val="center"/>
            <w:hideMark/>
          </w:tcPr>
          <w:p w14:paraId="4C49EA98" w14:textId="77777777" w:rsidR="009438EE" w:rsidRPr="009438EE" w:rsidRDefault="009438EE" w:rsidP="009438EE">
            <w:pPr>
              <w:jc w:val="center"/>
              <w:rPr>
                <w:sz w:val="16"/>
                <w:szCs w:val="16"/>
              </w:rPr>
            </w:pPr>
            <w:r w:rsidRPr="009438EE">
              <w:rPr>
                <w:sz w:val="16"/>
                <w:szCs w:val="16"/>
              </w:rPr>
              <w:t>61,64</w:t>
            </w:r>
          </w:p>
        </w:tc>
        <w:tc>
          <w:tcPr>
            <w:tcW w:w="281" w:type="pct"/>
            <w:noWrap/>
            <w:vAlign w:val="center"/>
            <w:hideMark/>
          </w:tcPr>
          <w:p w14:paraId="4AB9956C" w14:textId="77777777" w:rsidR="009438EE" w:rsidRPr="009438EE" w:rsidRDefault="009438EE" w:rsidP="009438EE">
            <w:pPr>
              <w:jc w:val="center"/>
              <w:rPr>
                <w:sz w:val="16"/>
                <w:szCs w:val="16"/>
              </w:rPr>
            </w:pPr>
            <w:r w:rsidRPr="009438EE">
              <w:rPr>
                <w:sz w:val="16"/>
                <w:szCs w:val="16"/>
              </w:rPr>
              <w:t>61,64</w:t>
            </w:r>
          </w:p>
        </w:tc>
        <w:tc>
          <w:tcPr>
            <w:tcW w:w="340" w:type="pct"/>
            <w:noWrap/>
            <w:vAlign w:val="center"/>
            <w:hideMark/>
          </w:tcPr>
          <w:p w14:paraId="4CA61FA8" w14:textId="77777777" w:rsidR="009438EE" w:rsidRPr="009438EE" w:rsidRDefault="009438EE" w:rsidP="009438EE">
            <w:pPr>
              <w:jc w:val="center"/>
              <w:rPr>
                <w:sz w:val="16"/>
                <w:szCs w:val="16"/>
              </w:rPr>
            </w:pPr>
            <w:r w:rsidRPr="009438EE">
              <w:rPr>
                <w:sz w:val="16"/>
                <w:szCs w:val="16"/>
              </w:rPr>
              <w:t>68,43</w:t>
            </w:r>
          </w:p>
        </w:tc>
        <w:tc>
          <w:tcPr>
            <w:tcW w:w="281" w:type="pct"/>
            <w:noWrap/>
            <w:vAlign w:val="center"/>
            <w:hideMark/>
          </w:tcPr>
          <w:p w14:paraId="1C195E8E" w14:textId="77777777" w:rsidR="009438EE" w:rsidRPr="009438EE" w:rsidRDefault="009438EE" w:rsidP="009438EE">
            <w:pPr>
              <w:jc w:val="center"/>
              <w:rPr>
                <w:sz w:val="16"/>
                <w:szCs w:val="16"/>
              </w:rPr>
            </w:pPr>
            <w:r w:rsidRPr="009438EE">
              <w:rPr>
                <w:sz w:val="16"/>
                <w:szCs w:val="16"/>
              </w:rPr>
              <w:t>288,19</w:t>
            </w:r>
          </w:p>
        </w:tc>
        <w:tc>
          <w:tcPr>
            <w:tcW w:w="281" w:type="pct"/>
            <w:noWrap/>
            <w:vAlign w:val="center"/>
            <w:hideMark/>
          </w:tcPr>
          <w:p w14:paraId="144D1DFE" w14:textId="77777777" w:rsidR="009438EE" w:rsidRPr="009438EE" w:rsidRDefault="009438EE" w:rsidP="009438EE">
            <w:pPr>
              <w:jc w:val="center"/>
              <w:rPr>
                <w:sz w:val="16"/>
                <w:szCs w:val="16"/>
              </w:rPr>
            </w:pPr>
            <w:r w:rsidRPr="009438EE">
              <w:rPr>
                <w:sz w:val="16"/>
                <w:szCs w:val="16"/>
              </w:rPr>
              <w:t>69,56</w:t>
            </w:r>
          </w:p>
        </w:tc>
        <w:tc>
          <w:tcPr>
            <w:tcW w:w="300" w:type="pct"/>
            <w:vAlign w:val="center"/>
            <w:hideMark/>
          </w:tcPr>
          <w:p w14:paraId="6D8459C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755CEC"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767A8899"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55D73EA1" w14:textId="77777777" w:rsidR="009438EE" w:rsidRPr="009438EE" w:rsidRDefault="009438EE" w:rsidP="009438EE">
            <w:pPr>
              <w:jc w:val="center"/>
              <w:rPr>
                <w:sz w:val="16"/>
                <w:szCs w:val="16"/>
              </w:rPr>
            </w:pPr>
            <w:r w:rsidRPr="009438EE">
              <w:rPr>
                <w:sz w:val="16"/>
                <w:szCs w:val="16"/>
              </w:rPr>
              <w:t>299,88</w:t>
            </w:r>
          </w:p>
        </w:tc>
        <w:tc>
          <w:tcPr>
            <w:tcW w:w="281" w:type="pct"/>
            <w:noWrap/>
            <w:vAlign w:val="center"/>
            <w:hideMark/>
          </w:tcPr>
          <w:p w14:paraId="3D8A99CE" w14:textId="77777777" w:rsidR="009438EE" w:rsidRPr="009438EE" w:rsidRDefault="009438EE" w:rsidP="009438EE">
            <w:pPr>
              <w:jc w:val="center"/>
              <w:rPr>
                <w:sz w:val="16"/>
                <w:szCs w:val="16"/>
              </w:rPr>
            </w:pPr>
            <w:r w:rsidRPr="009438EE">
              <w:rPr>
                <w:sz w:val="16"/>
                <w:szCs w:val="16"/>
              </w:rPr>
              <w:t>72,34</w:t>
            </w:r>
          </w:p>
        </w:tc>
        <w:tc>
          <w:tcPr>
            <w:tcW w:w="272" w:type="pct"/>
            <w:vAlign w:val="center"/>
            <w:hideMark/>
          </w:tcPr>
          <w:p w14:paraId="093B3C3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081F5A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4B9E22E" w14:textId="77777777" w:rsidR="009438EE" w:rsidRPr="009438EE" w:rsidRDefault="009438EE" w:rsidP="009438EE">
            <w:pPr>
              <w:jc w:val="center"/>
              <w:rPr>
                <w:sz w:val="16"/>
                <w:szCs w:val="16"/>
              </w:rPr>
            </w:pPr>
            <w:r w:rsidRPr="009438EE">
              <w:rPr>
                <w:sz w:val="16"/>
                <w:szCs w:val="16"/>
              </w:rPr>
              <w:t>104,00</w:t>
            </w:r>
          </w:p>
        </w:tc>
      </w:tr>
      <w:tr w:rsidR="009438EE" w:rsidRPr="009438EE" w14:paraId="74AC5D1D" w14:textId="77777777" w:rsidTr="009438EE">
        <w:trPr>
          <w:trHeight w:val="300"/>
        </w:trPr>
        <w:tc>
          <w:tcPr>
            <w:tcW w:w="184" w:type="pct"/>
            <w:noWrap/>
            <w:vAlign w:val="center"/>
            <w:hideMark/>
          </w:tcPr>
          <w:p w14:paraId="41BB4EF6"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D1051D" w14:textId="77777777" w:rsidR="009438EE" w:rsidRPr="009438EE" w:rsidRDefault="009438EE" w:rsidP="009438EE">
            <w:pPr>
              <w:jc w:val="both"/>
              <w:rPr>
                <w:sz w:val="16"/>
                <w:szCs w:val="16"/>
              </w:rPr>
            </w:pPr>
            <w:r w:rsidRPr="009438EE">
              <w:rPr>
                <w:sz w:val="16"/>
                <w:szCs w:val="16"/>
              </w:rPr>
              <w:t>2) на нужды ГВС (справочно)</w:t>
            </w:r>
          </w:p>
        </w:tc>
        <w:tc>
          <w:tcPr>
            <w:tcW w:w="316" w:type="pct"/>
            <w:vAlign w:val="center"/>
            <w:hideMark/>
          </w:tcPr>
          <w:p w14:paraId="72BE09E4"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7F8E604B"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14110FD1"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D986E0F"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0BC32AF1"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9530BD5"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1F9D1A1"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47EBF2D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1D0FF46"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9DDE4F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20A69F7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40851A"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4D3F0D5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6F0773D"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21B1974" w14:textId="77777777" w:rsidR="009438EE" w:rsidRPr="009438EE" w:rsidRDefault="009438EE" w:rsidP="009438EE">
            <w:pPr>
              <w:rPr>
                <w:sz w:val="16"/>
                <w:szCs w:val="16"/>
              </w:rPr>
            </w:pPr>
            <w:r w:rsidRPr="009438EE">
              <w:rPr>
                <w:sz w:val="16"/>
                <w:szCs w:val="16"/>
              </w:rPr>
              <w:t> </w:t>
            </w:r>
          </w:p>
        </w:tc>
      </w:tr>
      <w:tr w:rsidR="009438EE" w:rsidRPr="009438EE" w14:paraId="1B456D85" w14:textId="77777777" w:rsidTr="009438EE">
        <w:trPr>
          <w:trHeight w:val="270"/>
        </w:trPr>
        <w:tc>
          <w:tcPr>
            <w:tcW w:w="184" w:type="pct"/>
            <w:vMerge w:val="restart"/>
            <w:vAlign w:val="center"/>
            <w:hideMark/>
          </w:tcPr>
          <w:p w14:paraId="137D29E8" w14:textId="77777777" w:rsidR="009438EE" w:rsidRPr="009438EE" w:rsidRDefault="009438EE" w:rsidP="009438EE">
            <w:pPr>
              <w:jc w:val="center"/>
              <w:rPr>
                <w:sz w:val="16"/>
                <w:szCs w:val="16"/>
              </w:rPr>
            </w:pPr>
            <w:r w:rsidRPr="009438EE">
              <w:rPr>
                <w:sz w:val="16"/>
                <w:szCs w:val="16"/>
              </w:rPr>
              <w:t>7.5.</w:t>
            </w:r>
          </w:p>
        </w:tc>
        <w:tc>
          <w:tcPr>
            <w:tcW w:w="644" w:type="pct"/>
            <w:vMerge w:val="restart"/>
            <w:vAlign w:val="center"/>
            <w:hideMark/>
          </w:tcPr>
          <w:p w14:paraId="43BD733C" w14:textId="77777777" w:rsidR="009438EE" w:rsidRPr="009438EE" w:rsidRDefault="009438EE" w:rsidP="009438EE">
            <w:pPr>
              <w:jc w:val="both"/>
              <w:rPr>
                <w:sz w:val="16"/>
                <w:szCs w:val="16"/>
              </w:rPr>
            </w:pPr>
            <w:r w:rsidRPr="009438EE">
              <w:rPr>
                <w:sz w:val="16"/>
                <w:szCs w:val="16"/>
              </w:rPr>
              <w:t>Водоотведение сточных вод</w:t>
            </w:r>
          </w:p>
        </w:tc>
        <w:tc>
          <w:tcPr>
            <w:tcW w:w="316" w:type="pct"/>
            <w:vAlign w:val="center"/>
            <w:hideMark/>
          </w:tcPr>
          <w:p w14:paraId="55FAA95A"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0C3FB266" w14:textId="77777777" w:rsidR="009438EE" w:rsidRPr="009438EE" w:rsidRDefault="009438EE" w:rsidP="009438EE">
            <w:pPr>
              <w:jc w:val="center"/>
              <w:rPr>
                <w:sz w:val="16"/>
                <w:szCs w:val="16"/>
              </w:rPr>
            </w:pPr>
            <w:r w:rsidRPr="009438EE">
              <w:rPr>
                <w:sz w:val="16"/>
                <w:szCs w:val="16"/>
              </w:rPr>
              <w:t>0,12</w:t>
            </w:r>
          </w:p>
        </w:tc>
        <w:tc>
          <w:tcPr>
            <w:tcW w:w="331" w:type="pct"/>
            <w:noWrap/>
            <w:vAlign w:val="center"/>
            <w:hideMark/>
          </w:tcPr>
          <w:p w14:paraId="02AB9839" w14:textId="77777777" w:rsidR="009438EE" w:rsidRPr="009438EE" w:rsidRDefault="009438EE" w:rsidP="009438EE">
            <w:pPr>
              <w:jc w:val="center"/>
              <w:rPr>
                <w:sz w:val="16"/>
                <w:szCs w:val="16"/>
              </w:rPr>
            </w:pPr>
            <w:r w:rsidRPr="009438EE">
              <w:rPr>
                <w:sz w:val="16"/>
                <w:szCs w:val="16"/>
              </w:rPr>
              <w:t>0,14</w:t>
            </w:r>
          </w:p>
        </w:tc>
        <w:tc>
          <w:tcPr>
            <w:tcW w:w="281" w:type="pct"/>
            <w:noWrap/>
            <w:vAlign w:val="center"/>
            <w:hideMark/>
          </w:tcPr>
          <w:p w14:paraId="0BFB79C8" w14:textId="77777777" w:rsidR="009438EE" w:rsidRPr="009438EE" w:rsidRDefault="009438EE" w:rsidP="009438EE">
            <w:pPr>
              <w:jc w:val="center"/>
              <w:rPr>
                <w:sz w:val="16"/>
                <w:szCs w:val="16"/>
              </w:rPr>
            </w:pPr>
            <w:r w:rsidRPr="009438EE">
              <w:rPr>
                <w:sz w:val="16"/>
                <w:szCs w:val="16"/>
              </w:rPr>
              <w:t>0,14</w:t>
            </w:r>
          </w:p>
        </w:tc>
        <w:tc>
          <w:tcPr>
            <w:tcW w:w="340" w:type="pct"/>
            <w:noWrap/>
            <w:vAlign w:val="center"/>
            <w:hideMark/>
          </w:tcPr>
          <w:p w14:paraId="497BB48A" w14:textId="77777777" w:rsidR="009438EE" w:rsidRPr="009438EE" w:rsidRDefault="009438EE" w:rsidP="009438EE">
            <w:pPr>
              <w:jc w:val="center"/>
              <w:rPr>
                <w:sz w:val="16"/>
                <w:szCs w:val="16"/>
              </w:rPr>
            </w:pPr>
            <w:r w:rsidRPr="009438EE">
              <w:rPr>
                <w:sz w:val="16"/>
                <w:szCs w:val="16"/>
              </w:rPr>
              <w:t>0,11</w:t>
            </w:r>
          </w:p>
        </w:tc>
        <w:tc>
          <w:tcPr>
            <w:tcW w:w="281" w:type="pct"/>
            <w:noWrap/>
            <w:vAlign w:val="center"/>
            <w:hideMark/>
          </w:tcPr>
          <w:p w14:paraId="29C9FC86" w14:textId="77777777" w:rsidR="009438EE" w:rsidRPr="009438EE" w:rsidRDefault="009438EE" w:rsidP="009438EE">
            <w:pPr>
              <w:jc w:val="center"/>
              <w:rPr>
                <w:sz w:val="16"/>
                <w:szCs w:val="16"/>
              </w:rPr>
            </w:pPr>
            <w:r w:rsidRPr="009438EE">
              <w:rPr>
                <w:sz w:val="16"/>
                <w:szCs w:val="16"/>
              </w:rPr>
              <w:t>0,18</w:t>
            </w:r>
          </w:p>
        </w:tc>
        <w:tc>
          <w:tcPr>
            <w:tcW w:w="281" w:type="pct"/>
            <w:noWrap/>
            <w:vAlign w:val="center"/>
            <w:hideMark/>
          </w:tcPr>
          <w:p w14:paraId="44E96889" w14:textId="77777777" w:rsidR="009438EE" w:rsidRPr="009438EE" w:rsidRDefault="009438EE" w:rsidP="009438EE">
            <w:pPr>
              <w:jc w:val="center"/>
              <w:rPr>
                <w:sz w:val="16"/>
                <w:szCs w:val="16"/>
              </w:rPr>
            </w:pPr>
            <w:r w:rsidRPr="009438EE">
              <w:rPr>
                <w:sz w:val="16"/>
                <w:szCs w:val="16"/>
              </w:rPr>
              <w:t>0,11</w:t>
            </w:r>
          </w:p>
        </w:tc>
        <w:tc>
          <w:tcPr>
            <w:tcW w:w="300" w:type="pct"/>
            <w:vAlign w:val="center"/>
            <w:hideMark/>
          </w:tcPr>
          <w:p w14:paraId="495C3107"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0D1AA8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6885789"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792EFB9" w14:textId="77777777" w:rsidR="009438EE" w:rsidRPr="009438EE" w:rsidRDefault="009438EE" w:rsidP="009438EE">
            <w:pPr>
              <w:jc w:val="center"/>
              <w:rPr>
                <w:sz w:val="16"/>
                <w:szCs w:val="16"/>
              </w:rPr>
            </w:pPr>
            <w:r w:rsidRPr="009438EE">
              <w:rPr>
                <w:sz w:val="16"/>
                <w:szCs w:val="16"/>
              </w:rPr>
              <w:t>0,18</w:t>
            </w:r>
          </w:p>
        </w:tc>
        <w:tc>
          <w:tcPr>
            <w:tcW w:w="281" w:type="pct"/>
            <w:noWrap/>
            <w:vAlign w:val="center"/>
            <w:hideMark/>
          </w:tcPr>
          <w:p w14:paraId="4B035496" w14:textId="77777777" w:rsidR="009438EE" w:rsidRPr="009438EE" w:rsidRDefault="009438EE" w:rsidP="009438EE">
            <w:pPr>
              <w:jc w:val="center"/>
              <w:rPr>
                <w:sz w:val="16"/>
                <w:szCs w:val="16"/>
              </w:rPr>
            </w:pPr>
            <w:r w:rsidRPr="009438EE">
              <w:rPr>
                <w:sz w:val="16"/>
                <w:szCs w:val="16"/>
              </w:rPr>
              <w:t>0,11</w:t>
            </w:r>
          </w:p>
        </w:tc>
        <w:tc>
          <w:tcPr>
            <w:tcW w:w="272" w:type="pct"/>
            <w:vAlign w:val="center"/>
            <w:hideMark/>
          </w:tcPr>
          <w:p w14:paraId="59D0EA2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EB427C6"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20669A98" w14:textId="77777777" w:rsidR="009438EE" w:rsidRPr="009438EE" w:rsidRDefault="009438EE" w:rsidP="009438EE">
            <w:pPr>
              <w:jc w:val="right"/>
              <w:rPr>
                <w:sz w:val="16"/>
                <w:szCs w:val="16"/>
              </w:rPr>
            </w:pPr>
            <w:r w:rsidRPr="009438EE">
              <w:rPr>
                <w:sz w:val="16"/>
                <w:szCs w:val="16"/>
              </w:rPr>
              <w:t> </w:t>
            </w:r>
          </w:p>
        </w:tc>
      </w:tr>
      <w:tr w:rsidR="009438EE" w:rsidRPr="009438EE" w14:paraId="392C116A" w14:textId="77777777" w:rsidTr="009438EE">
        <w:trPr>
          <w:trHeight w:val="270"/>
        </w:trPr>
        <w:tc>
          <w:tcPr>
            <w:tcW w:w="184" w:type="pct"/>
            <w:vMerge/>
            <w:vAlign w:val="center"/>
            <w:hideMark/>
          </w:tcPr>
          <w:p w14:paraId="518758EA" w14:textId="77777777" w:rsidR="009438EE" w:rsidRPr="009438EE" w:rsidRDefault="009438EE" w:rsidP="009438EE">
            <w:pPr>
              <w:rPr>
                <w:sz w:val="16"/>
                <w:szCs w:val="16"/>
              </w:rPr>
            </w:pPr>
          </w:p>
        </w:tc>
        <w:tc>
          <w:tcPr>
            <w:tcW w:w="644" w:type="pct"/>
            <w:vMerge/>
            <w:vAlign w:val="center"/>
            <w:hideMark/>
          </w:tcPr>
          <w:p w14:paraId="506ADB6E" w14:textId="77777777" w:rsidR="009438EE" w:rsidRPr="009438EE" w:rsidRDefault="009438EE" w:rsidP="009438EE">
            <w:pPr>
              <w:rPr>
                <w:sz w:val="16"/>
                <w:szCs w:val="16"/>
              </w:rPr>
            </w:pPr>
          </w:p>
        </w:tc>
        <w:tc>
          <w:tcPr>
            <w:tcW w:w="316" w:type="pct"/>
            <w:vAlign w:val="center"/>
            <w:hideMark/>
          </w:tcPr>
          <w:p w14:paraId="2E70DD4F"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3AE6EB14" w14:textId="77777777" w:rsidR="009438EE" w:rsidRPr="009438EE" w:rsidRDefault="009438EE" w:rsidP="009438EE">
            <w:pPr>
              <w:jc w:val="center"/>
              <w:rPr>
                <w:sz w:val="16"/>
                <w:szCs w:val="16"/>
              </w:rPr>
            </w:pPr>
            <w:r w:rsidRPr="009438EE">
              <w:rPr>
                <w:sz w:val="16"/>
                <w:szCs w:val="16"/>
              </w:rPr>
              <w:t>82,11</w:t>
            </w:r>
          </w:p>
        </w:tc>
        <w:tc>
          <w:tcPr>
            <w:tcW w:w="331" w:type="pct"/>
            <w:noWrap/>
            <w:vAlign w:val="center"/>
            <w:hideMark/>
          </w:tcPr>
          <w:p w14:paraId="47D52DC4" w14:textId="77777777" w:rsidR="009438EE" w:rsidRPr="009438EE" w:rsidRDefault="009438EE" w:rsidP="009438EE">
            <w:pPr>
              <w:jc w:val="center"/>
              <w:rPr>
                <w:sz w:val="16"/>
                <w:szCs w:val="16"/>
              </w:rPr>
            </w:pPr>
            <w:r w:rsidRPr="009438EE">
              <w:rPr>
                <w:sz w:val="16"/>
                <w:szCs w:val="16"/>
              </w:rPr>
              <w:t>82,46</w:t>
            </w:r>
          </w:p>
        </w:tc>
        <w:tc>
          <w:tcPr>
            <w:tcW w:w="281" w:type="pct"/>
            <w:noWrap/>
            <w:vAlign w:val="center"/>
            <w:hideMark/>
          </w:tcPr>
          <w:p w14:paraId="58498754" w14:textId="77777777" w:rsidR="009438EE" w:rsidRPr="009438EE" w:rsidRDefault="009438EE" w:rsidP="009438EE">
            <w:pPr>
              <w:jc w:val="center"/>
              <w:rPr>
                <w:sz w:val="16"/>
                <w:szCs w:val="16"/>
              </w:rPr>
            </w:pPr>
            <w:r w:rsidRPr="009438EE">
              <w:rPr>
                <w:sz w:val="16"/>
                <w:szCs w:val="16"/>
              </w:rPr>
              <w:t>82,46</w:t>
            </w:r>
          </w:p>
        </w:tc>
        <w:tc>
          <w:tcPr>
            <w:tcW w:w="340" w:type="pct"/>
            <w:noWrap/>
            <w:vAlign w:val="center"/>
            <w:hideMark/>
          </w:tcPr>
          <w:p w14:paraId="17D9742A" w14:textId="77777777" w:rsidR="009438EE" w:rsidRPr="009438EE" w:rsidRDefault="009438EE" w:rsidP="009438EE">
            <w:pPr>
              <w:jc w:val="center"/>
              <w:rPr>
                <w:sz w:val="16"/>
                <w:szCs w:val="16"/>
              </w:rPr>
            </w:pPr>
            <w:r w:rsidRPr="009438EE">
              <w:rPr>
                <w:sz w:val="16"/>
                <w:szCs w:val="16"/>
              </w:rPr>
              <w:t>85,20</w:t>
            </w:r>
          </w:p>
        </w:tc>
        <w:tc>
          <w:tcPr>
            <w:tcW w:w="281" w:type="pct"/>
            <w:noWrap/>
            <w:vAlign w:val="center"/>
            <w:hideMark/>
          </w:tcPr>
          <w:p w14:paraId="0C4A3026" w14:textId="77777777" w:rsidR="009438EE" w:rsidRPr="009438EE" w:rsidRDefault="009438EE" w:rsidP="009438EE">
            <w:pPr>
              <w:jc w:val="center"/>
              <w:rPr>
                <w:sz w:val="16"/>
                <w:szCs w:val="16"/>
              </w:rPr>
            </w:pPr>
            <w:r w:rsidRPr="009438EE">
              <w:rPr>
                <w:sz w:val="16"/>
                <w:szCs w:val="16"/>
              </w:rPr>
              <w:t>90,48</w:t>
            </w:r>
          </w:p>
        </w:tc>
        <w:tc>
          <w:tcPr>
            <w:tcW w:w="281" w:type="pct"/>
            <w:noWrap/>
            <w:vAlign w:val="center"/>
            <w:hideMark/>
          </w:tcPr>
          <w:p w14:paraId="1525E0D3" w14:textId="77777777" w:rsidR="009438EE" w:rsidRPr="009438EE" w:rsidRDefault="009438EE" w:rsidP="009438EE">
            <w:pPr>
              <w:jc w:val="center"/>
              <w:rPr>
                <w:sz w:val="16"/>
                <w:szCs w:val="16"/>
              </w:rPr>
            </w:pPr>
            <w:r w:rsidRPr="009438EE">
              <w:rPr>
                <w:sz w:val="16"/>
                <w:szCs w:val="16"/>
              </w:rPr>
              <w:t>88,65</w:t>
            </w:r>
          </w:p>
        </w:tc>
        <w:tc>
          <w:tcPr>
            <w:tcW w:w="300" w:type="pct"/>
            <w:vAlign w:val="center"/>
            <w:hideMark/>
          </w:tcPr>
          <w:p w14:paraId="692EA8E9" w14:textId="77777777" w:rsidR="009438EE" w:rsidRPr="009438EE" w:rsidRDefault="009438EE" w:rsidP="009438EE">
            <w:pPr>
              <w:jc w:val="center"/>
              <w:rPr>
                <w:sz w:val="16"/>
                <w:szCs w:val="16"/>
              </w:rPr>
            </w:pPr>
            <w:r w:rsidRPr="009438EE">
              <w:rPr>
                <w:sz w:val="16"/>
                <w:szCs w:val="16"/>
              </w:rPr>
              <w:t>-1,83</w:t>
            </w:r>
          </w:p>
        </w:tc>
        <w:tc>
          <w:tcPr>
            <w:tcW w:w="184" w:type="pct"/>
            <w:vAlign w:val="center"/>
            <w:hideMark/>
          </w:tcPr>
          <w:p w14:paraId="3E12DD91"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4CAE53B"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26C8F54E" w14:textId="77777777" w:rsidR="009438EE" w:rsidRPr="009438EE" w:rsidRDefault="009438EE" w:rsidP="009438EE">
            <w:pPr>
              <w:jc w:val="center"/>
              <w:rPr>
                <w:sz w:val="16"/>
                <w:szCs w:val="16"/>
              </w:rPr>
            </w:pPr>
            <w:r w:rsidRPr="009438EE">
              <w:rPr>
                <w:sz w:val="16"/>
                <w:szCs w:val="16"/>
              </w:rPr>
              <w:t>94,10</w:t>
            </w:r>
          </w:p>
        </w:tc>
        <w:tc>
          <w:tcPr>
            <w:tcW w:w="281" w:type="pct"/>
            <w:noWrap/>
            <w:vAlign w:val="center"/>
            <w:hideMark/>
          </w:tcPr>
          <w:p w14:paraId="06778855" w14:textId="77777777" w:rsidR="009438EE" w:rsidRPr="009438EE" w:rsidRDefault="009438EE" w:rsidP="009438EE">
            <w:pPr>
              <w:jc w:val="center"/>
              <w:rPr>
                <w:sz w:val="16"/>
                <w:szCs w:val="16"/>
              </w:rPr>
            </w:pPr>
            <w:r w:rsidRPr="009438EE">
              <w:rPr>
                <w:sz w:val="16"/>
                <w:szCs w:val="16"/>
              </w:rPr>
              <w:t>92,19</w:t>
            </w:r>
          </w:p>
        </w:tc>
        <w:tc>
          <w:tcPr>
            <w:tcW w:w="272" w:type="pct"/>
            <w:vAlign w:val="center"/>
            <w:hideMark/>
          </w:tcPr>
          <w:p w14:paraId="32B5D3EF" w14:textId="77777777" w:rsidR="009438EE" w:rsidRPr="009438EE" w:rsidRDefault="009438EE" w:rsidP="009438EE">
            <w:pPr>
              <w:jc w:val="center"/>
              <w:rPr>
                <w:sz w:val="16"/>
                <w:szCs w:val="16"/>
              </w:rPr>
            </w:pPr>
            <w:r w:rsidRPr="009438EE">
              <w:rPr>
                <w:sz w:val="16"/>
                <w:szCs w:val="16"/>
              </w:rPr>
              <w:t>-1,91</w:t>
            </w:r>
          </w:p>
        </w:tc>
        <w:tc>
          <w:tcPr>
            <w:tcW w:w="184" w:type="pct"/>
            <w:vAlign w:val="center"/>
            <w:hideMark/>
          </w:tcPr>
          <w:p w14:paraId="0490545D"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300133C6" w14:textId="77777777" w:rsidR="009438EE" w:rsidRPr="009438EE" w:rsidRDefault="009438EE" w:rsidP="009438EE">
            <w:pPr>
              <w:jc w:val="center"/>
              <w:rPr>
                <w:sz w:val="16"/>
                <w:szCs w:val="16"/>
              </w:rPr>
            </w:pPr>
            <w:r w:rsidRPr="009438EE">
              <w:rPr>
                <w:sz w:val="16"/>
                <w:szCs w:val="16"/>
              </w:rPr>
              <w:t>104,00</w:t>
            </w:r>
          </w:p>
        </w:tc>
      </w:tr>
      <w:tr w:rsidR="009438EE" w:rsidRPr="009438EE" w14:paraId="20A09EE0" w14:textId="77777777" w:rsidTr="009438EE">
        <w:trPr>
          <w:trHeight w:val="285"/>
        </w:trPr>
        <w:tc>
          <w:tcPr>
            <w:tcW w:w="184" w:type="pct"/>
            <w:vMerge/>
            <w:vAlign w:val="center"/>
            <w:hideMark/>
          </w:tcPr>
          <w:p w14:paraId="6AA4EB38" w14:textId="77777777" w:rsidR="009438EE" w:rsidRPr="009438EE" w:rsidRDefault="009438EE" w:rsidP="009438EE">
            <w:pPr>
              <w:rPr>
                <w:sz w:val="16"/>
                <w:szCs w:val="16"/>
              </w:rPr>
            </w:pPr>
          </w:p>
        </w:tc>
        <w:tc>
          <w:tcPr>
            <w:tcW w:w="644" w:type="pct"/>
            <w:vMerge/>
            <w:vAlign w:val="center"/>
            <w:hideMark/>
          </w:tcPr>
          <w:p w14:paraId="53E0A9C5" w14:textId="77777777" w:rsidR="009438EE" w:rsidRPr="009438EE" w:rsidRDefault="009438EE" w:rsidP="009438EE">
            <w:pPr>
              <w:rPr>
                <w:sz w:val="16"/>
                <w:szCs w:val="16"/>
              </w:rPr>
            </w:pPr>
          </w:p>
        </w:tc>
        <w:tc>
          <w:tcPr>
            <w:tcW w:w="316" w:type="pct"/>
            <w:vAlign w:val="center"/>
            <w:hideMark/>
          </w:tcPr>
          <w:p w14:paraId="6CDDD004"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14822769" w14:textId="77777777" w:rsidR="009438EE" w:rsidRPr="009438EE" w:rsidRDefault="009438EE" w:rsidP="009438EE">
            <w:pPr>
              <w:jc w:val="center"/>
              <w:rPr>
                <w:bCs/>
                <w:sz w:val="16"/>
                <w:szCs w:val="16"/>
              </w:rPr>
            </w:pPr>
            <w:r w:rsidRPr="009438EE">
              <w:rPr>
                <w:bCs/>
                <w:sz w:val="16"/>
                <w:szCs w:val="16"/>
              </w:rPr>
              <w:t>9,54</w:t>
            </w:r>
          </w:p>
        </w:tc>
        <w:tc>
          <w:tcPr>
            <w:tcW w:w="331" w:type="pct"/>
            <w:noWrap/>
            <w:vAlign w:val="center"/>
            <w:hideMark/>
          </w:tcPr>
          <w:p w14:paraId="602EA7A8" w14:textId="77777777" w:rsidR="009438EE" w:rsidRPr="009438EE" w:rsidRDefault="009438EE" w:rsidP="009438EE">
            <w:pPr>
              <w:jc w:val="center"/>
              <w:rPr>
                <w:sz w:val="16"/>
                <w:szCs w:val="16"/>
              </w:rPr>
            </w:pPr>
            <w:r w:rsidRPr="009438EE">
              <w:rPr>
                <w:sz w:val="16"/>
                <w:szCs w:val="16"/>
              </w:rPr>
              <w:t>11,54</w:t>
            </w:r>
          </w:p>
        </w:tc>
        <w:tc>
          <w:tcPr>
            <w:tcW w:w="281" w:type="pct"/>
            <w:noWrap/>
            <w:vAlign w:val="center"/>
            <w:hideMark/>
          </w:tcPr>
          <w:p w14:paraId="78E2C0ED" w14:textId="77777777" w:rsidR="009438EE" w:rsidRPr="009438EE" w:rsidRDefault="009438EE" w:rsidP="009438EE">
            <w:pPr>
              <w:jc w:val="center"/>
              <w:rPr>
                <w:bCs/>
                <w:sz w:val="16"/>
                <w:szCs w:val="16"/>
              </w:rPr>
            </w:pPr>
            <w:r w:rsidRPr="009438EE">
              <w:rPr>
                <w:bCs/>
                <w:sz w:val="16"/>
                <w:szCs w:val="16"/>
              </w:rPr>
              <w:t>11,54</w:t>
            </w:r>
          </w:p>
        </w:tc>
        <w:tc>
          <w:tcPr>
            <w:tcW w:w="340" w:type="pct"/>
            <w:noWrap/>
            <w:vAlign w:val="center"/>
            <w:hideMark/>
          </w:tcPr>
          <w:p w14:paraId="2E104FB1" w14:textId="77777777" w:rsidR="009438EE" w:rsidRPr="009438EE" w:rsidRDefault="009438EE" w:rsidP="009438EE">
            <w:pPr>
              <w:jc w:val="center"/>
              <w:rPr>
                <w:bCs/>
                <w:sz w:val="16"/>
                <w:szCs w:val="16"/>
              </w:rPr>
            </w:pPr>
            <w:r w:rsidRPr="009438EE">
              <w:rPr>
                <w:bCs/>
                <w:sz w:val="16"/>
                <w:szCs w:val="16"/>
              </w:rPr>
              <w:t>9,40</w:t>
            </w:r>
          </w:p>
        </w:tc>
        <w:tc>
          <w:tcPr>
            <w:tcW w:w="281" w:type="pct"/>
            <w:noWrap/>
            <w:vAlign w:val="center"/>
            <w:hideMark/>
          </w:tcPr>
          <w:p w14:paraId="42CDFC10" w14:textId="77777777" w:rsidR="009438EE" w:rsidRPr="009438EE" w:rsidRDefault="009438EE" w:rsidP="009438EE">
            <w:pPr>
              <w:jc w:val="center"/>
              <w:rPr>
                <w:bCs/>
                <w:sz w:val="16"/>
                <w:szCs w:val="16"/>
              </w:rPr>
            </w:pPr>
            <w:r w:rsidRPr="009438EE">
              <w:rPr>
                <w:bCs/>
                <w:sz w:val="16"/>
                <w:szCs w:val="16"/>
              </w:rPr>
              <w:t>15,86</w:t>
            </w:r>
          </w:p>
        </w:tc>
        <w:tc>
          <w:tcPr>
            <w:tcW w:w="281" w:type="pct"/>
            <w:noWrap/>
            <w:vAlign w:val="center"/>
            <w:hideMark/>
          </w:tcPr>
          <w:p w14:paraId="734BC594" w14:textId="77777777" w:rsidR="009438EE" w:rsidRPr="009438EE" w:rsidRDefault="009438EE" w:rsidP="009438EE">
            <w:pPr>
              <w:jc w:val="center"/>
              <w:rPr>
                <w:bCs/>
                <w:sz w:val="16"/>
                <w:szCs w:val="16"/>
              </w:rPr>
            </w:pPr>
            <w:r w:rsidRPr="009438EE">
              <w:rPr>
                <w:bCs/>
                <w:sz w:val="16"/>
                <w:szCs w:val="16"/>
              </w:rPr>
              <w:t>9,55</w:t>
            </w:r>
          </w:p>
        </w:tc>
        <w:tc>
          <w:tcPr>
            <w:tcW w:w="300" w:type="pct"/>
            <w:vAlign w:val="center"/>
            <w:hideMark/>
          </w:tcPr>
          <w:p w14:paraId="3CE7C1D1" w14:textId="77777777" w:rsidR="009438EE" w:rsidRPr="009438EE" w:rsidRDefault="009438EE" w:rsidP="009438EE">
            <w:pPr>
              <w:jc w:val="center"/>
              <w:rPr>
                <w:sz w:val="16"/>
                <w:szCs w:val="16"/>
              </w:rPr>
            </w:pPr>
            <w:r w:rsidRPr="009438EE">
              <w:rPr>
                <w:sz w:val="16"/>
                <w:szCs w:val="16"/>
              </w:rPr>
              <w:t>-6,31</w:t>
            </w:r>
          </w:p>
        </w:tc>
        <w:tc>
          <w:tcPr>
            <w:tcW w:w="184" w:type="pct"/>
            <w:vAlign w:val="center"/>
            <w:hideMark/>
          </w:tcPr>
          <w:p w14:paraId="22033CEE" w14:textId="77777777" w:rsidR="009438EE" w:rsidRPr="009438EE" w:rsidRDefault="009438EE" w:rsidP="009438EE">
            <w:pPr>
              <w:jc w:val="center"/>
              <w:rPr>
                <w:sz w:val="16"/>
                <w:szCs w:val="16"/>
              </w:rPr>
            </w:pPr>
            <w:r w:rsidRPr="009438EE">
              <w:rPr>
                <w:sz w:val="16"/>
                <w:szCs w:val="16"/>
              </w:rPr>
              <w:t>39,78</w:t>
            </w:r>
          </w:p>
        </w:tc>
        <w:tc>
          <w:tcPr>
            <w:tcW w:w="249" w:type="pct"/>
            <w:noWrap/>
            <w:vAlign w:val="center"/>
            <w:hideMark/>
          </w:tcPr>
          <w:p w14:paraId="71452D4E"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05E8080B" w14:textId="77777777" w:rsidR="009438EE" w:rsidRPr="009438EE" w:rsidRDefault="009438EE" w:rsidP="009438EE">
            <w:pPr>
              <w:jc w:val="center"/>
              <w:rPr>
                <w:bCs/>
                <w:sz w:val="16"/>
                <w:szCs w:val="16"/>
              </w:rPr>
            </w:pPr>
            <w:r w:rsidRPr="009438EE">
              <w:rPr>
                <w:bCs/>
                <w:sz w:val="16"/>
                <w:szCs w:val="16"/>
              </w:rPr>
              <w:t>15,86</w:t>
            </w:r>
          </w:p>
        </w:tc>
        <w:tc>
          <w:tcPr>
            <w:tcW w:w="281" w:type="pct"/>
            <w:noWrap/>
            <w:vAlign w:val="center"/>
            <w:hideMark/>
          </w:tcPr>
          <w:p w14:paraId="31894778" w14:textId="77777777" w:rsidR="009438EE" w:rsidRPr="009438EE" w:rsidRDefault="009438EE" w:rsidP="009438EE">
            <w:pPr>
              <w:jc w:val="center"/>
              <w:rPr>
                <w:bCs/>
                <w:sz w:val="16"/>
                <w:szCs w:val="16"/>
              </w:rPr>
            </w:pPr>
            <w:r w:rsidRPr="009438EE">
              <w:rPr>
                <w:bCs/>
                <w:sz w:val="16"/>
                <w:szCs w:val="16"/>
              </w:rPr>
              <w:t>9,93</w:t>
            </w:r>
          </w:p>
        </w:tc>
        <w:tc>
          <w:tcPr>
            <w:tcW w:w="272" w:type="pct"/>
            <w:vAlign w:val="center"/>
            <w:hideMark/>
          </w:tcPr>
          <w:p w14:paraId="7A878648" w14:textId="77777777" w:rsidR="009438EE" w:rsidRPr="009438EE" w:rsidRDefault="009438EE" w:rsidP="009438EE">
            <w:pPr>
              <w:jc w:val="center"/>
              <w:rPr>
                <w:sz w:val="16"/>
                <w:szCs w:val="16"/>
              </w:rPr>
            </w:pPr>
            <w:r w:rsidRPr="009438EE">
              <w:rPr>
                <w:sz w:val="16"/>
                <w:szCs w:val="16"/>
              </w:rPr>
              <w:t>-5,93</w:t>
            </w:r>
          </w:p>
        </w:tc>
        <w:tc>
          <w:tcPr>
            <w:tcW w:w="184" w:type="pct"/>
            <w:vAlign w:val="center"/>
            <w:hideMark/>
          </w:tcPr>
          <w:p w14:paraId="3C376122" w14:textId="77777777" w:rsidR="009438EE" w:rsidRPr="009438EE" w:rsidRDefault="009438EE" w:rsidP="009438EE">
            <w:pPr>
              <w:jc w:val="center"/>
              <w:rPr>
                <w:sz w:val="16"/>
                <w:szCs w:val="16"/>
              </w:rPr>
            </w:pPr>
            <w:r w:rsidRPr="009438EE">
              <w:rPr>
                <w:sz w:val="16"/>
                <w:szCs w:val="16"/>
              </w:rPr>
              <w:t>37,37</w:t>
            </w:r>
          </w:p>
        </w:tc>
        <w:tc>
          <w:tcPr>
            <w:tcW w:w="249" w:type="pct"/>
            <w:vAlign w:val="center"/>
            <w:hideMark/>
          </w:tcPr>
          <w:p w14:paraId="33961B43" w14:textId="77777777" w:rsidR="009438EE" w:rsidRPr="009438EE" w:rsidRDefault="009438EE" w:rsidP="009438EE">
            <w:pPr>
              <w:jc w:val="center"/>
              <w:rPr>
                <w:sz w:val="16"/>
                <w:szCs w:val="16"/>
              </w:rPr>
            </w:pPr>
            <w:r w:rsidRPr="009438EE">
              <w:rPr>
                <w:sz w:val="16"/>
                <w:szCs w:val="16"/>
              </w:rPr>
              <w:t>104,00</w:t>
            </w:r>
          </w:p>
        </w:tc>
      </w:tr>
      <w:tr w:rsidR="009438EE" w:rsidRPr="009438EE" w14:paraId="1DD26BDA" w14:textId="77777777" w:rsidTr="009438EE">
        <w:trPr>
          <w:trHeight w:val="270"/>
        </w:trPr>
        <w:tc>
          <w:tcPr>
            <w:tcW w:w="184" w:type="pct"/>
            <w:vAlign w:val="center"/>
            <w:hideMark/>
          </w:tcPr>
          <w:p w14:paraId="4CFBC06E" w14:textId="77777777" w:rsidR="009438EE" w:rsidRPr="009438EE" w:rsidRDefault="009438EE" w:rsidP="009438EE">
            <w:pPr>
              <w:jc w:val="center"/>
              <w:rPr>
                <w:sz w:val="16"/>
                <w:szCs w:val="16"/>
              </w:rPr>
            </w:pPr>
            <w:r w:rsidRPr="009438EE">
              <w:rPr>
                <w:sz w:val="16"/>
                <w:szCs w:val="16"/>
              </w:rPr>
              <w:t>7.6.</w:t>
            </w:r>
          </w:p>
        </w:tc>
        <w:tc>
          <w:tcPr>
            <w:tcW w:w="644" w:type="pct"/>
            <w:vAlign w:val="center"/>
            <w:hideMark/>
          </w:tcPr>
          <w:p w14:paraId="7112199E" w14:textId="77777777" w:rsidR="009438EE" w:rsidRPr="009438EE" w:rsidRDefault="009438EE" w:rsidP="009438EE">
            <w:pPr>
              <w:jc w:val="both"/>
              <w:rPr>
                <w:sz w:val="16"/>
                <w:szCs w:val="16"/>
              </w:rPr>
            </w:pPr>
            <w:r w:rsidRPr="009438EE">
              <w:rPr>
                <w:sz w:val="16"/>
                <w:szCs w:val="16"/>
              </w:rPr>
              <w:t>Фонд оплаты труда</w:t>
            </w:r>
          </w:p>
        </w:tc>
        <w:tc>
          <w:tcPr>
            <w:tcW w:w="316" w:type="pct"/>
            <w:vAlign w:val="center"/>
            <w:hideMark/>
          </w:tcPr>
          <w:p w14:paraId="5E6DC48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341A1C55" w14:textId="77777777" w:rsidR="009438EE" w:rsidRPr="009438EE" w:rsidRDefault="009438EE" w:rsidP="009438EE">
            <w:pPr>
              <w:jc w:val="center"/>
              <w:rPr>
                <w:sz w:val="16"/>
                <w:szCs w:val="16"/>
              </w:rPr>
            </w:pPr>
            <w:r w:rsidRPr="009438EE">
              <w:rPr>
                <w:sz w:val="16"/>
                <w:szCs w:val="16"/>
              </w:rPr>
              <w:t>16 203,69</w:t>
            </w:r>
          </w:p>
        </w:tc>
        <w:tc>
          <w:tcPr>
            <w:tcW w:w="331" w:type="pct"/>
            <w:noWrap/>
            <w:vAlign w:val="center"/>
            <w:hideMark/>
          </w:tcPr>
          <w:p w14:paraId="68BDAAD0" w14:textId="77777777" w:rsidR="009438EE" w:rsidRPr="009438EE" w:rsidRDefault="009438EE" w:rsidP="009438EE">
            <w:pPr>
              <w:jc w:val="center"/>
              <w:rPr>
                <w:sz w:val="16"/>
                <w:szCs w:val="16"/>
              </w:rPr>
            </w:pPr>
            <w:r w:rsidRPr="009438EE">
              <w:rPr>
                <w:sz w:val="16"/>
                <w:szCs w:val="16"/>
              </w:rPr>
              <w:t>13 981,2</w:t>
            </w:r>
          </w:p>
        </w:tc>
        <w:tc>
          <w:tcPr>
            <w:tcW w:w="281" w:type="pct"/>
            <w:noWrap/>
            <w:vAlign w:val="center"/>
            <w:hideMark/>
          </w:tcPr>
          <w:p w14:paraId="4F4EE7C5" w14:textId="77777777" w:rsidR="009438EE" w:rsidRPr="009438EE" w:rsidRDefault="009438EE" w:rsidP="009438EE">
            <w:pPr>
              <w:jc w:val="center"/>
              <w:rPr>
                <w:sz w:val="16"/>
                <w:szCs w:val="16"/>
              </w:rPr>
            </w:pPr>
            <w:r w:rsidRPr="009438EE">
              <w:rPr>
                <w:sz w:val="16"/>
                <w:szCs w:val="16"/>
              </w:rPr>
              <w:t>13 981,24</w:t>
            </w:r>
          </w:p>
        </w:tc>
        <w:tc>
          <w:tcPr>
            <w:tcW w:w="340" w:type="pct"/>
            <w:vAlign w:val="center"/>
            <w:hideMark/>
          </w:tcPr>
          <w:p w14:paraId="211E5439" w14:textId="77777777" w:rsidR="009438EE" w:rsidRPr="009438EE" w:rsidRDefault="009438EE" w:rsidP="009438EE">
            <w:pPr>
              <w:jc w:val="center"/>
              <w:rPr>
                <w:sz w:val="16"/>
                <w:szCs w:val="16"/>
              </w:rPr>
            </w:pPr>
            <w:r w:rsidRPr="009438EE">
              <w:rPr>
                <w:sz w:val="16"/>
                <w:szCs w:val="16"/>
              </w:rPr>
              <w:t>16 651,42</w:t>
            </w:r>
          </w:p>
        </w:tc>
        <w:tc>
          <w:tcPr>
            <w:tcW w:w="281" w:type="pct"/>
            <w:vAlign w:val="center"/>
            <w:hideMark/>
          </w:tcPr>
          <w:p w14:paraId="2391D883" w14:textId="77777777" w:rsidR="009438EE" w:rsidRPr="009438EE" w:rsidRDefault="009438EE" w:rsidP="009438EE">
            <w:pPr>
              <w:jc w:val="center"/>
              <w:rPr>
                <w:sz w:val="16"/>
                <w:szCs w:val="16"/>
              </w:rPr>
            </w:pPr>
            <w:r w:rsidRPr="009438EE">
              <w:rPr>
                <w:sz w:val="16"/>
                <w:szCs w:val="16"/>
              </w:rPr>
              <w:t>17 317,50</w:t>
            </w:r>
          </w:p>
        </w:tc>
        <w:tc>
          <w:tcPr>
            <w:tcW w:w="281" w:type="pct"/>
            <w:vAlign w:val="center"/>
            <w:hideMark/>
          </w:tcPr>
          <w:p w14:paraId="2D2BF035" w14:textId="77777777" w:rsidR="009438EE" w:rsidRPr="009438EE" w:rsidRDefault="009438EE" w:rsidP="009438EE">
            <w:pPr>
              <w:jc w:val="center"/>
              <w:rPr>
                <w:sz w:val="16"/>
                <w:szCs w:val="16"/>
              </w:rPr>
            </w:pPr>
            <w:r w:rsidRPr="009438EE">
              <w:rPr>
                <w:sz w:val="16"/>
                <w:szCs w:val="16"/>
              </w:rPr>
              <w:t>17 592,07</w:t>
            </w:r>
          </w:p>
        </w:tc>
        <w:tc>
          <w:tcPr>
            <w:tcW w:w="300" w:type="pct"/>
            <w:noWrap/>
            <w:vAlign w:val="center"/>
            <w:hideMark/>
          </w:tcPr>
          <w:p w14:paraId="09AAFA33" w14:textId="77777777" w:rsidR="009438EE" w:rsidRPr="009438EE" w:rsidRDefault="009438EE" w:rsidP="009438EE">
            <w:pPr>
              <w:jc w:val="center"/>
              <w:rPr>
                <w:sz w:val="16"/>
                <w:szCs w:val="16"/>
              </w:rPr>
            </w:pPr>
            <w:r w:rsidRPr="009438EE">
              <w:rPr>
                <w:sz w:val="16"/>
                <w:szCs w:val="16"/>
              </w:rPr>
              <w:t>274,57</w:t>
            </w:r>
          </w:p>
        </w:tc>
        <w:tc>
          <w:tcPr>
            <w:tcW w:w="184" w:type="pct"/>
            <w:noWrap/>
            <w:vAlign w:val="center"/>
            <w:hideMark/>
          </w:tcPr>
          <w:p w14:paraId="7F4D1AF0"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4C0F7407"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07E320B7" w14:textId="77777777" w:rsidR="009438EE" w:rsidRPr="009438EE" w:rsidRDefault="009438EE" w:rsidP="009438EE">
            <w:pPr>
              <w:jc w:val="center"/>
              <w:rPr>
                <w:sz w:val="16"/>
                <w:szCs w:val="16"/>
              </w:rPr>
            </w:pPr>
            <w:r w:rsidRPr="009438EE">
              <w:rPr>
                <w:sz w:val="16"/>
                <w:szCs w:val="16"/>
              </w:rPr>
              <w:t>18 010,20</w:t>
            </w:r>
          </w:p>
        </w:tc>
        <w:tc>
          <w:tcPr>
            <w:tcW w:w="281" w:type="pct"/>
            <w:vAlign w:val="center"/>
            <w:hideMark/>
          </w:tcPr>
          <w:p w14:paraId="2F6ABCBC" w14:textId="77777777" w:rsidR="009438EE" w:rsidRPr="009438EE" w:rsidRDefault="009438EE" w:rsidP="009438EE">
            <w:pPr>
              <w:jc w:val="center"/>
              <w:rPr>
                <w:sz w:val="16"/>
                <w:szCs w:val="16"/>
              </w:rPr>
            </w:pPr>
            <w:r w:rsidRPr="009438EE">
              <w:rPr>
                <w:sz w:val="16"/>
                <w:szCs w:val="16"/>
              </w:rPr>
              <w:t>18 112,80</w:t>
            </w:r>
          </w:p>
        </w:tc>
        <w:tc>
          <w:tcPr>
            <w:tcW w:w="272" w:type="pct"/>
            <w:noWrap/>
            <w:vAlign w:val="center"/>
            <w:hideMark/>
          </w:tcPr>
          <w:p w14:paraId="2CD7513D" w14:textId="77777777" w:rsidR="009438EE" w:rsidRPr="009438EE" w:rsidRDefault="009438EE" w:rsidP="009438EE">
            <w:pPr>
              <w:jc w:val="center"/>
              <w:rPr>
                <w:sz w:val="16"/>
                <w:szCs w:val="16"/>
              </w:rPr>
            </w:pPr>
            <w:r w:rsidRPr="009438EE">
              <w:rPr>
                <w:sz w:val="16"/>
                <w:szCs w:val="16"/>
              </w:rPr>
              <w:t>102,60</w:t>
            </w:r>
          </w:p>
        </w:tc>
        <w:tc>
          <w:tcPr>
            <w:tcW w:w="184" w:type="pct"/>
            <w:noWrap/>
            <w:vAlign w:val="center"/>
            <w:hideMark/>
          </w:tcPr>
          <w:p w14:paraId="5B545BF0" w14:textId="77777777" w:rsidR="009438EE" w:rsidRPr="009438EE" w:rsidRDefault="009438EE" w:rsidP="009438EE">
            <w:pPr>
              <w:jc w:val="center"/>
              <w:rPr>
                <w:sz w:val="16"/>
                <w:szCs w:val="16"/>
              </w:rPr>
            </w:pPr>
            <w:r w:rsidRPr="009438EE">
              <w:rPr>
                <w:sz w:val="16"/>
                <w:szCs w:val="16"/>
              </w:rPr>
              <w:t>0,57</w:t>
            </w:r>
          </w:p>
        </w:tc>
        <w:tc>
          <w:tcPr>
            <w:tcW w:w="249" w:type="pct"/>
            <w:noWrap/>
            <w:vAlign w:val="center"/>
            <w:hideMark/>
          </w:tcPr>
          <w:p w14:paraId="4E57EAAA" w14:textId="77777777" w:rsidR="009438EE" w:rsidRPr="009438EE" w:rsidRDefault="009438EE" w:rsidP="009438EE">
            <w:pPr>
              <w:jc w:val="center"/>
              <w:rPr>
                <w:sz w:val="16"/>
                <w:szCs w:val="16"/>
              </w:rPr>
            </w:pPr>
            <w:r w:rsidRPr="009438EE">
              <w:rPr>
                <w:sz w:val="16"/>
                <w:szCs w:val="16"/>
              </w:rPr>
              <w:t>102,96</w:t>
            </w:r>
          </w:p>
        </w:tc>
      </w:tr>
      <w:tr w:rsidR="009438EE" w:rsidRPr="009438EE" w14:paraId="71098C08" w14:textId="77777777" w:rsidTr="009438EE">
        <w:trPr>
          <w:trHeight w:val="255"/>
        </w:trPr>
        <w:tc>
          <w:tcPr>
            <w:tcW w:w="184" w:type="pct"/>
            <w:noWrap/>
            <w:vAlign w:val="center"/>
            <w:hideMark/>
          </w:tcPr>
          <w:p w14:paraId="2C8059D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53039087" w14:textId="77777777" w:rsidR="009438EE" w:rsidRPr="009438EE" w:rsidRDefault="009438EE" w:rsidP="009438EE">
            <w:pPr>
              <w:jc w:val="both"/>
              <w:rPr>
                <w:sz w:val="16"/>
                <w:szCs w:val="16"/>
              </w:rPr>
            </w:pPr>
            <w:r w:rsidRPr="009438EE">
              <w:rPr>
                <w:sz w:val="16"/>
                <w:szCs w:val="16"/>
              </w:rPr>
              <w:t>Основной персонал</w:t>
            </w:r>
          </w:p>
        </w:tc>
        <w:tc>
          <w:tcPr>
            <w:tcW w:w="316" w:type="pct"/>
            <w:noWrap/>
            <w:vAlign w:val="center"/>
            <w:hideMark/>
          </w:tcPr>
          <w:p w14:paraId="4ACC7BCF"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21B69C34" w14:textId="77777777" w:rsidR="009438EE" w:rsidRPr="009438EE" w:rsidRDefault="009438EE" w:rsidP="009438EE">
            <w:pPr>
              <w:jc w:val="center"/>
              <w:rPr>
                <w:sz w:val="16"/>
                <w:szCs w:val="16"/>
              </w:rPr>
            </w:pPr>
            <w:r w:rsidRPr="009438EE">
              <w:rPr>
                <w:sz w:val="16"/>
                <w:szCs w:val="16"/>
              </w:rPr>
              <w:t>6 521,92</w:t>
            </w:r>
          </w:p>
        </w:tc>
        <w:tc>
          <w:tcPr>
            <w:tcW w:w="331" w:type="pct"/>
            <w:noWrap/>
            <w:vAlign w:val="center"/>
            <w:hideMark/>
          </w:tcPr>
          <w:p w14:paraId="75932EDC" w14:textId="77777777" w:rsidR="009438EE" w:rsidRPr="009438EE" w:rsidRDefault="009438EE" w:rsidP="009438EE">
            <w:pPr>
              <w:jc w:val="center"/>
              <w:rPr>
                <w:sz w:val="16"/>
                <w:szCs w:val="16"/>
              </w:rPr>
            </w:pPr>
            <w:r w:rsidRPr="009438EE">
              <w:rPr>
                <w:sz w:val="16"/>
                <w:szCs w:val="16"/>
              </w:rPr>
              <w:t>5 000,00</w:t>
            </w:r>
          </w:p>
        </w:tc>
        <w:tc>
          <w:tcPr>
            <w:tcW w:w="281" w:type="pct"/>
            <w:noWrap/>
            <w:vAlign w:val="center"/>
            <w:hideMark/>
          </w:tcPr>
          <w:p w14:paraId="2A79A210" w14:textId="77777777" w:rsidR="009438EE" w:rsidRPr="009438EE" w:rsidRDefault="009438EE" w:rsidP="009438EE">
            <w:pPr>
              <w:jc w:val="center"/>
              <w:rPr>
                <w:sz w:val="16"/>
                <w:szCs w:val="16"/>
              </w:rPr>
            </w:pPr>
            <w:r w:rsidRPr="009438EE">
              <w:rPr>
                <w:sz w:val="16"/>
                <w:szCs w:val="16"/>
              </w:rPr>
              <w:t>5 000,06</w:t>
            </w:r>
          </w:p>
        </w:tc>
        <w:tc>
          <w:tcPr>
            <w:tcW w:w="340" w:type="pct"/>
            <w:vAlign w:val="center"/>
            <w:hideMark/>
          </w:tcPr>
          <w:p w14:paraId="174B0845" w14:textId="77777777" w:rsidR="009438EE" w:rsidRPr="009438EE" w:rsidRDefault="009438EE" w:rsidP="009438EE">
            <w:pPr>
              <w:jc w:val="center"/>
              <w:rPr>
                <w:sz w:val="16"/>
                <w:szCs w:val="16"/>
              </w:rPr>
            </w:pPr>
            <w:r w:rsidRPr="009438EE">
              <w:rPr>
                <w:sz w:val="16"/>
                <w:szCs w:val="16"/>
              </w:rPr>
              <w:t>6 702,13</w:t>
            </w:r>
          </w:p>
        </w:tc>
        <w:tc>
          <w:tcPr>
            <w:tcW w:w="281" w:type="pct"/>
            <w:vAlign w:val="center"/>
            <w:hideMark/>
          </w:tcPr>
          <w:p w14:paraId="34890B58" w14:textId="77777777" w:rsidR="009438EE" w:rsidRPr="009438EE" w:rsidRDefault="009438EE" w:rsidP="009438EE">
            <w:pPr>
              <w:jc w:val="center"/>
              <w:rPr>
                <w:sz w:val="16"/>
                <w:szCs w:val="16"/>
              </w:rPr>
            </w:pPr>
            <w:r w:rsidRPr="009438EE">
              <w:rPr>
                <w:sz w:val="16"/>
                <w:szCs w:val="16"/>
              </w:rPr>
              <w:t>6 970,20</w:t>
            </w:r>
          </w:p>
        </w:tc>
        <w:tc>
          <w:tcPr>
            <w:tcW w:w="281" w:type="pct"/>
            <w:vAlign w:val="center"/>
            <w:hideMark/>
          </w:tcPr>
          <w:p w14:paraId="0885055D" w14:textId="77777777" w:rsidR="009438EE" w:rsidRPr="009438EE" w:rsidRDefault="009438EE" w:rsidP="009438EE">
            <w:pPr>
              <w:jc w:val="center"/>
              <w:rPr>
                <w:sz w:val="16"/>
                <w:szCs w:val="16"/>
              </w:rPr>
            </w:pPr>
            <w:r w:rsidRPr="009438EE">
              <w:rPr>
                <w:sz w:val="16"/>
                <w:szCs w:val="16"/>
              </w:rPr>
              <w:t>7 080,73</w:t>
            </w:r>
          </w:p>
        </w:tc>
        <w:tc>
          <w:tcPr>
            <w:tcW w:w="300" w:type="pct"/>
            <w:noWrap/>
            <w:vAlign w:val="center"/>
            <w:hideMark/>
          </w:tcPr>
          <w:p w14:paraId="722B84D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A93436F"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E8EB664"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53F7F597" w14:textId="77777777" w:rsidR="009438EE" w:rsidRPr="009438EE" w:rsidRDefault="009438EE" w:rsidP="009438EE">
            <w:pPr>
              <w:jc w:val="center"/>
              <w:rPr>
                <w:sz w:val="16"/>
                <w:szCs w:val="16"/>
              </w:rPr>
            </w:pPr>
            <w:r w:rsidRPr="009438EE">
              <w:rPr>
                <w:sz w:val="16"/>
                <w:szCs w:val="16"/>
              </w:rPr>
              <w:t>7 249,00</w:t>
            </w:r>
          </w:p>
        </w:tc>
        <w:tc>
          <w:tcPr>
            <w:tcW w:w="281" w:type="pct"/>
            <w:vAlign w:val="center"/>
            <w:hideMark/>
          </w:tcPr>
          <w:p w14:paraId="6A9584D5" w14:textId="77777777" w:rsidR="009438EE" w:rsidRPr="009438EE" w:rsidRDefault="009438EE" w:rsidP="009438EE">
            <w:pPr>
              <w:jc w:val="center"/>
              <w:rPr>
                <w:sz w:val="16"/>
                <w:szCs w:val="16"/>
              </w:rPr>
            </w:pPr>
            <w:r w:rsidRPr="009438EE">
              <w:rPr>
                <w:sz w:val="16"/>
                <w:szCs w:val="16"/>
              </w:rPr>
              <w:t>7 290,32</w:t>
            </w:r>
          </w:p>
        </w:tc>
        <w:tc>
          <w:tcPr>
            <w:tcW w:w="272" w:type="pct"/>
            <w:noWrap/>
            <w:vAlign w:val="center"/>
            <w:hideMark/>
          </w:tcPr>
          <w:p w14:paraId="0515DD90"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2E18C4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1CFEED1" w14:textId="77777777" w:rsidR="009438EE" w:rsidRPr="009438EE" w:rsidRDefault="009438EE" w:rsidP="009438EE">
            <w:pPr>
              <w:jc w:val="center"/>
              <w:rPr>
                <w:sz w:val="16"/>
                <w:szCs w:val="16"/>
              </w:rPr>
            </w:pPr>
            <w:r w:rsidRPr="009438EE">
              <w:rPr>
                <w:sz w:val="16"/>
                <w:szCs w:val="16"/>
              </w:rPr>
              <w:t> </w:t>
            </w:r>
          </w:p>
        </w:tc>
      </w:tr>
      <w:tr w:rsidR="009438EE" w:rsidRPr="009438EE" w14:paraId="6F986853" w14:textId="77777777" w:rsidTr="009438EE">
        <w:trPr>
          <w:trHeight w:val="255"/>
        </w:trPr>
        <w:tc>
          <w:tcPr>
            <w:tcW w:w="184" w:type="pct"/>
            <w:noWrap/>
            <w:vAlign w:val="center"/>
            <w:hideMark/>
          </w:tcPr>
          <w:p w14:paraId="164E1362"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C4A4F79" w14:textId="77777777" w:rsidR="009438EE" w:rsidRPr="009438EE" w:rsidRDefault="009438EE" w:rsidP="009438EE">
            <w:pPr>
              <w:jc w:val="both"/>
              <w:rPr>
                <w:sz w:val="16"/>
                <w:szCs w:val="16"/>
              </w:rPr>
            </w:pPr>
            <w:r w:rsidRPr="009438EE">
              <w:rPr>
                <w:sz w:val="16"/>
                <w:szCs w:val="16"/>
              </w:rPr>
              <w:t>Ремонтный персонал</w:t>
            </w:r>
          </w:p>
        </w:tc>
        <w:tc>
          <w:tcPr>
            <w:tcW w:w="316" w:type="pct"/>
            <w:noWrap/>
            <w:vAlign w:val="center"/>
            <w:hideMark/>
          </w:tcPr>
          <w:p w14:paraId="59D7A9A0"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419342B4" w14:textId="77777777" w:rsidR="009438EE" w:rsidRPr="009438EE" w:rsidRDefault="009438EE" w:rsidP="009438EE">
            <w:pPr>
              <w:jc w:val="center"/>
              <w:rPr>
                <w:sz w:val="16"/>
                <w:szCs w:val="16"/>
              </w:rPr>
            </w:pPr>
            <w:r w:rsidRPr="009438EE">
              <w:rPr>
                <w:sz w:val="16"/>
                <w:szCs w:val="16"/>
              </w:rPr>
              <w:t>2 756,93</w:t>
            </w:r>
          </w:p>
        </w:tc>
        <w:tc>
          <w:tcPr>
            <w:tcW w:w="331" w:type="pct"/>
            <w:noWrap/>
            <w:vAlign w:val="center"/>
            <w:hideMark/>
          </w:tcPr>
          <w:p w14:paraId="4972DC97" w14:textId="77777777" w:rsidR="009438EE" w:rsidRPr="009438EE" w:rsidRDefault="009438EE" w:rsidP="009438EE">
            <w:pPr>
              <w:jc w:val="center"/>
              <w:rPr>
                <w:sz w:val="16"/>
                <w:szCs w:val="16"/>
              </w:rPr>
            </w:pPr>
            <w:r w:rsidRPr="009438EE">
              <w:rPr>
                <w:sz w:val="16"/>
                <w:szCs w:val="16"/>
              </w:rPr>
              <w:t>2 356,60</w:t>
            </w:r>
          </w:p>
        </w:tc>
        <w:tc>
          <w:tcPr>
            <w:tcW w:w="281" w:type="pct"/>
            <w:noWrap/>
            <w:vAlign w:val="center"/>
            <w:hideMark/>
          </w:tcPr>
          <w:p w14:paraId="56856798" w14:textId="77777777" w:rsidR="009438EE" w:rsidRPr="009438EE" w:rsidRDefault="009438EE" w:rsidP="009438EE">
            <w:pPr>
              <w:jc w:val="center"/>
              <w:rPr>
                <w:sz w:val="16"/>
                <w:szCs w:val="16"/>
              </w:rPr>
            </w:pPr>
            <w:r w:rsidRPr="009438EE">
              <w:rPr>
                <w:sz w:val="16"/>
                <w:szCs w:val="16"/>
              </w:rPr>
              <w:t>2 356,57</w:t>
            </w:r>
          </w:p>
        </w:tc>
        <w:tc>
          <w:tcPr>
            <w:tcW w:w="340" w:type="pct"/>
            <w:vAlign w:val="center"/>
            <w:hideMark/>
          </w:tcPr>
          <w:p w14:paraId="56E40AC8" w14:textId="77777777" w:rsidR="009438EE" w:rsidRPr="009438EE" w:rsidRDefault="009438EE" w:rsidP="009438EE">
            <w:pPr>
              <w:jc w:val="center"/>
              <w:rPr>
                <w:sz w:val="16"/>
                <w:szCs w:val="16"/>
              </w:rPr>
            </w:pPr>
            <w:r w:rsidRPr="009438EE">
              <w:rPr>
                <w:sz w:val="16"/>
                <w:szCs w:val="16"/>
              </w:rPr>
              <w:t>2 833,11</w:t>
            </w:r>
          </w:p>
        </w:tc>
        <w:tc>
          <w:tcPr>
            <w:tcW w:w="281" w:type="pct"/>
            <w:vAlign w:val="center"/>
            <w:hideMark/>
          </w:tcPr>
          <w:p w14:paraId="057E8F53" w14:textId="77777777" w:rsidR="009438EE" w:rsidRPr="009438EE" w:rsidRDefault="009438EE" w:rsidP="009438EE">
            <w:pPr>
              <w:jc w:val="center"/>
              <w:rPr>
                <w:sz w:val="16"/>
                <w:szCs w:val="16"/>
              </w:rPr>
            </w:pPr>
            <w:r w:rsidRPr="009438EE">
              <w:rPr>
                <w:sz w:val="16"/>
                <w:szCs w:val="16"/>
              </w:rPr>
              <w:t>2 946,40</w:t>
            </w:r>
          </w:p>
        </w:tc>
        <w:tc>
          <w:tcPr>
            <w:tcW w:w="281" w:type="pct"/>
            <w:vAlign w:val="center"/>
            <w:hideMark/>
          </w:tcPr>
          <w:p w14:paraId="634D0F82" w14:textId="77777777" w:rsidR="009438EE" w:rsidRPr="009438EE" w:rsidRDefault="009438EE" w:rsidP="009438EE">
            <w:pPr>
              <w:jc w:val="center"/>
              <w:rPr>
                <w:sz w:val="16"/>
                <w:szCs w:val="16"/>
              </w:rPr>
            </w:pPr>
            <w:r w:rsidRPr="009438EE">
              <w:rPr>
                <w:sz w:val="16"/>
                <w:szCs w:val="16"/>
              </w:rPr>
              <w:t>2 993,15</w:t>
            </w:r>
          </w:p>
        </w:tc>
        <w:tc>
          <w:tcPr>
            <w:tcW w:w="300" w:type="pct"/>
            <w:noWrap/>
            <w:vAlign w:val="center"/>
            <w:hideMark/>
          </w:tcPr>
          <w:p w14:paraId="1E58DC73"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520DE2A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9BDB17B"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7D4EA315" w14:textId="77777777" w:rsidR="009438EE" w:rsidRPr="009438EE" w:rsidRDefault="009438EE" w:rsidP="009438EE">
            <w:pPr>
              <w:jc w:val="center"/>
              <w:rPr>
                <w:sz w:val="16"/>
                <w:szCs w:val="16"/>
              </w:rPr>
            </w:pPr>
            <w:r w:rsidRPr="009438EE">
              <w:rPr>
                <w:sz w:val="16"/>
                <w:szCs w:val="16"/>
              </w:rPr>
              <w:t>3 064,30</w:t>
            </w:r>
          </w:p>
        </w:tc>
        <w:tc>
          <w:tcPr>
            <w:tcW w:w="281" w:type="pct"/>
            <w:vAlign w:val="center"/>
            <w:hideMark/>
          </w:tcPr>
          <w:p w14:paraId="4CD34FF1" w14:textId="77777777" w:rsidR="009438EE" w:rsidRPr="009438EE" w:rsidRDefault="009438EE" w:rsidP="009438EE">
            <w:pPr>
              <w:jc w:val="center"/>
              <w:rPr>
                <w:sz w:val="16"/>
                <w:szCs w:val="16"/>
              </w:rPr>
            </w:pPr>
            <w:r w:rsidRPr="009438EE">
              <w:rPr>
                <w:sz w:val="16"/>
                <w:szCs w:val="16"/>
              </w:rPr>
              <w:t>3 081,75</w:t>
            </w:r>
          </w:p>
        </w:tc>
        <w:tc>
          <w:tcPr>
            <w:tcW w:w="272" w:type="pct"/>
            <w:noWrap/>
            <w:vAlign w:val="center"/>
            <w:hideMark/>
          </w:tcPr>
          <w:p w14:paraId="61AEBF5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7F06BC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2D63FAC7" w14:textId="77777777" w:rsidR="009438EE" w:rsidRPr="009438EE" w:rsidRDefault="009438EE" w:rsidP="009438EE">
            <w:pPr>
              <w:jc w:val="center"/>
              <w:rPr>
                <w:sz w:val="16"/>
                <w:szCs w:val="16"/>
              </w:rPr>
            </w:pPr>
            <w:r w:rsidRPr="009438EE">
              <w:rPr>
                <w:sz w:val="16"/>
                <w:szCs w:val="16"/>
              </w:rPr>
              <w:t> </w:t>
            </w:r>
          </w:p>
        </w:tc>
      </w:tr>
      <w:tr w:rsidR="009438EE" w:rsidRPr="009438EE" w14:paraId="4E51A2D7" w14:textId="77777777" w:rsidTr="009438EE">
        <w:trPr>
          <w:trHeight w:val="255"/>
        </w:trPr>
        <w:tc>
          <w:tcPr>
            <w:tcW w:w="184" w:type="pct"/>
            <w:noWrap/>
            <w:vAlign w:val="center"/>
            <w:hideMark/>
          </w:tcPr>
          <w:p w14:paraId="44E735A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5025175" w14:textId="77777777" w:rsidR="009438EE" w:rsidRPr="009438EE" w:rsidRDefault="009438EE" w:rsidP="009438EE">
            <w:pPr>
              <w:jc w:val="both"/>
              <w:rPr>
                <w:sz w:val="16"/>
                <w:szCs w:val="16"/>
              </w:rPr>
            </w:pPr>
            <w:r w:rsidRPr="009438EE">
              <w:rPr>
                <w:sz w:val="16"/>
                <w:szCs w:val="16"/>
              </w:rPr>
              <w:t>Цеховый персонал</w:t>
            </w:r>
          </w:p>
        </w:tc>
        <w:tc>
          <w:tcPr>
            <w:tcW w:w="316" w:type="pct"/>
            <w:noWrap/>
            <w:vAlign w:val="center"/>
            <w:hideMark/>
          </w:tcPr>
          <w:p w14:paraId="74FBF721"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0144901F" w14:textId="77777777" w:rsidR="009438EE" w:rsidRPr="009438EE" w:rsidRDefault="009438EE" w:rsidP="009438EE">
            <w:pPr>
              <w:jc w:val="center"/>
              <w:rPr>
                <w:sz w:val="16"/>
                <w:szCs w:val="16"/>
              </w:rPr>
            </w:pPr>
            <w:r w:rsidRPr="009438EE">
              <w:rPr>
                <w:sz w:val="16"/>
                <w:szCs w:val="16"/>
              </w:rPr>
              <w:t>1 624,37</w:t>
            </w:r>
          </w:p>
        </w:tc>
        <w:tc>
          <w:tcPr>
            <w:tcW w:w="331" w:type="pct"/>
            <w:noWrap/>
            <w:vAlign w:val="center"/>
            <w:hideMark/>
          </w:tcPr>
          <w:p w14:paraId="3E59B4BA" w14:textId="77777777" w:rsidR="009438EE" w:rsidRPr="009438EE" w:rsidRDefault="009438EE" w:rsidP="009438EE">
            <w:pPr>
              <w:jc w:val="center"/>
              <w:rPr>
                <w:sz w:val="16"/>
                <w:szCs w:val="16"/>
              </w:rPr>
            </w:pPr>
            <w:r w:rsidRPr="009438EE">
              <w:rPr>
                <w:sz w:val="16"/>
                <w:szCs w:val="16"/>
              </w:rPr>
              <w:t>1 904,50</w:t>
            </w:r>
          </w:p>
        </w:tc>
        <w:tc>
          <w:tcPr>
            <w:tcW w:w="281" w:type="pct"/>
            <w:noWrap/>
            <w:vAlign w:val="center"/>
            <w:hideMark/>
          </w:tcPr>
          <w:p w14:paraId="127717A5" w14:textId="77777777" w:rsidR="009438EE" w:rsidRPr="009438EE" w:rsidRDefault="009438EE" w:rsidP="009438EE">
            <w:pPr>
              <w:jc w:val="center"/>
              <w:rPr>
                <w:sz w:val="16"/>
                <w:szCs w:val="16"/>
              </w:rPr>
            </w:pPr>
            <w:r w:rsidRPr="009438EE">
              <w:rPr>
                <w:sz w:val="16"/>
                <w:szCs w:val="16"/>
              </w:rPr>
              <w:t>1 904,47</w:t>
            </w:r>
          </w:p>
        </w:tc>
        <w:tc>
          <w:tcPr>
            <w:tcW w:w="340" w:type="pct"/>
            <w:vAlign w:val="center"/>
            <w:hideMark/>
          </w:tcPr>
          <w:p w14:paraId="7DD2CC3C" w14:textId="77777777" w:rsidR="009438EE" w:rsidRPr="009438EE" w:rsidRDefault="009438EE" w:rsidP="009438EE">
            <w:pPr>
              <w:jc w:val="center"/>
              <w:rPr>
                <w:sz w:val="16"/>
                <w:szCs w:val="16"/>
              </w:rPr>
            </w:pPr>
            <w:r w:rsidRPr="009438EE">
              <w:rPr>
                <w:sz w:val="16"/>
                <w:szCs w:val="16"/>
              </w:rPr>
              <w:t>1 669,25</w:t>
            </w:r>
          </w:p>
        </w:tc>
        <w:tc>
          <w:tcPr>
            <w:tcW w:w="281" w:type="pct"/>
            <w:vAlign w:val="center"/>
            <w:hideMark/>
          </w:tcPr>
          <w:p w14:paraId="1AF21BF3" w14:textId="77777777" w:rsidR="009438EE" w:rsidRPr="009438EE" w:rsidRDefault="009438EE" w:rsidP="009438EE">
            <w:pPr>
              <w:jc w:val="center"/>
              <w:rPr>
                <w:sz w:val="16"/>
                <w:szCs w:val="16"/>
              </w:rPr>
            </w:pPr>
            <w:r w:rsidRPr="009438EE">
              <w:rPr>
                <w:sz w:val="16"/>
                <w:szCs w:val="16"/>
              </w:rPr>
              <w:t>1 736,10</w:t>
            </w:r>
          </w:p>
        </w:tc>
        <w:tc>
          <w:tcPr>
            <w:tcW w:w="281" w:type="pct"/>
            <w:vAlign w:val="center"/>
            <w:hideMark/>
          </w:tcPr>
          <w:p w14:paraId="55270062" w14:textId="77777777" w:rsidR="009438EE" w:rsidRPr="009438EE" w:rsidRDefault="009438EE" w:rsidP="009438EE">
            <w:pPr>
              <w:jc w:val="center"/>
              <w:rPr>
                <w:sz w:val="16"/>
                <w:szCs w:val="16"/>
              </w:rPr>
            </w:pPr>
            <w:r w:rsidRPr="009438EE">
              <w:rPr>
                <w:sz w:val="16"/>
                <w:szCs w:val="16"/>
              </w:rPr>
              <w:t>1 763,55</w:t>
            </w:r>
          </w:p>
        </w:tc>
        <w:tc>
          <w:tcPr>
            <w:tcW w:w="300" w:type="pct"/>
            <w:noWrap/>
            <w:vAlign w:val="center"/>
            <w:hideMark/>
          </w:tcPr>
          <w:p w14:paraId="544697E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33E4CC4"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813B87E"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2799A9F1" w14:textId="77777777" w:rsidR="009438EE" w:rsidRPr="009438EE" w:rsidRDefault="009438EE" w:rsidP="009438EE">
            <w:pPr>
              <w:jc w:val="center"/>
              <w:rPr>
                <w:sz w:val="16"/>
                <w:szCs w:val="16"/>
              </w:rPr>
            </w:pPr>
            <w:r w:rsidRPr="009438EE">
              <w:rPr>
                <w:sz w:val="16"/>
                <w:szCs w:val="16"/>
              </w:rPr>
              <w:t>1 805,50</w:t>
            </w:r>
          </w:p>
        </w:tc>
        <w:tc>
          <w:tcPr>
            <w:tcW w:w="281" w:type="pct"/>
            <w:vAlign w:val="center"/>
            <w:hideMark/>
          </w:tcPr>
          <w:p w14:paraId="4D19593E" w14:textId="77777777" w:rsidR="009438EE" w:rsidRPr="009438EE" w:rsidRDefault="009438EE" w:rsidP="009438EE">
            <w:pPr>
              <w:jc w:val="center"/>
              <w:rPr>
                <w:sz w:val="16"/>
                <w:szCs w:val="16"/>
              </w:rPr>
            </w:pPr>
            <w:r w:rsidRPr="009438EE">
              <w:rPr>
                <w:sz w:val="16"/>
                <w:szCs w:val="16"/>
              </w:rPr>
              <w:t>1 815,75</w:t>
            </w:r>
          </w:p>
        </w:tc>
        <w:tc>
          <w:tcPr>
            <w:tcW w:w="272" w:type="pct"/>
            <w:noWrap/>
            <w:vAlign w:val="center"/>
            <w:hideMark/>
          </w:tcPr>
          <w:p w14:paraId="60817F6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63028BF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3C10109" w14:textId="77777777" w:rsidR="009438EE" w:rsidRPr="009438EE" w:rsidRDefault="009438EE" w:rsidP="009438EE">
            <w:pPr>
              <w:jc w:val="center"/>
              <w:rPr>
                <w:sz w:val="16"/>
                <w:szCs w:val="16"/>
              </w:rPr>
            </w:pPr>
            <w:r w:rsidRPr="009438EE">
              <w:rPr>
                <w:sz w:val="16"/>
                <w:szCs w:val="16"/>
              </w:rPr>
              <w:t> </w:t>
            </w:r>
          </w:p>
        </w:tc>
      </w:tr>
      <w:tr w:rsidR="009438EE" w:rsidRPr="009438EE" w14:paraId="0547C578" w14:textId="77777777" w:rsidTr="009438EE">
        <w:trPr>
          <w:trHeight w:val="255"/>
        </w:trPr>
        <w:tc>
          <w:tcPr>
            <w:tcW w:w="184" w:type="pct"/>
            <w:noWrap/>
            <w:vAlign w:val="center"/>
            <w:hideMark/>
          </w:tcPr>
          <w:p w14:paraId="2CE0F397"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CEDA765" w14:textId="77777777" w:rsidR="009438EE" w:rsidRPr="009438EE" w:rsidRDefault="009438EE" w:rsidP="009438EE">
            <w:pPr>
              <w:jc w:val="both"/>
              <w:rPr>
                <w:sz w:val="16"/>
                <w:szCs w:val="16"/>
              </w:rPr>
            </w:pPr>
            <w:r w:rsidRPr="009438EE">
              <w:rPr>
                <w:sz w:val="16"/>
                <w:szCs w:val="16"/>
              </w:rPr>
              <w:t>АУП</w:t>
            </w:r>
          </w:p>
        </w:tc>
        <w:tc>
          <w:tcPr>
            <w:tcW w:w="316" w:type="pct"/>
            <w:noWrap/>
            <w:vAlign w:val="center"/>
            <w:hideMark/>
          </w:tcPr>
          <w:p w14:paraId="543BA8BA"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0FC4DC03" w14:textId="77777777" w:rsidR="009438EE" w:rsidRPr="009438EE" w:rsidRDefault="009438EE" w:rsidP="009438EE">
            <w:pPr>
              <w:jc w:val="center"/>
              <w:rPr>
                <w:sz w:val="16"/>
                <w:szCs w:val="16"/>
              </w:rPr>
            </w:pPr>
            <w:r w:rsidRPr="009438EE">
              <w:rPr>
                <w:sz w:val="16"/>
                <w:szCs w:val="16"/>
              </w:rPr>
              <w:t>5 300,48</w:t>
            </w:r>
          </w:p>
        </w:tc>
        <w:tc>
          <w:tcPr>
            <w:tcW w:w="331" w:type="pct"/>
            <w:noWrap/>
            <w:vAlign w:val="center"/>
            <w:hideMark/>
          </w:tcPr>
          <w:p w14:paraId="0E391CE9" w14:textId="77777777" w:rsidR="009438EE" w:rsidRPr="009438EE" w:rsidRDefault="009438EE" w:rsidP="009438EE">
            <w:pPr>
              <w:jc w:val="center"/>
              <w:rPr>
                <w:sz w:val="16"/>
                <w:szCs w:val="16"/>
              </w:rPr>
            </w:pPr>
            <w:r w:rsidRPr="009438EE">
              <w:rPr>
                <w:sz w:val="16"/>
                <w:szCs w:val="16"/>
              </w:rPr>
              <w:t>4 720,10</w:t>
            </w:r>
          </w:p>
        </w:tc>
        <w:tc>
          <w:tcPr>
            <w:tcW w:w="281" w:type="pct"/>
            <w:noWrap/>
            <w:vAlign w:val="center"/>
            <w:hideMark/>
          </w:tcPr>
          <w:p w14:paraId="4016C480" w14:textId="77777777" w:rsidR="009438EE" w:rsidRPr="009438EE" w:rsidRDefault="009438EE" w:rsidP="009438EE">
            <w:pPr>
              <w:jc w:val="center"/>
              <w:rPr>
                <w:sz w:val="16"/>
                <w:szCs w:val="16"/>
              </w:rPr>
            </w:pPr>
            <w:r w:rsidRPr="009438EE">
              <w:rPr>
                <w:sz w:val="16"/>
                <w:szCs w:val="16"/>
              </w:rPr>
              <w:t>4 720,14</w:t>
            </w:r>
          </w:p>
        </w:tc>
        <w:tc>
          <w:tcPr>
            <w:tcW w:w="340" w:type="pct"/>
            <w:vAlign w:val="center"/>
            <w:hideMark/>
          </w:tcPr>
          <w:p w14:paraId="447D42A2" w14:textId="77777777" w:rsidR="009438EE" w:rsidRPr="009438EE" w:rsidRDefault="009438EE" w:rsidP="009438EE">
            <w:pPr>
              <w:jc w:val="center"/>
              <w:rPr>
                <w:sz w:val="16"/>
                <w:szCs w:val="16"/>
              </w:rPr>
            </w:pPr>
            <w:r w:rsidRPr="009438EE">
              <w:rPr>
                <w:sz w:val="16"/>
                <w:szCs w:val="16"/>
              </w:rPr>
              <w:t>5 446,94</w:t>
            </w:r>
          </w:p>
        </w:tc>
        <w:tc>
          <w:tcPr>
            <w:tcW w:w="281" w:type="pct"/>
            <w:vAlign w:val="center"/>
            <w:hideMark/>
          </w:tcPr>
          <w:p w14:paraId="14721C6B" w14:textId="77777777" w:rsidR="009438EE" w:rsidRPr="009438EE" w:rsidRDefault="009438EE" w:rsidP="009438EE">
            <w:pPr>
              <w:jc w:val="center"/>
              <w:rPr>
                <w:sz w:val="16"/>
                <w:szCs w:val="16"/>
              </w:rPr>
            </w:pPr>
            <w:r w:rsidRPr="009438EE">
              <w:rPr>
                <w:sz w:val="16"/>
                <w:szCs w:val="16"/>
              </w:rPr>
              <w:t>5 664,80</w:t>
            </w:r>
          </w:p>
        </w:tc>
        <w:tc>
          <w:tcPr>
            <w:tcW w:w="281" w:type="pct"/>
            <w:vAlign w:val="center"/>
            <w:hideMark/>
          </w:tcPr>
          <w:p w14:paraId="78B8E6FF" w14:textId="77777777" w:rsidR="009438EE" w:rsidRPr="009438EE" w:rsidRDefault="009438EE" w:rsidP="009438EE">
            <w:pPr>
              <w:jc w:val="center"/>
              <w:rPr>
                <w:sz w:val="16"/>
                <w:szCs w:val="16"/>
              </w:rPr>
            </w:pPr>
            <w:r w:rsidRPr="009438EE">
              <w:rPr>
                <w:sz w:val="16"/>
                <w:szCs w:val="16"/>
              </w:rPr>
              <w:t>5 754,64</w:t>
            </w:r>
          </w:p>
        </w:tc>
        <w:tc>
          <w:tcPr>
            <w:tcW w:w="300" w:type="pct"/>
            <w:noWrap/>
            <w:vAlign w:val="center"/>
            <w:hideMark/>
          </w:tcPr>
          <w:p w14:paraId="6882B254"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9003DB8"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94CA9B1"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2D16A9DE" w14:textId="77777777" w:rsidR="009438EE" w:rsidRPr="009438EE" w:rsidRDefault="009438EE" w:rsidP="009438EE">
            <w:pPr>
              <w:jc w:val="center"/>
              <w:rPr>
                <w:sz w:val="16"/>
                <w:szCs w:val="16"/>
              </w:rPr>
            </w:pPr>
            <w:r w:rsidRPr="009438EE">
              <w:rPr>
                <w:sz w:val="16"/>
                <w:szCs w:val="16"/>
              </w:rPr>
              <w:t>5 891,40</w:t>
            </w:r>
          </w:p>
        </w:tc>
        <w:tc>
          <w:tcPr>
            <w:tcW w:w="281" w:type="pct"/>
            <w:vAlign w:val="center"/>
            <w:hideMark/>
          </w:tcPr>
          <w:p w14:paraId="597F76D3" w14:textId="77777777" w:rsidR="009438EE" w:rsidRPr="009438EE" w:rsidRDefault="009438EE" w:rsidP="009438EE">
            <w:pPr>
              <w:jc w:val="center"/>
              <w:rPr>
                <w:sz w:val="16"/>
                <w:szCs w:val="16"/>
              </w:rPr>
            </w:pPr>
            <w:r w:rsidRPr="009438EE">
              <w:rPr>
                <w:sz w:val="16"/>
                <w:szCs w:val="16"/>
              </w:rPr>
              <w:t>5 924,97</w:t>
            </w:r>
          </w:p>
        </w:tc>
        <w:tc>
          <w:tcPr>
            <w:tcW w:w="272" w:type="pct"/>
            <w:noWrap/>
            <w:vAlign w:val="center"/>
            <w:hideMark/>
          </w:tcPr>
          <w:p w14:paraId="09FE59F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CD2B7E"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30A82C6" w14:textId="77777777" w:rsidR="009438EE" w:rsidRPr="009438EE" w:rsidRDefault="009438EE" w:rsidP="009438EE">
            <w:pPr>
              <w:jc w:val="center"/>
              <w:rPr>
                <w:sz w:val="16"/>
                <w:szCs w:val="16"/>
              </w:rPr>
            </w:pPr>
            <w:r w:rsidRPr="009438EE">
              <w:rPr>
                <w:sz w:val="16"/>
                <w:szCs w:val="16"/>
              </w:rPr>
              <w:t> </w:t>
            </w:r>
          </w:p>
        </w:tc>
      </w:tr>
      <w:tr w:rsidR="009438EE" w:rsidRPr="009438EE" w14:paraId="327BE3A1" w14:textId="77777777" w:rsidTr="009438EE">
        <w:trPr>
          <w:trHeight w:val="270"/>
        </w:trPr>
        <w:tc>
          <w:tcPr>
            <w:tcW w:w="184" w:type="pct"/>
            <w:noWrap/>
            <w:vAlign w:val="center"/>
            <w:hideMark/>
          </w:tcPr>
          <w:p w14:paraId="2D6F3069" w14:textId="77777777" w:rsidR="009438EE" w:rsidRPr="009438EE" w:rsidRDefault="009438EE" w:rsidP="009438EE">
            <w:pPr>
              <w:jc w:val="center"/>
              <w:rPr>
                <w:sz w:val="16"/>
                <w:szCs w:val="16"/>
              </w:rPr>
            </w:pPr>
            <w:r w:rsidRPr="009438EE">
              <w:rPr>
                <w:sz w:val="16"/>
                <w:szCs w:val="16"/>
              </w:rPr>
              <w:t xml:space="preserve"> 7.7</w:t>
            </w:r>
          </w:p>
        </w:tc>
        <w:tc>
          <w:tcPr>
            <w:tcW w:w="644" w:type="pct"/>
            <w:vAlign w:val="center"/>
            <w:hideMark/>
          </w:tcPr>
          <w:p w14:paraId="1DA0FF3E" w14:textId="77777777" w:rsidR="009438EE" w:rsidRPr="009438EE" w:rsidRDefault="009438EE" w:rsidP="009438EE">
            <w:pPr>
              <w:jc w:val="both"/>
              <w:rPr>
                <w:sz w:val="16"/>
                <w:szCs w:val="16"/>
              </w:rPr>
            </w:pPr>
            <w:r w:rsidRPr="009438EE">
              <w:rPr>
                <w:sz w:val="16"/>
                <w:szCs w:val="16"/>
              </w:rPr>
              <w:t>Отчисления на социальные нужды</w:t>
            </w:r>
          </w:p>
        </w:tc>
        <w:tc>
          <w:tcPr>
            <w:tcW w:w="316" w:type="pct"/>
            <w:noWrap/>
            <w:vAlign w:val="center"/>
            <w:hideMark/>
          </w:tcPr>
          <w:p w14:paraId="446CB1D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18F01194" w14:textId="77777777" w:rsidR="009438EE" w:rsidRPr="009438EE" w:rsidRDefault="009438EE" w:rsidP="009438EE">
            <w:pPr>
              <w:jc w:val="center"/>
              <w:rPr>
                <w:sz w:val="16"/>
                <w:szCs w:val="16"/>
              </w:rPr>
            </w:pPr>
            <w:r w:rsidRPr="009438EE">
              <w:rPr>
                <w:sz w:val="16"/>
                <w:szCs w:val="16"/>
              </w:rPr>
              <w:t>4 893,51</w:t>
            </w:r>
          </w:p>
        </w:tc>
        <w:tc>
          <w:tcPr>
            <w:tcW w:w="331" w:type="pct"/>
            <w:noWrap/>
            <w:vAlign w:val="center"/>
            <w:hideMark/>
          </w:tcPr>
          <w:p w14:paraId="4CDF0746" w14:textId="77777777" w:rsidR="009438EE" w:rsidRPr="009438EE" w:rsidRDefault="009438EE" w:rsidP="009438EE">
            <w:pPr>
              <w:jc w:val="center"/>
              <w:rPr>
                <w:sz w:val="16"/>
                <w:szCs w:val="16"/>
              </w:rPr>
            </w:pPr>
            <w:r w:rsidRPr="009438EE">
              <w:rPr>
                <w:sz w:val="16"/>
                <w:szCs w:val="16"/>
              </w:rPr>
              <w:t>4 230,9</w:t>
            </w:r>
          </w:p>
        </w:tc>
        <w:tc>
          <w:tcPr>
            <w:tcW w:w="281" w:type="pct"/>
            <w:noWrap/>
            <w:vAlign w:val="center"/>
            <w:hideMark/>
          </w:tcPr>
          <w:p w14:paraId="2326DE3A" w14:textId="77777777" w:rsidR="009438EE" w:rsidRPr="009438EE" w:rsidRDefault="009438EE" w:rsidP="009438EE">
            <w:pPr>
              <w:jc w:val="center"/>
              <w:rPr>
                <w:sz w:val="16"/>
                <w:szCs w:val="16"/>
              </w:rPr>
            </w:pPr>
            <w:r w:rsidRPr="009438EE">
              <w:rPr>
                <w:sz w:val="16"/>
                <w:szCs w:val="16"/>
              </w:rPr>
              <w:t>4 222,33</w:t>
            </w:r>
          </w:p>
        </w:tc>
        <w:tc>
          <w:tcPr>
            <w:tcW w:w="340" w:type="pct"/>
            <w:vAlign w:val="center"/>
            <w:hideMark/>
          </w:tcPr>
          <w:p w14:paraId="252809B9" w14:textId="77777777" w:rsidR="009438EE" w:rsidRPr="009438EE" w:rsidRDefault="009438EE" w:rsidP="009438EE">
            <w:pPr>
              <w:jc w:val="center"/>
              <w:rPr>
                <w:sz w:val="16"/>
                <w:szCs w:val="16"/>
              </w:rPr>
            </w:pPr>
            <w:r w:rsidRPr="009438EE">
              <w:rPr>
                <w:sz w:val="16"/>
                <w:szCs w:val="16"/>
              </w:rPr>
              <w:t>5 028,73</w:t>
            </w:r>
          </w:p>
        </w:tc>
        <w:tc>
          <w:tcPr>
            <w:tcW w:w="281" w:type="pct"/>
            <w:vAlign w:val="center"/>
            <w:hideMark/>
          </w:tcPr>
          <w:p w14:paraId="0C09CFF5" w14:textId="77777777" w:rsidR="009438EE" w:rsidRPr="009438EE" w:rsidRDefault="009438EE" w:rsidP="009438EE">
            <w:pPr>
              <w:jc w:val="center"/>
              <w:rPr>
                <w:sz w:val="16"/>
                <w:szCs w:val="16"/>
              </w:rPr>
            </w:pPr>
            <w:r w:rsidRPr="009438EE">
              <w:rPr>
                <w:sz w:val="16"/>
                <w:szCs w:val="16"/>
              </w:rPr>
              <w:t>5 229,90</w:t>
            </w:r>
          </w:p>
        </w:tc>
        <w:tc>
          <w:tcPr>
            <w:tcW w:w="281" w:type="pct"/>
            <w:vAlign w:val="center"/>
            <w:hideMark/>
          </w:tcPr>
          <w:p w14:paraId="6F7BA3FF" w14:textId="77777777" w:rsidR="009438EE" w:rsidRPr="009438EE" w:rsidRDefault="009438EE" w:rsidP="009438EE">
            <w:pPr>
              <w:jc w:val="center"/>
              <w:rPr>
                <w:sz w:val="16"/>
                <w:szCs w:val="16"/>
              </w:rPr>
            </w:pPr>
            <w:r w:rsidRPr="009438EE">
              <w:rPr>
                <w:sz w:val="16"/>
                <w:szCs w:val="16"/>
              </w:rPr>
              <w:t>5 312,81</w:t>
            </w:r>
          </w:p>
        </w:tc>
        <w:tc>
          <w:tcPr>
            <w:tcW w:w="300" w:type="pct"/>
            <w:noWrap/>
            <w:vAlign w:val="center"/>
            <w:hideMark/>
          </w:tcPr>
          <w:p w14:paraId="754F5E1A" w14:textId="77777777" w:rsidR="009438EE" w:rsidRPr="009438EE" w:rsidRDefault="009438EE" w:rsidP="009438EE">
            <w:pPr>
              <w:jc w:val="center"/>
              <w:rPr>
                <w:sz w:val="16"/>
                <w:szCs w:val="16"/>
              </w:rPr>
            </w:pPr>
            <w:r w:rsidRPr="009438EE">
              <w:rPr>
                <w:sz w:val="16"/>
                <w:szCs w:val="16"/>
              </w:rPr>
              <w:t>82,91</w:t>
            </w:r>
          </w:p>
        </w:tc>
        <w:tc>
          <w:tcPr>
            <w:tcW w:w="184" w:type="pct"/>
            <w:noWrap/>
            <w:vAlign w:val="center"/>
            <w:hideMark/>
          </w:tcPr>
          <w:p w14:paraId="00D9FE04"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45F28897"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046ED7FC" w14:textId="77777777" w:rsidR="009438EE" w:rsidRPr="009438EE" w:rsidRDefault="009438EE" w:rsidP="009438EE">
            <w:pPr>
              <w:jc w:val="center"/>
              <w:rPr>
                <w:sz w:val="16"/>
                <w:szCs w:val="16"/>
              </w:rPr>
            </w:pPr>
            <w:r w:rsidRPr="009438EE">
              <w:rPr>
                <w:sz w:val="16"/>
                <w:szCs w:val="16"/>
              </w:rPr>
              <w:t>5 439,10</w:t>
            </w:r>
          </w:p>
        </w:tc>
        <w:tc>
          <w:tcPr>
            <w:tcW w:w="281" w:type="pct"/>
            <w:vAlign w:val="center"/>
            <w:hideMark/>
          </w:tcPr>
          <w:p w14:paraId="2B60964C" w14:textId="77777777" w:rsidR="009438EE" w:rsidRPr="009438EE" w:rsidRDefault="009438EE" w:rsidP="009438EE">
            <w:pPr>
              <w:jc w:val="center"/>
              <w:rPr>
                <w:sz w:val="16"/>
                <w:szCs w:val="16"/>
              </w:rPr>
            </w:pPr>
            <w:r w:rsidRPr="009438EE">
              <w:rPr>
                <w:sz w:val="16"/>
                <w:szCs w:val="16"/>
              </w:rPr>
              <w:t>5 470,06</w:t>
            </w:r>
          </w:p>
        </w:tc>
        <w:tc>
          <w:tcPr>
            <w:tcW w:w="272" w:type="pct"/>
            <w:noWrap/>
            <w:vAlign w:val="center"/>
            <w:hideMark/>
          </w:tcPr>
          <w:p w14:paraId="33729A7B" w14:textId="77777777" w:rsidR="009438EE" w:rsidRPr="009438EE" w:rsidRDefault="009438EE" w:rsidP="009438EE">
            <w:pPr>
              <w:jc w:val="center"/>
              <w:rPr>
                <w:sz w:val="16"/>
                <w:szCs w:val="16"/>
              </w:rPr>
            </w:pPr>
            <w:r w:rsidRPr="009438EE">
              <w:rPr>
                <w:sz w:val="16"/>
                <w:szCs w:val="16"/>
              </w:rPr>
              <w:t>30,96</w:t>
            </w:r>
          </w:p>
        </w:tc>
        <w:tc>
          <w:tcPr>
            <w:tcW w:w="184" w:type="pct"/>
            <w:noWrap/>
            <w:vAlign w:val="center"/>
            <w:hideMark/>
          </w:tcPr>
          <w:p w14:paraId="4E9D355A" w14:textId="77777777" w:rsidR="009438EE" w:rsidRPr="009438EE" w:rsidRDefault="009438EE" w:rsidP="009438EE">
            <w:pPr>
              <w:jc w:val="center"/>
              <w:rPr>
                <w:sz w:val="16"/>
                <w:szCs w:val="16"/>
              </w:rPr>
            </w:pPr>
            <w:r w:rsidRPr="009438EE">
              <w:rPr>
                <w:sz w:val="16"/>
                <w:szCs w:val="16"/>
              </w:rPr>
              <w:t>0,57</w:t>
            </w:r>
          </w:p>
        </w:tc>
        <w:tc>
          <w:tcPr>
            <w:tcW w:w="249" w:type="pct"/>
            <w:noWrap/>
            <w:vAlign w:val="center"/>
            <w:hideMark/>
          </w:tcPr>
          <w:p w14:paraId="0014A147" w14:textId="77777777" w:rsidR="009438EE" w:rsidRPr="009438EE" w:rsidRDefault="009438EE" w:rsidP="009438EE">
            <w:pPr>
              <w:jc w:val="center"/>
              <w:rPr>
                <w:sz w:val="16"/>
                <w:szCs w:val="16"/>
              </w:rPr>
            </w:pPr>
            <w:r w:rsidRPr="009438EE">
              <w:rPr>
                <w:sz w:val="16"/>
                <w:szCs w:val="16"/>
              </w:rPr>
              <w:t>102,96</w:t>
            </w:r>
          </w:p>
        </w:tc>
      </w:tr>
      <w:tr w:rsidR="009438EE" w:rsidRPr="009438EE" w14:paraId="76B82E78" w14:textId="77777777" w:rsidTr="009438EE">
        <w:trPr>
          <w:trHeight w:val="525"/>
        </w:trPr>
        <w:tc>
          <w:tcPr>
            <w:tcW w:w="184" w:type="pct"/>
            <w:vMerge w:val="restart"/>
            <w:noWrap/>
            <w:vAlign w:val="center"/>
            <w:hideMark/>
          </w:tcPr>
          <w:p w14:paraId="55D8723A" w14:textId="77777777" w:rsidR="009438EE" w:rsidRPr="009438EE" w:rsidRDefault="009438EE" w:rsidP="009438EE">
            <w:pPr>
              <w:jc w:val="center"/>
              <w:rPr>
                <w:sz w:val="16"/>
                <w:szCs w:val="16"/>
              </w:rPr>
            </w:pPr>
            <w:r w:rsidRPr="009438EE">
              <w:rPr>
                <w:sz w:val="16"/>
                <w:szCs w:val="16"/>
              </w:rPr>
              <w:t xml:space="preserve"> 7.8</w:t>
            </w:r>
          </w:p>
        </w:tc>
        <w:tc>
          <w:tcPr>
            <w:tcW w:w="644" w:type="pct"/>
            <w:vAlign w:val="center"/>
            <w:hideMark/>
          </w:tcPr>
          <w:p w14:paraId="6BA30145" w14:textId="77777777" w:rsidR="009438EE" w:rsidRPr="009438EE" w:rsidRDefault="009438EE" w:rsidP="009438EE">
            <w:pPr>
              <w:jc w:val="both"/>
              <w:rPr>
                <w:sz w:val="16"/>
                <w:szCs w:val="16"/>
              </w:rPr>
            </w:pPr>
            <w:r w:rsidRPr="009438EE">
              <w:rPr>
                <w:sz w:val="16"/>
                <w:szCs w:val="16"/>
              </w:rPr>
              <w:t xml:space="preserve">Расходы по содержанию и эксплуатации оборудования, в том числе:   </w:t>
            </w:r>
          </w:p>
        </w:tc>
        <w:tc>
          <w:tcPr>
            <w:tcW w:w="316" w:type="pct"/>
            <w:vAlign w:val="center"/>
            <w:hideMark/>
          </w:tcPr>
          <w:p w14:paraId="6774AAF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01D01CDB" w14:textId="77777777" w:rsidR="009438EE" w:rsidRPr="009438EE" w:rsidRDefault="009438EE" w:rsidP="009438EE">
            <w:pPr>
              <w:jc w:val="center"/>
              <w:rPr>
                <w:bCs/>
                <w:sz w:val="16"/>
                <w:szCs w:val="16"/>
              </w:rPr>
            </w:pPr>
            <w:r w:rsidRPr="009438EE">
              <w:rPr>
                <w:bCs/>
                <w:sz w:val="16"/>
                <w:szCs w:val="16"/>
              </w:rPr>
              <w:t>3 331,37</w:t>
            </w:r>
          </w:p>
        </w:tc>
        <w:tc>
          <w:tcPr>
            <w:tcW w:w="331" w:type="pct"/>
            <w:noWrap/>
            <w:vAlign w:val="center"/>
            <w:hideMark/>
          </w:tcPr>
          <w:p w14:paraId="27EF9D7B" w14:textId="77777777" w:rsidR="009438EE" w:rsidRPr="009438EE" w:rsidRDefault="009438EE" w:rsidP="009438EE">
            <w:pPr>
              <w:jc w:val="center"/>
              <w:rPr>
                <w:bCs/>
                <w:sz w:val="16"/>
                <w:szCs w:val="16"/>
              </w:rPr>
            </w:pPr>
            <w:r w:rsidRPr="009438EE">
              <w:rPr>
                <w:bCs/>
                <w:sz w:val="16"/>
                <w:szCs w:val="16"/>
              </w:rPr>
              <w:t>5 176,10</w:t>
            </w:r>
          </w:p>
        </w:tc>
        <w:tc>
          <w:tcPr>
            <w:tcW w:w="281" w:type="pct"/>
            <w:noWrap/>
            <w:vAlign w:val="center"/>
            <w:hideMark/>
          </w:tcPr>
          <w:p w14:paraId="2E7939B3" w14:textId="77777777" w:rsidR="009438EE" w:rsidRPr="009438EE" w:rsidRDefault="009438EE" w:rsidP="009438EE">
            <w:pPr>
              <w:jc w:val="center"/>
              <w:rPr>
                <w:bCs/>
                <w:sz w:val="16"/>
                <w:szCs w:val="16"/>
              </w:rPr>
            </w:pPr>
            <w:r w:rsidRPr="009438EE">
              <w:rPr>
                <w:bCs/>
                <w:sz w:val="16"/>
                <w:szCs w:val="16"/>
              </w:rPr>
              <w:t>1 827,31</w:t>
            </w:r>
          </w:p>
        </w:tc>
        <w:tc>
          <w:tcPr>
            <w:tcW w:w="340" w:type="pct"/>
            <w:noWrap/>
            <w:vAlign w:val="center"/>
            <w:hideMark/>
          </w:tcPr>
          <w:p w14:paraId="7BA7537A" w14:textId="77777777" w:rsidR="009438EE" w:rsidRPr="009438EE" w:rsidRDefault="009438EE" w:rsidP="009438EE">
            <w:pPr>
              <w:jc w:val="center"/>
              <w:rPr>
                <w:bCs/>
                <w:sz w:val="16"/>
                <w:szCs w:val="16"/>
              </w:rPr>
            </w:pPr>
            <w:r w:rsidRPr="009438EE">
              <w:rPr>
                <w:bCs/>
                <w:sz w:val="16"/>
                <w:szCs w:val="16"/>
              </w:rPr>
              <w:t>3 447,40</w:t>
            </w:r>
          </w:p>
        </w:tc>
        <w:tc>
          <w:tcPr>
            <w:tcW w:w="281" w:type="pct"/>
            <w:noWrap/>
            <w:vAlign w:val="center"/>
            <w:hideMark/>
          </w:tcPr>
          <w:p w14:paraId="5D3A6C26" w14:textId="77777777" w:rsidR="009438EE" w:rsidRPr="009438EE" w:rsidRDefault="009438EE" w:rsidP="009438EE">
            <w:pPr>
              <w:jc w:val="center"/>
              <w:rPr>
                <w:bCs/>
                <w:sz w:val="16"/>
                <w:szCs w:val="16"/>
              </w:rPr>
            </w:pPr>
            <w:r w:rsidRPr="009438EE">
              <w:rPr>
                <w:bCs/>
                <w:sz w:val="16"/>
                <w:szCs w:val="16"/>
              </w:rPr>
              <w:t>5 217,00</w:t>
            </w:r>
          </w:p>
        </w:tc>
        <w:tc>
          <w:tcPr>
            <w:tcW w:w="281" w:type="pct"/>
            <w:noWrap/>
            <w:vAlign w:val="center"/>
            <w:hideMark/>
          </w:tcPr>
          <w:p w14:paraId="2553DF53" w14:textId="77777777" w:rsidR="009438EE" w:rsidRPr="009438EE" w:rsidRDefault="009438EE" w:rsidP="009438EE">
            <w:pPr>
              <w:jc w:val="center"/>
              <w:rPr>
                <w:bCs/>
                <w:sz w:val="16"/>
                <w:szCs w:val="16"/>
              </w:rPr>
            </w:pPr>
            <w:r w:rsidRPr="009438EE">
              <w:rPr>
                <w:bCs/>
                <w:sz w:val="16"/>
                <w:szCs w:val="16"/>
              </w:rPr>
              <w:t>1 926,67</w:t>
            </w:r>
          </w:p>
        </w:tc>
        <w:tc>
          <w:tcPr>
            <w:tcW w:w="300" w:type="pct"/>
            <w:noWrap/>
            <w:vAlign w:val="center"/>
            <w:hideMark/>
          </w:tcPr>
          <w:p w14:paraId="1DAB2DC0" w14:textId="77777777" w:rsidR="009438EE" w:rsidRPr="009438EE" w:rsidRDefault="009438EE" w:rsidP="009438EE">
            <w:pPr>
              <w:jc w:val="center"/>
              <w:rPr>
                <w:sz w:val="16"/>
                <w:szCs w:val="16"/>
              </w:rPr>
            </w:pPr>
            <w:r w:rsidRPr="009438EE">
              <w:rPr>
                <w:sz w:val="16"/>
                <w:szCs w:val="16"/>
              </w:rPr>
              <w:t>-3 290,33</w:t>
            </w:r>
          </w:p>
        </w:tc>
        <w:tc>
          <w:tcPr>
            <w:tcW w:w="184" w:type="pct"/>
            <w:noWrap/>
            <w:vAlign w:val="center"/>
            <w:hideMark/>
          </w:tcPr>
          <w:p w14:paraId="4B06D3E0" w14:textId="77777777" w:rsidR="009438EE" w:rsidRPr="009438EE" w:rsidRDefault="009438EE" w:rsidP="009438EE">
            <w:pPr>
              <w:jc w:val="center"/>
              <w:rPr>
                <w:sz w:val="16"/>
                <w:szCs w:val="16"/>
              </w:rPr>
            </w:pPr>
            <w:r w:rsidRPr="009438EE">
              <w:rPr>
                <w:sz w:val="16"/>
                <w:szCs w:val="16"/>
              </w:rPr>
              <w:t>63,07</w:t>
            </w:r>
          </w:p>
        </w:tc>
        <w:tc>
          <w:tcPr>
            <w:tcW w:w="249" w:type="pct"/>
            <w:noWrap/>
            <w:vAlign w:val="center"/>
            <w:hideMark/>
          </w:tcPr>
          <w:p w14:paraId="5FFB09E5" w14:textId="77777777" w:rsidR="009438EE" w:rsidRPr="009438EE" w:rsidRDefault="009438EE" w:rsidP="009438EE">
            <w:pPr>
              <w:jc w:val="center"/>
              <w:rPr>
                <w:sz w:val="16"/>
                <w:szCs w:val="16"/>
              </w:rPr>
            </w:pPr>
            <w:r w:rsidRPr="009438EE">
              <w:rPr>
                <w:sz w:val="16"/>
                <w:szCs w:val="16"/>
              </w:rPr>
              <w:t>55,9</w:t>
            </w:r>
          </w:p>
        </w:tc>
        <w:tc>
          <w:tcPr>
            <w:tcW w:w="281" w:type="pct"/>
            <w:noWrap/>
            <w:vAlign w:val="center"/>
            <w:hideMark/>
          </w:tcPr>
          <w:p w14:paraId="3CB78802" w14:textId="77777777" w:rsidR="009438EE" w:rsidRPr="009438EE" w:rsidRDefault="009438EE" w:rsidP="009438EE">
            <w:pPr>
              <w:jc w:val="center"/>
              <w:rPr>
                <w:bCs/>
                <w:sz w:val="16"/>
                <w:szCs w:val="16"/>
              </w:rPr>
            </w:pPr>
            <w:r w:rsidRPr="009438EE">
              <w:rPr>
                <w:bCs/>
                <w:sz w:val="16"/>
                <w:szCs w:val="16"/>
              </w:rPr>
              <w:t>5 089,10</w:t>
            </w:r>
          </w:p>
        </w:tc>
        <w:tc>
          <w:tcPr>
            <w:tcW w:w="281" w:type="pct"/>
            <w:noWrap/>
            <w:vAlign w:val="center"/>
            <w:hideMark/>
          </w:tcPr>
          <w:p w14:paraId="67E98B31" w14:textId="77777777" w:rsidR="009438EE" w:rsidRPr="009438EE" w:rsidRDefault="009438EE" w:rsidP="009438EE">
            <w:pPr>
              <w:jc w:val="center"/>
              <w:rPr>
                <w:bCs/>
                <w:sz w:val="16"/>
                <w:szCs w:val="16"/>
              </w:rPr>
            </w:pPr>
            <w:r w:rsidRPr="009438EE">
              <w:rPr>
                <w:bCs/>
                <w:sz w:val="16"/>
                <w:szCs w:val="16"/>
              </w:rPr>
              <w:t>1 967,23</w:t>
            </w:r>
          </w:p>
        </w:tc>
        <w:tc>
          <w:tcPr>
            <w:tcW w:w="272" w:type="pct"/>
            <w:noWrap/>
            <w:vAlign w:val="center"/>
            <w:hideMark/>
          </w:tcPr>
          <w:p w14:paraId="058DC82C" w14:textId="77777777" w:rsidR="009438EE" w:rsidRPr="009438EE" w:rsidRDefault="009438EE" w:rsidP="009438EE">
            <w:pPr>
              <w:jc w:val="center"/>
              <w:rPr>
                <w:sz w:val="16"/>
                <w:szCs w:val="16"/>
              </w:rPr>
            </w:pPr>
            <w:r w:rsidRPr="009438EE">
              <w:rPr>
                <w:sz w:val="16"/>
                <w:szCs w:val="16"/>
              </w:rPr>
              <w:t>-3 121,87</w:t>
            </w:r>
          </w:p>
        </w:tc>
        <w:tc>
          <w:tcPr>
            <w:tcW w:w="184" w:type="pct"/>
            <w:noWrap/>
            <w:vAlign w:val="center"/>
            <w:hideMark/>
          </w:tcPr>
          <w:p w14:paraId="2B44ECA5" w14:textId="77777777" w:rsidR="009438EE" w:rsidRPr="009438EE" w:rsidRDefault="009438EE" w:rsidP="009438EE">
            <w:pPr>
              <w:jc w:val="center"/>
              <w:rPr>
                <w:sz w:val="16"/>
                <w:szCs w:val="16"/>
              </w:rPr>
            </w:pPr>
            <w:r w:rsidRPr="009438EE">
              <w:rPr>
                <w:sz w:val="16"/>
                <w:szCs w:val="16"/>
              </w:rPr>
              <w:t>61,34</w:t>
            </w:r>
          </w:p>
        </w:tc>
        <w:tc>
          <w:tcPr>
            <w:tcW w:w="249" w:type="pct"/>
            <w:noWrap/>
            <w:vAlign w:val="center"/>
            <w:hideMark/>
          </w:tcPr>
          <w:p w14:paraId="0E373350" w14:textId="77777777" w:rsidR="009438EE" w:rsidRPr="009438EE" w:rsidRDefault="009438EE" w:rsidP="009438EE">
            <w:pPr>
              <w:jc w:val="center"/>
              <w:rPr>
                <w:sz w:val="16"/>
                <w:szCs w:val="16"/>
              </w:rPr>
            </w:pPr>
            <w:r w:rsidRPr="009438EE">
              <w:rPr>
                <w:sz w:val="16"/>
                <w:szCs w:val="16"/>
              </w:rPr>
              <w:t>102,11</w:t>
            </w:r>
          </w:p>
        </w:tc>
      </w:tr>
      <w:tr w:rsidR="009438EE" w:rsidRPr="009438EE" w14:paraId="58F98A92" w14:textId="77777777" w:rsidTr="009438EE">
        <w:trPr>
          <w:trHeight w:val="270"/>
        </w:trPr>
        <w:tc>
          <w:tcPr>
            <w:tcW w:w="184" w:type="pct"/>
            <w:vMerge/>
            <w:vAlign w:val="center"/>
            <w:hideMark/>
          </w:tcPr>
          <w:p w14:paraId="12DBAA75" w14:textId="77777777" w:rsidR="009438EE" w:rsidRPr="009438EE" w:rsidRDefault="009438EE" w:rsidP="009438EE">
            <w:pPr>
              <w:rPr>
                <w:sz w:val="16"/>
                <w:szCs w:val="16"/>
              </w:rPr>
            </w:pPr>
          </w:p>
        </w:tc>
        <w:tc>
          <w:tcPr>
            <w:tcW w:w="644" w:type="pct"/>
            <w:vAlign w:val="center"/>
            <w:hideMark/>
          </w:tcPr>
          <w:p w14:paraId="1026FD89" w14:textId="77777777" w:rsidR="009438EE" w:rsidRPr="009438EE" w:rsidRDefault="009438EE" w:rsidP="009438EE">
            <w:pPr>
              <w:jc w:val="both"/>
              <w:rPr>
                <w:sz w:val="16"/>
                <w:szCs w:val="16"/>
              </w:rPr>
            </w:pPr>
            <w:r w:rsidRPr="009438EE">
              <w:rPr>
                <w:sz w:val="16"/>
                <w:szCs w:val="16"/>
              </w:rPr>
              <w:t>амортизация</w:t>
            </w:r>
          </w:p>
        </w:tc>
        <w:tc>
          <w:tcPr>
            <w:tcW w:w="316" w:type="pct"/>
            <w:noWrap/>
            <w:vAlign w:val="center"/>
            <w:hideMark/>
          </w:tcPr>
          <w:p w14:paraId="42D918A2"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1D92CA9B" w14:textId="77777777" w:rsidR="009438EE" w:rsidRPr="009438EE" w:rsidRDefault="009438EE" w:rsidP="009438EE">
            <w:pPr>
              <w:jc w:val="center"/>
              <w:rPr>
                <w:sz w:val="16"/>
                <w:szCs w:val="16"/>
              </w:rPr>
            </w:pPr>
            <w:r w:rsidRPr="009438EE">
              <w:rPr>
                <w:sz w:val="16"/>
                <w:szCs w:val="16"/>
              </w:rPr>
              <w:t>2 069,20</w:t>
            </w:r>
          </w:p>
        </w:tc>
        <w:tc>
          <w:tcPr>
            <w:tcW w:w="331" w:type="pct"/>
            <w:noWrap/>
            <w:vAlign w:val="center"/>
            <w:hideMark/>
          </w:tcPr>
          <w:p w14:paraId="2373684A" w14:textId="77777777" w:rsidR="009438EE" w:rsidRPr="009438EE" w:rsidRDefault="009438EE" w:rsidP="009438EE">
            <w:pPr>
              <w:jc w:val="center"/>
              <w:rPr>
                <w:sz w:val="16"/>
                <w:szCs w:val="16"/>
              </w:rPr>
            </w:pPr>
            <w:r w:rsidRPr="009438EE">
              <w:rPr>
                <w:sz w:val="16"/>
                <w:szCs w:val="16"/>
              </w:rPr>
              <w:t>3 958,20</w:t>
            </w:r>
          </w:p>
        </w:tc>
        <w:tc>
          <w:tcPr>
            <w:tcW w:w="281" w:type="pct"/>
            <w:noWrap/>
            <w:vAlign w:val="center"/>
            <w:hideMark/>
          </w:tcPr>
          <w:p w14:paraId="1D749967" w14:textId="77777777" w:rsidR="009438EE" w:rsidRPr="009438EE" w:rsidRDefault="009438EE" w:rsidP="009438EE">
            <w:pPr>
              <w:jc w:val="center"/>
              <w:rPr>
                <w:sz w:val="16"/>
                <w:szCs w:val="16"/>
              </w:rPr>
            </w:pPr>
            <w:r w:rsidRPr="009438EE">
              <w:rPr>
                <w:sz w:val="16"/>
                <w:szCs w:val="16"/>
              </w:rPr>
              <w:t>609,41</w:t>
            </w:r>
          </w:p>
        </w:tc>
        <w:tc>
          <w:tcPr>
            <w:tcW w:w="340" w:type="pct"/>
            <w:vAlign w:val="center"/>
            <w:hideMark/>
          </w:tcPr>
          <w:p w14:paraId="1D2DD8F1" w14:textId="77777777" w:rsidR="009438EE" w:rsidRPr="009438EE" w:rsidRDefault="009438EE" w:rsidP="009438EE">
            <w:pPr>
              <w:jc w:val="center"/>
              <w:rPr>
                <w:sz w:val="16"/>
                <w:szCs w:val="16"/>
              </w:rPr>
            </w:pPr>
            <w:r w:rsidRPr="009438EE">
              <w:rPr>
                <w:sz w:val="16"/>
                <w:szCs w:val="16"/>
              </w:rPr>
              <w:t>2 150,37</w:t>
            </w:r>
          </w:p>
        </w:tc>
        <w:tc>
          <w:tcPr>
            <w:tcW w:w="281" w:type="pct"/>
            <w:vAlign w:val="center"/>
            <w:hideMark/>
          </w:tcPr>
          <w:p w14:paraId="02E844D6" w14:textId="77777777" w:rsidR="009438EE" w:rsidRPr="009438EE" w:rsidRDefault="009438EE" w:rsidP="009438EE">
            <w:pPr>
              <w:jc w:val="center"/>
              <w:rPr>
                <w:sz w:val="16"/>
                <w:szCs w:val="16"/>
              </w:rPr>
            </w:pPr>
            <w:r w:rsidRPr="009438EE">
              <w:rPr>
                <w:sz w:val="16"/>
                <w:szCs w:val="16"/>
              </w:rPr>
              <w:t>3 868,10</w:t>
            </w:r>
          </w:p>
        </w:tc>
        <w:tc>
          <w:tcPr>
            <w:tcW w:w="281" w:type="pct"/>
            <w:vAlign w:val="center"/>
            <w:hideMark/>
          </w:tcPr>
          <w:p w14:paraId="23A56A76" w14:textId="77777777" w:rsidR="009438EE" w:rsidRPr="009438EE" w:rsidRDefault="009438EE" w:rsidP="009438EE">
            <w:pPr>
              <w:jc w:val="center"/>
              <w:rPr>
                <w:sz w:val="16"/>
                <w:szCs w:val="16"/>
              </w:rPr>
            </w:pPr>
            <w:r w:rsidRPr="009438EE">
              <w:rPr>
                <w:sz w:val="16"/>
                <w:szCs w:val="16"/>
              </w:rPr>
              <w:t>556,36</w:t>
            </w:r>
          </w:p>
        </w:tc>
        <w:tc>
          <w:tcPr>
            <w:tcW w:w="300" w:type="pct"/>
            <w:noWrap/>
            <w:vAlign w:val="center"/>
            <w:hideMark/>
          </w:tcPr>
          <w:p w14:paraId="1BF1E47F" w14:textId="77777777" w:rsidR="009438EE" w:rsidRPr="009438EE" w:rsidRDefault="009438EE" w:rsidP="009438EE">
            <w:pPr>
              <w:jc w:val="center"/>
              <w:rPr>
                <w:sz w:val="16"/>
                <w:szCs w:val="16"/>
              </w:rPr>
            </w:pPr>
            <w:r w:rsidRPr="009438EE">
              <w:rPr>
                <w:sz w:val="16"/>
                <w:szCs w:val="16"/>
              </w:rPr>
              <w:t>-3 311,74</w:t>
            </w:r>
          </w:p>
        </w:tc>
        <w:tc>
          <w:tcPr>
            <w:tcW w:w="184" w:type="pct"/>
            <w:noWrap/>
            <w:vAlign w:val="center"/>
            <w:hideMark/>
          </w:tcPr>
          <w:p w14:paraId="29D7AC63" w14:textId="77777777" w:rsidR="009438EE" w:rsidRPr="009438EE" w:rsidRDefault="009438EE" w:rsidP="009438EE">
            <w:pPr>
              <w:jc w:val="center"/>
              <w:rPr>
                <w:sz w:val="16"/>
                <w:szCs w:val="16"/>
              </w:rPr>
            </w:pPr>
            <w:r w:rsidRPr="009438EE">
              <w:rPr>
                <w:sz w:val="16"/>
                <w:szCs w:val="16"/>
              </w:rPr>
              <w:t>85,62</w:t>
            </w:r>
          </w:p>
        </w:tc>
        <w:tc>
          <w:tcPr>
            <w:tcW w:w="249" w:type="pct"/>
            <w:noWrap/>
            <w:vAlign w:val="center"/>
            <w:hideMark/>
          </w:tcPr>
          <w:p w14:paraId="51FD1A0C" w14:textId="77777777" w:rsidR="009438EE" w:rsidRPr="009438EE" w:rsidRDefault="009438EE" w:rsidP="009438EE">
            <w:pPr>
              <w:jc w:val="center"/>
              <w:rPr>
                <w:sz w:val="16"/>
                <w:szCs w:val="16"/>
              </w:rPr>
            </w:pPr>
            <w:r w:rsidRPr="009438EE">
              <w:rPr>
                <w:sz w:val="16"/>
                <w:szCs w:val="16"/>
              </w:rPr>
              <w:t>25,9</w:t>
            </w:r>
          </w:p>
        </w:tc>
        <w:tc>
          <w:tcPr>
            <w:tcW w:w="281" w:type="pct"/>
            <w:vAlign w:val="center"/>
            <w:hideMark/>
          </w:tcPr>
          <w:p w14:paraId="75DD0E28" w14:textId="77777777" w:rsidR="009438EE" w:rsidRPr="009438EE" w:rsidRDefault="009438EE" w:rsidP="009438EE">
            <w:pPr>
              <w:jc w:val="center"/>
              <w:rPr>
                <w:sz w:val="16"/>
                <w:szCs w:val="16"/>
              </w:rPr>
            </w:pPr>
            <w:r w:rsidRPr="009438EE">
              <w:rPr>
                <w:sz w:val="16"/>
                <w:szCs w:val="16"/>
              </w:rPr>
              <w:t>3 686,30</w:t>
            </w:r>
          </w:p>
        </w:tc>
        <w:tc>
          <w:tcPr>
            <w:tcW w:w="281" w:type="pct"/>
            <w:vAlign w:val="center"/>
            <w:hideMark/>
          </w:tcPr>
          <w:p w14:paraId="3C74FF88" w14:textId="77777777" w:rsidR="009438EE" w:rsidRPr="009438EE" w:rsidRDefault="009438EE" w:rsidP="009438EE">
            <w:pPr>
              <w:jc w:val="center"/>
              <w:rPr>
                <w:sz w:val="16"/>
                <w:szCs w:val="16"/>
              </w:rPr>
            </w:pPr>
            <w:r w:rsidRPr="009438EE">
              <w:rPr>
                <w:sz w:val="16"/>
                <w:szCs w:val="16"/>
              </w:rPr>
              <w:t>556,36</w:t>
            </w:r>
          </w:p>
        </w:tc>
        <w:tc>
          <w:tcPr>
            <w:tcW w:w="272" w:type="pct"/>
            <w:noWrap/>
            <w:vAlign w:val="center"/>
            <w:hideMark/>
          </w:tcPr>
          <w:p w14:paraId="6F7BC691" w14:textId="77777777" w:rsidR="009438EE" w:rsidRPr="009438EE" w:rsidRDefault="009438EE" w:rsidP="009438EE">
            <w:pPr>
              <w:jc w:val="center"/>
              <w:rPr>
                <w:sz w:val="16"/>
                <w:szCs w:val="16"/>
              </w:rPr>
            </w:pPr>
            <w:r w:rsidRPr="009438EE">
              <w:rPr>
                <w:sz w:val="16"/>
                <w:szCs w:val="16"/>
              </w:rPr>
              <w:t>-3 129,94</w:t>
            </w:r>
          </w:p>
        </w:tc>
        <w:tc>
          <w:tcPr>
            <w:tcW w:w="184" w:type="pct"/>
            <w:noWrap/>
            <w:vAlign w:val="center"/>
            <w:hideMark/>
          </w:tcPr>
          <w:p w14:paraId="7A7D916C" w14:textId="77777777" w:rsidR="009438EE" w:rsidRPr="009438EE" w:rsidRDefault="009438EE" w:rsidP="009438EE">
            <w:pPr>
              <w:jc w:val="center"/>
              <w:rPr>
                <w:sz w:val="16"/>
                <w:szCs w:val="16"/>
              </w:rPr>
            </w:pPr>
            <w:r w:rsidRPr="009438EE">
              <w:rPr>
                <w:sz w:val="16"/>
                <w:szCs w:val="16"/>
              </w:rPr>
              <w:t>84,91</w:t>
            </w:r>
          </w:p>
        </w:tc>
        <w:tc>
          <w:tcPr>
            <w:tcW w:w="249" w:type="pct"/>
            <w:noWrap/>
            <w:vAlign w:val="center"/>
            <w:hideMark/>
          </w:tcPr>
          <w:p w14:paraId="3E40DA0A" w14:textId="77777777" w:rsidR="009438EE" w:rsidRPr="009438EE" w:rsidRDefault="009438EE" w:rsidP="009438EE">
            <w:pPr>
              <w:jc w:val="center"/>
              <w:rPr>
                <w:sz w:val="16"/>
                <w:szCs w:val="16"/>
              </w:rPr>
            </w:pPr>
            <w:r w:rsidRPr="009438EE">
              <w:rPr>
                <w:sz w:val="16"/>
                <w:szCs w:val="16"/>
              </w:rPr>
              <w:t>100,00</w:t>
            </w:r>
          </w:p>
        </w:tc>
      </w:tr>
      <w:tr w:rsidR="009438EE" w:rsidRPr="009438EE" w14:paraId="5D62BFFD" w14:textId="77777777" w:rsidTr="009438EE">
        <w:trPr>
          <w:trHeight w:val="270"/>
        </w:trPr>
        <w:tc>
          <w:tcPr>
            <w:tcW w:w="184" w:type="pct"/>
            <w:vMerge/>
            <w:vAlign w:val="center"/>
            <w:hideMark/>
          </w:tcPr>
          <w:p w14:paraId="7845F42D" w14:textId="77777777" w:rsidR="009438EE" w:rsidRPr="009438EE" w:rsidRDefault="009438EE" w:rsidP="009438EE">
            <w:pPr>
              <w:rPr>
                <w:sz w:val="16"/>
                <w:szCs w:val="16"/>
              </w:rPr>
            </w:pPr>
          </w:p>
        </w:tc>
        <w:tc>
          <w:tcPr>
            <w:tcW w:w="644" w:type="pct"/>
            <w:vAlign w:val="center"/>
            <w:hideMark/>
          </w:tcPr>
          <w:p w14:paraId="2EB56D31" w14:textId="77777777" w:rsidR="009438EE" w:rsidRPr="009438EE" w:rsidRDefault="009438EE" w:rsidP="009438EE">
            <w:pPr>
              <w:jc w:val="both"/>
              <w:rPr>
                <w:sz w:val="16"/>
                <w:szCs w:val="16"/>
              </w:rPr>
            </w:pPr>
            <w:r w:rsidRPr="009438EE">
              <w:rPr>
                <w:sz w:val="16"/>
                <w:szCs w:val="16"/>
              </w:rPr>
              <w:t>арендная/концессионная плата</w:t>
            </w:r>
          </w:p>
        </w:tc>
        <w:tc>
          <w:tcPr>
            <w:tcW w:w="316" w:type="pct"/>
            <w:noWrap/>
            <w:vAlign w:val="center"/>
            <w:hideMark/>
          </w:tcPr>
          <w:p w14:paraId="012ABA9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5F45A2ED"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0D88370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DB450E0" w14:textId="77777777" w:rsidR="009438EE" w:rsidRPr="009438EE" w:rsidRDefault="009438EE" w:rsidP="009438EE">
            <w:pPr>
              <w:jc w:val="center"/>
              <w:rPr>
                <w:sz w:val="16"/>
                <w:szCs w:val="16"/>
              </w:rPr>
            </w:pPr>
            <w:r w:rsidRPr="009438EE">
              <w:rPr>
                <w:sz w:val="16"/>
                <w:szCs w:val="16"/>
              </w:rPr>
              <w:t>0,00</w:t>
            </w:r>
          </w:p>
        </w:tc>
        <w:tc>
          <w:tcPr>
            <w:tcW w:w="340" w:type="pct"/>
            <w:vAlign w:val="center"/>
            <w:hideMark/>
          </w:tcPr>
          <w:p w14:paraId="498F7DD6" w14:textId="77777777" w:rsidR="009438EE" w:rsidRPr="009438EE" w:rsidRDefault="009438EE" w:rsidP="009438EE">
            <w:pPr>
              <w:jc w:val="center"/>
              <w:rPr>
                <w:sz w:val="16"/>
                <w:szCs w:val="16"/>
              </w:rPr>
            </w:pPr>
            <w:r w:rsidRPr="009438EE">
              <w:rPr>
                <w:sz w:val="16"/>
                <w:szCs w:val="16"/>
              </w:rPr>
              <w:t>0,00</w:t>
            </w:r>
          </w:p>
        </w:tc>
        <w:tc>
          <w:tcPr>
            <w:tcW w:w="281" w:type="pct"/>
            <w:vAlign w:val="center"/>
            <w:hideMark/>
          </w:tcPr>
          <w:p w14:paraId="20DB5A21"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1A1D603C"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740192C5"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7B687983"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720A90CC" w14:textId="77777777" w:rsidR="009438EE" w:rsidRPr="009438EE" w:rsidRDefault="009438EE" w:rsidP="009438EE">
            <w:pPr>
              <w:jc w:val="center"/>
              <w:rPr>
                <w:sz w:val="16"/>
                <w:szCs w:val="16"/>
              </w:rPr>
            </w:pPr>
            <w:r w:rsidRPr="009438EE">
              <w:rPr>
                <w:sz w:val="16"/>
                <w:szCs w:val="16"/>
              </w:rPr>
              <w:t>0,0</w:t>
            </w:r>
          </w:p>
        </w:tc>
        <w:tc>
          <w:tcPr>
            <w:tcW w:w="281" w:type="pct"/>
            <w:vAlign w:val="center"/>
            <w:hideMark/>
          </w:tcPr>
          <w:p w14:paraId="1A61C5D7"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33EF99F4"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09F1FF1C"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23D48401"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2AD8E1FF" w14:textId="77777777" w:rsidR="009438EE" w:rsidRPr="009438EE" w:rsidRDefault="009438EE" w:rsidP="009438EE">
            <w:pPr>
              <w:jc w:val="center"/>
              <w:rPr>
                <w:sz w:val="16"/>
                <w:szCs w:val="16"/>
              </w:rPr>
            </w:pPr>
            <w:r w:rsidRPr="009438EE">
              <w:rPr>
                <w:sz w:val="16"/>
                <w:szCs w:val="16"/>
              </w:rPr>
              <w:t>0,00</w:t>
            </w:r>
          </w:p>
        </w:tc>
      </w:tr>
      <w:tr w:rsidR="009438EE" w:rsidRPr="009438EE" w14:paraId="78A712C0" w14:textId="77777777" w:rsidTr="009438EE">
        <w:trPr>
          <w:trHeight w:val="270"/>
        </w:trPr>
        <w:tc>
          <w:tcPr>
            <w:tcW w:w="184" w:type="pct"/>
            <w:vMerge/>
            <w:vAlign w:val="center"/>
            <w:hideMark/>
          </w:tcPr>
          <w:p w14:paraId="306C2A46" w14:textId="77777777" w:rsidR="009438EE" w:rsidRPr="009438EE" w:rsidRDefault="009438EE" w:rsidP="009438EE">
            <w:pPr>
              <w:rPr>
                <w:sz w:val="16"/>
                <w:szCs w:val="16"/>
              </w:rPr>
            </w:pPr>
          </w:p>
        </w:tc>
        <w:tc>
          <w:tcPr>
            <w:tcW w:w="644" w:type="pct"/>
            <w:vAlign w:val="center"/>
            <w:hideMark/>
          </w:tcPr>
          <w:p w14:paraId="409E7F58" w14:textId="77777777" w:rsidR="009438EE" w:rsidRPr="009438EE" w:rsidRDefault="009438EE" w:rsidP="009438EE">
            <w:pPr>
              <w:jc w:val="both"/>
              <w:rPr>
                <w:sz w:val="16"/>
                <w:szCs w:val="16"/>
              </w:rPr>
            </w:pPr>
            <w:r w:rsidRPr="009438EE">
              <w:rPr>
                <w:sz w:val="16"/>
                <w:szCs w:val="16"/>
              </w:rPr>
              <w:t>затраты на ремонт и обслуживание</w:t>
            </w:r>
          </w:p>
        </w:tc>
        <w:tc>
          <w:tcPr>
            <w:tcW w:w="316" w:type="pct"/>
            <w:noWrap/>
            <w:vAlign w:val="center"/>
            <w:hideMark/>
          </w:tcPr>
          <w:p w14:paraId="1B882A7D" w14:textId="77777777" w:rsidR="009438EE" w:rsidRPr="009438EE" w:rsidRDefault="009438EE" w:rsidP="009438EE">
            <w:pPr>
              <w:jc w:val="center"/>
              <w:rPr>
                <w:sz w:val="16"/>
                <w:szCs w:val="16"/>
              </w:rPr>
            </w:pPr>
            <w:r w:rsidRPr="009438EE">
              <w:rPr>
                <w:sz w:val="16"/>
                <w:szCs w:val="16"/>
              </w:rPr>
              <w:t xml:space="preserve"> тыс.руб.</w:t>
            </w:r>
          </w:p>
        </w:tc>
        <w:tc>
          <w:tcPr>
            <w:tcW w:w="340" w:type="pct"/>
            <w:vAlign w:val="center"/>
            <w:hideMark/>
          </w:tcPr>
          <w:p w14:paraId="51D2B6E1" w14:textId="77777777" w:rsidR="009438EE" w:rsidRPr="009438EE" w:rsidRDefault="009438EE" w:rsidP="009438EE">
            <w:pPr>
              <w:jc w:val="center"/>
              <w:rPr>
                <w:sz w:val="16"/>
                <w:szCs w:val="16"/>
              </w:rPr>
            </w:pPr>
            <w:r w:rsidRPr="009438EE">
              <w:rPr>
                <w:sz w:val="16"/>
                <w:szCs w:val="16"/>
              </w:rPr>
              <w:t>1 262,16</w:t>
            </w:r>
          </w:p>
        </w:tc>
        <w:tc>
          <w:tcPr>
            <w:tcW w:w="331" w:type="pct"/>
            <w:noWrap/>
            <w:vAlign w:val="center"/>
            <w:hideMark/>
          </w:tcPr>
          <w:p w14:paraId="1BBEBBCB" w14:textId="77777777" w:rsidR="009438EE" w:rsidRPr="009438EE" w:rsidRDefault="009438EE" w:rsidP="009438EE">
            <w:pPr>
              <w:jc w:val="center"/>
              <w:rPr>
                <w:sz w:val="16"/>
                <w:szCs w:val="16"/>
              </w:rPr>
            </w:pPr>
            <w:r w:rsidRPr="009438EE">
              <w:rPr>
                <w:sz w:val="16"/>
                <w:szCs w:val="16"/>
              </w:rPr>
              <w:t>1 217,90</w:t>
            </w:r>
          </w:p>
        </w:tc>
        <w:tc>
          <w:tcPr>
            <w:tcW w:w="281" w:type="pct"/>
            <w:noWrap/>
            <w:vAlign w:val="center"/>
            <w:hideMark/>
          </w:tcPr>
          <w:p w14:paraId="7F371D5B" w14:textId="77777777" w:rsidR="009438EE" w:rsidRPr="009438EE" w:rsidRDefault="009438EE" w:rsidP="009438EE">
            <w:pPr>
              <w:jc w:val="center"/>
              <w:rPr>
                <w:sz w:val="16"/>
                <w:szCs w:val="16"/>
              </w:rPr>
            </w:pPr>
            <w:r w:rsidRPr="009438EE">
              <w:rPr>
                <w:sz w:val="16"/>
                <w:szCs w:val="16"/>
              </w:rPr>
              <w:t>1 217,90</w:t>
            </w:r>
          </w:p>
        </w:tc>
        <w:tc>
          <w:tcPr>
            <w:tcW w:w="340" w:type="pct"/>
            <w:vAlign w:val="center"/>
            <w:hideMark/>
          </w:tcPr>
          <w:p w14:paraId="006E1842" w14:textId="77777777" w:rsidR="009438EE" w:rsidRPr="009438EE" w:rsidRDefault="009438EE" w:rsidP="009438EE">
            <w:pPr>
              <w:jc w:val="center"/>
              <w:rPr>
                <w:sz w:val="16"/>
                <w:szCs w:val="16"/>
              </w:rPr>
            </w:pPr>
            <w:r w:rsidRPr="009438EE">
              <w:rPr>
                <w:sz w:val="16"/>
                <w:szCs w:val="16"/>
              </w:rPr>
              <w:t>1 297,04</w:t>
            </w:r>
          </w:p>
        </w:tc>
        <w:tc>
          <w:tcPr>
            <w:tcW w:w="281" w:type="pct"/>
            <w:vAlign w:val="center"/>
            <w:hideMark/>
          </w:tcPr>
          <w:p w14:paraId="1AA55A8B" w14:textId="77777777" w:rsidR="009438EE" w:rsidRPr="009438EE" w:rsidRDefault="009438EE" w:rsidP="009438EE">
            <w:pPr>
              <w:jc w:val="center"/>
              <w:rPr>
                <w:sz w:val="16"/>
                <w:szCs w:val="16"/>
              </w:rPr>
            </w:pPr>
            <w:r w:rsidRPr="009438EE">
              <w:rPr>
                <w:sz w:val="16"/>
                <w:szCs w:val="16"/>
              </w:rPr>
              <w:t>1 348,90</w:t>
            </w:r>
          </w:p>
        </w:tc>
        <w:tc>
          <w:tcPr>
            <w:tcW w:w="281" w:type="pct"/>
            <w:vAlign w:val="center"/>
            <w:hideMark/>
          </w:tcPr>
          <w:p w14:paraId="548F53AC" w14:textId="77777777" w:rsidR="009438EE" w:rsidRPr="009438EE" w:rsidRDefault="009438EE" w:rsidP="009438EE">
            <w:pPr>
              <w:jc w:val="center"/>
              <w:rPr>
                <w:sz w:val="16"/>
                <w:szCs w:val="16"/>
              </w:rPr>
            </w:pPr>
            <w:r w:rsidRPr="009438EE">
              <w:rPr>
                <w:sz w:val="16"/>
                <w:szCs w:val="16"/>
              </w:rPr>
              <w:t>1 370,31</w:t>
            </w:r>
          </w:p>
        </w:tc>
        <w:tc>
          <w:tcPr>
            <w:tcW w:w="300" w:type="pct"/>
            <w:noWrap/>
            <w:vAlign w:val="center"/>
            <w:hideMark/>
          </w:tcPr>
          <w:p w14:paraId="1989D646" w14:textId="77777777" w:rsidR="009438EE" w:rsidRPr="009438EE" w:rsidRDefault="009438EE" w:rsidP="009438EE">
            <w:pPr>
              <w:jc w:val="center"/>
              <w:rPr>
                <w:sz w:val="16"/>
                <w:szCs w:val="16"/>
              </w:rPr>
            </w:pPr>
            <w:r w:rsidRPr="009438EE">
              <w:rPr>
                <w:sz w:val="16"/>
                <w:szCs w:val="16"/>
              </w:rPr>
              <w:t>21,41</w:t>
            </w:r>
          </w:p>
        </w:tc>
        <w:tc>
          <w:tcPr>
            <w:tcW w:w="184" w:type="pct"/>
            <w:noWrap/>
            <w:vAlign w:val="center"/>
            <w:hideMark/>
          </w:tcPr>
          <w:p w14:paraId="57EE030F"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60F8492A"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301BAD9F" w14:textId="77777777" w:rsidR="009438EE" w:rsidRPr="009438EE" w:rsidRDefault="009438EE" w:rsidP="009438EE">
            <w:pPr>
              <w:jc w:val="center"/>
              <w:rPr>
                <w:sz w:val="16"/>
                <w:szCs w:val="16"/>
              </w:rPr>
            </w:pPr>
            <w:r w:rsidRPr="009438EE">
              <w:rPr>
                <w:sz w:val="16"/>
                <w:szCs w:val="16"/>
              </w:rPr>
              <w:t>1 402,80</w:t>
            </w:r>
          </w:p>
        </w:tc>
        <w:tc>
          <w:tcPr>
            <w:tcW w:w="281" w:type="pct"/>
            <w:vAlign w:val="center"/>
            <w:hideMark/>
          </w:tcPr>
          <w:p w14:paraId="30E06CAD" w14:textId="77777777" w:rsidR="009438EE" w:rsidRPr="009438EE" w:rsidRDefault="009438EE" w:rsidP="009438EE">
            <w:pPr>
              <w:jc w:val="center"/>
              <w:rPr>
                <w:sz w:val="16"/>
                <w:szCs w:val="16"/>
              </w:rPr>
            </w:pPr>
            <w:r w:rsidRPr="009438EE">
              <w:rPr>
                <w:sz w:val="16"/>
                <w:szCs w:val="16"/>
              </w:rPr>
              <w:t>1 410,87</w:t>
            </w:r>
          </w:p>
        </w:tc>
        <w:tc>
          <w:tcPr>
            <w:tcW w:w="272" w:type="pct"/>
            <w:noWrap/>
            <w:vAlign w:val="center"/>
            <w:hideMark/>
          </w:tcPr>
          <w:p w14:paraId="2CB6005E" w14:textId="77777777" w:rsidR="009438EE" w:rsidRPr="009438EE" w:rsidRDefault="009438EE" w:rsidP="009438EE">
            <w:pPr>
              <w:jc w:val="center"/>
              <w:rPr>
                <w:sz w:val="16"/>
                <w:szCs w:val="16"/>
              </w:rPr>
            </w:pPr>
            <w:r w:rsidRPr="009438EE">
              <w:rPr>
                <w:sz w:val="16"/>
                <w:szCs w:val="16"/>
              </w:rPr>
              <w:t>8,07</w:t>
            </w:r>
          </w:p>
        </w:tc>
        <w:tc>
          <w:tcPr>
            <w:tcW w:w="184" w:type="pct"/>
            <w:noWrap/>
            <w:vAlign w:val="center"/>
            <w:hideMark/>
          </w:tcPr>
          <w:p w14:paraId="5D38CF9E" w14:textId="77777777" w:rsidR="009438EE" w:rsidRPr="009438EE" w:rsidRDefault="009438EE" w:rsidP="009438EE">
            <w:pPr>
              <w:jc w:val="center"/>
              <w:rPr>
                <w:sz w:val="16"/>
                <w:szCs w:val="16"/>
              </w:rPr>
            </w:pPr>
            <w:r w:rsidRPr="009438EE">
              <w:rPr>
                <w:sz w:val="16"/>
                <w:szCs w:val="16"/>
              </w:rPr>
              <w:t>0,58</w:t>
            </w:r>
          </w:p>
        </w:tc>
        <w:tc>
          <w:tcPr>
            <w:tcW w:w="249" w:type="pct"/>
            <w:noWrap/>
            <w:vAlign w:val="center"/>
            <w:hideMark/>
          </w:tcPr>
          <w:p w14:paraId="6781C673" w14:textId="77777777" w:rsidR="009438EE" w:rsidRPr="009438EE" w:rsidRDefault="009438EE" w:rsidP="009438EE">
            <w:pPr>
              <w:jc w:val="center"/>
              <w:rPr>
                <w:sz w:val="16"/>
                <w:szCs w:val="16"/>
              </w:rPr>
            </w:pPr>
            <w:r w:rsidRPr="009438EE">
              <w:rPr>
                <w:sz w:val="16"/>
                <w:szCs w:val="16"/>
              </w:rPr>
              <w:t>102,96</w:t>
            </w:r>
          </w:p>
        </w:tc>
      </w:tr>
      <w:tr w:rsidR="009438EE" w:rsidRPr="009438EE" w14:paraId="3D2E5B18" w14:textId="77777777" w:rsidTr="009438EE">
        <w:trPr>
          <w:trHeight w:val="270"/>
        </w:trPr>
        <w:tc>
          <w:tcPr>
            <w:tcW w:w="184" w:type="pct"/>
            <w:noWrap/>
            <w:vAlign w:val="center"/>
            <w:hideMark/>
          </w:tcPr>
          <w:p w14:paraId="3C873BF2" w14:textId="77777777" w:rsidR="009438EE" w:rsidRPr="009438EE" w:rsidRDefault="009438EE" w:rsidP="009438EE">
            <w:pPr>
              <w:jc w:val="center"/>
              <w:rPr>
                <w:sz w:val="16"/>
                <w:szCs w:val="16"/>
              </w:rPr>
            </w:pPr>
            <w:r w:rsidRPr="009438EE">
              <w:rPr>
                <w:sz w:val="16"/>
                <w:szCs w:val="16"/>
              </w:rPr>
              <w:t xml:space="preserve"> 7.9</w:t>
            </w:r>
          </w:p>
        </w:tc>
        <w:tc>
          <w:tcPr>
            <w:tcW w:w="644" w:type="pct"/>
            <w:vAlign w:val="center"/>
            <w:hideMark/>
          </w:tcPr>
          <w:p w14:paraId="2B1397D8" w14:textId="77777777" w:rsidR="009438EE" w:rsidRPr="009438EE" w:rsidRDefault="009438EE" w:rsidP="009438EE">
            <w:pPr>
              <w:jc w:val="both"/>
              <w:rPr>
                <w:sz w:val="16"/>
                <w:szCs w:val="16"/>
              </w:rPr>
            </w:pPr>
            <w:r w:rsidRPr="009438EE">
              <w:rPr>
                <w:sz w:val="16"/>
                <w:szCs w:val="16"/>
              </w:rPr>
              <w:t>Цеховые расходы</w:t>
            </w:r>
          </w:p>
        </w:tc>
        <w:tc>
          <w:tcPr>
            <w:tcW w:w="316" w:type="pct"/>
            <w:noWrap/>
            <w:vAlign w:val="center"/>
            <w:hideMark/>
          </w:tcPr>
          <w:p w14:paraId="29B506A6"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20CCC53B" w14:textId="77777777" w:rsidR="009438EE" w:rsidRPr="009438EE" w:rsidRDefault="009438EE" w:rsidP="009438EE">
            <w:pPr>
              <w:jc w:val="center"/>
              <w:rPr>
                <w:sz w:val="16"/>
                <w:szCs w:val="16"/>
              </w:rPr>
            </w:pPr>
            <w:r w:rsidRPr="009438EE">
              <w:rPr>
                <w:sz w:val="16"/>
                <w:szCs w:val="16"/>
              </w:rPr>
              <w:t>899,14</w:t>
            </w:r>
          </w:p>
        </w:tc>
        <w:tc>
          <w:tcPr>
            <w:tcW w:w="331" w:type="pct"/>
            <w:noWrap/>
            <w:vAlign w:val="center"/>
            <w:hideMark/>
          </w:tcPr>
          <w:p w14:paraId="6AB72160" w14:textId="77777777" w:rsidR="009438EE" w:rsidRPr="009438EE" w:rsidRDefault="009438EE" w:rsidP="009438EE">
            <w:pPr>
              <w:jc w:val="center"/>
              <w:rPr>
                <w:sz w:val="16"/>
                <w:szCs w:val="16"/>
              </w:rPr>
            </w:pPr>
            <w:r w:rsidRPr="009438EE">
              <w:rPr>
                <w:sz w:val="16"/>
                <w:szCs w:val="16"/>
              </w:rPr>
              <w:t>2 205,40</w:t>
            </w:r>
          </w:p>
        </w:tc>
        <w:tc>
          <w:tcPr>
            <w:tcW w:w="281" w:type="pct"/>
            <w:noWrap/>
            <w:vAlign w:val="center"/>
            <w:hideMark/>
          </w:tcPr>
          <w:p w14:paraId="0E8861E1" w14:textId="77777777" w:rsidR="009438EE" w:rsidRPr="009438EE" w:rsidRDefault="009438EE" w:rsidP="009438EE">
            <w:pPr>
              <w:jc w:val="center"/>
              <w:rPr>
                <w:sz w:val="16"/>
                <w:szCs w:val="16"/>
              </w:rPr>
            </w:pPr>
            <w:r w:rsidRPr="009438EE">
              <w:rPr>
                <w:sz w:val="16"/>
                <w:szCs w:val="16"/>
              </w:rPr>
              <w:t>2 029,40</w:t>
            </w:r>
          </w:p>
        </w:tc>
        <w:tc>
          <w:tcPr>
            <w:tcW w:w="340" w:type="pct"/>
            <w:vAlign w:val="center"/>
            <w:hideMark/>
          </w:tcPr>
          <w:p w14:paraId="211FADD6" w14:textId="77777777" w:rsidR="009438EE" w:rsidRPr="009438EE" w:rsidRDefault="009438EE" w:rsidP="009438EE">
            <w:pPr>
              <w:jc w:val="center"/>
              <w:rPr>
                <w:sz w:val="16"/>
                <w:szCs w:val="16"/>
              </w:rPr>
            </w:pPr>
            <w:r w:rsidRPr="009438EE">
              <w:rPr>
                <w:sz w:val="16"/>
                <w:szCs w:val="16"/>
              </w:rPr>
              <w:t>882,59</w:t>
            </w:r>
          </w:p>
        </w:tc>
        <w:tc>
          <w:tcPr>
            <w:tcW w:w="281" w:type="pct"/>
            <w:vAlign w:val="center"/>
            <w:hideMark/>
          </w:tcPr>
          <w:p w14:paraId="575CADF4" w14:textId="77777777" w:rsidR="009438EE" w:rsidRPr="009438EE" w:rsidRDefault="009438EE" w:rsidP="009438EE">
            <w:pPr>
              <w:jc w:val="center"/>
              <w:rPr>
                <w:sz w:val="16"/>
                <w:szCs w:val="16"/>
              </w:rPr>
            </w:pPr>
            <w:r w:rsidRPr="009438EE">
              <w:rPr>
                <w:sz w:val="16"/>
                <w:szCs w:val="16"/>
              </w:rPr>
              <w:t>919,70</w:t>
            </w:r>
          </w:p>
        </w:tc>
        <w:tc>
          <w:tcPr>
            <w:tcW w:w="281" w:type="pct"/>
            <w:vAlign w:val="center"/>
            <w:hideMark/>
          </w:tcPr>
          <w:p w14:paraId="198A40DC" w14:textId="77777777" w:rsidR="009438EE" w:rsidRPr="009438EE" w:rsidRDefault="009438EE" w:rsidP="009438EE">
            <w:pPr>
              <w:jc w:val="center"/>
              <w:rPr>
                <w:sz w:val="16"/>
                <w:szCs w:val="16"/>
              </w:rPr>
            </w:pPr>
            <w:r w:rsidRPr="009438EE">
              <w:rPr>
                <w:sz w:val="16"/>
                <w:szCs w:val="16"/>
              </w:rPr>
              <w:t>934,39</w:t>
            </w:r>
          </w:p>
        </w:tc>
        <w:tc>
          <w:tcPr>
            <w:tcW w:w="300" w:type="pct"/>
            <w:noWrap/>
            <w:vAlign w:val="center"/>
            <w:hideMark/>
          </w:tcPr>
          <w:p w14:paraId="67E6FBE1" w14:textId="77777777" w:rsidR="009438EE" w:rsidRPr="009438EE" w:rsidRDefault="009438EE" w:rsidP="009438EE">
            <w:pPr>
              <w:jc w:val="center"/>
              <w:rPr>
                <w:sz w:val="16"/>
                <w:szCs w:val="16"/>
              </w:rPr>
            </w:pPr>
            <w:r w:rsidRPr="009438EE">
              <w:rPr>
                <w:sz w:val="16"/>
                <w:szCs w:val="16"/>
              </w:rPr>
              <w:t>14,69</w:t>
            </w:r>
          </w:p>
        </w:tc>
        <w:tc>
          <w:tcPr>
            <w:tcW w:w="184" w:type="pct"/>
            <w:noWrap/>
            <w:vAlign w:val="center"/>
            <w:hideMark/>
          </w:tcPr>
          <w:p w14:paraId="2359DD47" w14:textId="77777777" w:rsidR="009438EE" w:rsidRPr="009438EE" w:rsidRDefault="009438EE" w:rsidP="009438EE">
            <w:pPr>
              <w:jc w:val="center"/>
              <w:rPr>
                <w:sz w:val="16"/>
                <w:szCs w:val="16"/>
              </w:rPr>
            </w:pPr>
            <w:r w:rsidRPr="009438EE">
              <w:rPr>
                <w:sz w:val="16"/>
                <w:szCs w:val="16"/>
              </w:rPr>
              <w:t>1,60</w:t>
            </w:r>
          </w:p>
        </w:tc>
        <w:tc>
          <w:tcPr>
            <w:tcW w:w="249" w:type="pct"/>
            <w:noWrap/>
            <w:vAlign w:val="center"/>
            <w:hideMark/>
          </w:tcPr>
          <w:p w14:paraId="498AADE8" w14:textId="77777777" w:rsidR="009438EE" w:rsidRPr="009438EE" w:rsidRDefault="009438EE" w:rsidP="009438EE">
            <w:pPr>
              <w:jc w:val="center"/>
              <w:rPr>
                <w:sz w:val="16"/>
                <w:szCs w:val="16"/>
              </w:rPr>
            </w:pPr>
            <w:r w:rsidRPr="009438EE">
              <w:rPr>
                <w:sz w:val="16"/>
                <w:szCs w:val="16"/>
              </w:rPr>
              <w:t>105,9</w:t>
            </w:r>
          </w:p>
        </w:tc>
        <w:tc>
          <w:tcPr>
            <w:tcW w:w="281" w:type="pct"/>
            <w:vAlign w:val="center"/>
            <w:hideMark/>
          </w:tcPr>
          <w:p w14:paraId="683E7133" w14:textId="77777777" w:rsidR="009438EE" w:rsidRPr="009438EE" w:rsidRDefault="009438EE" w:rsidP="009438EE">
            <w:pPr>
              <w:jc w:val="center"/>
              <w:rPr>
                <w:sz w:val="16"/>
                <w:szCs w:val="16"/>
              </w:rPr>
            </w:pPr>
            <w:r w:rsidRPr="009438EE">
              <w:rPr>
                <w:sz w:val="16"/>
                <w:szCs w:val="16"/>
              </w:rPr>
              <w:t>956,50</w:t>
            </w:r>
          </w:p>
        </w:tc>
        <w:tc>
          <w:tcPr>
            <w:tcW w:w="281" w:type="pct"/>
            <w:vAlign w:val="center"/>
            <w:hideMark/>
          </w:tcPr>
          <w:p w14:paraId="3E899C27" w14:textId="77777777" w:rsidR="009438EE" w:rsidRPr="009438EE" w:rsidRDefault="009438EE" w:rsidP="009438EE">
            <w:pPr>
              <w:jc w:val="center"/>
              <w:rPr>
                <w:sz w:val="16"/>
                <w:szCs w:val="16"/>
              </w:rPr>
            </w:pPr>
            <w:r w:rsidRPr="009438EE">
              <w:rPr>
                <w:sz w:val="16"/>
                <w:szCs w:val="16"/>
              </w:rPr>
              <w:t>961,52</w:t>
            </w:r>
          </w:p>
        </w:tc>
        <w:tc>
          <w:tcPr>
            <w:tcW w:w="272" w:type="pct"/>
            <w:noWrap/>
            <w:vAlign w:val="center"/>
            <w:hideMark/>
          </w:tcPr>
          <w:p w14:paraId="403849DA" w14:textId="77777777" w:rsidR="009438EE" w:rsidRPr="009438EE" w:rsidRDefault="009438EE" w:rsidP="009438EE">
            <w:pPr>
              <w:jc w:val="center"/>
              <w:rPr>
                <w:sz w:val="16"/>
                <w:szCs w:val="16"/>
              </w:rPr>
            </w:pPr>
            <w:r w:rsidRPr="009438EE">
              <w:rPr>
                <w:sz w:val="16"/>
                <w:szCs w:val="16"/>
              </w:rPr>
              <w:t>5,02</w:t>
            </w:r>
          </w:p>
        </w:tc>
        <w:tc>
          <w:tcPr>
            <w:tcW w:w="184" w:type="pct"/>
            <w:noWrap/>
            <w:vAlign w:val="center"/>
            <w:hideMark/>
          </w:tcPr>
          <w:p w14:paraId="4A760730" w14:textId="77777777" w:rsidR="009438EE" w:rsidRPr="009438EE" w:rsidRDefault="009438EE" w:rsidP="009438EE">
            <w:pPr>
              <w:jc w:val="center"/>
              <w:rPr>
                <w:sz w:val="16"/>
                <w:szCs w:val="16"/>
              </w:rPr>
            </w:pPr>
            <w:r w:rsidRPr="009438EE">
              <w:rPr>
                <w:sz w:val="16"/>
                <w:szCs w:val="16"/>
              </w:rPr>
              <w:t>0,52</w:t>
            </w:r>
          </w:p>
        </w:tc>
        <w:tc>
          <w:tcPr>
            <w:tcW w:w="249" w:type="pct"/>
            <w:noWrap/>
            <w:vAlign w:val="center"/>
            <w:hideMark/>
          </w:tcPr>
          <w:p w14:paraId="2CFE91DB" w14:textId="77777777" w:rsidR="009438EE" w:rsidRPr="009438EE" w:rsidRDefault="009438EE" w:rsidP="009438EE">
            <w:pPr>
              <w:jc w:val="center"/>
              <w:rPr>
                <w:sz w:val="16"/>
                <w:szCs w:val="16"/>
              </w:rPr>
            </w:pPr>
            <w:r w:rsidRPr="009438EE">
              <w:rPr>
                <w:sz w:val="16"/>
                <w:szCs w:val="16"/>
              </w:rPr>
              <w:t>102,90</w:t>
            </w:r>
          </w:p>
        </w:tc>
      </w:tr>
      <w:tr w:rsidR="009438EE" w:rsidRPr="009438EE" w14:paraId="30D2E48A" w14:textId="77777777" w:rsidTr="009438EE">
        <w:trPr>
          <w:trHeight w:val="270"/>
        </w:trPr>
        <w:tc>
          <w:tcPr>
            <w:tcW w:w="184" w:type="pct"/>
            <w:noWrap/>
            <w:vAlign w:val="center"/>
            <w:hideMark/>
          </w:tcPr>
          <w:p w14:paraId="36698E12" w14:textId="77777777" w:rsidR="009438EE" w:rsidRPr="009438EE" w:rsidRDefault="009438EE" w:rsidP="009438EE">
            <w:pPr>
              <w:jc w:val="center"/>
              <w:rPr>
                <w:bCs/>
                <w:sz w:val="16"/>
                <w:szCs w:val="16"/>
              </w:rPr>
            </w:pPr>
            <w:r w:rsidRPr="009438EE">
              <w:rPr>
                <w:bCs/>
                <w:sz w:val="16"/>
                <w:szCs w:val="16"/>
              </w:rPr>
              <w:t>8.</w:t>
            </w:r>
          </w:p>
        </w:tc>
        <w:tc>
          <w:tcPr>
            <w:tcW w:w="644" w:type="pct"/>
            <w:vAlign w:val="center"/>
            <w:hideMark/>
          </w:tcPr>
          <w:p w14:paraId="0A7C2707" w14:textId="77777777" w:rsidR="009438EE" w:rsidRPr="009438EE" w:rsidRDefault="009438EE" w:rsidP="009438EE">
            <w:pPr>
              <w:jc w:val="both"/>
              <w:rPr>
                <w:bCs/>
                <w:sz w:val="16"/>
                <w:szCs w:val="16"/>
              </w:rPr>
            </w:pPr>
            <w:r w:rsidRPr="009438EE">
              <w:rPr>
                <w:bCs/>
                <w:sz w:val="16"/>
                <w:szCs w:val="16"/>
              </w:rPr>
              <w:t>ИТОГО цеховая себестоимость:</w:t>
            </w:r>
          </w:p>
        </w:tc>
        <w:tc>
          <w:tcPr>
            <w:tcW w:w="316" w:type="pct"/>
            <w:noWrap/>
            <w:vAlign w:val="center"/>
            <w:hideMark/>
          </w:tcPr>
          <w:p w14:paraId="57F1ECE4" w14:textId="77777777" w:rsidR="009438EE" w:rsidRPr="009438EE" w:rsidRDefault="009438EE" w:rsidP="009438EE">
            <w:pPr>
              <w:jc w:val="center"/>
              <w:rPr>
                <w:bCs/>
                <w:sz w:val="16"/>
                <w:szCs w:val="16"/>
              </w:rPr>
            </w:pPr>
            <w:r w:rsidRPr="009438EE">
              <w:rPr>
                <w:bCs/>
                <w:sz w:val="16"/>
                <w:szCs w:val="16"/>
              </w:rPr>
              <w:t>тыс.руб.</w:t>
            </w:r>
          </w:p>
        </w:tc>
        <w:tc>
          <w:tcPr>
            <w:tcW w:w="340" w:type="pct"/>
            <w:noWrap/>
            <w:vAlign w:val="center"/>
            <w:hideMark/>
          </w:tcPr>
          <w:p w14:paraId="7719CD41" w14:textId="77777777" w:rsidR="009438EE" w:rsidRPr="009438EE" w:rsidRDefault="009438EE" w:rsidP="009438EE">
            <w:pPr>
              <w:jc w:val="center"/>
              <w:rPr>
                <w:bCs/>
                <w:sz w:val="16"/>
                <w:szCs w:val="16"/>
              </w:rPr>
            </w:pPr>
            <w:r w:rsidRPr="009438EE">
              <w:rPr>
                <w:bCs/>
                <w:sz w:val="16"/>
                <w:szCs w:val="16"/>
              </w:rPr>
              <w:t>46 596,81</w:t>
            </w:r>
          </w:p>
        </w:tc>
        <w:tc>
          <w:tcPr>
            <w:tcW w:w="331" w:type="pct"/>
            <w:noWrap/>
            <w:vAlign w:val="center"/>
            <w:hideMark/>
          </w:tcPr>
          <w:p w14:paraId="33E41C11" w14:textId="77777777" w:rsidR="009438EE" w:rsidRPr="009438EE" w:rsidRDefault="009438EE" w:rsidP="009438EE">
            <w:pPr>
              <w:jc w:val="center"/>
              <w:rPr>
                <w:bCs/>
                <w:sz w:val="16"/>
                <w:szCs w:val="16"/>
              </w:rPr>
            </w:pPr>
            <w:r w:rsidRPr="009438EE">
              <w:rPr>
                <w:bCs/>
                <w:sz w:val="16"/>
                <w:szCs w:val="16"/>
              </w:rPr>
              <w:t>45 853,30</w:t>
            </w:r>
          </w:p>
        </w:tc>
        <w:tc>
          <w:tcPr>
            <w:tcW w:w="281" w:type="pct"/>
            <w:noWrap/>
            <w:vAlign w:val="center"/>
            <w:hideMark/>
          </w:tcPr>
          <w:p w14:paraId="51158FEB" w14:textId="77777777" w:rsidR="009438EE" w:rsidRPr="009438EE" w:rsidRDefault="009438EE" w:rsidP="009438EE">
            <w:pPr>
              <w:jc w:val="center"/>
              <w:rPr>
                <w:bCs/>
                <w:sz w:val="16"/>
                <w:szCs w:val="16"/>
              </w:rPr>
            </w:pPr>
            <w:r w:rsidRPr="009438EE">
              <w:rPr>
                <w:bCs/>
                <w:sz w:val="16"/>
                <w:szCs w:val="16"/>
              </w:rPr>
              <w:t>40 557,38</w:t>
            </w:r>
          </w:p>
        </w:tc>
        <w:tc>
          <w:tcPr>
            <w:tcW w:w="340" w:type="pct"/>
            <w:noWrap/>
            <w:vAlign w:val="center"/>
            <w:hideMark/>
          </w:tcPr>
          <w:p w14:paraId="433EF8BF" w14:textId="77777777" w:rsidR="009438EE" w:rsidRPr="009438EE" w:rsidRDefault="009438EE" w:rsidP="009438EE">
            <w:pPr>
              <w:jc w:val="center"/>
              <w:rPr>
                <w:bCs/>
                <w:sz w:val="16"/>
                <w:szCs w:val="16"/>
              </w:rPr>
            </w:pPr>
            <w:r w:rsidRPr="009438EE">
              <w:rPr>
                <w:bCs/>
                <w:sz w:val="16"/>
                <w:szCs w:val="16"/>
              </w:rPr>
              <w:t>46 922,66</w:t>
            </w:r>
          </w:p>
        </w:tc>
        <w:tc>
          <w:tcPr>
            <w:tcW w:w="281" w:type="pct"/>
            <w:noWrap/>
            <w:vAlign w:val="center"/>
            <w:hideMark/>
          </w:tcPr>
          <w:p w14:paraId="61D99113" w14:textId="77777777" w:rsidR="009438EE" w:rsidRPr="009438EE" w:rsidRDefault="009438EE" w:rsidP="009438EE">
            <w:pPr>
              <w:jc w:val="center"/>
              <w:rPr>
                <w:bCs/>
                <w:sz w:val="16"/>
                <w:szCs w:val="16"/>
              </w:rPr>
            </w:pPr>
            <w:r w:rsidRPr="009438EE">
              <w:rPr>
                <w:bCs/>
                <w:sz w:val="16"/>
                <w:szCs w:val="16"/>
              </w:rPr>
              <w:t>50 930,00</w:t>
            </w:r>
          </w:p>
        </w:tc>
        <w:tc>
          <w:tcPr>
            <w:tcW w:w="281" w:type="pct"/>
            <w:noWrap/>
            <w:vAlign w:val="center"/>
            <w:hideMark/>
          </w:tcPr>
          <w:p w14:paraId="729F6FFF" w14:textId="77777777" w:rsidR="009438EE" w:rsidRPr="009438EE" w:rsidRDefault="009438EE" w:rsidP="009438EE">
            <w:pPr>
              <w:jc w:val="center"/>
              <w:rPr>
                <w:bCs/>
                <w:sz w:val="16"/>
                <w:szCs w:val="16"/>
              </w:rPr>
            </w:pPr>
            <w:r w:rsidRPr="009438EE">
              <w:rPr>
                <w:bCs/>
                <w:sz w:val="16"/>
                <w:szCs w:val="16"/>
              </w:rPr>
              <w:t>47 693,97</w:t>
            </w:r>
          </w:p>
        </w:tc>
        <w:tc>
          <w:tcPr>
            <w:tcW w:w="300" w:type="pct"/>
            <w:noWrap/>
            <w:vAlign w:val="center"/>
            <w:hideMark/>
          </w:tcPr>
          <w:p w14:paraId="699891A1" w14:textId="77777777" w:rsidR="009438EE" w:rsidRPr="009438EE" w:rsidRDefault="009438EE" w:rsidP="009438EE">
            <w:pPr>
              <w:jc w:val="center"/>
              <w:rPr>
                <w:bCs/>
                <w:sz w:val="16"/>
                <w:szCs w:val="16"/>
              </w:rPr>
            </w:pPr>
            <w:r w:rsidRPr="009438EE">
              <w:rPr>
                <w:bCs/>
                <w:sz w:val="16"/>
                <w:szCs w:val="16"/>
              </w:rPr>
              <w:t>-3 236,03</w:t>
            </w:r>
          </w:p>
        </w:tc>
        <w:tc>
          <w:tcPr>
            <w:tcW w:w="184" w:type="pct"/>
            <w:noWrap/>
            <w:vAlign w:val="center"/>
            <w:hideMark/>
          </w:tcPr>
          <w:p w14:paraId="1D17C168" w14:textId="77777777" w:rsidR="009438EE" w:rsidRPr="009438EE" w:rsidRDefault="009438EE" w:rsidP="009438EE">
            <w:pPr>
              <w:jc w:val="center"/>
              <w:rPr>
                <w:bCs/>
                <w:sz w:val="16"/>
                <w:szCs w:val="16"/>
              </w:rPr>
            </w:pPr>
            <w:r w:rsidRPr="009438EE">
              <w:rPr>
                <w:bCs/>
                <w:sz w:val="16"/>
                <w:szCs w:val="16"/>
              </w:rPr>
              <w:t>6,35</w:t>
            </w:r>
          </w:p>
        </w:tc>
        <w:tc>
          <w:tcPr>
            <w:tcW w:w="249" w:type="pct"/>
            <w:noWrap/>
            <w:vAlign w:val="center"/>
            <w:hideMark/>
          </w:tcPr>
          <w:p w14:paraId="3363662F" w14:textId="77777777" w:rsidR="009438EE" w:rsidRPr="009438EE" w:rsidRDefault="009438EE" w:rsidP="009438EE">
            <w:pPr>
              <w:jc w:val="center"/>
              <w:rPr>
                <w:sz w:val="16"/>
                <w:szCs w:val="16"/>
              </w:rPr>
            </w:pPr>
            <w:r w:rsidRPr="009438EE">
              <w:rPr>
                <w:sz w:val="16"/>
                <w:szCs w:val="16"/>
              </w:rPr>
              <w:t>101,6</w:t>
            </w:r>
          </w:p>
        </w:tc>
        <w:tc>
          <w:tcPr>
            <w:tcW w:w="281" w:type="pct"/>
            <w:noWrap/>
            <w:vAlign w:val="center"/>
            <w:hideMark/>
          </w:tcPr>
          <w:p w14:paraId="0753E3C8" w14:textId="77777777" w:rsidR="009438EE" w:rsidRPr="009438EE" w:rsidRDefault="009438EE" w:rsidP="009438EE">
            <w:pPr>
              <w:jc w:val="center"/>
              <w:rPr>
                <w:bCs/>
                <w:sz w:val="16"/>
                <w:szCs w:val="16"/>
              </w:rPr>
            </w:pPr>
            <w:r w:rsidRPr="009438EE">
              <w:rPr>
                <w:bCs/>
                <w:sz w:val="16"/>
                <w:szCs w:val="16"/>
              </w:rPr>
              <w:t>52 659,60</w:t>
            </w:r>
          </w:p>
        </w:tc>
        <w:tc>
          <w:tcPr>
            <w:tcW w:w="281" w:type="pct"/>
            <w:noWrap/>
            <w:vAlign w:val="center"/>
            <w:hideMark/>
          </w:tcPr>
          <w:p w14:paraId="385626CE" w14:textId="77777777" w:rsidR="009438EE" w:rsidRPr="009438EE" w:rsidRDefault="009438EE" w:rsidP="009438EE">
            <w:pPr>
              <w:jc w:val="center"/>
              <w:rPr>
                <w:bCs/>
                <w:sz w:val="16"/>
                <w:szCs w:val="16"/>
              </w:rPr>
            </w:pPr>
            <w:r w:rsidRPr="009438EE">
              <w:rPr>
                <w:bCs/>
                <w:sz w:val="16"/>
                <w:szCs w:val="16"/>
              </w:rPr>
              <w:t>49 390,41</w:t>
            </w:r>
          </w:p>
        </w:tc>
        <w:tc>
          <w:tcPr>
            <w:tcW w:w="272" w:type="pct"/>
            <w:noWrap/>
            <w:vAlign w:val="center"/>
            <w:hideMark/>
          </w:tcPr>
          <w:p w14:paraId="5C1B7AAF" w14:textId="77777777" w:rsidR="009438EE" w:rsidRPr="009438EE" w:rsidRDefault="009438EE" w:rsidP="009438EE">
            <w:pPr>
              <w:jc w:val="center"/>
              <w:rPr>
                <w:bCs/>
                <w:sz w:val="16"/>
                <w:szCs w:val="16"/>
              </w:rPr>
            </w:pPr>
            <w:r w:rsidRPr="009438EE">
              <w:rPr>
                <w:bCs/>
                <w:sz w:val="16"/>
                <w:szCs w:val="16"/>
              </w:rPr>
              <w:t>-3 269,19</w:t>
            </w:r>
          </w:p>
        </w:tc>
        <w:tc>
          <w:tcPr>
            <w:tcW w:w="184" w:type="pct"/>
            <w:noWrap/>
            <w:vAlign w:val="center"/>
            <w:hideMark/>
          </w:tcPr>
          <w:p w14:paraId="253E8137" w14:textId="77777777" w:rsidR="009438EE" w:rsidRPr="009438EE" w:rsidRDefault="009438EE" w:rsidP="009438EE">
            <w:pPr>
              <w:jc w:val="center"/>
              <w:rPr>
                <w:bCs/>
                <w:sz w:val="16"/>
                <w:szCs w:val="16"/>
              </w:rPr>
            </w:pPr>
            <w:r w:rsidRPr="009438EE">
              <w:rPr>
                <w:bCs/>
                <w:sz w:val="16"/>
                <w:szCs w:val="16"/>
              </w:rPr>
              <w:t>6,21</w:t>
            </w:r>
          </w:p>
        </w:tc>
        <w:tc>
          <w:tcPr>
            <w:tcW w:w="249" w:type="pct"/>
            <w:noWrap/>
            <w:vAlign w:val="center"/>
            <w:hideMark/>
          </w:tcPr>
          <w:p w14:paraId="69EFD533" w14:textId="77777777" w:rsidR="009438EE" w:rsidRPr="009438EE" w:rsidRDefault="009438EE" w:rsidP="009438EE">
            <w:pPr>
              <w:jc w:val="center"/>
              <w:rPr>
                <w:bCs/>
                <w:sz w:val="16"/>
                <w:szCs w:val="16"/>
              </w:rPr>
            </w:pPr>
            <w:r w:rsidRPr="009438EE">
              <w:rPr>
                <w:bCs/>
                <w:sz w:val="16"/>
                <w:szCs w:val="16"/>
              </w:rPr>
              <w:t>103,56</w:t>
            </w:r>
          </w:p>
        </w:tc>
      </w:tr>
      <w:tr w:rsidR="009438EE" w:rsidRPr="009438EE" w14:paraId="05AB4CDF" w14:textId="77777777" w:rsidTr="009438EE">
        <w:trPr>
          <w:trHeight w:val="289"/>
        </w:trPr>
        <w:tc>
          <w:tcPr>
            <w:tcW w:w="184" w:type="pct"/>
            <w:noWrap/>
            <w:vAlign w:val="center"/>
            <w:hideMark/>
          </w:tcPr>
          <w:p w14:paraId="259641E6" w14:textId="77777777" w:rsidR="009438EE" w:rsidRPr="009438EE" w:rsidRDefault="009438EE" w:rsidP="009438EE">
            <w:pPr>
              <w:jc w:val="center"/>
              <w:rPr>
                <w:sz w:val="16"/>
                <w:szCs w:val="16"/>
              </w:rPr>
            </w:pPr>
            <w:r w:rsidRPr="009438EE">
              <w:rPr>
                <w:sz w:val="16"/>
                <w:szCs w:val="16"/>
              </w:rPr>
              <w:t>8.1.</w:t>
            </w:r>
          </w:p>
        </w:tc>
        <w:tc>
          <w:tcPr>
            <w:tcW w:w="644" w:type="pct"/>
            <w:vAlign w:val="center"/>
            <w:hideMark/>
          </w:tcPr>
          <w:p w14:paraId="106ADE23" w14:textId="77777777" w:rsidR="009438EE" w:rsidRPr="009438EE" w:rsidRDefault="009438EE" w:rsidP="009438EE">
            <w:pPr>
              <w:jc w:val="both"/>
              <w:rPr>
                <w:sz w:val="16"/>
                <w:szCs w:val="16"/>
              </w:rPr>
            </w:pPr>
            <w:r w:rsidRPr="009438EE">
              <w:rPr>
                <w:sz w:val="16"/>
                <w:szCs w:val="16"/>
              </w:rPr>
              <w:t>Цеховая себестоимость 1 Гкал.</w:t>
            </w:r>
          </w:p>
        </w:tc>
        <w:tc>
          <w:tcPr>
            <w:tcW w:w="316" w:type="pct"/>
            <w:vAlign w:val="center"/>
            <w:hideMark/>
          </w:tcPr>
          <w:p w14:paraId="6ED8A66D" w14:textId="77777777" w:rsidR="009438EE" w:rsidRPr="009438EE" w:rsidRDefault="009438EE" w:rsidP="009438EE">
            <w:pPr>
              <w:jc w:val="center"/>
              <w:rPr>
                <w:sz w:val="16"/>
                <w:szCs w:val="16"/>
              </w:rPr>
            </w:pPr>
            <w:r w:rsidRPr="009438EE">
              <w:rPr>
                <w:sz w:val="16"/>
                <w:szCs w:val="16"/>
              </w:rPr>
              <w:t>руб./Гкал</w:t>
            </w:r>
          </w:p>
        </w:tc>
        <w:tc>
          <w:tcPr>
            <w:tcW w:w="340" w:type="pct"/>
            <w:noWrap/>
            <w:vAlign w:val="center"/>
            <w:hideMark/>
          </w:tcPr>
          <w:p w14:paraId="087588E8" w14:textId="77777777" w:rsidR="009438EE" w:rsidRPr="009438EE" w:rsidRDefault="009438EE" w:rsidP="009438EE">
            <w:pPr>
              <w:jc w:val="center"/>
              <w:rPr>
                <w:bCs/>
                <w:sz w:val="16"/>
                <w:szCs w:val="16"/>
              </w:rPr>
            </w:pPr>
            <w:r w:rsidRPr="009438EE">
              <w:rPr>
                <w:bCs/>
                <w:sz w:val="16"/>
                <w:szCs w:val="16"/>
              </w:rPr>
              <w:t>3 030,20</w:t>
            </w:r>
          </w:p>
        </w:tc>
        <w:tc>
          <w:tcPr>
            <w:tcW w:w="331" w:type="pct"/>
            <w:noWrap/>
            <w:vAlign w:val="center"/>
            <w:hideMark/>
          </w:tcPr>
          <w:p w14:paraId="2011CF93" w14:textId="77777777" w:rsidR="009438EE" w:rsidRPr="009438EE" w:rsidRDefault="009438EE" w:rsidP="009438EE">
            <w:pPr>
              <w:jc w:val="center"/>
              <w:rPr>
                <w:bCs/>
                <w:sz w:val="16"/>
                <w:szCs w:val="16"/>
              </w:rPr>
            </w:pPr>
            <w:r w:rsidRPr="009438EE">
              <w:rPr>
                <w:bCs/>
                <w:sz w:val="16"/>
                <w:szCs w:val="16"/>
              </w:rPr>
              <w:t>3 502,70</w:t>
            </w:r>
          </w:p>
        </w:tc>
        <w:tc>
          <w:tcPr>
            <w:tcW w:w="281" w:type="pct"/>
            <w:noWrap/>
            <w:vAlign w:val="center"/>
            <w:hideMark/>
          </w:tcPr>
          <w:p w14:paraId="66550315" w14:textId="77777777" w:rsidR="009438EE" w:rsidRPr="009438EE" w:rsidRDefault="009438EE" w:rsidP="009438EE">
            <w:pPr>
              <w:jc w:val="center"/>
              <w:rPr>
                <w:bCs/>
                <w:sz w:val="16"/>
                <w:szCs w:val="16"/>
              </w:rPr>
            </w:pPr>
            <w:r w:rsidRPr="009438EE">
              <w:rPr>
                <w:bCs/>
                <w:sz w:val="16"/>
                <w:szCs w:val="16"/>
              </w:rPr>
              <w:t>3 098,12</w:t>
            </w:r>
          </w:p>
        </w:tc>
        <w:tc>
          <w:tcPr>
            <w:tcW w:w="340" w:type="pct"/>
            <w:noWrap/>
            <w:vAlign w:val="center"/>
            <w:hideMark/>
          </w:tcPr>
          <w:p w14:paraId="66641DCF" w14:textId="77777777" w:rsidR="009438EE" w:rsidRPr="009438EE" w:rsidRDefault="009438EE" w:rsidP="009438EE">
            <w:pPr>
              <w:jc w:val="center"/>
              <w:rPr>
                <w:bCs/>
                <w:sz w:val="16"/>
                <w:szCs w:val="16"/>
              </w:rPr>
            </w:pPr>
            <w:r w:rsidRPr="009438EE">
              <w:rPr>
                <w:bCs/>
                <w:sz w:val="16"/>
                <w:szCs w:val="16"/>
              </w:rPr>
              <w:t>3 224,17</w:t>
            </w:r>
          </w:p>
        </w:tc>
        <w:tc>
          <w:tcPr>
            <w:tcW w:w="281" w:type="pct"/>
            <w:noWrap/>
            <w:vAlign w:val="center"/>
            <w:hideMark/>
          </w:tcPr>
          <w:p w14:paraId="29D87E98" w14:textId="77777777" w:rsidR="009438EE" w:rsidRPr="009438EE" w:rsidRDefault="009438EE" w:rsidP="009438EE">
            <w:pPr>
              <w:jc w:val="center"/>
              <w:rPr>
                <w:bCs/>
                <w:sz w:val="16"/>
                <w:szCs w:val="16"/>
              </w:rPr>
            </w:pPr>
            <w:r w:rsidRPr="009438EE">
              <w:rPr>
                <w:bCs/>
                <w:sz w:val="16"/>
                <w:szCs w:val="16"/>
              </w:rPr>
              <w:t>3 645,20</w:t>
            </w:r>
          </w:p>
        </w:tc>
        <w:tc>
          <w:tcPr>
            <w:tcW w:w="281" w:type="pct"/>
            <w:noWrap/>
            <w:vAlign w:val="center"/>
            <w:hideMark/>
          </w:tcPr>
          <w:p w14:paraId="717D5260" w14:textId="77777777" w:rsidR="009438EE" w:rsidRPr="009438EE" w:rsidRDefault="009438EE" w:rsidP="009438EE">
            <w:pPr>
              <w:jc w:val="center"/>
              <w:rPr>
                <w:bCs/>
                <w:sz w:val="16"/>
                <w:szCs w:val="16"/>
              </w:rPr>
            </w:pPr>
            <w:r w:rsidRPr="009438EE">
              <w:rPr>
                <w:bCs/>
                <w:sz w:val="16"/>
                <w:szCs w:val="16"/>
              </w:rPr>
              <w:t>3 360,74</w:t>
            </w:r>
          </w:p>
        </w:tc>
        <w:tc>
          <w:tcPr>
            <w:tcW w:w="300" w:type="pct"/>
            <w:noWrap/>
            <w:vAlign w:val="center"/>
            <w:hideMark/>
          </w:tcPr>
          <w:p w14:paraId="6FCE1FD0" w14:textId="77777777" w:rsidR="009438EE" w:rsidRPr="009438EE" w:rsidRDefault="009438EE" w:rsidP="009438EE">
            <w:pPr>
              <w:jc w:val="center"/>
              <w:rPr>
                <w:bCs/>
                <w:sz w:val="16"/>
                <w:szCs w:val="16"/>
              </w:rPr>
            </w:pPr>
            <w:r w:rsidRPr="009438EE">
              <w:rPr>
                <w:bCs/>
                <w:sz w:val="16"/>
                <w:szCs w:val="16"/>
              </w:rPr>
              <w:t>-284,46</w:t>
            </w:r>
          </w:p>
        </w:tc>
        <w:tc>
          <w:tcPr>
            <w:tcW w:w="184" w:type="pct"/>
            <w:noWrap/>
            <w:vAlign w:val="center"/>
            <w:hideMark/>
          </w:tcPr>
          <w:p w14:paraId="51A760FA" w14:textId="77777777" w:rsidR="009438EE" w:rsidRPr="009438EE" w:rsidRDefault="009438EE" w:rsidP="009438EE">
            <w:pPr>
              <w:jc w:val="center"/>
              <w:rPr>
                <w:bCs/>
                <w:sz w:val="16"/>
                <w:szCs w:val="16"/>
              </w:rPr>
            </w:pPr>
            <w:r w:rsidRPr="009438EE">
              <w:rPr>
                <w:bCs/>
                <w:sz w:val="16"/>
                <w:szCs w:val="16"/>
              </w:rPr>
              <w:t>7,80</w:t>
            </w:r>
          </w:p>
        </w:tc>
        <w:tc>
          <w:tcPr>
            <w:tcW w:w="249" w:type="pct"/>
            <w:noWrap/>
            <w:vAlign w:val="center"/>
            <w:hideMark/>
          </w:tcPr>
          <w:p w14:paraId="1D403EC0" w14:textId="77777777" w:rsidR="009438EE" w:rsidRPr="009438EE" w:rsidRDefault="009438EE" w:rsidP="009438EE">
            <w:pPr>
              <w:jc w:val="center"/>
              <w:rPr>
                <w:sz w:val="16"/>
                <w:szCs w:val="16"/>
              </w:rPr>
            </w:pPr>
            <w:r w:rsidRPr="009438EE">
              <w:rPr>
                <w:sz w:val="16"/>
                <w:szCs w:val="16"/>
              </w:rPr>
              <w:t>104,2</w:t>
            </w:r>
          </w:p>
        </w:tc>
        <w:tc>
          <w:tcPr>
            <w:tcW w:w="281" w:type="pct"/>
            <w:noWrap/>
            <w:vAlign w:val="center"/>
            <w:hideMark/>
          </w:tcPr>
          <w:p w14:paraId="44B3FCC1" w14:textId="77777777" w:rsidR="009438EE" w:rsidRPr="009438EE" w:rsidRDefault="009438EE" w:rsidP="009438EE">
            <w:pPr>
              <w:jc w:val="center"/>
              <w:rPr>
                <w:bCs/>
                <w:sz w:val="16"/>
                <w:szCs w:val="16"/>
              </w:rPr>
            </w:pPr>
            <w:r w:rsidRPr="009438EE">
              <w:rPr>
                <w:bCs/>
                <w:sz w:val="16"/>
                <w:szCs w:val="16"/>
              </w:rPr>
              <w:t>3 769,00</w:t>
            </w:r>
          </w:p>
        </w:tc>
        <w:tc>
          <w:tcPr>
            <w:tcW w:w="281" w:type="pct"/>
            <w:noWrap/>
            <w:vAlign w:val="center"/>
            <w:hideMark/>
          </w:tcPr>
          <w:p w14:paraId="47F44A02" w14:textId="77777777" w:rsidR="009438EE" w:rsidRPr="009438EE" w:rsidRDefault="009438EE" w:rsidP="009438EE">
            <w:pPr>
              <w:jc w:val="center"/>
              <w:rPr>
                <w:bCs/>
                <w:sz w:val="16"/>
                <w:szCs w:val="16"/>
              </w:rPr>
            </w:pPr>
            <w:r w:rsidRPr="009438EE">
              <w:rPr>
                <w:bCs/>
                <w:sz w:val="16"/>
                <w:szCs w:val="16"/>
              </w:rPr>
              <w:t>3 480,28</w:t>
            </w:r>
          </w:p>
        </w:tc>
        <w:tc>
          <w:tcPr>
            <w:tcW w:w="272" w:type="pct"/>
            <w:noWrap/>
            <w:vAlign w:val="center"/>
            <w:hideMark/>
          </w:tcPr>
          <w:p w14:paraId="01C81D06" w14:textId="77777777" w:rsidR="009438EE" w:rsidRPr="009438EE" w:rsidRDefault="009438EE" w:rsidP="009438EE">
            <w:pPr>
              <w:jc w:val="center"/>
              <w:rPr>
                <w:bCs/>
                <w:sz w:val="16"/>
                <w:szCs w:val="16"/>
              </w:rPr>
            </w:pPr>
            <w:r w:rsidRPr="009438EE">
              <w:rPr>
                <w:bCs/>
                <w:sz w:val="16"/>
                <w:szCs w:val="16"/>
              </w:rPr>
              <w:t>-288,72</w:t>
            </w:r>
          </w:p>
        </w:tc>
        <w:tc>
          <w:tcPr>
            <w:tcW w:w="184" w:type="pct"/>
            <w:noWrap/>
            <w:vAlign w:val="center"/>
            <w:hideMark/>
          </w:tcPr>
          <w:p w14:paraId="750E310A" w14:textId="77777777" w:rsidR="009438EE" w:rsidRPr="009438EE" w:rsidRDefault="009438EE" w:rsidP="009438EE">
            <w:pPr>
              <w:jc w:val="center"/>
              <w:rPr>
                <w:bCs/>
                <w:sz w:val="16"/>
                <w:szCs w:val="16"/>
              </w:rPr>
            </w:pPr>
            <w:r w:rsidRPr="009438EE">
              <w:rPr>
                <w:bCs/>
                <w:sz w:val="16"/>
                <w:szCs w:val="16"/>
              </w:rPr>
              <w:t>7,66</w:t>
            </w:r>
          </w:p>
        </w:tc>
        <w:tc>
          <w:tcPr>
            <w:tcW w:w="249" w:type="pct"/>
            <w:noWrap/>
            <w:vAlign w:val="center"/>
            <w:hideMark/>
          </w:tcPr>
          <w:p w14:paraId="3C7C3FE0" w14:textId="77777777" w:rsidR="009438EE" w:rsidRPr="009438EE" w:rsidRDefault="009438EE" w:rsidP="009438EE">
            <w:pPr>
              <w:jc w:val="center"/>
              <w:rPr>
                <w:bCs/>
                <w:sz w:val="16"/>
                <w:szCs w:val="16"/>
              </w:rPr>
            </w:pPr>
            <w:r w:rsidRPr="009438EE">
              <w:rPr>
                <w:bCs/>
                <w:sz w:val="16"/>
                <w:szCs w:val="16"/>
              </w:rPr>
              <w:t>103,56</w:t>
            </w:r>
          </w:p>
        </w:tc>
      </w:tr>
      <w:tr w:rsidR="009438EE" w:rsidRPr="009438EE" w14:paraId="7F7603A4" w14:textId="77777777" w:rsidTr="009438EE">
        <w:trPr>
          <w:trHeight w:val="360"/>
        </w:trPr>
        <w:tc>
          <w:tcPr>
            <w:tcW w:w="184" w:type="pct"/>
            <w:noWrap/>
            <w:vAlign w:val="center"/>
            <w:hideMark/>
          </w:tcPr>
          <w:p w14:paraId="17B0A7FC" w14:textId="77777777" w:rsidR="009438EE" w:rsidRPr="009438EE" w:rsidRDefault="009438EE" w:rsidP="009438EE">
            <w:pPr>
              <w:jc w:val="center"/>
              <w:rPr>
                <w:sz w:val="16"/>
                <w:szCs w:val="16"/>
              </w:rPr>
            </w:pPr>
            <w:r w:rsidRPr="009438EE">
              <w:rPr>
                <w:sz w:val="16"/>
                <w:szCs w:val="16"/>
              </w:rPr>
              <w:t>9.</w:t>
            </w:r>
          </w:p>
        </w:tc>
        <w:tc>
          <w:tcPr>
            <w:tcW w:w="644" w:type="pct"/>
            <w:vAlign w:val="center"/>
            <w:hideMark/>
          </w:tcPr>
          <w:p w14:paraId="6F291F06" w14:textId="77777777" w:rsidR="009438EE" w:rsidRPr="009438EE" w:rsidRDefault="009438EE" w:rsidP="009438EE">
            <w:pPr>
              <w:jc w:val="both"/>
              <w:rPr>
                <w:sz w:val="16"/>
                <w:szCs w:val="16"/>
              </w:rPr>
            </w:pPr>
            <w:r w:rsidRPr="009438EE">
              <w:rPr>
                <w:sz w:val="16"/>
                <w:szCs w:val="16"/>
              </w:rPr>
              <w:t>Общехозяйственные расходы (в т.ч. налог на имущество)</w:t>
            </w:r>
          </w:p>
        </w:tc>
        <w:tc>
          <w:tcPr>
            <w:tcW w:w="316" w:type="pct"/>
            <w:vAlign w:val="center"/>
            <w:hideMark/>
          </w:tcPr>
          <w:p w14:paraId="17981707"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40B8261C" w14:textId="77777777" w:rsidR="009438EE" w:rsidRPr="009438EE" w:rsidRDefault="009438EE" w:rsidP="009438EE">
            <w:pPr>
              <w:jc w:val="center"/>
              <w:rPr>
                <w:sz w:val="16"/>
                <w:szCs w:val="16"/>
              </w:rPr>
            </w:pPr>
            <w:r w:rsidRPr="009438EE">
              <w:rPr>
                <w:sz w:val="16"/>
                <w:szCs w:val="16"/>
              </w:rPr>
              <w:t>569,14</w:t>
            </w:r>
          </w:p>
        </w:tc>
        <w:tc>
          <w:tcPr>
            <w:tcW w:w="331" w:type="pct"/>
            <w:noWrap/>
            <w:vAlign w:val="center"/>
            <w:hideMark/>
          </w:tcPr>
          <w:p w14:paraId="739ACD58" w14:textId="77777777" w:rsidR="009438EE" w:rsidRPr="009438EE" w:rsidRDefault="009438EE" w:rsidP="009438EE">
            <w:pPr>
              <w:jc w:val="center"/>
              <w:rPr>
                <w:sz w:val="16"/>
                <w:szCs w:val="16"/>
              </w:rPr>
            </w:pPr>
            <w:r w:rsidRPr="009438EE">
              <w:rPr>
                <w:sz w:val="16"/>
                <w:szCs w:val="16"/>
              </w:rPr>
              <w:t>357,30</w:t>
            </w:r>
          </w:p>
        </w:tc>
        <w:tc>
          <w:tcPr>
            <w:tcW w:w="281" w:type="pct"/>
            <w:noWrap/>
            <w:vAlign w:val="center"/>
            <w:hideMark/>
          </w:tcPr>
          <w:p w14:paraId="14C4AC9F" w14:textId="77777777" w:rsidR="009438EE" w:rsidRPr="009438EE" w:rsidRDefault="009438EE" w:rsidP="009438EE">
            <w:pPr>
              <w:jc w:val="center"/>
              <w:rPr>
                <w:sz w:val="16"/>
                <w:szCs w:val="16"/>
              </w:rPr>
            </w:pPr>
            <w:r w:rsidRPr="009438EE">
              <w:rPr>
                <w:sz w:val="16"/>
                <w:szCs w:val="16"/>
              </w:rPr>
              <w:t>357,30</w:t>
            </w:r>
          </w:p>
        </w:tc>
        <w:tc>
          <w:tcPr>
            <w:tcW w:w="340" w:type="pct"/>
            <w:vAlign w:val="center"/>
            <w:hideMark/>
          </w:tcPr>
          <w:p w14:paraId="581F08C8" w14:textId="77777777" w:rsidR="009438EE" w:rsidRPr="009438EE" w:rsidRDefault="009438EE" w:rsidP="009438EE">
            <w:pPr>
              <w:jc w:val="center"/>
              <w:rPr>
                <w:sz w:val="16"/>
                <w:szCs w:val="16"/>
              </w:rPr>
            </w:pPr>
            <w:r w:rsidRPr="009438EE">
              <w:rPr>
                <w:sz w:val="16"/>
                <w:szCs w:val="16"/>
              </w:rPr>
              <w:t>583,93</w:t>
            </w:r>
          </w:p>
        </w:tc>
        <w:tc>
          <w:tcPr>
            <w:tcW w:w="281" w:type="pct"/>
            <w:vAlign w:val="center"/>
            <w:hideMark/>
          </w:tcPr>
          <w:p w14:paraId="39A0C343" w14:textId="77777777" w:rsidR="009438EE" w:rsidRPr="009438EE" w:rsidRDefault="009438EE" w:rsidP="009438EE">
            <w:pPr>
              <w:jc w:val="center"/>
              <w:rPr>
                <w:sz w:val="16"/>
                <w:szCs w:val="16"/>
              </w:rPr>
            </w:pPr>
            <w:r w:rsidRPr="009438EE">
              <w:rPr>
                <w:sz w:val="16"/>
                <w:szCs w:val="16"/>
              </w:rPr>
              <w:t>613,00</w:t>
            </w:r>
          </w:p>
        </w:tc>
        <w:tc>
          <w:tcPr>
            <w:tcW w:w="281" w:type="pct"/>
            <w:vAlign w:val="center"/>
            <w:hideMark/>
          </w:tcPr>
          <w:p w14:paraId="676FBCAD" w14:textId="77777777" w:rsidR="009438EE" w:rsidRPr="009438EE" w:rsidRDefault="009438EE" w:rsidP="009438EE">
            <w:pPr>
              <w:jc w:val="center"/>
              <w:rPr>
                <w:sz w:val="16"/>
                <w:szCs w:val="16"/>
              </w:rPr>
            </w:pPr>
            <w:r w:rsidRPr="009438EE">
              <w:rPr>
                <w:sz w:val="16"/>
                <w:szCs w:val="16"/>
              </w:rPr>
              <w:t>618,41</w:t>
            </w:r>
          </w:p>
        </w:tc>
        <w:tc>
          <w:tcPr>
            <w:tcW w:w="300" w:type="pct"/>
            <w:noWrap/>
            <w:vAlign w:val="center"/>
            <w:hideMark/>
          </w:tcPr>
          <w:p w14:paraId="44A622CC" w14:textId="77777777" w:rsidR="009438EE" w:rsidRPr="009438EE" w:rsidRDefault="009438EE" w:rsidP="009438EE">
            <w:pPr>
              <w:jc w:val="center"/>
              <w:rPr>
                <w:sz w:val="16"/>
                <w:szCs w:val="16"/>
              </w:rPr>
            </w:pPr>
            <w:r w:rsidRPr="009438EE">
              <w:rPr>
                <w:sz w:val="16"/>
                <w:szCs w:val="16"/>
              </w:rPr>
              <w:t>5,41</w:t>
            </w:r>
          </w:p>
        </w:tc>
        <w:tc>
          <w:tcPr>
            <w:tcW w:w="184" w:type="pct"/>
            <w:noWrap/>
            <w:vAlign w:val="center"/>
            <w:hideMark/>
          </w:tcPr>
          <w:p w14:paraId="3491BFCE" w14:textId="77777777" w:rsidR="009438EE" w:rsidRPr="009438EE" w:rsidRDefault="009438EE" w:rsidP="009438EE">
            <w:pPr>
              <w:jc w:val="center"/>
              <w:rPr>
                <w:sz w:val="16"/>
                <w:szCs w:val="16"/>
              </w:rPr>
            </w:pPr>
            <w:r w:rsidRPr="009438EE">
              <w:rPr>
                <w:sz w:val="16"/>
                <w:szCs w:val="16"/>
              </w:rPr>
              <w:t>0,88</w:t>
            </w:r>
          </w:p>
        </w:tc>
        <w:tc>
          <w:tcPr>
            <w:tcW w:w="249" w:type="pct"/>
            <w:noWrap/>
            <w:vAlign w:val="center"/>
            <w:hideMark/>
          </w:tcPr>
          <w:p w14:paraId="5678178E" w14:textId="77777777" w:rsidR="009438EE" w:rsidRPr="009438EE" w:rsidRDefault="009438EE" w:rsidP="009438EE">
            <w:pPr>
              <w:jc w:val="center"/>
              <w:rPr>
                <w:sz w:val="16"/>
                <w:szCs w:val="16"/>
              </w:rPr>
            </w:pPr>
            <w:r w:rsidRPr="009438EE">
              <w:rPr>
                <w:sz w:val="16"/>
                <w:szCs w:val="16"/>
              </w:rPr>
              <w:t>105,9</w:t>
            </w:r>
          </w:p>
        </w:tc>
        <w:tc>
          <w:tcPr>
            <w:tcW w:w="281" w:type="pct"/>
            <w:vAlign w:val="center"/>
            <w:hideMark/>
          </w:tcPr>
          <w:p w14:paraId="582C74A2" w14:textId="77777777" w:rsidR="009438EE" w:rsidRPr="009438EE" w:rsidRDefault="009438EE" w:rsidP="009438EE">
            <w:pPr>
              <w:jc w:val="center"/>
              <w:rPr>
                <w:sz w:val="16"/>
                <w:szCs w:val="16"/>
              </w:rPr>
            </w:pPr>
            <w:r w:rsidRPr="009438EE">
              <w:rPr>
                <w:sz w:val="16"/>
                <w:szCs w:val="16"/>
              </w:rPr>
              <w:t>637,20</w:t>
            </w:r>
          </w:p>
        </w:tc>
        <w:tc>
          <w:tcPr>
            <w:tcW w:w="281" w:type="pct"/>
            <w:vAlign w:val="center"/>
            <w:hideMark/>
          </w:tcPr>
          <w:p w14:paraId="3C8340B8" w14:textId="77777777" w:rsidR="009438EE" w:rsidRPr="009438EE" w:rsidRDefault="009438EE" w:rsidP="009438EE">
            <w:pPr>
              <w:jc w:val="center"/>
              <w:rPr>
                <w:sz w:val="16"/>
                <w:szCs w:val="16"/>
              </w:rPr>
            </w:pPr>
            <w:r w:rsidRPr="009438EE">
              <w:rPr>
                <w:sz w:val="16"/>
                <w:szCs w:val="16"/>
              </w:rPr>
              <w:t>636,67</w:t>
            </w:r>
          </w:p>
        </w:tc>
        <w:tc>
          <w:tcPr>
            <w:tcW w:w="272" w:type="pct"/>
            <w:noWrap/>
            <w:vAlign w:val="center"/>
            <w:hideMark/>
          </w:tcPr>
          <w:p w14:paraId="1256B2D4" w14:textId="77777777" w:rsidR="009438EE" w:rsidRPr="009438EE" w:rsidRDefault="009438EE" w:rsidP="009438EE">
            <w:pPr>
              <w:jc w:val="center"/>
              <w:rPr>
                <w:sz w:val="16"/>
                <w:szCs w:val="16"/>
              </w:rPr>
            </w:pPr>
            <w:r w:rsidRPr="009438EE">
              <w:rPr>
                <w:sz w:val="16"/>
                <w:szCs w:val="16"/>
              </w:rPr>
              <w:t>-0,53</w:t>
            </w:r>
          </w:p>
        </w:tc>
        <w:tc>
          <w:tcPr>
            <w:tcW w:w="184" w:type="pct"/>
            <w:noWrap/>
            <w:vAlign w:val="center"/>
            <w:hideMark/>
          </w:tcPr>
          <w:p w14:paraId="23173CA5" w14:textId="77777777" w:rsidR="009438EE" w:rsidRPr="009438EE" w:rsidRDefault="009438EE" w:rsidP="009438EE">
            <w:pPr>
              <w:jc w:val="center"/>
              <w:rPr>
                <w:sz w:val="16"/>
                <w:szCs w:val="16"/>
              </w:rPr>
            </w:pPr>
            <w:r w:rsidRPr="009438EE">
              <w:rPr>
                <w:sz w:val="16"/>
                <w:szCs w:val="16"/>
              </w:rPr>
              <w:t>0,08</w:t>
            </w:r>
          </w:p>
        </w:tc>
        <w:tc>
          <w:tcPr>
            <w:tcW w:w="249" w:type="pct"/>
            <w:noWrap/>
            <w:vAlign w:val="center"/>
            <w:hideMark/>
          </w:tcPr>
          <w:p w14:paraId="4D7E404F" w14:textId="77777777" w:rsidR="009438EE" w:rsidRPr="009438EE" w:rsidRDefault="009438EE" w:rsidP="009438EE">
            <w:pPr>
              <w:jc w:val="center"/>
              <w:rPr>
                <w:sz w:val="16"/>
                <w:szCs w:val="16"/>
              </w:rPr>
            </w:pPr>
            <w:r w:rsidRPr="009438EE">
              <w:rPr>
                <w:sz w:val="16"/>
                <w:szCs w:val="16"/>
              </w:rPr>
              <w:t>102,95</w:t>
            </w:r>
          </w:p>
        </w:tc>
      </w:tr>
      <w:tr w:rsidR="009438EE" w:rsidRPr="009438EE" w14:paraId="6EABDDF3" w14:textId="77777777" w:rsidTr="009438EE">
        <w:trPr>
          <w:trHeight w:val="615"/>
        </w:trPr>
        <w:tc>
          <w:tcPr>
            <w:tcW w:w="184" w:type="pct"/>
            <w:noWrap/>
            <w:vAlign w:val="center"/>
            <w:hideMark/>
          </w:tcPr>
          <w:p w14:paraId="6D76AED3" w14:textId="77777777" w:rsidR="009438EE" w:rsidRPr="009438EE" w:rsidRDefault="009438EE" w:rsidP="009438EE">
            <w:pPr>
              <w:jc w:val="center"/>
              <w:rPr>
                <w:bCs/>
                <w:sz w:val="16"/>
                <w:szCs w:val="16"/>
              </w:rPr>
            </w:pPr>
            <w:r w:rsidRPr="009438EE">
              <w:rPr>
                <w:bCs/>
                <w:sz w:val="16"/>
                <w:szCs w:val="16"/>
              </w:rPr>
              <w:t>10.</w:t>
            </w:r>
          </w:p>
        </w:tc>
        <w:tc>
          <w:tcPr>
            <w:tcW w:w="644" w:type="pct"/>
            <w:vAlign w:val="center"/>
            <w:hideMark/>
          </w:tcPr>
          <w:p w14:paraId="7D1DC56B" w14:textId="77777777" w:rsidR="009438EE" w:rsidRPr="009438EE" w:rsidRDefault="009438EE" w:rsidP="009438EE">
            <w:pPr>
              <w:jc w:val="both"/>
              <w:rPr>
                <w:bCs/>
                <w:sz w:val="16"/>
                <w:szCs w:val="16"/>
              </w:rPr>
            </w:pPr>
            <w:r w:rsidRPr="009438EE">
              <w:rPr>
                <w:bCs/>
                <w:sz w:val="16"/>
                <w:szCs w:val="16"/>
              </w:rPr>
              <w:t>Итого производственная себестоимость:</w:t>
            </w:r>
          </w:p>
        </w:tc>
        <w:tc>
          <w:tcPr>
            <w:tcW w:w="316" w:type="pct"/>
            <w:noWrap/>
            <w:vAlign w:val="center"/>
            <w:hideMark/>
          </w:tcPr>
          <w:p w14:paraId="7A2B81F1" w14:textId="77777777" w:rsidR="009438EE" w:rsidRPr="009438EE" w:rsidRDefault="009438EE" w:rsidP="009438EE">
            <w:pPr>
              <w:jc w:val="center"/>
              <w:rPr>
                <w:bCs/>
                <w:sz w:val="16"/>
                <w:szCs w:val="16"/>
              </w:rPr>
            </w:pPr>
            <w:r w:rsidRPr="009438EE">
              <w:rPr>
                <w:bCs/>
                <w:sz w:val="16"/>
                <w:szCs w:val="16"/>
              </w:rPr>
              <w:t>тыс.руб.</w:t>
            </w:r>
          </w:p>
        </w:tc>
        <w:tc>
          <w:tcPr>
            <w:tcW w:w="340" w:type="pct"/>
            <w:noWrap/>
            <w:vAlign w:val="center"/>
            <w:hideMark/>
          </w:tcPr>
          <w:p w14:paraId="7225064A" w14:textId="77777777" w:rsidR="009438EE" w:rsidRPr="009438EE" w:rsidRDefault="009438EE" w:rsidP="009438EE">
            <w:pPr>
              <w:jc w:val="center"/>
              <w:rPr>
                <w:bCs/>
                <w:sz w:val="16"/>
                <w:szCs w:val="16"/>
              </w:rPr>
            </w:pPr>
            <w:r w:rsidRPr="009438EE">
              <w:rPr>
                <w:bCs/>
                <w:sz w:val="16"/>
                <w:szCs w:val="16"/>
              </w:rPr>
              <w:t>47 165,95</w:t>
            </w:r>
          </w:p>
        </w:tc>
        <w:tc>
          <w:tcPr>
            <w:tcW w:w="331" w:type="pct"/>
            <w:noWrap/>
            <w:vAlign w:val="center"/>
            <w:hideMark/>
          </w:tcPr>
          <w:p w14:paraId="116F3BF2" w14:textId="77777777" w:rsidR="009438EE" w:rsidRPr="009438EE" w:rsidRDefault="009438EE" w:rsidP="009438EE">
            <w:pPr>
              <w:jc w:val="center"/>
              <w:rPr>
                <w:bCs/>
                <w:sz w:val="16"/>
                <w:szCs w:val="16"/>
              </w:rPr>
            </w:pPr>
            <w:r w:rsidRPr="009438EE">
              <w:rPr>
                <w:bCs/>
                <w:sz w:val="16"/>
                <w:szCs w:val="16"/>
              </w:rPr>
              <w:t>46 210,60</w:t>
            </w:r>
          </w:p>
        </w:tc>
        <w:tc>
          <w:tcPr>
            <w:tcW w:w="281" w:type="pct"/>
            <w:noWrap/>
            <w:vAlign w:val="center"/>
            <w:hideMark/>
          </w:tcPr>
          <w:p w14:paraId="735B7E84" w14:textId="77777777" w:rsidR="009438EE" w:rsidRPr="009438EE" w:rsidRDefault="009438EE" w:rsidP="009438EE">
            <w:pPr>
              <w:jc w:val="center"/>
              <w:rPr>
                <w:bCs/>
                <w:sz w:val="16"/>
                <w:szCs w:val="16"/>
              </w:rPr>
            </w:pPr>
            <w:r w:rsidRPr="009438EE">
              <w:rPr>
                <w:bCs/>
                <w:sz w:val="16"/>
                <w:szCs w:val="16"/>
              </w:rPr>
              <w:t>40 914,68</w:t>
            </w:r>
          </w:p>
        </w:tc>
        <w:tc>
          <w:tcPr>
            <w:tcW w:w="340" w:type="pct"/>
            <w:noWrap/>
            <w:vAlign w:val="center"/>
            <w:hideMark/>
          </w:tcPr>
          <w:p w14:paraId="1811725C" w14:textId="77777777" w:rsidR="009438EE" w:rsidRPr="009438EE" w:rsidRDefault="009438EE" w:rsidP="009438EE">
            <w:pPr>
              <w:jc w:val="center"/>
              <w:rPr>
                <w:bCs/>
                <w:sz w:val="16"/>
                <w:szCs w:val="16"/>
              </w:rPr>
            </w:pPr>
            <w:r w:rsidRPr="009438EE">
              <w:rPr>
                <w:bCs/>
                <w:sz w:val="16"/>
                <w:szCs w:val="16"/>
              </w:rPr>
              <w:t>47 506,59</w:t>
            </w:r>
          </w:p>
        </w:tc>
        <w:tc>
          <w:tcPr>
            <w:tcW w:w="281" w:type="pct"/>
            <w:noWrap/>
            <w:vAlign w:val="center"/>
            <w:hideMark/>
          </w:tcPr>
          <w:p w14:paraId="705CF62E" w14:textId="77777777" w:rsidR="009438EE" w:rsidRPr="009438EE" w:rsidRDefault="009438EE" w:rsidP="009438EE">
            <w:pPr>
              <w:jc w:val="center"/>
              <w:rPr>
                <w:bCs/>
                <w:sz w:val="16"/>
                <w:szCs w:val="16"/>
              </w:rPr>
            </w:pPr>
            <w:r w:rsidRPr="009438EE">
              <w:rPr>
                <w:bCs/>
                <w:sz w:val="16"/>
                <w:szCs w:val="16"/>
              </w:rPr>
              <w:t>51 543,00</w:t>
            </w:r>
          </w:p>
        </w:tc>
        <w:tc>
          <w:tcPr>
            <w:tcW w:w="281" w:type="pct"/>
            <w:noWrap/>
            <w:vAlign w:val="center"/>
            <w:hideMark/>
          </w:tcPr>
          <w:p w14:paraId="395D3CD8" w14:textId="77777777" w:rsidR="009438EE" w:rsidRPr="009438EE" w:rsidRDefault="009438EE" w:rsidP="009438EE">
            <w:pPr>
              <w:jc w:val="center"/>
              <w:rPr>
                <w:bCs/>
                <w:sz w:val="16"/>
                <w:szCs w:val="16"/>
              </w:rPr>
            </w:pPr>
            <w:r w:rsidRPr="009438EE">
              <w:rPr>
                <w:bCs/>
                <w:sz w:val="16"/>
                <w:szCs w:val="16"/>
              </w:rPr>
              <w:t>48 312,38</w:t>
            </w:r>
          </w:p>
        </w:tc>
        <w:tc>
          <w:tcPr>
            <w:tcW w:w="300" w:type="pct"/>
            <w:noWrap/>
            <w:vAlign w:val="center"/>
            <w:hideMark/>
          </w:tcPr>
          <w:p w14:paraId="48F4074E" w14:textId="77777777" w:rsidR="009438EE" w:rsidRPr="009438EE" w:rsidRDefault="009438EE" w:rsidP="009438EE">
            <w:pPr>
              <w:jc w:val="center"/>
              <w:rPr>
                <w:sz w:val="16"/>
                <w:szCs w:val="16"/>
              </w:rPr>
            </w:pPr>
            <w:r w:rsidRPr="009438EE">
              <w:rPr>
                <w:sz w:val="16"/>
                <w:szCs w:val="16"/>
              </w:rPr>
              <w:t>-3 230,62</w:t>
            </w:r>
          </w:p>
        </w:tc>
        <w:tc>
          <w:tcPr>
            <w:tcW w:w="184" w:type="pct"/>
            <w:noWrap/>
            <w:vAlign w:val="center"/>
            <w:hideMark/>
          </w:tcPr>
          <w:p w14:paraId="54C91732" w14:textId="77777777" w:rsidR="009438EE" w:rsidRPr="009438EE" w:rsidRDefault="009438EE" w:rsidP="009438EE">
            <w:pPr>
              <w:jc w:val="center"/>
              <w:rPr>
                <w:sz w:val="16"/>
                <w:szCs w:val="16"/>
              </w:rPr>
            </w:pPr>
            <w:r w:rsidRPr="009438EE">
              <w:rPr>
                <w:sz w:val="16"/>
                <w:szCs w:val="16"/>
              </w:rPr>
              <w:t>6,27</w:t>
            </w:r>
          </w:p>
        </w:tc>
        <w:tc>
          <w:tcPr>
            <w:tcW w:w="249" w:type="pct"/>
            <w:noWrap/>
            <w:vAlign w:val="center"/>
            <w:hideMark/>
          </w:tcPr>
          <w:p w14:paraId="418BCD87"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2B589141" w14:textId="77777777" w:rsidR="009438EE" w:rsidRPr="009438EE" w:rsidRDefault="009438EE" w:rsidP="009438EE">
            <w:pPr>
              <w:jc w:val="center"/>
              <w:rPr>
                <w:bCs/>
                <w:sz w:val="16"/>
                <w:szCs w:val="16"/>
              </w:rPr>
            </w:pPr>
            <w:r w:rsidRPr="009438EE">
              <w:rPr>
                <w:bCs/>
                <w:sz w:val="16"/>
                <w:szCs w:val="16"/>
              </w:rPr>
              <w:t>53 296,80</w:t>
            </w:r>
          </w:p>
        </w:tc>
        <w:tc>
          <w:tcPr>
            <w:tcW w:w="281" w:type="pct"/>
            <w:noWrap/>
            <w:vAlign w:val="center"/>
            <w:hideMark/>
          </w:tcPr>
          <w:p w14:paraId="7FC942F3" w14:textId="77777777" w:rsidR="009438EE" w:rsidRPr="009438EE" w:rsidRDefault="009438EE" w:rsidP="009438EE">
            <w:pPr>
              <w:jc w:val="center"/>
              <w:rPr>
                <w:bCs/>
                <w:sz w:val="16"/>
                <w:szCs w:val="16"/>
              </w:rPr>
            </w:pPr>
            <w:r w:rsidRPr="009438EE">
              <w:rPr>
                <w:bCs/>
                <w:sz w:val="16"/>
                <w:szCs w:val="16"/>
              </w:rPr>
              <w:t>50 027,09</w:t>
            </w:r>
          </w:p>
        </w:tc>
        <w:tc>
          <w:tcPr>
            <w:tcW w:w="272" w:type="pct"/>
            <w:noWrap/>
            <w:vAlign w:val="center"/>
            <w:hideMark/>
          </w:tcPr>
          <w:p w14:paraId="671A6A66" w14:textId="77777777" w:rsidR="009438EE" w:rsidRPr="009438EE" w:rsidRDefault="009438EE" w:rsidP="009438EE">
            <w:pPr>
              <w:jc w:val="center"/>
              <w:rPr>
                <w:sz w:val="16"/>
                <w:szCs w:val="16"/>
              </w:rPr>
            </w:pPr>
            <w:r w:rsidRPr="009438EE">
              <w:rPr>
                <w:sz w:val="16"/>
                <w:szCs w:val="16"/>
              </w:rPr>
              <w:t>-3 269,71</w:t>
            </w:r>
          </w:p>
        </w:tc>
        <w:tc>
          <w:tcPr>
            <w:tcW w:w="184" w:type="pct"/>
            <w:noWrap/>
            <w:vAlign w:val="center"/>
            <w:hideMark/>
          </w:tcPr>
          <w:p w14:paraId="7B70AA49" w14:textId="77777777" w:rsidR="009438EE" w:rsidRPr="009438EE" w:rsidRDefault="009438EE" w:rsidP="009438EE">
            <w:pPr>
              <w:jc w:val="center"/>
              <w:rPr>
                <w:sz w:val="16"/>
                <w:szCs w:val="16"/>
              </w:rPr>
            </w:pPr>
            <w:r w:rsidRPr="009438EE">
              <w:rPr>
                <w:sz w:val="16"/>
                <w:szCs w:val="16"/>
              </w:rPr>
              <w:t>6,13</w:t>
            </w:r>
          </w:p>
        </w:tc>
        <w:tc>
          <w:tcPr>
            <w:tcW w:w="249" w:type="pct"/>
            <w:noWrap/>
            <w:vAlign w:val="center"/>
            <w:hideMark/>
          </w:tcPr>
          <w:p w14:paraId="2C41AD8E" w14:textId="77777777" w:rsidR="009438EE" w:rsidRPr="009438EE" w:rsidRDefault="009438EE" w:rsidP="009438EE">
            <w:pPr>
              <w:jc w:val="center"/>
              <w:rPr>
                <w:sz w:val="16"/>
                <w:szCs w:val="16"/>
              </w:rPr>
            </w:pPr>
            <w:r w:rsidRPr="009438EE">
              <w:rPr>
                <w:sz w:val="16"/>
                <w:szCs w:val="16"/>
              </w:rPr>
              <w:t>103,55</w:t>
            </w:r>
          </w:p>
        </w:tc>
      </w:tr>
      <w:tr w:rsidR="009438EE" w:rsidRPr="009438EE" w14:paraId="34A22241" w14:textId="77777777" w:rsidTr="009438EE">
        <w:trPr>
          <w:trHeight w:val="600"/>
        </w:trPr>
        <w:tc>
          <w:tcPr>
            <w:tcW w:w="184" w:type="pct"/>
            <w:noWrap/>
            <w:vAlign w:val="center"/>
            <w:hideMark/>
          </w:tcPr>
          <w:p w14:paraId="526EAA6A" w14:textId="77777777" w:rsidR="009438EE" w:rsidRPr="009438EE" w:rsidRDefault="009438EE" w:rsidP="009438EE">
            <w:pPr>
              <w:jc w:val="center"/>
              <w:rPr>
                <w:bCs/>
                <w:sz w:val="16"/>
                <w:szCs w:val="16"/>
              </w:rPr>
            </w:pPr>
            <w:r w:rsidRPr="009438EE">
              <w:rPr>
                <w:bCs/>
                <w:sz w:val="16"/>
                <w:szCs w:val="16"/>
              </w:rPr>
              <w:t>10.1.</w:t>
            </w:r>
          </w:p>
        </w:tc>
        <w:tc>
          <w:tcPr>
            <w:tcW w:w="644" w:type="pct"/>
            <w:vAlign w:val="center"/>
            <w:hideMark/>
          </w:tcPr>
          <w:p w14:paraId="7A8C7727" w14:textId="77777777" w:rsidR="009438EE" w:rsidRPr="009438EE" w:rsidRDefault="009438EE" w:rsidP="009438EE">
            <w:pPr>
              <w:jc w:val="both"/>
              <w:rPr>
                <w:sz w:val="16"/>
                <w:szCs w:val="16"/>
              </w:rPr>
            </w:pPr>
            <w:r w:rsidRPr="009438EE">
              <w:rPr>
                <w:sz w:val="16"/>
                <w:szCs w:val="16"/>
              </w:rPr>
              <w:t>Производ. себестомость на выработку тепловой энергии для собств. потреб.</w:t>
            </w:r>
          </w:p>
        </w:tc>
        <w:tc>
          <w:tcPr>
            <w:tcW w:w="316" w:type="pct"/>
            <w:noWrap/>
            <w:vAlign w:val="center"/>
            <w:hideMark/>
          </w:tcPr>
          <w:p w14:paraId="79C3FA6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E6AC065" w14:textId="77777777" w:rsidR="009438EE" w:rsidRPr="009438EE" w:rsidRDefault="009438EE" w:rsidP="009438EE">
            <w:pPr>
              <w:jc w:val="center"/>
              <w:rPr>
                <w:bCs/>
                <w:sz w:val="16"/>
                <w:szCs w:val="16"/>
              </w:rPr>
            </w:pPr>
            <w:r w:rsidRPr="009438EE">
              <w:rPr>
                <w:bCs/>
                <w:sz w:val="16"/>
                <w:szCs w:val="16"/>
              </w:rPr>
              <w:t>59,82</w:t>
            </w:r>
          </w:p>
        </w:tc>
        <w:tc>
          <w:tcPr>
            <w:tcW w:w="331" w:type="pct"/>
            <w:noWrap/>
            <w:vAlign w:val="center"/>
            <w:hideMark/>
          </w:tcPr>
          <w:p w14:paraId="1063E7B1"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63BC34A9" w14:textId="77777777" w:rsidR="009438EE" w:rsidRPr="009438EE" w:rsidRDefault="009438EE" w:rsidP="009438EE">
            <w:pPr>
              <w:jc w:val="center"/>
              <w:rPr>
                <w:bCs/>
                <w:sz w:val="16"/>
                <w:szCs w:val="16"/>
              </w:rPr>
            </w:pPr>
            <w:r w:rsidRPr="009438EE">
              <w:rPr>
                <w:bCs/>
                <w:sz w:val="16"/>
                <w:szCs w:val="16"/>
              </w:rPr>
              <w:t>50,07</w:t>
            </w:r>
          </w:p>
        </w:tc>
        <w:tc>
          <w:tcPr>
            <w:tcW w:w="340" w:type="pct"/>
            <w:noWrap/>
            <w:vAlign w:val="center"/>
            <w:hideMark/>
          </w:tcPr>
          <w:p w14:paraId="463D1C8C" w14:textId="77777777" w:rsidR="009438EE" w:rsidRPr="009438EE" w:rsidRDefault="009438EE" w:rsidP="009438EE">
            <w:pPr>
              <w:jc w:val="center"/>
              <w:rPr>
                <w:bCs/>
                <w:sz w:val="16"/>
                <w:szCs w:val="16"/>
              </w:rPr>
            </w:pPr>
            <w:r w:rsidRPr="009438EE">
              <w:rPr>
                <w:bCs/>
                <w:sz w:val="16"/>
                <w:szCs w:val="16"/>
              </w:rPr>
              <w:t>57,27</w:t>
            </w:r>
          </w:p>
        </w:tc>
        <w:tc>
          <w:tcPr>
            <w:tcW w:w="281" w:type="pct"/>
            <w:noWrap/>
            <w:vAlign w:val="center"/>
            <w:hideMark/>
          </w:tcPr>
          <w:p w14:paraId="317D08F1"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24CCD67A" w14:textId="77777777" w:rsidR="009438EE" w:rsidRPr="009438EE" w:rsidRDefault="009438EE" w:rsidP="009438EE">
            <w:pPr>
              <w:jc w:val="center"/>
              <w:rPr>
                <w:bCs/>
                <w:sz w:val="16"/>
                <w:szCs w:val="16"/>
              </w:rPr>
            </w:pPr>
            <w:r w:rsidRPr="009438EE">
              <w:rPr>
                <w:bCs/>
                <w:sz w:val="16"/>
                <w:szCs w:val="16"/>
              </w:rPr>
              <w:t>54,66</w:t>
            </w:r>
          </w:p>
        </w:tc>
        <w:tc>
          <w:tcPr>
            <w:tcW w:w="300" w:type="pct"/>
            <w:noWrap/>
            <w:vAlign w:val="center"/>
            <w:hideMark/>
          </w:tcPr>
          <w:p w14:paraId="614CC063" w14:textId="77777777" w:rsidR="009438EE" w:rsidRPr="009438EE" w:rsidRDefault="009438EE" w:rsidP="009438EE">
            <w:pPr>
              <w:jc w:val="center"/>
              <w:rPr>
                <w:sz w:val="16"/>
                <w:szCs w:val="16"/>
              </w:rPr>
            </w:pPr>
            <w:r w:rsidRPr="009438EE">
              <w:rPr>
                <w:sz w:val="16"/>
                <w:szCs w:val="16"/>
              </w:rPr>
              <w:t>54,66</w:t>
            </w:r>
          </w:p>
        </w:tc>
        <w:tc>
          <w:tcPr>
            <w:tcW w:w="184" w:type="pct"/>
            <w:noWrap/>
            <w:vAlign w:val="center"/>
            <w:hideMark/>
          </w:tcPr>
          <w:p w14:paraId="587D8D66"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63A6706C" w14:textId="77777777" w:rsidR="009438EE" w:rsidRPr="009438EE" w:rsidRDefault="009438EE" w:rsidP="009438EE">
            <w:pPr>
              <w:jc w:val="center"/>
              <w:rPr>
                <w:sz w:val="16"/>
                <w:szCs w:val="16"/>
              </w:rPr>
            </w:pPr>
            <w:r w:rsidRPr="009438EE">
              <w:rPr>
                <w:sz w:val="16"/>
                <w:szCs w:val="16"/>
              </w:rPr>
              <w:t>95,4</w:t>
            </w:r>
          </w:p>
        </w:tc>
        <w:tc>
          <w:tcPr>
            <w:tcW w:w="281" w:type="pct"/>
            <w:noWrap/>
            <w:vAlign w:val="center"/>
            <w:hideMark/>
          </w:tcPr>
          <w:p w14:paraId="0333CE6F"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75831AB7" w14:textId="77777777" w:rsidR="009438EE" w:rsidRPr="009438EE" w:rsidRDefault="009438EE" w:rsidP="009438EE">
            <w:pPr>
              <w:jc w:val="center"/>
              <w:rPr>
                <w:bCs/>
                <w:sz w:val="16"/>
                <w:szCs w:val="16"/>
              </w:rPr>
            </w:pPr>
            <w:r w:rsidRPr="009438EE">
              <w:rPr>
                <w:bCs/>
                <w:sz w:val="16"/>
                <w:szCs w:val="16"/>
              </w:rPr>
              <w:t>56,60</w:t>
            </w:r>
          </w:p>
        </w:tc>
        <w:tc>
          <w:tcPr>
            <w:tcW w:w="272" w:type="pct"/>
            <w:noWrap/>
            <w:vAlign w:val="center"/>
            <w:hideMark/>
          </w:tcPr>
          <w:p w14:paraId="41A4C6A2" w14:textId="77777777" w:rsidR="009438EE" w:rsidRPr="009438EE" w:rsidRDefault="009438EE" w:rsidP="009438EE">
            <w:pPr>
              <w:jc w:val="center"/>
              <w:rPr>
                <w:sz w:val="16"/>
                <w:szCs w:val="16"/>
              </w:rPr>
            </w:pPr>
            <w:r w:rsidRPr="009438EE">
              <w:rPr>
                <w:sz w:val="16"/>
                <w:szCs w:val="16"/>
              </w:rPr>
              <w:t>56,60</w:t>
            </w:r>
          </w:p>
        </w:tc>
        <w:tc>
          <w:tcPr>
            <w:tcW w:w="184" w:type="pct"/>
            <w:noWrap/>
            <w:vAlign w:val="center"/>
            <w:hideMark/>
          </w:tcPr>
          <w:p w14:paraId="696511D6"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656A288A" w14:textId="77777777" w:rsidR="009438EE" w:rsidRPr="009438EE" w:rsidRDefault="009438EE" w:rsidP="009438EE">
            <w:pPr>
              <w:jc w:val="center"/>
              <w:rPr>
                <w:sz w:val="16"/>
                <w:szCs w:val="16"/>
              </w:rPr>
            </w:pPr>
            <w:r w:rsidRPr="009438EE">
              <w:rPr>
                <w:sz w:val="16"/>
                <w:szCs w:val="16"/>
              </w:rPr>
              <w:t>103,55</w:t>
            </w:r>
          </w:p>
        </w:tc>
      </w:tr>
      <w:tr w:rsidR="009438EE" w:rsidRPr="009438EE" w14:paraId="1BB67294" w14:textId="77777777" w:rsidTr="009438EE">
        <w:trPr>
          <w:trHeight w:val="615"/>
        </w:trPr>
        <w:tc>
          <w:tcPr>
            <w:tcW w:w="184" w:type="pct"/>
            <w:noWrap/>
            <w:vAlign w:val="center"/>
            <w:hideMark/>
          </w:tcPr>
          <w:p w14:paraId="4B08F593" w14:textId="77777777" w:rsidR="009438EE" w:rsidRPr="009438EE" w:rsidRDefault="009438EE" w:rsidP="009438EE">
            <w:pPr>
              <w:jc w:val="center"/>
              <w:rPr>
                <w:bCs/>
                <w:sz w:val="16"/>
                <w:szCs w:val="16"/>
              </w:rPr>
            </w:pPr>
            <w:r w:rsidRPr="009438EE">
              <w:rPr>
                <w:bCs/>
                <w:sz w:val="16"/>
                <w:szCs w:val="16"/>
              </w:rPr>
              <w:t>10.2.</w:t>
            </w:r>
          </w:p>
        </w:tc>
        <w:tc>
          <w:tcPr>
            <w:tcW w:w="644" w:type="pct"/>
            <w:vAlign w:val="center"/>
            <w:hideMark/>
          </w:tcPr>
          <w:p w14:paraId="31C1D9B3" w14:textId="77777777" w:rsidR="009438EE" w:rsidRPr="009438EE" w:rsidRDefault="009438EE" w:rsidP="009438EE">
            <w:pPr>
              <w:jc w:val="both"/>
              <w:rPr>
                <w:sz w:val="16"/>
                <w:szCs w:val="16"/>
              </w:rPr>
            </w:pPr>
            <w:r w:rsidRPr="009438EE">
              <w:rPr>
                <w:sz w:val="16"/>
                <w:szCs w:val="16"/>
              </w:rPr>
              <w:t>Производ. себестомость на выработку тепловой энергии для реализации</w:t>
            </w:r>
          </w:p>
        </w:tc>
        <w:tc>
          <w:tcPr>
            <w:tcW w:w="316" w:type="pct"/>
            <w:noWrap/>
            <w:vAlign w:val="center"/>
            <w:hideMark/>
          </w:tcPr>
          <w:p w14:paraId="74C984EF"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1FDCE04" w14:textId="77777777" w:rsidR="009438EE" w:rsidRPr="009438EE" w:rsidRDefault="009438EE" w:rsidP="009438EE">
            <w:pPr>
              <w:jc w:val="center"/>
              <w:rPr>
                <w:bCs/>
                <w:sz w:val="16"/>
                <w:szCs w:val="16"/>
              </w:rPr>
            </w:pPr>
            <w:r w:rsidRPr="009438EE">
              <w:rPr>
                <w:bCs/>
                <w:sz w:val="16"/>
                <w:szCs w:val="16"/>
              </w:rPr>
              <w:t>47 106,13</w:t>
            </w:r>
          </w:p>
        </w:tc>
        <w:tc>
          <w:tcPr>
            <w:tcW w:w="331" w:type="pct"/>
            <w:noWrap/>
            <w:vAlign w:val="center"/>
            <w:hideMark/>
          </w:tcPr>
          <w:p w14:paraId="30D55FC6" w14:textId="77777777" w:rsidR="009438EE" w:rsidRPr="009438EE" w:rsidRDefault="009438EE" w:rsidP="009438EE">
            <w:pPr>
              <w:jc w:val="center"/>
              <w:rPr>
                <w:bCs/>
                <w:sz w:val="16"/>
                <w:szCs w:val="16"/>
              </w:rPr>
            </w:pPr>
            <w:r w:rsidRPr="009438EE">
              <w:rPr>
                <w:bCs/>
                <w:sz w:val="16"/>
                <w:szCs w:val="16"/>
              </w:rPr>
              <w:t>46 210,60</w:t>
            </w:r>
          </w:p>
        </w:tc>
        <w:tc>
          <w:tcPr>
            <w:tcW w:w="281" w:type="pct"/>
            <w:noWrap/>
            <w:vAlign w:val="center"/>
            <w:hideMark/>
          </w:tcPr>
          <w:p w14:paraId="04C7ED33" w14:textId="77777777" w:rsidR="009438EE" w:rsidRPr="009438EE" w:rsidRDefault="009438EE" w:rsidP="009438EE">
            <w:pPr>
              <w:jc w:val="center"/>
              <w:rPr>
                <w:bCs/>
                <w:sz w:val="16"/>
                <w:szCs w:val="16"/>
              </w:rPr>
            </w:pPr>
            <w:r w:rsidRPr="009438EE">
              <w:rPr>
                <w:bCs/>
                <w:sz w:val="16"/>
                <w:szCs w:val="16"/>
              </w:rPr>
              <w:t>40 864,61</w:t>
            </w:r>
          </w:p>
        </w:tc>
        <w:tc>
          <w:tcPr>
            <w:tcW w:w="340" w:type="pct"/>
            <w:noWrap/>
            <w:vAlign w:val="center"/>
            <w:hideMark/>
          </w:tcPr>
          <w:p w14:paraId="04E36ED6" w14:textId="77777777" w:rsidR="009438EE" w:rsidRPr="009438EE" w:rsidRDefault="009438EE" w:rsidP="009438EE">
            <w:pPr>
              <w:jc w:val="center"/>
              <w:rPr>
                <w:bCs/>
                <w:sz w:val="16"/>
                <w:szCs w:val="16"/>
              </w:rPr>
            </w:pPr>
            <w:r w:rsidRPr="009438EE">
              <w:rPr>
                <w:bCs/>
                <w:sz w:val="16"/>
                <w:szCs w:val="16"/>
              </w:rPr>
              <w:t>47 449,32</w:t>
            </w:r>
          </w:p>
        </w:tc>
        <w:tc>
          <w:tcPr>
            <w:tcW w:w="281" w:type="pct"/>
            <w:noWrap/>
            <w:vAlign w:val="center"/>
            <w:hideMark/>
          </w:tcPr>
          <w:p w14:paraId="241FA8CA" w14:textId="77777777" w:rsidR="009438EE" w:rsidRPr="009438EE" w:rsidRDefault="009438EE" w:rsidP="009438EE">
            <w:pPr>
              <w:jc w:val="center"/>
              <w:rPr>
                <w:bCs/>
                <w:sz w:val="16"/>
                <w:szCs w:val="16"/>
              </w:rPr>
            </w:pPr>
            <w:r w:rsidRPr="009438EE">
              <w:rPr>
                <w:bCs/>
                <w:sz w:val="16"/>
                <w:szCs w:val="16"/>
              </w:rPr>
              <w:t>51 543,00</w:t>
            </w:r>
          </w:p>
        </w:tc>
        <w:tc>
          <w:tcPr>
            <w:tcW w:w="281" w:type="pct"/>
            <w:noWrap/>
            <w:vAlign w:val="center"/>
            <w:hideMark/>
          </w:tcPr>
          <w:p w14:paraId="6D9B04D4" w14:textId="77777777" w:rsidR="009438EE" w:rsidRPr="009438EE" w:rsidRDefault="009438EE" w:rsidP="009438EE">
            <w:pPr>
              <w:jc w:val="center"/>
              <w:rPr>
                <w:bCs/>
                <w:sz w:val="16"/>
                <w:szCs w:val="16"/>
              </w:rPr>
            </w:pPr>
            <w:r w:rsidRPr="009438EE">
              <w:rPr>
                <w:bCs/>
                <w:sz w:val="16"/>
                <w:szCs w:val="16"/>
              </w:rPr>
              <w:t>48 257,72</w:t>
            </w:r>
          </w:p>
        </w:tc>
        <w:tc>
          <w:tcPr>
            <w:tcW w:w="300" w:type="pct"/>
            <w:noWrap/>
            <w:vAlign w:val="center"/>
            <w:hideMark/>
          </w:tcPr>
          <w:p w14:paraId="6F1522BD" w14:textId="77777777" w:rsidR="009438EE" w:rsidRPr="009438EE" w:rsidRDefault="009438EE" w:rsidP="009438EE">
            <w:pPr>
              <w:jc w:val="center"/>
              <w:rPr>
                <w:sz w:val="16"/>
                <w:szCs w:val="16"/>
              </w:rPr>
            </w:pPr>
            <w:r w:rsidRPr="009438EE">
              <w:rPr>
                <w:sz w:val="16"/>
                <w:szCs w:val="16"/>
              </w:rPr>
              <w:t>-3 285,28</w:t>
            </w:r>
          </w:p>
        </w:tc>
        <w:tc>
          <w:tcPr>
            <w:tcW w:w="184" w:type="pct"/>
            <w:noWrap/>
            <w:vAlign w:val="center"/>
            <w:hideMark/>
          </w:tcPr>
          <w:p w14:paraId="18E291E4" w14:textId="77777777" w:rsidR="009438EE" w:rsidRPr="009438EE" w:rsidRDefault="009438EE" w:rsidP="009438EE">
            <w:pPr>
              <w:jc w:val="center"/>
              <w:rPr>
                <w:sz w:val="16"/>
                <w:szCs w:val="16"/>
              </w:rPr>
            </w:pPr>
            <w:r w:rsidRPr="009438EE">
              <w:rPr>
                <w:sz w:val="16"/>
                <w:szCs w:val="16"/>
              </w:rPr>
              <w:t>6,37</w:t>
            </w:r>
          </w:p>
        </w:tc>
        <w:tc>
          <w:tcPr>
            <w:tcW w:w="249" w:type="pct"/>
            <w:noWrap/>
            <w:vAlign w:val="center"/>
            <w:hideMark/>
          </w:tcPr>
          <w:p w14:paraId="47039A97"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704E669F" w14:textId="77777777" w:rsidR="009438EE" w:rsidRPr="009438EE" w:rsidRDefault="009438EE" w:rsidP="009438EE">
            <w:pPr>
              <w:jc w:val="center"/>
              <w:rPr>
                <w:bCs/>
                <w:sz w:val="16"/>
                <w:szCs w:val="16"/>
              </w:rPr>
            </w:pPr>
            <w:r w:rsidRPr="009438EE">
              <w:rPr>
                <w:bCs/>
                <w:sz w:val="16"/>
                <w:szCs w:val="16"/>
              </w:rPr>
              <w:t>53 296,80</w:t>
            </w:r>
          </w:p>
        </w:tc>
        <w:tc>
          <w:tcPr>
            <w:tcW w:w="281" w:type="pct"/>
            <w:noWrap/>
            <w:vAlign w:val="center"/>
            <w:hideMark/>
          </w:tcPr>
          <w:p w14:paraId="0AC3E4D1" w14:textId="77777777" w:rsidR="009438EE" w:rsidRPr="009438EE" w:rsidRDefault="009438EE" w:rsidP="009438EE">
            <w:pPr>
              <w:jc w:val="center"/>
              <w:rPr>
                <w:bCs/>
                <w:sz w:val="16"/>
                <w:szCs w:val="16"/>
              </w:rPr>
            </w:pPr>
            <w:r w:rsidRPr="009438EE">
              <w:rPr>
                <w:bCs/>
                <w:sz w:val="16"/>
                <w:szCs w:val="16"/>
              </w:rPr>
              <w:t>49 970,49</w:t>
            </w:r>
          </w:p>
        </w:tc>
        <w:tc>
          <w:tcPr>
            <w:tcW w:w="272" w:type="pct"/>
            <w:noWrap/>
            <w:vAlign w:val="center"/>
            <w:hideMark/>
          </w:tcPr>
          <w:p w14:paraId="182DCD91" w14:textId="77777777" w:rsidR="009438EE" w:rsidRPr="009438EE" w:rsidRDefault="009438EE" w:rsidP="009438EE">
            <w:pPr>
              <w:jc w:val="center"/>
              <w:rPr>
                <w:sz w:val="16"/>
                <w:szCs w:val="16"/>
              </w:rPr>
            </w:pPr>
            <w:r w:rsidRPr="009438EE">
              <w:rPr>
                <w:sz w:val="16"/>
                <w:szCs w:val="16"/>
              </w:rPr>
              <w:t>-3 326,31</w:t>
            </w:r>
          </w:p>
        </w:tc>
        <w:tc>
          <w:tcPr>
            <w:tcW w:w="184" w:type="pct"/>
            <w:noWrap/>
            <w:vAlign w:val="center"/>
            <w:hideMark/>
          </w:tcPr>
          <w:p w14:paraId="3033EA86"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52B8EF05" w14:textId="77777777" w:rsidR="009438EE" w:rsidRPr="009438EE" w:rsidRDefault="009438EE" w:rsidP="009438EE">
            <w:pPr>
              <w:jc w:val="center"/>
              <w:rPr>
                <w:sz w:val="16"/>
                <w:szCs w:val="16"/>
              </w:rPr>
            </w:pPr>
            <w:r w:rsidRPr="009438EE">
              <w:rPr>
                <w:sz w:val="16"/>
                <w:szCs w:val="16"/>
              </w:rPr>
              <w:t>103,55</w:t>
            </w:r>
          </w:p>
        </w:tc>
      </w:tr>
      <w:tr w:rsidR="009438EE" w:rsidRPr="009438EE" w14:paraId="3EEF6E5F" w14:textId="77777777" w:rsidTr="009438EE">
        <w:trPr>
          <w:trHeight w:val="270"/>
        </w:trPr>
        <w:tc>
          <w:tcPr>
            <w:tcW w:w="184" w:type="pct"/>
            <w:noWrap/>
            <w:vAlign w:val="center"/>
            <w:hideMark/>
          </w:tcPr>
          <w:p w14:paraId="4156507D" w14:textId="77777777" w:rsidR="009438EE" w:rsidRPr="009438EE" w:rsidRDefault="009438EE" w:rsidP="009438EE">
            <w:pPr>
              <w:jc w:val="center"/>
              <w:rPr>
                <w:sz w:val="16"/>
                <w:szCs w:val="16"/>
              </w:rPr>
            </w:pPr>
            <w:r w:rsidRPr="009438EE">
              <w:rPr>
                <w:sz w:val="16"/>
                <w:szCs w:val="16"/>
              </w:rPr>
              <w:t>11.</w:t>
            </w:r>
          </w:p>
        </w:tc>
        <w:tc>
          <w:tcPr>
            <w:tcW w:w="644" w:type="pct"/>
            <w:vAlign w:val="center"/>
            <w:hideMark/>
          </w:tcPr>
          <w:p w14:paraId="275A9225" w14:textId="77777777" w:rsidR="009438EE" w:rsidRPr="009438EE" w:rsidRDefault="009438EE" w:rsidP="009438EE">
            <w:pPr>
              <w:jc w:val="both"/>
              <w:rPr>
                <w:sz w:val="16"/>
                <w:szCs w:val="16"/>
              </w:rPr>
            </w:pPr>
            <w:r w:rsidRPr="009438EE">
              <w:rPr>
                <w:sz w:val="16"/>
                <w:szCs w:val="16"/>
              </w:rPr>
              <w:t>Необходимая расчетная прибыль (на весь ПО с 2016 г.), в том числе:</w:t>
            </w:r>
          </w:p>
        </w:tc>
        <w:tc>
          <w:tcPr>
            <w:tcW w:w="316" w:type="pct"/>
            <w:noWrap/>
            <w:vAlign w:val="center"/>
            <w:hideMark/>
          </w:tcPr>
          <w:p w14:paraId="58A55AE6"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A9D1201" w14:textId="77777777" w:rsidR="009438EE" w:rsidRPr="009438EE" w:rsidRDefault="009438EE" w:rsidP="009438EE">
            <w:pPr>
              <w:jc w:val="center"/>
              <w:rPr>
                <w:sz w:val="16"/>
                <w:szCs w:val="16"/>
              </w:rPr>
            </w:pPr>
            <w:r w:rsidRPr="009438EE">
              <w:rPr>
                <w:sz w:val="16"/>
                <w:szCs w:val="16"/>
              </w:rPr>
              <w:t>431,04</w:t>
            </w:r>
          </w:p>
        </w:tc>
        <w:tc>
          <w:tcPr>
            <w:tcW w:w="331" w:type="pct"/>
            <w:noWrap/>
            <w:vAlign w:val="center"/>
            <w:hideMark/>
          </w:tcPr>
          <w:p w14:paraId="56C89225" w14:textId="77777777" w:rsidR="009438EE" w:rsidRPr="009438EE" w:rsidRDefault="009438EE" w:rsidP="009438EE">
            <w:pPr>
              <w:jc w:val="center"/>
              <w:rPr>
                <w:sz w:val="16"/>
                <w:szCs w:val="16"/>
              </w:rPr>
            </w:pPr>
            <w:r w:rsidRPr="009438EE">
              <w:rPr>
                <w:sz w:val="16"/>
                <w:szCs w:val="16"/>
              </w:rPr>
              <w:t>-5 642,60</w:t>
            </w:r>
          </w:p>
        </w:tc>
        <w:tc>
          <w:tcPr>
            <w:tcW w:w="281" w:type="pct"/>
            <w:noWrap/>
            <w:vAlign w:val="center"/>
            <w:hideMark/>
          </w:tcPr>
          <w:p w14:paraId="679B70DA" w14:textId="77777777" w:rsidR="009438EE" w:rsidRPr="009438EE" w:rsidRDefault="009438EE" w:rsidP="009438EE">
            <w:pPr>
              <w:jc w:val="center"/>
              <w:rPr>
                <w:sz w:val="16"/>
                <w:szCs w:val="16"/>
              </w:rPr>
            </w:pPr>
            <w:r w:rsidRPr="009438EE">
              <w:rPr>
                <w:sz w:val="16"/>
                <w:szCs w:val="16"/>
              </w:rPr>
              <w:t>510,77</w:t>
            </w:r>
          </w:p>
        </w:tc>
        <w:tc>
          <w:tcPr>
            <w:tcW w:w="340" w:type="pct"/>
            <w:noWrap/>
            <w:vAlign w:val="center"/>
            <w:hideMark/>
          </w:tcPr>
          <w:p w14:paraId="51454C1D" w14:textId="77777777" w:rsidR="009438EE" w:rsidRPr="009438EE" w:rsidRDefault="009438EE" w:rsidP="009438EE">
            <w:pPr>
              <w:jc w:val="center"/>
              <w:rPr>
                <w:sz w:val="16"/>
                <w:szCs w:val="16"/>
              </w:rPr>
            </w:pPr>
            <w:r w:rsidRPr="009438EE">
              <w:rPr>
                <w:sz w:val="16"/>
                <w:szCs w:val="16"/>
              </w:rPr>
              <w:t>451,51</w:t>
            </w:r>
          </w:p>
        </w:tc>
        <w:tc>
          <w:tcPr>
            <w:tcW w:w="281" w:type="pct"/>
            <w:noWrap/>
            <w:vAlign w:val="center"/>
            <w:hideMark/>
          </w:tcPr>
          <w:p w14:paraId="6A85C41B" w14:textId="77777777" w:rsidR="009438EE" w:rsidRPr="009438EE" w:rsidRDefault="009438EE" w:rsidP="009438EE">
            <w:pPr>
              <w:jc w:val="center"/>
              <w:rPr>
                <w:sz w:val="16"/>
                <w:szCs w:val="16"/>
              </w:rPr>
            </w:pPr>
            <w:r w:rsidRPr="009438EE">
              <w:rPr>
                <w:sz w:val="16"/>
                <w:szCs w:val="16"/>
              </w:rPr>
              <w:t>580,70</w:t>
            </w:r>
          </w:p>
        </w:tc>
        <w:tc>
          <w:tcPr>
            <w:tcW w:w="281" w:type="pct"/>
            <w:noWrap/>
            <w:vAlign w:val="center"/>
            <w:hideMark/>
          </w:tcPr>
          <w:p w14:paraId="28C13C44" w14:textId="77777777" w:rsidR="009438EE" w:rsidRPr="009438EE" w:rsidRDefault="009438EE" w:rsidP="009438EE">
            <w:pPr>
              <w:jc w:val="center"/>
              <w:rPr>
                <w:sz w:val="16"/>
                <w:szCs w:val="16"/>
              </w:rPr>
            </w:pPr>
            <w:r w:rsidRPr="009438EE">
              <w:rPr>
                <w:sz w:val="16"/>
                <w:szCs w:val="16"/>
              </w:rPr>
              <w:t>450,79</w:t>
            </w:r>
          </w:p>
        </w:tc>
        <w:tc>
          <w:tcPr>
            <w:tcW w:w="300" w:type="pct"/>
            <w:noWrap/>
            <w:vAlign w:val="center"/>
            <w:hideMark/>
          </w:tcPr>
          <w:p w14:paraId="1831CB3B" w14:textId="77777777" w:rsidR="009438EE" w:rsidRPr="009438EE" w:rsidRDefault="009438EE" w:rsidP="009438EE">
            <w:pPr>
              <w:jc w:val="center"/>
              <w:rPr>
                <w:sz w:val="16"/>
                <w:szCs w:val="16"/>
              </w:rPr>
            </w:pPr>
            <w:r w:rsidRPr="009438EE">
              <w:rPr>
                <w:sz w:val="16"/>
                <w:szCs w:val="16"/>
              </w:rPr>
              <w:t>-129,91</w:t>
            </w:r>
          </w:p>
        </w:tc>
        <w:tc>
          <w:tcPr>
            <w:tcW w:w="184" w:type="pct"/>
            <w:noWrap/>
            <w:vAlign w:val="center"/>
            <w:hideMark/>
          </w:tcPr>
          <w:p w14:paraId="494E57B2" w14:textId="77777777" w:rsidR="009438EE" w:rsidRPr="009438EE" w:rsidRDefault="009438EE" w:rsidP="009438EE">
            <w:pPr>
              <w:jc w:val="center"/>
              <w:rPr>
                <w:sz w:val="16"/>
                <w:szCs w:val="16"/>
              </w:rPr>
            </w:pPr>
            <w:r w:rsidRPr="009438EE">
              <w:rPr>
                <w:sz w:val="16"/>
                <w:szCs w:val="16"/>
              </w:rPr>
              <w:t>22,37</w:t>
            </w:r>
          </w:p>
        </w:tc>
        <w:tc>
          <w:tcPr>
            <w:tcW w:w="249" w:type="pct"/>
            <w:noWrap/>
            <w:vAlign w:val="center"/>
            <w:hideMark/>
          </w:tcPr>
          <w:p w14:paraId="5D872985"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2550B5B3" w14:textId="77777777" w:rsidR="009438EE" w:rsidRPr="009438EE" w:rsidRDefault="009438EE" w:rsidP="009438EE">
            <w:pPr>
              <w:jc w:val="center"/>
              <w:rPr>
                <w:sz w:val="16"/>
                <w:szCs w:val="16"/>
              </w:rPr>
            </w:pPr>
            <w:r w:rsidRPr="009438EE">
              <w:rPr>
                <w:sz w:val="16"/>
                <w:szCs w:val="16"/>
              </w:rPr>
              <w:t>538,40</w:t>
            </w:r>
          </w:p>
        </w:tc>
        <w:tc>
          <w:tcPr>
            <w:tcW w:w="281" w:type="pct"/>
            <w:noWrap/>
            <w:vAlign w:val="center"/>
            <w:hideMark/>
          </w:tcPr>
          <w:p w14:paraId="24575A76" w14:textId="77777777" w:rsidR="009438EE" w:rsidRPr="009438EE" w:rsidRDefault="009438EE" w:rsidP="009438EE">
            <w:pPr>
              <w:jc w:val="center"/>
              <w:rPr>
                <w:sz w:val="16"/>
                <w:szCs w:val="16"/>
              </w:rPr>
            </w:pPr>
            <w:r w:rsidRPr="009438EE">
              <w:rPr>
                <w:sz w:val="16"/>
                <w:szCs w:val="16"/>
              </w:rPr>
              <w:t>505,32</w:t>
            </w:r>
          </w:p>
        </w:tc>
        <w:tc>
          <w:tcPr>
            <w:tcW w:w="272" w:type="pct"/>
            <w:noWrap/>
            <w:vAlign w:val="center"/>
            <w:hideMark/>
          </w:tcPr>
          <w:p w14:paraId="463630D1" w14:textId="77777777" w:rsidR="009438EE" w:rsidRPr="009438EE" w:rsidRDefault="009438EE" w:rsidP="009438EE">
            <w:pPr>
              <w:jc w:val="center"/>
              <w:rPr>
                <w:sz w:val="16"/>
                <w:szCs w:val="16"/>
              </w:rPr>
            </w:pPr>
            <w:r w:rsidRPr="009438EE">
              <w:rPr>
                <w:sz w:val="16"/>
                <w:szCs w:val="16"/>
              </w:rPr>
              <w:t>-33,08</w:t>
            </w:r>
          </w:p>
        </w:tc>
        <w:tc>
          <w:tcPr>
            <w:tcW w:w="184" w:type="pct"/>
            <w:noWrap/>
            <w:vAlign w:val="center"/>
            <w:hideMark/>
          </w:tcPr>
          <w:p w14:paraId="27FB9480" w14:textId="77777777" w:rsidR="009438EE" w:rsidRPr="009438EE" w:rsidRDefault="009438EE" w:rsidP="009438EE">
            <w:pPr>
              <w:jc w:val="center"/>
              <w:rPr>
                <w:sz w:val="16"/>
                <w:szCs w:val="16"/>
              </w:rPr>
            </w:pPr>
            <w:r w:rsidRPr="009438EE">
              <w:rPr>
                <w:sz w:val="16"/>
                <w:szCs w:val="16"/>
              </w:rPr>
              <w:t>6,14</w:t>
            </w:r>
          </w:p>
        </w:tc>
        <w:tc>
          <w:tcPr>
            <w:tcW w:w="249" w:type="pct"/>
            <w:noWrap/>
            <w:vAlign w:val="center"/>
            <w:hideMark/>
          </w:tcPr>
          <w:p w14:paraId="797CAC6B" w14:textId="77777777" w:rsidR="009438EE" w:rsidRPr="009438EE" w:rsidRDefault="009438EE" w:rsidP="009438EE">
            <w:pPr>
              <w:jc w:val="center"/>
              <w:rPr>
                <w:sz w:val="16"/>
                <w:szCs w:val="16"/>
              </w:rPr>
            </w:pPr>
            <w:r w:rsidRPr="009438EE">
              <w:rPr>
                <w:sz w:val="16"/>
                <w:szCs w:val="16"/>
              </w:rPr>
              <w:t>112,10</w:t>
            </w:r>
          </w:p>
        </w:tc>
      </w:tr>
      <w:tr w:rsidR="009438EE" w:rsidRPr="009438EE" w14:paraId="4356B717" w14:textId="77777777" w:rsidTr="009438EE">
        <w:trPr>
          <w:trHeight w:val="270"/>
        </w:trPr>
        <w:tc>
          <w:tcPr>
            <w:tcW w:w="184" w:type="pct"/>
            <w:noWrap/>
            <w:vAlign w:val="center"/>
            <w:hideMark/>
          </w:tcPr>
          <w:p w14:paraId="026A02C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37F8BAEC" w14:textId="77777777" w:rsidR="009438EE" w:rsidRPr="009438EE" w:rsidRDefault="009438EE" w:rsidP="009438EE">
            <w:pPr>
              <w:jc w:val="both"/>
              <w:rPr>
                <w:sz w:val="16"/>
                <w:szCs w:val="16"/>
              </w:rPr>
            </w:pPr>
            <w:r w:rsidRPr="009438EE">
              <w:rPr>
                <w:sz w:val="16"/>
                <w:szCs w:val="16"/>
              </w:rPr>
              <w:t>прибыль на соцразвитие</w:t>
            </w:r>
          </w:p>
        </w:tc>
        <w:tc>
          <w:tcPr>
            <w:tcW w:w="316" w:type="pct"/>
            <w:vAlign w:val="center"/>
            <w:hideMark/>
          </w:tcPr>
          <w:p w14:paraId="5C27BF8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BEBC667"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1F27633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1704E2"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F233742"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250B9AB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93A6F96"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61D7ADEC"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2A382E2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85015F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3687A1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A212691"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04D14A7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6C227D23"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0227939E" w14:textId="77777777" w:rsidR="009438EE" w:rsidRPr="009438EE" w:rsidRDefault="009438EE" w:rsidP="009438EE">
            <w:pPr>
              <w:jc w:val="center"/>
              <w:rPr>
                <w:sz w:val="16"/>
                <w:szCs w:val="16"/>
              </w:rPr>
            </w:pPr>
            <w:r w:rsidRPr="009438EE">
              <w:rPr>
                <w:sz w:val="16"/>
                <w:szCs w:val="16"/>
              </w:rPr>
              <w:t> </w:t>
            </w:r>
          </w:p>
        </w:tc>
      </w:tr>
      <w:tr w:rsidR="009438EE" w:rsidRPr="009438EE" w14:paraId="300AA7D2" w14:textId="77777777" w:rsidTr="009438EE">
        <w:trPr>
          <w:trHeight w:val="285"/>
        </w:trPr>
        <w:tc>
          <w:tcPr>
            <w:tcW w:w="184" w:type="pct"/>
            <w:noWrap/>
            <w:vAlign w:val="center"/>
            <w:hideMark/>
          </w:tcPr>
          <w:p w14:paraId="70BACB0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0B4B3E" w14:textId="77777777" w:rsidR="009438EE" w:rsidRPr="009438EE" w:rsidRDefault="009438EE" w:rsidP="009438EE">
            <w:pPr>
              <w:jc w:val="both"/>
              <w:rPr>
                <w:sz w:val="16"/>
                <w:szCs w:val="16"/>
              </w:rPr>
            </w:pPr>
            <w:r w:rsidRPr="009438EE">
              <w:rPr>
                <w:sz w:val="16"/>
                <w:szCs w:val="16"/>
              </w:rPr>
              <w:t>прибыль на прочие цели</w:t>
            </w:r>
          </w:p>
        </w:tc>
        <w:tc>
          <w:tcPr>
            <w:tcW w:w="316" w:type="pct"/>
            <w:vAlign w:val="center"/>
            <w:hideMark/>
          </w:tcPr>
          <w:p w14:paraId="51526DD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24D2659"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4C5229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9CCB0CD"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CA7A049"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65BCD501"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84461F4"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126E9846"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7D4659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A4AE3A4"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60BFFD7" w14:textId="77777777" w:rsidR="009438EE" w:rsidRPr="009438EE" w:rsidRDefault="009438EE" w:rsidP="009438EE">
            <w:pPr>
              <w:jc w:val="center"/>
              <w:rPr>
                <w:sz w:val="16"/>
                <w:szCs w:val="16"/>
              </w:rPr>
            </w:pPr>
            <w:r w:rsidRPr="009438EE">
              <w:rPr>
                <w:sz w:val="16"/>
                <w:szCs w:val="16"/>
              </w:rPr>
              <w:t>538,40</w:t>
            </w:r>
          </w:p>
        </w:tc>
        <w:tc>
          <w:tcPr>
            <w:tcW w:w="281" w:type="pct"/>
            <w:noWrap/>
            <w:vAlign w:val="center"/>
            <w:hideMark/>
          </w:tcPr>
          <w:p w14:paraId="2562BF36"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584E47D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4E27F3E7"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DC4C01A" w14:textId="77777777" w:rsidR="009438EE" w:rsidRPr="009438EE" w:rsidRDefault="009438EE" w:rsidP="009438EE">
            <w:pPr>
              <w:jc w:val="center"/>
              <w:rPr>
                <w:sz w:val="16"/>
                <w:szCs w:val="16"/>
              </w:rPr>
            </w:pPr>
            <w:r w:rsidRPr="009438EE">
              <w:rPr>
                <w:sz w:val="16"/>
                <w:szCs w:val="16"/>
              </w:rPr>
              <w:t> </w:t>
            </w:r>
          </w:p>
        </w:tc>
      </w:tr>
      <w:tr w:rsidR="009438EE" w:rsidRPr="009438EE" w14:paraId="389B30EF" w14:textId="77777777" w:rsidTr="009438EE">
        <w:trPr>
          <w:trHeight w:val="270"/>
        </w:trPr>
        <w:tc>
          <w:tcPr>
            <w:tcW w:w="184" w:type="pct"/>
            <w:noWrap/>
            <w:vAlign w:val="center"/>
            <w:hideMark/>
          </w:tcPr>
          <w:p w14:paraId="23D4FF3A" w14:textId="77777777" w:rsidR="009438EE" w:rsidRPr="009438EE" w:rsidRDefault="009438EE" w:rsidP="009438EE">
            <w:pPr>
              <w:jc w:val="center"/>
              <w:rPr>
                <w:sz w:val="16"/>
                <w:szCs w:val="16"/>
              </w:rPr>
            </w:pPr>
            <w:r w:rsidRPr="009438EE">
              <w:rPr>
                <w:sz w:val="16"/>
                <w:szCs w:val="16"/>
              </w:rPr>
              <w:lastRenderedPageBreak/>
              <w:t> </w:t>
            </w:r>
          </w:p>
        </w:tc>
        <w:tc>
          <w:tcPr>
            <w:tcW w:w="644" w:type="pct"/>
            <w:vAlign w:val="center"/>
            <w:hideMark/>
          </w:tcPr>
          <w:p w14:paraId="3D50290A" w14:textId="77777777" w:rsidR="009438EE" w:rsidRPr="009438EE" w:rsidRDefault="009438EE" w:rsidP="009438EE">
            <w:pPr>
              <w:jc w:val="both"/>
              <w:rPr>
                <w:sz w:val="16"/>
                <w:szCs w:val="16"/>
              </w:rPr>
            </w:pPr>
            <w:r w:rsidRPr="009438EE">
              <w:rPr>
                <w:sz w:val="16"/>
                <w:szCs w:val="16"/>
              </w:rPr>
              <w:t>налог на прибыль (или налог, уплач. при спецрежиме)</w:t>
            </w:r>
          </w:p>
        </w:tc>
        <w:tc>
          <w:tcPr>
            <w:tcW w:w="316" w:type="pct"/>
            <w:vAlign w:val="center"/>
            <w:hideMark/>
          </w:tcPr>
          <w:p w14:paraId="47433DB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9A3BAEB" w14:textId="77777777" w:rsidR="009438EE" w:rsidRPr="009438EE" w:rsidRDefault="009438EE" w:rsidP="009438EE">
            <w:pPr>
              <w:jc w:val="center"/>
              <w:rPr>
                <w:sz w:val="16"/>
                <w:szCs w:val="16"/>
              </w:rPr>
            </w:pPr>
            <w:r w:rsidRPr="009438EE">
              <w:rPr>
                <w:sz w:val="16"/>
                <w:szCs w:val="16"/>
              </w:rPr>
              <w:t>431,04</w:t>
            </w:r>
          </w:p>
        </w:tc>
        <w:tc>
          <w:tcPr>
            <w:tcW w:w="331" w:type="pct"/>
            <w:noWrap/>
            <w:vAlign w:val="center"/>
            <w:hideMark/>
          </w:tcPr>
          <w:p w14:paraId="1946CBF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C0BDA03" w14:textId="77777777" w:rsidR="009438EE" w:rsidRPr="009438EE" w:rsidRDefault="009438EE" w:rsidP="009438EE">
            <w:pPr>
              <w:jc w:val="center"/>
              <w:rPr>
                <w:sz w:val="16"/>
                <w:szCs w:val="16"/>
              </w:rPr>
            </w:pPr>
            <w:r w:rsidRPr="009438EE">
              <w:rPr>
                <w:sz w:val="16"/>
                <w:szCs w:val="16"/>
              </w:rPr>
              <w:t>510,77</w:t>
            </w:r>
          </w:p>
        </w:tc>
        <w:tc>
          <w:tcPr>
            <w:tcW w:w="340" w:type="pct"/>
            <w:noWrap/>
            <w:vAlign w:val="center"/>
            <w:hideMark/>
          </w:tcPr>
          <w:p w14:paraId="7DB774A9" w14:textId="77777777" w:rsidR="009438EE" w:rsidRPr="009438EE" w:rsidRDefault="009438EE" w:rsidP="009438EE">
            <w:pPr>
              <w:jc w:val="center"/>
              <w:rPr>
                <w:sz w:val="16"/>
                <w:szCs w:val="16"/>
              </w:rPr>
            </w:pPr>
            <w:r w:rsidRPr="009438EE">
              <w:rPr>
                <w:sz w:val="16"/>
                <w:szCs w:val="16"/>
              </w:rPr>
              <w:t>451,51</w:t>
            </w:r>
          </w:p>
        </w:tc>
        <w:tc>
          <w:tcPr>
            <w:tcW w:w="281" w:type="pct"/>
            <w:noWrap/>
            <w:vAlign w:val="center"/>
            <w:hideMark/>
          </w:tcPr>
          <w:p w14:paraId="020373DB" w14:textId="77777777" w:rsidR="009438EE" w:rsidRPr="009438EE" w:rsidRDefault="009438EE" w:rsidP="009438EE">
            <w:pPr>
              <w:jc w:val="center"/>
              <w:rPr>
                <w:sz w:val="16"/>
                <w:szCs w:val="16"/>
              </w:rPr>
            </w:pPr>
            <w:r w:rsidRPr="009438EE">
              <w:rPr>
                <w:sz w:val="16"/>
                <w:szCs w:val="16"/>
              </w:rPr>
              <w:t>580,70</w:t>
            </w:r>
          </w:p>
        </w:tc>
        <w:tc>
          <w:tcPr>
            <w:tcW w:w="281" w:type="pct"/>
            <w:noWrap/>
            <w:vAlign w:val="center"/>
            <w:hideMark/>
          </w:tcPr>
          <w:p w14:paraId="598040CB" w14:textId="77777777" w:rsidR="009438EE" w:rsidRPr="009438EE" w:rsidRDefault="009438EE" w:rsidP="009438EE">
            <w:pPr>
              <w:jc w:val="center"/>
              <w:rPr>
                <w:sz w:val="16"/>
                <w:szCs w:val="16"/>
              </w:rPr>
            </w:pPr>
            <w:r w:rsidRPr="009438EE">
              <w:rPr>
                <w:sz w:val="16"/>
                <w:szCs w:val="16"/>
              </w:rPr>
              <w:t>450,79</w:t>
            </w:r>
          </w:p>
        </w:tc>
        <w:tc>
          <w:tcPr>
            <w:tcW w:w="300" w:type="pct"/>
            <w:noWrap/>
            <w:vAlign w:val="center"/>
            <w:hideMark/>
          </w:tcPr>
          <w:p w14:paraId="28429A58"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E27F059"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D3C39A8"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0A7CCC2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0AFEF9E" w14:textId="77777777" w:rsidR="009438EE" w:rsidRPr="009438EE" w:rsidRDefault="009438EE" w:rsidP="009438EE">
            <w:pPr>
              <w:jc w:val="center"/>
              <w:rPr>
                <w:sz w:val="16"/>
                <w:szCs w:val="16"/>
              </w:rPr>
            </w:pPr>
            <w:r w:rsidRPr="009438EE">
              <w:rPr>
                <w:sz w:val="16"/>
                <w:szCs w:val="16"/>
              </w:rPr>
              <w:t>505,32</w:t>
            </w:r>
          </w:p>
        </w:tc>
        <w:tc>
          <w:tcPr>
            <w:tcW w:w="272" w:type="pct"/>
            <w:noWrap/>
            <w:vAlign w:val="center"/>
            <w:hideMark/>
          </w:tcPr>
          <w:p w14:paraId="2888743D"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5E01B1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517CB792" w14:textId="77777777" w:rsidR="009438EE" w:rsidRPr="009438EE" w:rsidRDefault="009438EE" w:rsidP="009438EE">
            <w:pPr>
              <w:jc w:val="center"/>
              <w:rPr>
                <w:sz w:val="16"/>
                <w:szCs w:val="16"/>
              </w:rPr>
            </w:pPr>
            <w:r w:rsidRPr="009438EE">
              <w:rPr>
                <w:sz w:val="16"/>
                <w:szCs w:val="16"/>
              </w:rPr>
              <w:t> </w:t>
            </w:r>
          </w:p>
        </w:tc>
      </w:tr>
      <w:tr w:rsidR="009438EE" w:rsidRPr="009438EE" w14:paraId="42907C23" w14:textId="77777777" w:rsidTr="009438EE">
        <w:trPr>
          <w:trHeight w:val="270"/>
        </w:trPr>
        <w:tc>
          <w:tcPr>
            <w:tcW w:w="184" w:type="pct"/>
            <w:noWrap/>
            <w:vAlign w:val="center"/>
            <w:hideMark/>
          </w:tcPr>
          <w:p w14:paraId="34B112F2" w14:textId="77777777" w:rsidR="009438EE" w:rsidRPr="009438EE" w:rsidRDefault="009438EE" w:rsidP="009438EE">
            <w:pPr>
              <w:jc w:val="center"/>
              <w:rPr>
                <w:sz w:val="16"/>
                <w:szCs w:val="16"/>
              </w:rPr>
            </w:pPr>
            <w:r w:rsidRPr="009438EE">
              <w:rPr>
                <w:sz w:val="16"/>
                <w:szCs w:val="16"/>
              </w:rPr>
              <w:t>12.</w:t>
            </w:r>
          </w:p>
        </w:tc>
        <w:tc>
          <w:tcPr>
            <w:tcW w:w="644" w:type="pct"/>
            <w:vAlign w:val="center"/>
            <w:hideMark/>
          </w:tcPr>
          <w:p w14:paraId="0830AAC1" w14:textId="77777777" w:rsidR="009438EE" w:rsidRPr="009438EE" w:rsidRDefault="009438EE" w:rsidP="009438EE">
            <w:pPr>
              <w:jc w:val="both"/>
              <w:rPr>
                <w:sz w:val="16"/>
                <w:szCs w:val="16"/>
              </w:rPr>
            </w:pPr>
            <w:r w:rsidRPr="009438EE">
              <w:rPr>
                <w:sz w:val="16"/>
                <w:szCs w:val="16"/>
              </w:rPr>
              <w:t>Итого необходимая валовая выручка</w:t>
            </w:r>
          </w:p>
        </w:tc>
        <w:tc>
          <w:tcPr>
            <w:tcW w:w="316" w:type="pct"/>
            <w:noWrap/>
            <w:vAlign w:val="center"/>
            <w:hideMark/>
          </w:tcPr>
          <w:p w14:paraId="4E13639D"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8E14C09" w14:textId="77777777" w:rsidR="009438EE" w:rsidRPr="009438EE" w:rsidRDefault="009438EE" w:rsidP="009438EE">
            <w:pPr>
              <w:jc w:val="center"/>
              <w:rPr>
                <w:sz w:val="16"/>
                <w:szCs w:val="16"/>
              </w:rPr>
            </w:pPr>
            <w:r w:rsidRPr="009438EE">
              <w:rPr>
                <w:sz w:val="16"/>
                <w:szCs w:val="16"/>
              </w:rPr>
              <w:t>47 596,99</w:t>
            </w:r>
          </w:p>
        </w:tc>
        <w:tc>
          <w:tcPr>
            <w:tcW w:w="331" w:type="pct"/>
            <w:noWrap/>
            <w:vAlign w:val="center"/>
            <w:hideMark/>
          </w:tcPr>
          <w:p w14:paraId="562ED27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D4D9106" w14:textId="77777777" w:rsidR="009438EE" w:rsidRPr="009438EE" w:rsidRDefault="009438EE" w:rsidP="009438EE">
            <w:pPr>
              <w:jc w:val="center"/>
              <w:rPr>
                <w:sz w:val="16"/>
                <w:szCs w:val="16"/>
              </w:rPr>
            </w:pPr>
            <w:r w:rsidRPr="009438EE">
              <w:rPr>
                <w:sz w:val="16"/>
                <w:szCs w:val="16"/>
              </w:rPr>
              <w:t>41 425,45</w:t>
            </w:r>
          </w:p>
        </w:tc>
        <w:tc>
          <w:tcPr>
            <w:tcW w:w="340" w:type="pct"/>
            <w:noWrap/>
            <w:vAlign w:val="center"/>
            <w:hideMark/>
          </w:tcPr>
          <w:p w14:paraId="03C172F1" w14:textId="77777777" w:rsidR="009438EE" w:rsidRPr="009438EE" w:rsidRDefault="009438EE" w:rsidP="009438EE">
            <w:pPr>
              <w:jc w:val="center"/>
              <w:rPr>
                <w:sz w:val="16"/>
                <w:szCs w:val="16"/>
              </w:rPr>
            </w:pPr>
            <w:r w:rsidRPr="009438EE">
              <w:rPr>
                <w:sz w:val="16"/>
                <w:szCs w:val="16"/>
              </w:rPr>
              <w:t>47 958,10</w:t>
            </w:r>
          </w:p>
        </w:tc>
        <w:tc>
          <w:tcPr>
            <w:tcW w:w="281" w:type="pct"/>
            <w:noWrap/>
            <w:vAlign w:val="center"/>
            <w:hideMark/>
          </w:tcPr>
          <w:p w14:paraId="2F63404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DA5842A" w14:textId="77777777" w:rsidR="009438EE" w:rsidRPr="009438EE" w:rsidRDefault="009438EE" w:rsidP="009438EE">
            <w:pPr>
              <w:jc w:val="center"/>
              <w:rPr>
                <w:sz w:val="16"/>
                <w:szCs w:val="16"/>
              </w:rPr>
            </w:pPr>
            <w:r w:rsidRPr="009438EE">
              <w:rPr>
                <w:sz w:val="16"/>
                <w:szCs w:val="16"/>
              </w:rPr>
              <w:t>48 763,17</w:t>
            </w:r>
          </w:p>
        </w:tc>
        <w:tc>
          <w:tcPr>
            <w:tcW w:w="300" w:type="pct"/>
            <w:noWrap/>
            <w:vAlign w:val="center"/>
            <w:hideMark/>
          </w:tcPr>
          <w:p w14:paraId="21CC04B8"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2ADDC8EF"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972343F"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4D4B09E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2C906BE" w14:textId="77777777" w:rsidR="009438EE" w:rsidRPr="009438EE" w:rsidRDefault="009438EE" w:rsidP="009438EE">
            <w:pPr>
              <w:jc w:val="center"/>
              <w:rPr>
                <w:sz w:val="16"/>
                <w:szCs w:val="16"/>
              </w:rPr>
            </w:pPr>
            <w:r w:rsidRPr="009438EE">
              <w:rPr>
                <w:sz w:val="16"/>
                <w:szCs w:val="16"/>
              </w:rPr>
              <w:t>50 532,41</w:t>
            </w:r>
          </w:p>
        </w:tc>
        <w:tc>
          <w:tcPr>
            <w:tcW w:w="272" w:type="pct"/>
            <w:noWrap/>
            <w:vAlign w:val="center"/>
            <w:hideMark/>
          </w:tcPr>
          <w:p w14:paraId="0514769A"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16A1A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845385F" w14:textId="77777777" w:rsidR="009438EE" w:rsidRPr="009438EE" w:rsidRDefault="009438EE" w:rsidP="009438EE">
            <w:pPr>
              <w:jc w:val="center"/>
              <w:rPr>
                <w:sz w:val="16"/>
                <w:szCs w:val="16"/>
              </w:rPr>
            </w:pPr>
            <w:r w:rsidRPr="009438EE">
              <w:rPr>
                <w:sz w:val="16"/>
                <w:szCs w:val="16"/>
              </w:rPr>
              <w:t> </w:t>
            </w:r>
          </w:p>
        </w:tc>
      </w:tr>
      <w:tr w:rsidR="009438EE" w:rsidRPr="009438EE" w14:paraId="3F0BB541" w14:textId="77777777" w:rsidTr="009438EE">
        <w:trPr>
          <w:trHeight w:val="255"/>
        </w:trPr>
        <w:tc>
          <w:tcPr>
            <w:tcW w:w="184" w:type="pct"/>
            <w:noWrap/>
            <w:vAlign w:val="center"/>
            <w:hideMark/>
          </w:tcPr>
          <w:p w14:paraId="3BF72C92" w14:textId="77777777" w:rsidR="009438EE" w:rsidRPr="009438EE" w:rsidRDefault="009438EE" w:rsidP="009438EE">
            <w:pPr>
              <w:jc w:val="center"/>
              <w:rPr>
                <w:sz w:val="16"/>
                <w:szCs w:val="16"/>
              </w:rPr>
            </w:pPr>
            <w:r w:rsidRPr="009438EE">
              <w:rPr>
                <w:sz w:val="16"/>
                <w:szCs w:val="16"/>
              </w:rPr>
              <w:t>13.</w:t>
            </w:r>
          </w:p>
        </w:tc>
        <w:tc>
          <w:tcPr>
            <w:tcW w:w="644" w:type="pct"/>
            <w:vAlign w:val="center"/>
            <w:hideMark/>
          </w:tcPr>
          <w:p w14:paraId="1475BF6C" w14:textId="77777777" w:rsidR="009438EE" w:rsidRPr="009438EE" w:rsidRDefault="009438EE" w:rsidP="009438EE">
            <w:pPr>
              <w:jc w:val="both"/>
              <w:rPr>
                <w:sz w:val="16"/>
                <w:szCs w:val="16"/>
              </w:rPr>
            </w:pPr>
            <w:r w:rsidRPr="009438EE">
              <w:rPr>
                <w:sz w:val="16"/>
                <w:szCs w:val="16"/>
              </w:rPr>
              <w:t>Выручка на реализацию т/э</w:t>
            </w:r>
          </w:p>
        </w:tc>
        <w:tc>
          <w:tcPr>
            <w:tcW w:w="316" w:type="pct"/>
            <w:noWrap/>
            <w:vAlign w:val="center"/>
            <w:hideMark/>
          </w:tcPr>
          <w:p w14:paraId="043D58AC"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407F6812" w14:textId="77777777" w:rsidR="009438EE" w:rsidRPr="009438EE" w:rsidRDefault="009438EE" w:rsidP="009438EE">
            <w:pPr>
              <w:jc w:val="center"/>
              <w:rPr>
                <w:sz w:val="16"/>
                <w:szCs w:val="16"/>
              </w:rPr>
            </w:pPr>
            <w:r w:rsidRPr="009438EE">
              <w:rPr>
                <w:sz w:val="16"/>
                <w:szCs w:val="16"/>
              </w:rPr>
              <w:t>47 536,63</w:t>
            </w:r>
          </w:p>
        </w:tc>
        <w:tc>
          <w:tcPr>
            <w:tcW w:w="331" w:type="pct"/>
            <w:noWrap/>
            <w:vAlign w:val="center"/>
            <w:hideMark/>
          </w:tcPr>
          <w:p w14:paraId="72C84D1B" w14:textId="77777777" w:rsidR="009438EE" w:rsidRPr="009438EE" w:rsidRDefault="009438EE" w:rsidP="009438EE">
            <w:pPr>
              <w:jc w:val="center"/>
              <w:rPr>
                <w:sz w:val="16"/>
                <w:szCs w:val="16"/>
              </w:rPr>
            </w:pPr>
            <w:r w:rsidRPr="009438EE">
              <w:rPr>
                <w:sz w:val="16"/>
                <w:szCs w:val="16"/>
              </w:rPr>
              <w:t>40 568,00</w:t>
            </w:r>
          </w:p>
        </w:tc>
        <w:tc>
          <w:tcPr>
            <w:tcW w:w="281" w:type="pct"/>
            <w:noWrap/>
            <w:vAlign w:val="center"/>
            <w:hideMark/>
          </w:tcPr>
          <w:p w14:paraId="09430B75" w14:textId="77777777" w:rsidR="009438EE" w:rsidRPr="009438EE" w:rsidRDefault="009438EE" w:rsidP="009438EE">
            <w:pPr>
              <w:jc w:val="center"/>
              <w:rPr>
                <w:sz w:val="16"/>
                <w:szCs w:val="16"/>
              </w:rPr>
            </w:pPr>
            <w:r w:rsidRPr="009438EE">
              <w:rPr>
                <w:sz w:val="16"/>
                <w:szCs w:val="16"/>
              </w:rPr>
              <w:t>41 374,76</w:t>
            </w:r>
          </w:p>
        </w:tc>
        <w:tc>
          <w:tcPr>
            <w:tcW w:w="340" w:type="pct"/>
            <w:noWrap/>
            <w:vAlign w:val="center"/>
            <w:hideMark/>
          </w:tcPr>
          <w:p w14:paraId="6C1B4AB6" w14:textId="77777777" w:rsidR="009438EE" w:rsidRPr="009438EE" w:rsidRDefault="009438EE" w:rsidP="009438EE">
            <w:pPr>
              <w:jc w:val="center"/>
              <w:rPr>
                <w:sz w:val="16"/>
                <w:szCs w:val="16"/>
              </w:rPr>
            </w:pPr>
            <w:r w:rsidRPr="009438EE">
              <w:rPr>
                <w:sz w:val="16"/>
                <w:szCs w:val="16"/>
              </w:rPr>
              <w:t>47 900,29</w:t>
            </w:r>
          </w:p>
        </w:tc>
        <w:tc>
          <w:tcPr>
            <w:tcW w:w="281" w:type="pct"/>
            <w:noWrap/>
            <w:vAlign w:val="center"/>
            <w:hideMark/>
          </w:tcPr>
          <w:p w14:paraId="6E0E25B2" w14:textId="77777777" w:rsidR="009438EE" w:rsidRPr="009438EE" w:rsidRDefault="009438EE" w:rsidP="009438EE">
            <w:pPr>
              <w:jc w:val="center"/>
              <w:rPr>
                <w:sz w:val="16"/>
                <w:szCs w:val="16"/>
              </w:rPr>
            </w:pPr>
            <w:r w:rsidRPr="009438EE">
              <w:rPr>
                <w:sz w:val="16"/>
                <w:szCs w:val="16"/>
              </w:rPr>
              <w:t>52 123,70</w:t>
            </w:r>
          </w:p>
        </w:tc>
        <w:tc>
          <w:tcPr>
            <w:tcW w:w="281" w:type="pct"/>
            <w:noWrap/>
            <w:vAlign w:val="center"/>
            <w:hideMark/>
          </w:tcPr>
          <w:p w14:paraId="2FC907FD" w14:textId="77777777" w:rsidR="009438EE" w:rsidRPr="009438EE" w:rsidRDefault="009438EE" w:rsidP="009438EE">
            <w:pPr>
              <w:jc w:val="center"/>
              <w:rPr>
                <w:sz w:val="16"/>
                <w:szCs w:val="16"/>
              </w:rPr>
            </w:pPr>
            <w:r w:rsidRPr="009438EE">
              <w:rPr>
                <w:sz w:val="16"/>
                <w:szCs w:val="16"/>
              </w:rPr>
              <w:t>48 708,00</w:t>
            </w:r>
          </w:p>
        </w:tc>
        <w:tc>
          <w:tcPr>
            <w:tcW w:w="300" w:type="pct"/>
            <w:noWrap/>
            <w:vAlign w:val="center"/>
            <w:hideMark/>
          </w:tcPr>
          <w:p w14:paraId="4E444528" w14:textId="77777777" w:rsidR="009438EE" w:rsidRPr="009438EE" w:rsidRDefault="009438EE" w:rsidP="009438EE">
            <w:pPr>
              <w:jc w:val="center"/>
              <w:rPr>
                <w:sz w:val="16"/>
                <w:szCs w:val="16"/>
              </w:rPr>
            </w:pPr>
            <w:r w:rsidRPr="009438EE">
              <w:rPr>
                <w:sz w:val="16"/>
                <w:szCs w:val="16"/>
              </w:rPr>
              <w:t>-3 415,70</w:t>
            </w:r>
          </w:p>
        </w:tc>
        <w:tc>
          <w:tcPr>
            <w:tcW w:w="184" w:type="pct"/>
            <w:noWrap/>
            <w:vAlign w:val="center"/>
            <w:hideMark/>
          </w:tcPr>
          <w:p w14:paraId="2C1DFDFA" w14:textId="77777777" w:rsidR="009438EE" w:rsidRPr="009438EE" w:rsidRDefault="009438EE" w:rsidP="009438EE">
            <w:pPr>
              <w:jc w:val="center"/>
              <w:rPr>
                <w:sz w:val="16"/>
                <w:szCs w:val="16"/>
              </w:rPr>
            </w:pPr>
            <w:r w:rsidRPr="009438EE">
              <w:rPr>
                <w:sz w:val="16"/>
                <w:szCs w:val="16"/>
              </w:rPr>
              <w:t>6,55</w:t>
            </w:r>
          </w:p>
        </w:tc>
        <w:tc>
          <w:tcPr>
            <w:tcW w:w="249" w:type="pct"/>
            <w:noWrap/>
            <w:vAlign w:val="center"/>
            <w:hideMark/>
          </w:tcPr>
          <w:p w14:paraId="15A52F9F"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7D20AB65" w14:textId="77777777" w:rsidR="009438EE" w:rsidRPr="009438EE" w:rsidRDefault="009438EE" w:rsidP="009438EE">
            <w:pPr>
              <w:jc w:val="center"/>
              <w:rPr>
                <w:sz w:val="16"/>
                <w:szCs w:val="16"/>
              </w:rPr>
            </w:pPr>
            <w:r w:rsidRPr="009438EE">
              <w:rPr>
                <w:sz w:val="16"/>
                <w:szCs w:val="16"/>
              </w:rPr>
              <w:t>53 835,20</w:t>
            </w:r>
          </w:p>
        </w:tc>
        <w:tc>
          <w:tcPr>
            <w:tcW w:w="281" w:type="pct"/>
            <w:noWrap/>
            <w:vAlign w:val="center"/>
            <w:hideMark/>
          </w:tcPr>
          <w:p w14:paraId="695C2A37" w14:textId="77777777" w:rsidR="009438EE" w:rsidRPr="009438EE" w:rsidRDefault="009438EE" w:rsidP="009438EE">
            <w:pPr>
              <w:jc w:val="center"/>
              <w:rPr>
                <w:sz w:val="16"/>
                <w:szCs w:val="16"/>
              </w:rPr>
            </w:pPr>
            <w:r w:rsidRPr="009438EE">
              <w:rPr>
                <w:sz w:val="16"/>
                <w:szCs w:val="16"/>
              </w:rPr>
              <w:t>50 475,24</w:t>
            </w:r>
          </w:p>
        </w:tc>
        <w:tc>
          <w:tcPr>
            <w:tcW w:w="272" w:type="pct"/>
            <w:noWrap/>
            <w:vAlign w:val="center"/>
            <w:hideMark/>
          </w:tcPr>
          <w:p w14:paraId="0FCC68CF" w14:textId="77777777" w:rsidR="009438EE" w:rsidRPr="009438EE" w:rsidRDefault="009438EE" w:rsidP="009438EE">
            <w:pPr>
              <w:jc w:val="center"/>
              <w:rPr>
                <w:sz w:val="16"/>
                <w:szCs w:val="16"/>
              </w:rPr>
            </w:pPr>
            <w:r w:rsidRPr="009438EE">
              <w:rPr>
                <w:sz w:val="16"/>
                <w:szCs w:val="16"/>
              </w:rPr>
              <w:t>-3 359,96</w:t>
            </w:r>
          </w:p>
        </w:tc>
        <w:tc>
          <w:tcPr>
            <w:tcW w:w="184" w:type="pct"/>
            <w:noWrap/>
            <w:vAlign w:val="center"/>
            <w:hideMark/>
          </w:tcPr>
          <w:p w14:paraId="2FDD8519"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6047D6E3" w14:textId="77777777" w:rsidR="009438EE" w:rsidRPr="009438EE" w:rsidRDefault="009438EE" w:rsidP="009438EE">
            <w:pPr>
              <w:jc w:val="center"/>
              <w:rPr>
                <w:sz w:val="16"/>
                <w:szCs w:val="16"/>
              </w:rPr>
            </w:pPr>
            <w:r w:rsidRPr="009438EE">
              <w:rPr>
                <w:sz w:val="16"/>
                <w:szCs w:val="16"/>
              </w:rPr>
              <w:t>103,63</w:t>
            </w:r>
          </w:p>
        </w:tc>
      </w:tr>
      <w:tr w:rsidR="009438EE" w:rsidRPr="009438EE" w14:paraId="35BE57B1" w14:textId="77777777" w:rsidTr="009438EE">
        <w:trPr>
          <w:trHeight w:val="600"/>
        </w:trPr>
        <w:tc>
          <w:tcPr>
            <w:tcW w:w="184" w:type="pct"/>
            <w:noWrap/>
            <w:vAlign w:val="center"/>
            <w:hideMark/>
          </w:tcPr>
          <w:p w14:paraId="3F3562F1" w14:textId="77777777" w:rsidR="009438EE" w:rsidRPr="009438EE" w:rsidRDefault="009438EE" w:rsidP="009438EE">
            <w:pPr>
              <w:jc w:val="center"/>
              <w:rPr>
                <w:sz w:val="16"/>
                <w:szCs w:val="16"/>
              </w:rPr>
            </w:pPr>
            <w:r w:rsidRPr="009438EE">
              <w:rPr>
                <w:sz w:val="16"/>
                <w:szCs w:val="16"/>
              </w:rPr>
              <w:t>14.</w:t>
            </w:r>
          </w:p>
        </w:tc>
        <w:tc>
          <w:tcPr>
            <w:tcW w:w="644" w:type="pct"/>
            <w:vAlign w:val="center"/>
            <w:hideMark/>
          </w:tcPr>
          <w:p w14:paraId="7E2199B4" w14:textId="77777777" w:rsidR="009438EE" w:rsidRPr="009438EE" w:rsidRDefault="009438EE" w:rsidP="009438EE">
            <w:pPr>
              <w:jc w:val="both"/>
              <w:rPr>
                <w:sz w:val="16"/>
                <w:szCs w:val="16"/>
              </w:rPr>
            </w:pPr>
            <w:r w:rsidRPr="009438EE">
              <w:rPr>
                <w:sz w:val="16"/>
                <w:szCs w:val="16"/>
              </w:rPr>
              <w:t>Выпадающие расходы (-)/ излишне полученные доходы (+) в доле на реализацию т/э</w:t>
            </w:r>
          </w:p>
        </w:tc>
        <w:tc>
          <w:tcPr>
            <w:tcW w:w="316" w:type="pct"/>
            <w:noWrap/>
            <w:vAlign w:val="center"/>
            <w:hideMark/>
          </w:tcPr>
          <w:p w14:paraId="6A128CA4"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4AA7253" w14:textId="77777777" w:rsidR="009438EE" w:rsidRPr="009438EE" w:rsidRDefault="009438EE" w:rsidP="009438EE">
            <w:pPr>
              <w:jc w:val="center"/>
              <w:rPr>
                <w:sz w:val="16"/>
                <w:szCs w:val="16"/>
              </w:rPr>
            </w:pPr>
            <w:r w:rsidRPr="009438EE">
              <w:rPr>
                <w:sz w:val="16"/>
                <w:szCs w:val="16"/>
              </w:rPr>
              <w:t>4 486,91</w:t>
            </w:r>
          </w:p>
        </w:tc>
        <w:tc>
          <w:tcPr>
            <w:tcW w:w="331" w:type="pct"/>
            <w:noWrap/>
            <w:vAlign w:val="center"/>
            <w:hideMark/>
          </w:tcPr>
          <w:p w14:paraId="79F0D8E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27BF0930" w14:textId="77777777" w:rsidR="009438EE" w:rsidRPr="009438EE" w:rsidRDefault="009438EE" w:rsidP="009438EE">
            <w:pPr>
              <w:jc w:val="center"/>
              <w:rPr>
                <w:bCs/>
                <w:sz w:val="16"/>
                <w:szCs w:val="16"/>
              </w:rPr>
            </w:pPr>
            <w:r w:rsidRPr="009438EE">
              <w:rPr>
                <w:bCs/>
                <w:sz w:val="16"/>
                <w:szCs w:val="16"/>
              </w:rPr>
              <w:t>3 680,15</w:t>
            </w:r>
          </w:p>
        </w:tc>
        <w:tc>
          <w:tcPr>
            <w:tcW w:w="340" w:type="pct"/>
            <w:noWrap/>
            <w:vAlign w:val="center"/>
            <w:hideMark/>
          </w:tcPr>
          <w:p w14:paraId="66D05179" w14:textId="77777777" w:rsidR="009438EE" w:rsidRPr="009438EE" w:rsidRDefault="009438EE" w:rsidP="009438EE">
            <w:pPr>
              <w:jc w:val="center"/>
              <w:rPr>
                <w:sz w:val="16"/>
                <w:szCs w:val="16"/>
              </w:rPr>
            </w:pPr>
            <w:r w:rsidRPr="009438EE">
              <w:rPr>
                <w:sz w:val="16"/>
                <w:szCs w:val="16"/>
              </w:rPr>
              <w:t>2 803,31</w:t>
            </w:r>
          </w:p>
        </w:tc>
        <w:tc>
          <w:tcPr>
            <w:tcW w:w="281" w:type="pct"/>
            <w:noWrap/>
            <w:vAlign w:val="center"/>
            <w:hideMark/>
          </w:tcPr>
          <w:p w14:paraId="60D28365" w14:textId="77777777" w:rsidR="009438EE" w:rsidRPr="009438EE" w:rsidRDefault="009438EE" w:rsidP="009438EE">
            <w:pPr>
              <w:jc w:val="center"/>
              <w:rPr>
                <w:sz w:val="16"/>
                <w:szCs w:val="16"/>
              </w:rPr>
            </w:pPr>
            <w:r w:rsidRPr="009438EE">
              <w:rPr>
                <w:sz w:val="16"/>
                <w:szCs w:val="16"/>
              </w:rPr>
              <w:t>5 642,60</w:t>
            </w:r>
          </w:p>
        </w:tc>
        <w:tc>
          <w:tcPr>
            <w:tcW w:w="281" w:type="pct"/>
            <w:noWrap/>
            <w:vAlign w:val="center"/>
            <w:hideMark/>
          </w:tcPr>
          <w:p w14:paraId="07079DE0" w14:textId="77777777" w:rsidR="009438EE" w:rsidRPr="009438EE" w:rsidRDefault="009438EE" w:rsidP="009438EE">
            <w:pPr>
              <w:jc w:val="center"/>
              <w:rPr>
                <w:sz w:val="16"/>
                <w:szCs w:val="16"/>
              </w:rPr>
            </w:pPr>
            <w:r w:rsidRPr="009438EE">
              <w:rPr>
                <w:sz w:val="16"/>
                <w:szCs w:val="16"/>
              </w:rPr>
              <w:t>3 680,15</w:t>
            </w:r>
          </w:p>
        </w:tc>
        <w:tc>
          <w:tcPr>
            <w:tcW w:w="300" w:type="pct"/>
            <w:noWrap/>
            <w:vAlign w:val="center"/>
            <w:hideMark/>
          </w:tcPr>
          <w:p w14:paraId="4A40483B" w14:textId="77777777" w:rsidR="009438EE" w:rsidRPr="009438EE" w:rsidRDefault="009438EE" w:rsidP="009438EE">
            <w:pPr>
              <w:jc w:val="center"/>
              <w:rPr>
                <w:sz w:val="16"/>
                <w:szCs w:val="16"/>
              </w:rPr>
            </w:pPr>
            <w:r w:rsidRPr="009438EE">
              <w:rPr>
                <w:sz w:val="16"/>
                <w:szCs w:val="16"/>
              </w:rPr>
              <w:t>-1 962,45</w:t>
            </w:r>
          </w:p>
        </w:tc>
        <w:tc>
          <w:tcPr>
            <w:tcW w:w="184" w:type="pct"/>
            <w:noWrap/>
            <w:vAlign w:val="center"/>
            <w:hideMark/>
          </w:tcPr>
          <w:p w14:paraId="1F1FDF92" w14:textId="77777777" w:rsidR="009438EE" w:rsidRPr="009438EE" w:rsidRDefault="009438EE" w:rsidP="009438EE">
            <w:pPr>
              <w:jc w:val="center"/>
              <w:rPr>
                <w:sz w:val="16"/>
                <w:szCs w:val="16"/>
              </w:rPr>
            </w:pPr>
            <w:r w:rsidRPr="009438EE">
              <w:rPr>
                <w:sz w:val="16"/>
                <w:szCs w:val="16"/>
              </w:rPr>
              <w:t>34,78</w:t>
            </w:r>
          </w:p>
        </w:tc>
        <w:tc>
          <w:tcPr>
            <w:tcW w:w="249" w:type="pct"/>
            <w:noWrap/>
            <w:vAlign w:val="center"/>
            <w:hideMark/>
          </w:tcPr>
          <w:p w14:paraId="24D0993D" w14:textId="77777777" w:rsidR="009438EE" w:rsidRPr="009438EE" w:rsidRDefault="009438EE" w:rsidP="009438EE">
            <w:pPr>
              <w:jc w:val="center"/>
              <w:rPr>
                <w:sz w:val="16"/>
                <w:szCs w:val="16"/>
              </w:rPr>
            </w:pPr>
            <w:r w:rsidRPr="009438EE">
              <w:rPr>
                <w:sz w:val="16"/>
                <w:szCs w:val="16"/>
              </w:rPr>
              <w:t>131,3</w:t>
            </w:r>
          </w:p>
        </w:tc>
        <w:tc>
          <w:tcPr>
            <w:tcW w:w="281" w:type="pct"/>
            <w:noWrap/>
            <w:vAlign w:val="center"/>
            <w:hideMark/>
          </w:tcPr>
          <w:p w14:paraId="719391A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477B00" w14:textId="77777777" w:rsidR="009438EE" w:rsidRPr="009438EE" w:rsidRDefault="009438EE" w:rsidP="009438EE">
            <w:pPr>
              <w:jc w:val="center"/>
              <w:rPr>
                <w:sz w:val="16"/>
                <w:szCs w:val="16"/>
              </w:rPr>
            </w:pPr>
            <w:r w:rsidRPr="009438EE">
              <w:rPr>
                <w:sz w:val="16"/>
                <w:szCs w:val="16"/>
              </w:rPr>
              <w:t> </w:t>
            </w:r>
          </w:p>
        </w:tc>
        <w:tc>
          <w:tcPr>
            <w:tcW w:w="272" w:type="pct"/>
            <w:noWrap/>
            <w:vAlign w:val="center"/>
            <w:hideMark/>
          </w:tcPr>
          <w:p w14:paraId="624685D7"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468976F3"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22A52D0F" w14:textId="77777777" w:rsidR="009438EE" w:rsidRPr="009438EE" w:rsidRDefault="009438EE" w:rsidP="009438EE">
            <w:pPr>
              <w:jc w:val="center"/>
              <w:rPr>
                <w:sz w:val="16"/>
                <w:szCs w:val="16"/>
              </w:rPr>
            </w:pPr>
            <w:r w:rsidRPr="009438EE">
              <w:rPr>
                <w:sz w:val="16"/>
                <w:szCs w:val="16"/>
              </w:rPr>
              <w:t>0,00</w:t>
            </w:r>
          </w:p>
        </w:tc>
      </w:tr>
      <w:tr w:rsidR="009438EE" w:rsidRPr="009438EE" w14:paraId="406FE128" w14:textId="77777777" w:rsidTr="009438EE">
        <w:trPr>
          <w:trHeight w:val="1020"/>
        </w:trPr>
        <w:tc>
          <w:tcPr>
            <w:tcW w:w="184" w:type="pct"/>
            <w:noWrap/>
            <w:vAlign w:val="center"/>
            <w:hideMark/>
          </w:tcPr>
          <w:p w14:paraId="6236E077" w14:textId="77777777" w:rsidR="009438EE" w:rsidRPr="009438EE" w:rsidRDefault="009438EE" w:rsidP="009438EE">
            <w:pPr>
              <w:jc w:val="center"/>
              <w:rPr>
                <w:sz w:val="16"/>
                <w:szCs w:val="16"/>
              </w:rPr>
            </w:pPr>
            <w:r w:rsidRPr="009438EE">
              <w:rPr>
                <w:sz w:val="16"/>
                <w:szCs w:val="16"/>
              </w:rPr>
              <w:t>15.</w:t>
            </w:r>
          </w:p>
        </w:tc>
        <w:tc>
          <w:tcPr>
            <w:tcW w:w="644" w:type="pct"/>
            <w:vAlign w:val="center"/>
            <w:hideMark/>
          </w:tcPr>
          <w:p w14:paraId="6E4E13CA" w14:textId="77777777" w:rsidR="009438EE" w:rsidRPr="009438EE" w:rsidRDefault="009438EE" w:rsidP="009438EE">
            <w:pPr>
              <w:jc w:val="both"/>
              <w:rPr>
                <w:sz w:val="16"/>
                <w:szCs w:val="16"/>
              </w:rPr>
            </w:pPr>
            <w:r w:rsidRPr="009438EE">
              <w:rPr>
                <w:sz w:val="16"/>
                <w:szCs w:val="16"/>
              </w:rPr>
              <w:t>Выручка на реализацию с учетом Выпадающих расходов (-)/ излишне полученных доходов (+) (Товарная выручка на сторону)</w:t>
            </w:r>
          </w:p>
        </w:tc>
        <w:tc>
          <w:tcPr>
            <w:tcW w:w="316" w:type="pct"/>
            <w:noWrap/>
            <w:vAlign w:val="center"/>
            <w:hideMark/>
          </w:tcPr>
          <w:p w14:paraId="445A0F10"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4E00BB31" w14:textId="77777777" w:rsidR="009438EE" w:rsidRPr="009438EE" w:rsidRDefault="009438EE" w:rsidP="009438EE">
            <w:pPr>
              <w:jc w:val="center"/>
              <w:rPr>
                <w:sz w:val="16"/>
                <w:szCs w:val="16"/>
              </w:rPr>
            </w:pPr>
            <w:r w:rsidRPr="009438EE">
              <w:rPr>
                <w:sz w:val="16"/>
                <w:szCs w:val="16"/>
              </w:rPr>
              <w:t>43 049,72</w:t>
            </w:r>
          </w:p>
        </w:tc>
        <w:tc>
          <w:tcPr>
            <w:tcW w:w="331" w:type="pct"/>
            <w:noWrap/>
            <w:vAlign w:val="center"/>
            <w:hideMark/>
          </w:tcPr>
          <w:p w14:paraId="0D1A339A" w14:textId="77777777" w:rsidR="009438EE" w:rsidRPr="009438EE" w:rsidRDefault="009438EE" w:rsidP="009438EE">
            <w:pPr>
              <w:jc w:val="center"/>
              <w:rPr>
                <w:sz w:val="16"/>
                <w:szCs w:val="16"/>
              </w:rPr>
            </w:pPr>
            <w:r w:rsidRPr="009438EE">
              <w:rPr>
                <w:sz w:val="16"/>
                <w:szCs w:val="16"/>
              </w:rPr>
              <w:t>40 568,00</w:t>
            </w:r>
          </w:p>
        </w:tc>
        <w:tc>
          <w:tcPr>
            <w:tcW w:w="281" w:type="pct"/>
            <w:noWrap/>
            <w:vAlign w:val="center"/>
            <w:hideMark/>
          </w:tcPr>
          <w:p w14:paraId="413A4488" w14:textId="77777777" w:rsidR="009438EE" w:rsidRPr="009438EE" w:rsidRDefault="009438EE" w:rsidP="009438EE">
            <w:pPr>
              <w:jc w:val="center"/>
              <w:rPr>
                <w:sz w:val="16"/>
                <w:szCs w:val="16"/>
              </w:rPr>
            </w:pPr>
            <w:r w:rsidRPr="009438EE">
              <w:rPr>
                <w:sz w:val="16"/>
                <w:szCs w:val="16"/>
              </w:rPr>
              <w:t>40 568,00</w:t>
            </w:r>
          </w:p>
        </w:tc>
        <w:tc>
          <w:tcPr>
            <w:tcW w:w="340" w:type="pct"/>
            <w:noWrap/>
            <w:vAlign w:val="center"/>
            <w:hideMark/>
          </w:tcPr>
          <w:p w14:paraId="7363E7F9" w14:textId="77777777" w:rsidR="009438EE" w:rsidRPr="009438EE" w:rsidRDefault="009438EE" w:rsidP="009438EE">
            <w:pPr>
              <w:jc w:val="center"/>
              <w:rPr>
                <w:sz w:val="16"/>
                <w:szCs w:val="16"/>
              </w:rPr>
            </w:pPr>
            <w:r w:rsidRPr="009438EE">
              <w:rPr>
                <w:sz w:val="16"/>
                <w:szCs w:val="16"/>
              </w:rPr>
              <w:t>45 097,01</w:t>
            </w:r>
          </w:p>
        </w:tc>
        <w:tc>
          <w:tcPr>
            <w:tcW w:w="281" w:type="pct"/>
            <w:noWrap/>
            <w:vAlign w:val="center"/>
            <w:hideMark/>
          </w:tcPr>
          <w:p w14:paraId="5AC7421A" w14:textId="77777777" w:rsidR="009438EE" w:rsidRPr="009438EE" w:rsidRDefault="009438EE" w:rsidP="009438EE">
            <w:pPr>
              <w:jc w:val="center"/>
              <w:rPr>
                <w:sz w:val="16"/>
                <w:szCs w:val="16"/>
              </w:rPr>
            </w:pPr>
            <w:r w:rsidRPr="009438EE">
              <w:rPr>
                <w:sz w:val="16"/>
                <w:szCs w:val="16"/>
              </w:rPr>
              <w:t>57 766,30</w:t>
            </w:r>
          </w:p>
        </w:tc>
        <w:tc>
          <w:tcPr>
            <w:tcW w:w="281" w:type="pct"/>
            <w:noWrap/>
            <w:vAlign w:val="center"/>
            <w:hideMark/>
          </w:tcPr>
          <w:p w14:paraId="293FC905" w14:textId="77777777" w:rsidR="009438EE" w:rsidRPr="009438EE" w:rsidRDefault="009438EE" w:rsidP="009438EE">
            <w:pPr>
              <w:jc w:val="center"/>
              <w:rPr>
                <w:sz w:val="16"/>
                <w:szCs w:val="16"/>
              </w:rPr>
            </w:pPr>
            <w:r w:rsidRPr="009438EE">
              <w:rPr>
                <w:sz w:val="16"/>
                <w:szCs w:val="16"/>
              </w:rPr>
              <w:t>45 027,89</w:t>
            </w:r>
          </w:p>
        </w:tc>
        <w:tc>
          <w:tcPr>
            <w:tcW w:w="300" w:type="pct"/>
            <w:noWrap/>
            <w:vAlign w:val="center"/>
            <w:hideMark/>
          </w:tcPr>
          <w:p w14:paraId="0F0F9C09" w14:textId="77777777" w:rsidR="009438EE" w:rsidRPr="009438EE" w:rsidRDefault="009438EE" w:rsidP="009438EE">
            <w:pPr>
              <w:jc w:val="center"/>
              <w:rPr>
                <w:sz w:val="16"/>
                <w:szCs w:val="16"/>
              </w:rPr>
            </w:pPr>
            <w:r w:rsidRPr="009438EE">
              <w:rPr>
                <w:sz w:val="16"/>
                <w:szCs w:val="16"/>
              </w:rPr>
              <w:t>-12 738,41</w:t>
            </w:r>
          </w:p>
        </w:tc>
        <w:tc>
          <w:tcPr>
            <w:tcW w:w="184" w:type="pct"/>
            <w:noWrap/>
            <w:vAlign w:val="center"/>
            <w:hideMark/>
          </w:tcPr>
          <w:p w14:paraId="64E1C93A" w14:textId="77777777" w:rsidR="009438EE" w:rsidRPr="009438EE" w:rsidRDefault="009438EE" w:rsidP="009438EE">
            <w:pPr>
              <w:jc w:val="center"/>
              <w:rPr>
                <w:sz w:val="16"/>
                <w:szCs w:val="16"/>
              </w:rPr>
            </w:pPr>
            <w:r w:rsidRPr="009438EE">
              <w:rPr>
                <w:sz w:val="16"/>
                <w:szCs w:val="16"/>
              </w:rPr>
              <w:t>22,05</w:t>
            </w:r>
          </w:p>
        </w:tc>
        <w:tc>
          <w:tcPr>
            <w:tcW w:w="249" w:type="pct"/>
            <w:noWrap/>
            <w:vAlign w:val="center"/>
            <w:hideMark/>
          </w:tcPr>
          <w:p w14:paraId="44F1AC9B"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06779DCA" w14:textId="77777777" w:rsidR="009438EE" w:rsidRPr="009438EE" w:rsidRDefault="009438EE" w:rsidP="009438EE">
            <w:pPr>
              <w:jc w:val="center"/>
              <w:rPr>
                <w:sz w:val="16"/>
                <w:szCs w:val="16"/>
              </w:rPr>
            </w:pPr>
            <w:r w:rsidRPr="009438EE">
              <w:rPr>
                <w:sz w:val="16"/>
                <w:szCs w:val="16"/>
              </w:rPr>
              <w:t>53 835,20</w:t>
            </w:r>
          </w:p>
        </w:tc>
        <w:tc>
          <w:tcPr>
            <w:tcW w:w="281" w:type="pct"/>
            <w:noWrap/>
            <w:vAlign w:val="center"/>
            <w:hideMark/>
          </w:tcPr>
          <w:p w14:paraId="35ECFBF1" w14:textId="77777777" w:rsidR="009438EE" w:rsidRPr="009438EE" w:rsidRDefault="009438EE" w:rsidP="009438EE">
            <w:pPr>
              <w:jc w:val="center"/>
              <w:rPr>
                <w:sz w:val="16"/>
                <w:szCs w:val="16"/>
              </w:rPr>
            </w:pPr>
            <w:r w:rsidRPr="009438EE">
              <w:rPr>
                <w:sz w:val="16"/>
                <w:szCs w:val="16"/>
              </w:rPr>
              <w:t>50 475,28</w:t>
            </w:r>
          </w:p>
        </w:tc>
        <w:tc>
          <w:tcPr>
            <w:tcW w:w="272" w:type="pct"/>
            <w:noWrap/>
            <w:vAlign w:val="center"/>
            <w:hideMark/>
          </w:tcPr>
          <w:p w14:paraId="5F8A10CF" w14:textId="77777777" w:rsidR="009438EE" w:rsidRPr="009438EE" w:rsidRDefault="009438EE" w:rsidP="009438EE">
            <w:pPr>
              <w:jc w:val="center"/>
              <w:rPr>
                <w:sz w:val="16"/>
                <w:szCs w:val="16"/>
              </w:rPr>
            </w:pPr>
            <w:r w:rsidRPr="009438EE">
              <w:rPr>
                <w:sz w:val="16"/>
                <w:szCs w:val="16"/>
              </w:rPr>
              <w:t>-3 359,92</w:t>
            </w:r>
          </w:p>
        </w:tc>
        <w:tc>
          <w:tcPr>
            <w:tcW w:w="184" w:type="pct"/>
            <w:noWrap/>
            <w:vAlign w:val="center"/>
            <w:hideMark/>
          </w:tcPr>
          <w:p w14:paraId="4EB3C13F"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610964E0" w14:textId="77777777" w:rsidR="009438EE" w:rsidRPr="009438EE" w:rsidRDefault="009438EE" w:rsidP="009438EE">
            <w:pPr>
              <w:jc w:val="center"/>
              <w:rPr>
                <w:sz w:val="16"/>
                <w:szCs w:val="16"/>
              </w:rPr>
            </w:pPr>
            <w:r w:rsidRPr="009438EE">
              <w:rPr>
                <w:sz w:val="16"/>
                <w:szCs w:val="16"/>
              </w:rPr>
              <w:t>112,10</w:t>
            </w:r>
          </w:p>
        </w:tc>
      </w:tr>
      <w:tr w:rsidR="009438EE" w:rsidRPr="009438EE" w14:paraId="0179AAEB" w14:textId="77777777" w:rsidTr="009438EE">
        <w:trPr>
          <w:trHeight w:val="300"/>
        </w:trPr>
        <w:tc>
          <w:tcPr>
            <w:tcW w:w="184" w:type="pct"/>
            <w:noWrap/>
            <w:vAlign w:val="center"/>
            <w:hideMark/>
          </w:tcPr>
          <w:p w14:paraId="1F1D9812" w14:textId="77777777" w:rsidR="009438EE" w:rsidRPr="009438EE" w:rsidRDefault="009438EE" w:rsidP="009438EE">
            <w:pPr>
              <w:jc w:val="center"/>
              <w:rPr>
                <w:sz w:val="16"/>
                <w:szCs w:val="16"/>
              </w:rPr>
            </w:pPr>
            <w:r w:rsidRPr="009438EE">
              <w:rPr>
                <w:sz w:val="16"/>
                <w:szCs w:val="16"/>
              </w:rPr>
              <w:t>16.</w:t>
            </w:r>
          </w:p>
        </w:tc>
        <w:tc>
          <w:tcPr>
            <w:tcW w:w="644" w:type="pct"/>
            <w:vAlign w:val="center"/>
            <w:hideMark/>
          </w:tcPr>
          <w:p w14:paraId="4D5FAA87" w14:textId="77777777" w:rsidR="009438EE" w:rsidRPr="009438EE" w:rsidRDefault="009438EE" w:rsidP="009438EE">
            <w:pPr>
              <w:jc w:val="both"/>
              <w:rPr>
                <w:sz w:val="16"/>
                <w:szCs w:val="16"/>
              </w:rPr>
            </w:pPr>
            <w:r w:rsidRPr="009438EE">
              <w:rPr>
                <w:sz w:val="16"/>
                <w:szCs w:val="16"/>
              </w:rPr>
              <w:t>Себестоимость реализации 1 Гкал.</w:t>
            </w:r>
          </w:p>
        </w:tc>
        <w:tc>
          <w:tcPr>
            <w:tcW w:w="316" w:type="pct"/>
            <w:noWrap/>
            <w:vAlign w:val="center"/>
            <w:hideMark/>
          </w:tcPr>
          <w:p w14:paraId="6A1DDB86" w14:textId="77777777" w:rsidR="009438EE" w:rsidRPr="009438EE" w:rsidRDefault="009438EE" w:rsidP="009438EE">
            <w:pPr>
              <w:jc w:val="center"/>
              <w:rPr>
                <w:sz w:val="16"/>
                <w:szCs w:val="16"/>
              </w:rPr>
            </w:pPr>
            <w:r w:rsidRPr="009438EE">
              <w:rPr>
                <w:sz w:val="16"/>
                <w:szCs w:val="16"/>
              </w:rPr>
              <w:t>руб.коп.</w:t>
            </w:r>
          </w:p>
        </w:tc>
        <w:tc>
          <w:tcPr>
            <w:tcW w:w="340" w:type="pct"/>
            <w:noWrap/>
            <w:vAlign w:val="center"/>
            <w:hideMark/>
          </w:tcPr>
          <w:p w14:paraId="167BA5C2" w14:textId="77777777" w:rsidR="009438EE" w:rsidRPr="009438EE" w:rsidRDefault="009438EE" w:rsidP="009438EE">
            <w:pPr>
              <w:jc w:val="center"/>
              <w:rPr>
                <w:sz w:val="16"/>
                <w:szCs w:val="16"/>
              </w:rPr>
            </w:pPr>
            <w:r w:rsidRPr="009438EE">
              <w:rPr>
                <w:sz w:val="16"/>
                <w:szCs w:val="16"/>
              </w:rPr>
              <w:t>3 067,21</w:t>
            </w:r>
          </w:p>
        </w:tc>
        <w:tc>
          <w:tcPr>
            <w:tcW w:w="331" w:type="pct"/>
            <w:noWrap/>
            <w:vAlign w:val="center"/>
            <w:hideMark/>
          </w:tcPr>
          <w:p w14:paraId="2092C38B" w14:textId="77777777" w:rsidR="009438EE" w:rsidRPr="009438EE" w:rsidRDefault="009438EE" w:rsidP="009438EE">
            <w:pPr>
              <w:jc w:val="center"/>
              <w:rPr>
                <w:sz w:val="16"/>
                <w:szCs w:val="16"/>
              </w:rPr>
            </w:pPr>
            <w:r w:rsidRPr="009438EE">
              <w:rPr>
                <w:sz w:val="16"/>
                <w:szCs w:val="16"/>
              </w:rPr>
              <w:t>3 534,29</w:t>
            </w:r>
          </w:p>
        </w:tc>
        <w:tc>
          <w:tcPr>
            <w:tcW w:w="281" w:type="pct"/>
            <w:noWrap/>
            <w:vAlign w:val="center"/>
            <w:hideMark/>
          </w:tcPr>
          <w:p w14:paraId="39646A96"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C59D415" w14:textId="77777777" w:rsidR="009438EE" w:rsidRPr="009438EE" w:rsidRDefault="009438EE" w:rsidP="009438EE">
            <w:pPr>
              <w:jc w:val="center"/>
              <w:rPr>
                <w:sz w:val="16"/>
                <w:szCs w:val="16"/>
              </w:rPr>
            </w:pPr>
            <w:r w:rsidRPr="009438EE">
              <w:rPr>
                <w:sz w:val="16"/>
                <w:szCs w:val="16"/>
              </w:rPr>
              <w:t>3 264,29</w:t>
            </w:r>
          </w:p>
        </w:tc>
        <w:tc>
          <w:tcPr>
            <w:tcW w:w="281" w:type="pct"/>
            <w:noWrap/>
            <w:vAlign w:val="center"/>
            <w:hideMark/>
          </w:tcPr>
          <w:p w14:paraId="7D2A106D" w14:textId="77777777" w:rsidR="009438EE" w:rsidRPr="009438EE" w:rsidRDefault="009438EE" w:rsidP="009438EE">
            <w:pPr>
              <w:jc w:val="center"/>
              <w:rPr>
                <w:sz w:val="16"/>
                <w:szCs w:val="16"/>
              </w:rPr>
            </w:pPr>
            <w:r w:rsidRPr="009438EE">
              <w:rPr>
                <w:sz w:val="16"/>
                <w:szCs w:val="16"/>
              </w:rPr>
              <w:t>3 693,80</w:t>
            </w:r>
          </w:p>
        </w:tc>
        <w:tc>
          <w:tcPr>
            <w:tcW w:w="281" w:type="pct"/>
            <w:noWrap/>
            <w:vAlign w:val="center"/>
            <w:hideMark/>
          </w:tcPr>
          <w:p w14:paraId="51C52DE4" w14:textId="77777777" w:rsidR="009438EE" w:rsidRPr="009438EE" w:rsidRDefault="009438EE" w:rsidP="009438EE">
            <w:pPr>
              <w:jc w:val="center"/>
              <w:rPr>
                <w:sz w:val="16"/>
                <w:szCs w:val="16"/>
              </w:rPr>
            </w:pPr>
            <w:r w:rsidRPr="009438EE">
              <w:rPr>
                <w:sz w:val="16"/>
                <w:szCs w:val="16"/>
              </w:rPr>
              <w:t>3 404,31</w:t>
            </w:r>
          </w:p>
        </w:tc>
        <w:tc>
          <w:tcPr>
            <w:tcW w:w="300" w:type="pct"/>
            <w:noWrap/>
            <w:vAlign w:val="center"/>
            <w:hideMark/>
          </w:tcPr>
          <w:p w14:paraId="147E6D4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51321FE4"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0AFE606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BC4D21D" w14:textId="77777777" w:rsidR="009438EE" w:rsidRPr="009438EE" w:rsidRDefault="009438EE" w:rsidP="009438EE">
            <w:pPr>
              <w:jc w:val="center"/>
              <w:rPr>
                <w:sz w:val="16"/>
                <w:szCs w:val="16"/>
              </w:rPr>
            </w:pPr>
            <w:r w:rsidRPr="009438EE">
              <w:rPr>
                <w:sz w:val="16"/>
                <w:szCs w:val="16"/>
              </w:rPr>
              <w:t>3 819,50</w:t>
            </w:r>
          </w:p>
        </w:tc>
        <w:tc>
          <w:tcPr>
            <w:tcW w:w="281" w:type="pct"/>
            <w:noWrap/>
            <w:vAlign w:val="center"/>
            <w:hideMark/>
          </w:tcPr>
          <w:p w14:paraId="28BD910E" w14:textId="77777777" w:rsidR="009438EE" w:rsidRPr="009438EE" w:rsidRDefault="009438EE" w:rsidP="009438EE">
            <w:pPr>
              <w:jc w:val="center"/>
              <w:rPr>
                <w:sz w:val="16"/>
                <w:szCs w:val="16"/>
              </w:rPr>
            </w:pPr>
            <w:r w:rsidRPr="009438EE">
              <w:rPr>
                <w:sz w:val="16"/>
                <w:szCs w:val="16"/>
              </w:rPr>
              <w:t>3 525,14</w:t>
            </w:r>
          </w:p>
        </w:tc>
        <w:tc>
          <w:tcPr>
            <w:tcW w:w="272" w:type="pct"/>
            <w:noWrap/>
            <w:vAlign w:val="center"/>
            <w:hideMark/>
          </w:tcPr>
          <w:p w14:paraId="0B729CDB"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46F83E12"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3C722170" w14:textId="77777777" w:rsidR="009438EE" w:rsidRPr="009438EE" w:rsidRDefault="009438EE" w:rsidP="009438EE">
            <w:pPr>
              <w:jc w:val="center"/>
              <w:rPr>
                <w:sz w:val="16"/>
                <w:szCs w:val="16"/>
              </w:rPr>
            </w:pPr>
            <w:r w:rsidRPr="009438EE">
              <w:rPr>
                <w:sz w:val="16"/>
                <w:szCs w:val="16"/>
              </w:rPr>
              <w:t> </w:t>
            </w:r>
          </w:p>
        </w:tc>
      </w:tr>
      <w:tr w:rsidR="009438EE" w:rsidRPr="009438EE" w14:paraId="4BF4CF58" w14:textId="77777777" w:rsidTr="009438EE">
        <w:trPr>
          <w:trHeight w:val="540"/>
        </w:trPr>
        <w:tc>
          <w:tcPr>
            <w:tcW w:w="184" w:type="pct"/>
            <w:noWrap/>
            <w:vAlign w:val="center"/>
            <w:hideMark/>
          </w:tcPr>
          <w:p w14:paraId="339EBC0F" w14:textId="77777777" w:rsidR="009438EE" w:rsidRPr="009438EE" w:rsidRDefault="009438EE" w:rsidP="009438EE">
            <w:pPr>
              <w:jc w:val="center"/>
              <w:rPr>
                <w:sz w:val="16"/>
                <w:szCs w:val="16"/>
              </w:rPr>
            </w:pPr>
            <w:r w:rsidRPr="009438EE">
              <w:rPr>
                <w:sz w:val="16"/>
                <w:szCs w:val="16"/>
              </w:rPr>
              <w:t>17.</w:t>
            </w:r>
          </w:p>
        </w:tc>
        <w:tc>
          <w:tcPr>
            <w:tcW w:w="644" w:type="pct"/>
            <w:vAlign w:val="center"/>
            <w:hideMark/>
          </w:tcPr>
          <w:p w14:paraId="6BA15840" w14:textId="77777777" w:rsidR="009438EE" w:rsidRPr="009438EE" w:rsidRDefault="009438EE" w:rsidP="009438EE">
            <w:pPr>
              <w:jc w:val="both"/>
              <w:rPr>
                <w:sz w:val="16"/>
                <w:szCs w:val="16"/>
              </w:rPr>
            </w:pPr>
            <w:r w:rsidRPr="009438EE">
              <w:rPr>
                <w:sz w:val="16"/>
                <w:szCs w:val="16"/>
              </w:rPr>
              <w:t>ЭОТ тариф (без НДС)  на тепловую энергию</w:t>
            </w:r>
          </w:p>
        </w:tc>
        <w:tc>
          <w:tcPr>
            <w:tcW w:w="316" w:type="pct"/>
            <w:vAlign w:val="center"/>
            <w:hideMark/>
          </w:tcPr>
          <w:p w14:paraId="27C37B90" w14:textId="77777777" w:rsidR="009438EE" w:rsidRPr="009438EE" w:rsidRDefault="009438EE" w:rsidP="009438EE">
            <w:pPr>
              <w:jc w:val="center"/>
              <w:rPr>
                <w:sz w:val="16"/>
                <w:szCs w:val="16"/>
                <w:u w:val="single"/>
              </w:rPr>
            </w:pPr>
            <w:r w:rsidRPr="009438EE">
              <w:rPr>
                <w:sz w:val="16"/>
                <w:szCs w:val="16"/>
                <w:u w:val="single"/>
              </w:rPr>
              <w:t>руб.коп.</w:t>
            </w:r>
            <w:r w:rsidRPr="009438EE">
              <w:rPr>
                <w:sz w:val="16"/>
                <w:szCs w:val="16"/>
              </w:rPr>
              <w:t xml:space="preserve"> Гкал</w:t>
            </w:r>
          </w:p>
        </w:tc>
        <w:tc>
          <w:tcPr>
            <w:tcW w:w="340" w:type="pct"/>
            <w:noWrap/>
            <w:vAlign w:val="center"/>
            <w:hideMark/>
          </w:tcPr>
          <w:p w14:paraId="1167F930" w14:textId="77777777" w:rsidR="009438EE" w:rsidRPr="009438EE" w:rsidRDefault="009438EE" w:rsidP="009438EE">
            <w:pPr>
              <w:jc w:val="center"/>
              <w:rPr>
                <w:bCs/>
                <w:sz w:val="16"/>
                <w:szCs w:val="16"/>
              </w:rPr>
            </w:pPr>
            <w:r w:rsidRPr="009438EE">
              <w:rPr>
                <w:bCs/>
                <w:sz w:val="16"/>
                <w:szCs w:val="16"/>
              </w:rPr>
              <w:t>2 803,08</w:t>
            </w:r>
          </w:p>
        </w:tc>
        <w:tc>
          <w:tcPr>
            <w:tcW w:w="331" w:type="pct"/>
            <w:noWrap/>
            <w:vAlign w:val="center"/>
            <w:hideMark/>
          </w:tcPr>
          <w:p w14:paraId="5CCF70EA" w14:textId="77777777" w:rsidR="009438EE" w:rsidRPr="009438EE" w:rsidRDefault="009438EE" w:rsidP="009438EE">
            <w:pPr>
              <w:jc w:val="center"/>
              <w:rPr>
                <w:bCs/>
                <w:sz w:val="16"/>
                <w:szCs w:val="16"/>
              </w:rPr>
            </w:pPr>
            <w:r w:rsidRPr="009438EE">
              <w:rPr>
                <w:bCs/>
                <w:sz w:val="16"/>
                <w:szCs w:val="16"/>
              </w:rPr>
              <w:t>3 102,73</w:t>
            </w:r>
          </w:p>
        </w:tc>
        <w:tc>
          <w:tcPr>
            <w:tcW w:w="281" w:type="pct"/>
            <w:noWrap/>
            <w:vAlign w:val="center"/>
            <w:hideMark/>
          </w:tcPr>
          <w:p w14:paraId="1D2BAFFB" w14:textId="77777777" w:rsidR="009438EE" w:rsidRPr="009438EE" w:rsidRDefault="009438EE" w:rsidP="009438EE">
            <w:pPr>
              <w:jc w:val="center"/>
              <w:rPr>
                <w:bCs/>
                <w:sz w:val="16"/>
                <w:szCs w:val="16"/>
              </w:rPr>
            </w:pPr>
            <w:r w:rsidRPr="009438EE">
              <w:rPr>
                <w:bCs/>
                <w:sz w:val="16"/>
                <w:szCs w:val="16"/>
              </w:rPr>
              <w:t> </w:t>
            </w:r>
          </w:p>
        </w:tc>
        <w:tc>
          <w:tcPr>
            <w:tcW w:w="340" w:type="pct"/>
            <w:noWrap/>
            <w:vAlign w:val="center"/>
            <w:hideMark/>
          </w:tcPr>
          <w:p w14:paraId="300AE409" w14:textId="77777777" w:rsidR="009438EE" w:rsidRPr="009438EE" w:rsidRDefault="009438EE" w:rsidP="009438EE">
            <w:pPr>
              <w:jc w:val="center"/>
              <w:rPr>
                <w:bCs/>
                <w:sz w:val="16"/>
                <w:szCs w:val="16"/>
              </w:rPr>
            </w:pPr>
            <w:r w:rsidRPr="009438EE">
              <w:rPr>
                <w:bCs/>
                <w:sz w:val="16"/>
                <w:szCs w:val="16"/>
              </w:rPr>
              <w:t>3 102,46</w:t>
            </w:r>
          </w:p>
        </w:tc>
        <w:tc>
          <w:tcPr>
            <w:tcW w:w="281" w:type="pct"/>
            <w:noWrap/>
            <w:vAlign w:val="center"/>
            <w:hideMark/>
          </w:tcPr>
          <w:p w14:paraId="2CDAFB6C" w14:textId="77777777" w:rsidR="009438EE" w:rsidRPr="009438EE" w:rsidRDefault="009438EE" w:rsidP="009438EE">
            <w:pPr>
              <w:jc w:val="center"/>
              <w:rPr>
                <w:bCs/>
                <w:sz w:val="16"/>
                <w:szCs w:val="16"/>
              </w:rPr>
            </w:pPr>
            <w:r w:rsidRPr="009438EE">
              <w:rPr>
                <w:bCs/>
                <w:sz w:val="16"/>
                <w:szCs w:val="16"/>
              </w:rPr>
              <w:t>4 139,84</w:t>
            </w:r>
          </w:p>
        </w:tc>
        <w:tc>
          <w:tcPr>
            <w:tcW w:w="281" w:type="pct"/>
            <w:noWrap/>
            <w:vAlign w:val="center"/>
            <w:hideMark/>
          </w:tcPr>
          <w:p w14:paraId="67EC2304" w14:textId="77777777" w:rsidR="009438EE" w:rsidRPr="009438EE" w:rsidRDefault="009438EE" w:rsidP="009438EE">
            <w:pPr>
              <w:jc w:val="center"/>
              <w:rPr>
                <w:bCs/>
                <w:sz w:val="16"/>
                <w:szCs w:val="16"/>
              </w:rPr>
            </w:pPr>
            <w:r w:rsidRPr="009438EE">
              <w:rPr>
                <w:bCs/>
                <w:sz w:val="16"/>
                <w:szCs w:val="16"/>
              </w:rPr>
              <w:t>3 176,47</w:t>
            </w:r>
          </w:p>
        </w:tc>
        <w:tc>
          <w:tcPr>
            <w:tcW w:w="300" w:type="pct"/>
            <w:noWrap/>
            <w:vAlign w:val="center"/>
            <w:hideMark/>
          </w:tcPr>
          <w:p w14:paraId="690846EA"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955F83"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67E22F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011549A" w14:textId="77777777" w:rsidR="009438EE" w:rsidRPr="009438EE" w:rsidRDefault="009438EE" w:rsidP="009438EE">
            <w:pPr>
              <w:jc w:val="center"/>
              <w:rPr>
                <w:bCs/>
                <w:sz w:val="16"/>
                <w:szCs w:val="16"/>
              </w:rPr>
            </w:pPr>
            <w:r w:rsidRPr="009438EE">
              <w:rPr>
                <w:bCs/>
                <w:sz w:val="16"/>
                <w:szCs w:val="16"/>
              </w:rPr>
              <w:t>3 858,13</w:t>
            </w:r>
          </w:p>
        </w:tc>
        <w:tc>
          <w:tcPr>
            <w:tcW w:w="281" w:type="pct"/>
            <w:noWrap/>
            <w:vAlign w:val="center"/>
            <w:hideMark/>
          </w:tcPr>
          <w:p w14:paraId="03E741C2" w14:textId="77777777" w:rsidR="009438EE" w:rsidRPr="009438EE" w:rsidRDefault="009438EE" w:rsidP="009438EE">
            <w:pPr>
              <w:jc w:val="center"/>
              <w:rPr>
                <w:bCs/>
                <w:sz w:val="16"/>
                <w:szCs w:val="16"/>
              </w:rPr>
            </w:pPr>
            <w:r w:rsidRPr="009438EE">
              <w:rPr>
                <w:bCs/>
                <w:sz w:val="16"/>
                <w:szCs w:val="16"/>
              </w:rPr>
              <w:t>3 560,75</w:t>
            </w:r>
          </w:p>
        </w:tc>
        <w:tc>
          <w:tcPr>
            <w:tcW w:w="272" w:type="pct"/>
            <w:noWrap/>
            <w:vAlign w:val="center"/>
            <w:hideMark/>
          </w:tcPr>
          <w:p w14:paraId="59D2709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93624C6"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2D2DAA8E" w14:textId="77777777" w:rsidR="009438EE" w:rsidRPr="009438EE" w:rsidRDefault="009438EE" w:rsidP="009438EE">
            <w:pPr>
              <w:jc w:val="center"/>
              <w:rPr>
                <w:sz w:val="16"/>
                <w:szCs w:val="16"/>
              </w:rPr>
            </w:pPr>
            <w:r w:rsidRPr="009438EE">
              <w:rPr>
                <w:sz w:val="16"/>
                <w:szCs w:val="16"/>
              </w:rPr>
              <w:t> </w:t>
            </w:r>
          </w:p>
        </w:tc>
      </w:tr>
    </w:tbl>
    <w:p w14:paraId="09C340EF" w14:textId="77777777" w:rsidR="009438EE" w:rsidRPr="009438EE" w:rsidRDefault="009438EE" w:rsidP="009438EE">
      <w:pPr>
        <w:widowControl w:val="0"/>
        <w:ind w:firstLine="709"/>
        <w:jc w:val="both"/>
        <w:rPr>
          <w:rFonts w:eastAsia="Calibri"/>
          <w:b/>
          <w:sz w:val="20"/>
          <w:szCs w:val="20"/>
          <w:lang w:eastAsia="en-US"/>
        </w:rPr>
      </w:pPr>
    </w:p>
    <w:p w14:paraId="229EBBC3"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6838" w:h="11906" w:orient="landscape"/>
          <w:pgMar w:top="1134" w:right="567" w:bottom="1134" w:left="1701" w:header="709" w:footer="709" w:gutter="0"/>
          <w:cols w:space="708"/>
          <w:docGrid w:linePitch="360"/>
        </w:sectPr>
      </w:pPr>
    </w:p>
    <w:p w14:paraId="3E95DE63" w14:textId="77777777" w:rsidR="009438EE" w:rsidRPr="009438EE" w:rsidRDefault="009438EE" w:rsidP="009438EE">
      <w:pPr>
        <w:keepNext/>
        <w:keepLines/>
        <w:numPr>
          <w:ilvl w:val="2"/>
          <w:numId w:val="0"/>
        </w:numPr>
        <w:tabs>
          <w:tab w:val="left" w:pos="0"/>
        </w:tabs>
        <w:jc w:val="center"/>
        <w:outlineLvl w:val="2"/>
        <w:rPr>
          <w:b/>
          <w:bCs/>
          <w:sz w:val="28"/>
          <w:szCs w:val="28"/>
          <w:lang w:eastAsia="en-US"/>
        </w:rPr>
      </w:pPr>
      <w:bookmarkStart w:id="106" w:name="_Toc120624735"/>
      <w:r w:rsidRPr="009438EE">
        <w:rPr>
          <w:b/>
          <w:bCs/>
          <w:sz w:val="28"/>
          <w:szCs w:val="28"/>
          <w:lang w:eastAsia="en-US"/>
        </w:rPr>
        <w:lastRenderedPageBreak/>
        <w:t>1.11.3. Описание платы за подключение к системе теплоснабжения</w:t>
      </w:r>
      <w:bookmarkEnd w:id="106"/>
    </w:p>
    <w:p w14:paraId="16815EC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C1E81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на подключение к тепловым сетям устанавливается для лиц, осуществляющих строительство и (или) реконструкцию здания, сооружения, иного объекта в случае, если данное строительство, реконструкция влекут за собой увеличение нагрузки.</w:t>
      </w:r>
    </w:p>
    <w:p w14:paraId="396DA47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подключение вносится на основании публичного договора, заключаемого теплосетевой организацией с обратившимися к ней лицами, осуществляющими строительство и (или) реконструкцию объекта.</w:t>
      </w:r>
    </w:p>
    <w:p w14:paraId="3E4C71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Указанный договор определяет порядок и условия подключения объекта к тепловым сетям, порядок внесения платы за подключение.</w:t>
      </w:r>
    </w:p>
    <w:p w14:paraId="159912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работы по присоединению внутриплощадочных и (или) внутридомовых сетей построенного (реконструированного) объекта капитального строительства в точке подключения к тепловым сетям Общества определяется соглашением сторон. В состав данной платы включаются:</w:t>
      </w:r>
    </w:p>
    <w:p w14:paraId="2C557361"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работы по врезке построенных сетей в существующую сеть;</w:t>
      </w:r>
    </w:p>
    <w:p w14:paraId="65382C19"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объем слитого, в результате выполнения работ по присоединению объектов заказчика к тепловой сети, теплоносителя и объем потерянной с теплоносителем тепловой энергии по тарифам, утвержденным в установленном законодательством порядке.</w:t>
      </w:r>
    </w:p>
    <w:p w14:paraId="3700AF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ч. 3 ст. 13 № 190-ФЗ «О теплоснабжении» от 27.07.2010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w:t>
      </w:r>
    </w:p>
    <w:p w14:paraId="305785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со ст. 16 № 190-ФЗ:</w:t>
      </w:r>
    </w:p>
    <w:p w14:paraId="28AE2378"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3B936BFD"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1A2A7FF"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7813A85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При этом нормы ФЗ четко не определяют, каким именно соглашением размер платы подлежит урегулированию. В связи с этим представляется, что размер платы может быть урегулирован как в рамках договора оказания услуг по поддержанию резервной тепловой мощности, так и в рамках самостоятельного формализованного соглашения сторон о размере платы, либо же посредством включения условия о размере платы непосредственно в договор теплоснабжения.</w:t>
      </w:r>
    </w:p>
    <w:p w14:paraId="252F09F9" w14:textId="77777777" w:rsidR="009438EE" w:rsidRPr="009438EE" w:rsidRDefault="009438EE" w:rsidP="009438EE">
      <w:pPr>
        <w:widowControl w:val="0"/>
        <w:ind w:firstLine="709"/>
        <w:jc w:val="both"/>
        <w:rPr>
          <w:rFonts w:eastAsia="Calibri"/>
          <w:sz w:val="28"/>
          <w:szCs w:val="28"/>
          <w:lang w:eastAsia="en-US"/>
        </w:rPr>
      </w:pPr>
    </w:p>
    <w:p w14:paraId="189E579F" w14:textId="77777777" w:rsidR="009438EE" w:rsidRPr="009438EE" w:rsidRDefault="009438EE" w:rsidP="009438EE">
      <w:pPr>
        <w:keepNext/>
        <w:keepLines/>
        <w:numPr>
          <w:ilvl w:val="2"/>
          <w:numId w:val="0"/>
        </w:numPr>
        <w:jc w:val="center"/>
        <w:outlineLvl w:val="2"/>
        <w:rPr>
          <w:b/>
          <w:bCs/>
          <w:sz w:val="28"/>
          <w:szCs w:val="28"/>
          <w:lang w:eastAsia="en-US"/>
        </w:rPr>
      </w:pPr>
      <w:bookmarkStart w:id="107" w:name="_Toc120624736"/>
      <w:r w:rsidRPr="009438EE">
        <w:rPr>
          <w:b/>
          <w:bCs/>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End w:id="107"/>
    </w:p>
    <w:p w14:paraId="0D94312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92E56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услуги по поддержанию резервной тепловой мощности, в том числе для социально значимых категорий потребителей, отсутствует.</w:t>
      </w:r>
    </w:p>
    <w:p w14:paraId="51A9C802" w14:textId="77777777" w:rsidR="009438EE" w:rsidRPr="009438EE" w:rsidRDefault="009438EE" w:rsidP="009438EE">
      <w:pPr>
        <w:widowControl w:val="0"/>
        <w:ind w:firstLine="709"/>
        <w:jc w:val="both"/>
        <w:rPr>
          <w:rFonts w:eastAsia="Calibri"/>
          <w:sz w:val="28"/>
          <w:szCs w:val="28"/>
          <w:lang w:eastAsia="en-US"/>
        </w:rPr>
      </w:pPr>
    </w:p>
    <w:p w14:paraId="796AE724" w14:textId="77777777" w:rsidR="009438EE" w:rsidRPr="009438EE" w:rsidRDefault="009438EE" w:rsidP="009438EE">
      <w:pPr>
        <w:keepNext/>
        <w:keepLines/>
        <w:numPr>
          <w:ilvl w:val="2"/>
          <w:numId w:val="0"/>
        </w:numPr>
        <w:jc w:val="center"/>
        <w:outlineLvl w:val="2"/>
        <w:rPr>
          <w:b/>
          <w:bCs/>
          <w:sz w:val="28"/>
          <w:szCs w:val="28"/>
          <w:lang w:eastAsia="en-US"/>
        </w:rPr>
      </w:pPr>
      <w:bookmarkStart w:id="108" w:name="_Toc120624737"/>
      <w:r w:rsidRPr="009438EE">
        <w:rPr>
          <w:b/>
          <w:bCs/>
          <w:sz w:val="28"/>
          <w:szCs w:val="28"/>
          <w:lang w:eastAsia="en-US"/>
        </w:rPr>
        <w:t>1.11.5. Описание динамики предельных уровней цен на тепловую энергию</w:t>
      </w:r>
    </w:p>
    <w:p w14:paraId="153237E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(мощность), поставляемую потребителям, утверждаемых в ценовых зонах теплоснабжения за 3 </w:t>
      </w:r>
      <w:bookmarkEnd w:id="108"/>
      <w:r w:rsidRPr="009438EE">
        <w:rPr>
          <w:b/>
          <w:bCs/>
          <w:sz w:val="28"/>
          <w:szCs w:val="28"/>
          <w:lang w:eastAsia="en-US"/>
        </w:rPr>
        <w:t>года</w:t>
      </w:r>
    </w:p>
    <w:p w14:paraId="4298760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DF40EA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отражены в п. 1.11.1.</w:t>
      </w:r>
    </w:p>
    <w:p w14:paraId="46E40EE3" w14:textId="77777777" w:rsidR="009438EE" w:rsidRPr="009438EE" w:rsidRDefault="009438EE" w:rsidP="009438EE">
      <w:pPr>
        <w:widowControl w:val="0"/>
        <w:ind w:firstLine="709"/>
        <w:jc w:val="both"/>
        <w:rPr>
          <w:rFonts w:eastAsia="Calibri"/>
          <w:sz w:val="28"/>
          <w:szCs w:val="28"/>
          <w:lang w:eastAsia="en-US"/>
        </w:rPr>
      </w:pPr>
    </w:p>
    <w:p w14:paraId="361C0709" w14:textId="77777777" w:rsidR="009438EE" w:rsidRPr="009438EE" w:rsidRDefault="009438EE" w:rsidP="009438EE">
      <w:pPr>
        <w:keepNext/>
        <w:keepLines/>
        <w:numPr>
          <w:ilvl w:val="2"/>
          <w:numId w:val="0"/>
        </w:numPr>
        <w:jc w:val="center"/>
        <w:outlineLvl w:val="2"/>
        <w:rPr>
          <w:b/>
          <w:bCs/>
          <w:sz w:val="28"/>
          <w:szCs w:val="28"/>
          <w:lang w:eastAsia="en-US"/>
        </w:rPr>
      </w:pPr>
      <w:bookmarkStart w:id="109" w:name="_Toc120624738"/>
      <w:r w:rsidRPr="009438EE">
        <w:rPr>
          <w:b/>
          <w:bCs/>
          <w:sz w:val="28"/>
          <w:szCs w:val="28"/>
          <w:lang w:eastAsia="en-US"/>
        </w:rPr>
        <w:t xml:space="preserve">1.11.6. Описание средневзвешенного уровня сложившихся за </w:t>
      </w:r>
    </w:p>
    <w:p w14:paraId="6C46C5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3 года цен на тепловую энергию (мощность), поставляемую единой</w:t>
      </w:r>
    </w:p>
    <w:p w14:paraId="721A5CC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теплоснабжающей организацией потребителям в ценовых зонах</w:t>
      </w:r>
    </w:p>
    <w:p w14:paraId="786643E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w:t>
      </w:r>
      <w:bookmarkEnd w:id="109"/>
    </w:p>
    <w:p w14:paraId="0647569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9D109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Средневзвешенный уровень цен на тепловую энергию за 3 года составил 3216,94 руб./Гкал.</w:t>
      </w:r>
    </w:p>
    <w:p w14:paraId="636C8470" w14:textId="77777777" w:rsidR="009438EE" w:rsidRPr="009438EE" w:rsidRDefault="009438EE" w:rsidP="009438EE">
      <w:pPr>
        <w:widowControl w:val="0"/>
        <w:ind w:firstLine="709"/>
        <w:jc w:val="both"/>
        <w:rPr>
          <w:rFonts w:eastAsia="Calibri"/>
          <w:sz w:val="28"/>
          <w:szCs w:val="28"/>
          <w:lang w:eastAsia="en-US"/>
        </w:rPr>
      </w:pPr>
    </w:p>
    <w:p w14:paraId="5521BA31"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10" w:name="_Toc120624739"/>
      <w:r w:rsidRPr="009438EE">
        <w:rPr>
          <w:b/>
          <w:bCs/>
          <w:sz w:val="28"/>
          <w:szCs w:val="28"/>
          <w:lang w:eastAsia="en-US"/>
        </w:rPr>
        <w:t>1.12. Описание существующих технических и технологических проблем</w:t>
      </w:r>
    </w:p>
    <w:p w14:paraId="09F0CD2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системах теплоснабжения поселения</w:t>
      </w:r>
      <w:bookmarkEnd w:id="110"/>
    </w:p>
    <w:p w14:paraId="75FB4BD3"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4498C4C1" w14:textId="77777777" w:rsidR="009438EE" w:rsidRPr="009438EE" w:rsidRDefault="009438EE" w:rsidP="009438EE">
      <w:pPr>
        <w:keepNext/>
        <w:keepLines/>
        <w:numPr>
          <w:ilvl w:val="2"/>
          <w:numId w:val="0"/>
        </w:numPr>
        <w:jc w:val="center"/>
        <w:outlineLvl w:val="2"/>
        <w:rPr>
          <w:b/>
          <w:bCs/>
          <w:sz w:val="28"/>
          <w:szCs w:val="28"/>
          <w:lang w:eastAsia="en-US"/>
        </w:rPr>
      </w:pPr>
      <w:bookmarkStart w:id="111" w:name="_Toc120624740"/>
      <w:r w:rsidRPr="009438EE">
        <w:rPr>
          <w:b/>
          <w:bCs/>
          <w:sz w:val="28"/>
          <w:szCs w:val="28"/>
          <w:lang w:eastAsia="en-US"/>
        </w:rPr>
        <w:t>1.12.1. Описание существующих проблем организации качественного</w:t>
      </w:r>
    </w:p>
    <w:p w14:paraId="33C0F78E"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(перечень причин, приводящих к снижению</w:t>
      </w:r>
    </w:p>
    <w:p w14:paraId="0CE5DB7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качества теплоснабжения, включая проблемы в работе</w:t>
      </w:r>
    </w:p>
    <w:p w14:paraId="6920B4F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теплопотребляющих установок потребителей)</w:t>
      </w:r>
      <w:bookmarkEnd w:id="111"/>
    </w:p>
    <w:p w14:paraId="26CAB6E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9D69F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Основных существующих технических и технологических проблем несколько:</w:t>
      </w:r>
    </w:p>
    <w:p w14:paraId="49A22EE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Это выработавшее свой ресурс оборудование на источниках тепла, и участившиеся аварии на наружных тепловых сетях.</w:t>
      </w:r>
    </w:p>
    <w:p w14:paraId="6DEDAC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Основное количество трубопроводов тепловых сетей смонтирована из обычных стальных труб, положенных в бетонный канал. В качестве теплоизоляционных материалов трубы в каналах используются, как правило, волокнистые материалы и в этом главная причина катастрофического состояния сетей. Срок службы магистральных сетей составляет 12 -15 лет, сетей ГВС 3 -5 лет. При </w:t>
      </w:r>
      <w:r w:rsidRPr="009438EE">
        <w:rPr>
          <w:rFonts w:eastAsia="Calibri"/>
          <w:sz w:val="28"/>
          <w:szCs w:val="28"/>
          <w:lang w:eastAsia="en-US"/>
        </w:rPr>
        <w:lastRenderedPageBreak/>
        <w:t>износе теплосетей более 60 % количество аварий лавинообразно возрастает. Утечки и неучтенные расходы воды в системах теплоснабжения составляют 15 – 20 % от всей подачи воды, а тепловые потери доходят до 50 %. Увлажнение тепловой изоляции грунтовыми водами активизирует процессы коррозии, как электрохимической, так и чисто химической.</w:t>
      </w:r>
    </w:p>
    <w:p w14:paraId="51F15C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Трубопроводы тепловой сети, выполненные надземным способом в традиционной изоляции из волокнистых материалов, имеют повышенные потери тепла из-за разрушения изоляционного слоя от атмосферных и механических воздействий.</w:t>
      </w:r>
    </w:p>
    <w:p w14:paraId="33851D5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Наблюдается гидравлическая разрегулировка тепловых сетей, независимо от тепловой мощности котельных. Отсутствие производства наладочных работ на тепловых сетях является причиной перетопов у одних потребителей и непрогревов у других, при этом на</w:t>
      </w:r>
      <w:r w:rsidRPr="009438EE">
        <w:rPr>
          <w:rFonts w:eastAsia="Calibri"/>
          <w:szCs w:val="22"/>
          <w:lang w:eastAsia="en-US"/>
        </w:rPr>
        <w:t xml:space="preserve"> </w:t>
      </w:r>
      <w:r w:rsidRPr="009438EE">
        <w:rPr>
          <w:rFonts w:eastAsia="Calibri"/>
          <w:sz w:val="28"/>
          <w:szCs w:val="28"/>
          <w:lang w:eastAsia="en-US"/>
        </w:rPr>
        <w:t xml:space="preserve">источниках тепловой энергии наблюдается значительный перерасход топлива, до 30 %. </w:t>
      </w:r>
    </w:p>
    <w:p w14:paraId="14C3B1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Регулировкой газогорелок, автоматики, системы химводоподготовки и другого оборудования котельная настраивается на режим, имеющий максимальный коэффициент полезного действия и рационального использования энергоресурсов. Благодаря этому сокращаются издержки на топливо, электроэнергию, химические реагенты и воду.</w:t>
      </w:r>
    </w:p>
    <w:p w14:paraId="32814BB8" w14:textId="77777777" w:rsidR="009438EE" w:rsidRPr="009438EE" w:rsidRDefault="009438EE" w:rsidP="009438EE">
      <w:pPr>
        <w:widowControl w:val="0"/>
        <w:ind w:firstLine="709"/>
        <w:jc w:val="both"/>
        <w:rPr>
          <w:rFonts w:eastAsia="Calibri"/>
          <w:sz w:val="28"/>
          <w:szCs w:val="28"/>
          <w:lang w:eastAsia="en-US"/>
        </w:rPr>
      </w:pPr>
    </w:p>
    <w:p w14:paraId="2542A577" w14:textId="77777777" w:rsidR="009438EE" w:rsidRPr="009438EE" w:rsidRDefault="009438EE" w:rsidP="009438EE">
      <w:pPr>
        <w:keepNext/>
        <w:keepLines/>
        <w:numPr>
          <w:ilvl w:val="2"/>
          <w:numId w:val="0"/>
        </w:numPr>
        <w:jc w:val="center"/>
        <w:outlineLvl w:val="2"/>
        <w:rPr>
          <w:b/>
          <w:bCs/>
          <w:sz w:val="28"/>
          <w:szCs w:val="28"/>
          <w:lang w:eastAsia="en-US"/>
        </w:rPr>
      </w:pPr>
      <w:bookmarkStart w:id="112" w:name="_Toc120624741"/>
      <w:r w:rsidRPr="009438EE">
        <w:rPr>
          <w:b/>
          <w:bCs/>
          <w:sz w:val="28"/>
          <w:szCs w:val="28"/>
          <w:lang w:eastAsia="en-US"/>
        </w:rPr>
        <w:t>1.12.2. Описание существующих проблем организации надёжного</w:t>
      </w:r>
    </w:p>
    <w:p w14:paraId="08D294F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поселения (перечень причин, приводящих к снижению надёжности теплоснабжения, включая проблемы в работе</w:t>
      </w:r>
    </w:p>
    <w:p w14:paraId="11AA375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теплопотребляющих установок потребителей)</w:t>
      </w:r>
      <w:bookmarkEnd w:id="112"/>
    </w:p>
    <w:p w14:paraId="4A1A4D3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100DF1"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Основная причина, определяющая надежность и безопасность теплоснабжения поселения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8F3B8C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лет сокращались. Многих аварий можно было бы избежать, если бы системы теплоснабжения были вовремя отрегулированы на нормативные характеристики. Для этого не требуется значительных средств. Затраты на восстановительные работы в десятки раз превышают затраты на наладку тепловых сетей. </w:t>
      </w:r>
    </w:p>
    <w:p w14:paraId="3904AF9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Наладка тепловой сети является ключевым фактором в обеспечении надежного функционирования системы «источник тепла – тепловая сеть – потребитель». От состояния и работы тепловой сети во многом зависит работа системы отопления, вентиляции и горячего водоснабжения потребителей тепла.</w:t>
      </w:r>
    </w:p>
    <w:p w14:paraId="03D11318" w14:textId="77777777" w:rsidR="009438EE" w:rsidRPr="009438EE" w:rsidRDefault="009438EE" w:rsidP="009438EE">
      <w:pPr>
        <w:widowControl w:val="0"/>
        <w:ind w:firstLine="708"/>
        <w:jc w:val="both"/>
        <w:rPr>
          <w:rFonts w:eastAsia="Calibri"/>
          <w:sz w:val="28"/>
          <w:szCs w:val="28"/>
          <w:lang w:eastAsia="en-US"/>
        </w:rPr>
      </w:pPr>
    </w:p>
    <w:p w14:paraId="06D62E0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lastRenderedPageBreak/>
        <w:t>В части обеспечения безопасности теплоснабжения должно предусматриваться резервирование системы теплоснабжения, живучесть и обеспечение бесперебойной работы источников тепла и тепловых сетей. Перемычек, как правило, нет. Расстояние 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w:t>
      </w:r>
    </w:p>
    <w:p w14:paraId="61B07FC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Узлы ввода теплопроводов в здания зачастую доступны для посторонних лиц, что приводит к неквалифицированному вмешательству в работу тепловой сети. </w:t>
      </w:r>
    </w:p>
    <w:p w14:paraId="4B221EAD"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Система теплоснабжения представляет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теплопотребления зданий. Все это представляет собой единый организм. Если в каком-то из</w:t>
      </w:r>
      <w:r w:rsidRPr="009438EE">
        <w:rPr>
          <w:rFonts w:eastAsia="Calibri"/>
          <w:lang w:eastAsia="en-US"/>
        </w:rPr>
        <w:t xml:space="preserve"> </w:t>
      </w:r>
      <w:r w:rsidRPr="009438EE">
        <w:rPr>
          <w:rFonts w:eastAsia="Calibri"/>
          <w:sz w:val="28"/>
          <w:szCs w:val="28"/>
          <w:lang w:eastAsia="en-US"/>
        </w:rPr>
        <w:t>звеньев системы непорядок, то «болеет» вся система. Поэтому и «лечить», то есть налаживать (регулировать) 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14:paraId="76FFAD95" w14:textId="77777777" w:rsidR="009438EE" w:rsidRPr="009438EE" w:rsidRDefault="009438EE" w:rsidP="009438EE">
      <w:pPr>
        <w:widowControl w:val="0"/>
        <w:ind w:firstLine="708"/>
        <w:jc w:val="both"/>
        <w:rPr>
          <w:rFonts w:eastAsia="Calibri"/>
          <w:sz w:val="28"/>
          <w:szCs w:val="28"/>
          <w:lang w:eastAsia="en-US"/>
        </w:rPr>
      </w:pPr>
    </w:p>
    <w:p w14:paraId="49B32C0F" w14:textId="77777777" w:rsidR="009438EE" w:rsidRPr="009438EE" w:rsidRDefault="009438EE" w:rsidP="009438EE">
      <w:pPr>
        <w:keepNext/>
        <w:keepLines/>
        <w:numPr>
          <w:ilvl w:val="2"/>
          <w:numId w:val="0"/>
        </w:numPr>
        <w:jc w:val="center"/>
        <w:outlineLvl w:val="2"/>
        <w:rPr>
          <w:b/>
          <w:bCs/>
          <w:sz w:val="28"/>
          <w:szCs w:val="28"/>
          <w:lang w:eastAsia="en-US"/>
        </w:rPr>
      </w:pPr>
      <w:bookmarkStart w:id="113" w:name="_Toc120624742"/>
      <w:r w:rsidRPr="009438EE">
        <w:rPr>
          <w:b/>
          <w:bCs/>
          <w:sz w:val="28"/>
          <w:szCs w:val="28"/>
          <w:lang w:eastAsia="en-US"/>
        </w:rPr>
        <w:t>1.12.3. Описание существующих проблем развития систем теплоснабжения</w:t>
      </w:r>
      <w:bookmarkEnd w:id="113"/>
    </w:p>
    <w:p w14:paraId="79AE09E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4BE9D3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Основной проблемой развития систем теплоснабжения является отсутствие достаточных финансовых средств. Единственным источником финансирования развития теплоснабжения рассматриваемого поселения является крайне незначительная часть тарифа на тепловую энергию. Возможность привлечения частного капитала ограничена из-за больших сроков окупаемости модернизации систем теплоснабжения. Возможности же местного и краевого бюджетов ограничены.</w:t>
      </w:r>
    </w:p>
    <w:p w14:paraId="3FA206BF" w14:textId="77777777" w:rsidR="009438EE" w:rsidRPr="009438EE" w:rsidRDefault="009438EE" w:rsidP="009438EE">
      <w:pPr>
        <w:widowControl w:val="0"/>
        <w:ind w:firstLine="708"/>
        <w:jc w:val="both"/>
        <w:rPr>
          <w:rFonts w:eastAsia="Calibri"/>
          <w:sz w:val="28"/>
          <w:szCs w:val="28"/>
          <w:lang w:eastAsia="en-US"/>
        </w:rPr>
      </w:pPr>
    </w:p>
    <w:p w14:paraId="45E996F7" w14:textId="77777777" w:rsidR="009438EE" w:rsidRPr="009438EE" w:rsidRDefault="009438EE" w:rsidP="009438EE">
      <w:pPr>
        <w:keepNext/>
        <w:keepLines/>
        <w:numPr>
          <w:ilvl w:val="2"/>
          <w:numId w:val="0"/>
        </w:numPr>
        <w:jc w:val="center"/>
        <w:outlineLvl w:val="2"/>
        <w:rPr>
          <w:b/>
          <w:bCs/>
          <w:sz w:val="28"/>
          <w:szCs w:val="28"/>
          <w:lang w:eastAsia="en-US"/>
        </w:rPr>
      </w:pPr>
      <w:bookmarkStart w:id="114" w:name="_Toc120624743"/>
      <w:r w:rsidRPr="009438EE">
        <w:rPr>
          <w:b/>
          <w:bCs/>
          <w:sz w:val="28"/>
          <w:szCs w:val="28"/>
          <w:lang w:eastAsia="en-US"/>
        </w:rPr>
        <w:t>1.12.4. Описание существующих проблем надёжного и эффективного</w:t>
      </w:r>
    </w:p>
    <w:p w14:paraId="2D5169C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снабжения топливом действующих систем теплоснабжения</w:t>
      </w:r>
      <w:bookmarkEnd w:id="114"/>
    </w:p>
    <w:p w14:paraId="2754E924"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F80D3B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Существующей проблемой надёжного и эффективного снабжения топливом действующих котельных является замена узлов учёта природного газа и модернизация системы газоснабжения (в том числе ГРП и ГРУ и перекладки отслуживших срок участков газопроводов) не соответствующих современным требованиям.</w:t>
      </w:r>
    </w:p>
    <w:p w14:paraId="0C479BFB" w14:textId="77777777" w:rsidR="009438EE" w:rsidRPr="009438EE" w:rsidRDefault="009438EE" w:rsidP="009438EE">
      <w:pPr>
        <w:widowControl w:val="0"/>
        <w:ind w:firstLine="709"/>
        <w:jc w:val="both"/>
        <w:rPr>
          <w:rFonts w:eastAsia="Calibri"/>
          <w:sz w:val="28"/>
          <w:szCs w:val="28"/>
          <w:lang w:eastAsia="en-US"/>
        </w:rPr>
      </w:pPr>
    </w:p>
    <w:p w14:paraId="3237A727" w14:textId="77777777" w:rsidR="009438EE" w:rsidRPr="009438EE" w:rsidRDefault="009438EE" w:rsidP="009438EE">
      <w:pPr>
        <w:keepNext/>
        <w:keepLines/>
        <w:numPr>
          <w:ilvl w:val="2"/>
          <w:numId w:val="0"/>
        </w:numPr>
        <w:jc w:val="center"/>
        <w:outlineLvl w:val="2"/>
        <w:rPr>
          <w:b/>
          <w:bCs/>
          <w:sz w:val="28"/>
          <w:szCs w:val="28"/>
          <w:lang w:eastAsia="en-US"/>
        </w:rPr>
      </w:pPr>
      <w:bookmarkStart w:id="115" w:name="_Toc120624744"/>
      <w:r w:rsidRPr="009438EE">
        <w:rPr>
          <w:b/>
          <w:bCs/>
          <w:sz w:val="28"/>
          <w:szCs w:val="28"/>
          <w:lang w:eastAsia="en-US"/>
        </w:rPr>
        <w:t xml:space="preserve">1.12.5. Анализ предписаний надзорных органов об устранении нарушений, </w:t>
      </w:r>
    </w:p>
    <w:p w14:paraId="1C145B2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влияющих на безопасность и надёжность системы теплоснабжения</w:t>
      </w:r>
      <w:bookmarkEnd w:id="115"/>
    </w:p>
    <w:p w14:paraId="53F90AA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19B6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об устранении нарушений, влияющих на безопасность и надёжность систем теплоснабжения, отсутствуют.</w:t>
      </w:r>
    </w:p>
    <w:p w14:paraId="396EC792" w14:textId="77777777" w:rsidR="009438EE" w:rsidRPr="009438EE" w:rsidRDefault="009438EE" w:rsidP="009438EE">
      <w:pPr>
        <w:keepNext/>
        <w:keepLines/>
        <w:pageBreakBefore/>
        <w:jc w:val="center"/>
        <w:outlineLvl w:val="0"/>
        <w:rPr>
          <w:b/>
          <w:bCs/>
          <w:sz w:val="28"/>
          <w:szCs w:val="28"/>
          <w:lang w:eastAsia="en-US"/>
        </w:rPr>
      </w:pPr>
      <w:bookmarkStart w:id="116" w:name="_Toc120624745"/>
      <w:r w:rsidRPr="009438EE">
        <w:rPr>
          <w:b/>
          <w:bCs/>
          <w:sz w:val="28"/>
          <w:szCs w:val="28"/>
          <w:lang w:eastAsia="en-US"/>
        </w:rPr>
        <w:lastRenderedPageBreak/>
        <w:t>Глава 2. Существующее и перспективное потребление тепловой энергии на цели теплоснабжения</w:t>
      </w:r>
      <w:bookmarkEnd w:id="116"/>
    </w:p>
    <w:p w14:paraId="69EB031A" w14:textId="77777777" w:rsidR="009438EE" w:rsidRPr="009438EE" w:rsidRDefault="009438EE" w:rsidP="009438EE">
      <w:pPr>
        <w:keepNext/>
        <w:keepLines/>
        <w:widowControl w:val="0"/>
        <w:jc w:val="center"/>
        <w:outlineLvl w:val="1"/>
        <w:rPr>
          <w:b/>
          <w:bCs/>
          <w:sz w:val="28"/>
          <w:szCs w:val="28"/>
          <w:lang w:eastAsia="en-US"/>
        </w:rPr>
      </w:pPr>
      <w:bookmarkStart w:id="117" w:name="_Toc120624746"/>
      <w:r w:rsidRPr="009438EE">
        <w:rPr>
          <w:b/>
          <w:bCs/>
          <w:sz w:val="28"/>
          <w:szCs w:val="28"/>
          <w:lang w:eastAsia="en-US"/>
        </w:rPr>
        <w:t>2.1. Данные базового уровня потребления тепла на цели теплоснабжения</w:t>
      </w:r>
      <w:bookmarkEnd w:id="117"/>
    </w:p>
    <w:p w14:paraId="77E2FF31" w14:textId="77777777" w:rsidR="009438EE" w:rsidRPr="009438EE" w:rsidRDefault="009438EE" w:rsidP="009438EE">
      <w:pPr>
        <w:keepNext/>
        <w:keepLines/>
        <w:widowControl w:val="0"/>
        <w:ind w:left="709"/>
        <w:jc w:val="center"/>
        <w:outlineLvl w:val="1"/>
        <w:rPr>
          <w:b/>
          <w:bCs/>
          <w:sz w:val="28"/>
          <w:szCs w:val="28"/>
          <w:lang w:eastAsia="en-US"/>
        </w:rPr>
      </w:pPr>
    </w:p>
    <w:p w14:paraId="5A64F994" w14:textId="77777777" w:rsidR="009438EE" w:rsidRPr="009438EE" w:rsidRDefault="009438EE" w:rsidP="009438EE">
      <w:pPr>
        <w:widowControl w:val="0"/>
        <w:ind w:left="222" w:firstLine="487"/>
        <w:jc w:val="both"/>
        <w:rPr>
          <w:rFonts w:eastAsia="Calibri"/>
          <w:sz w:val="28"/>
          <w:szCs w:val="28"/>
          <w:lang w:eastAsia="en-US"/>
        </w:rPr>
      </w:pPr>
      <w:r w:rsidRPr="009438EE">
        <w:rPr>
          <w:rFonts w:eastAsia="Calibri"/>
          <w:sz w:val="28"/>
          <w:szCs w:val="28"/>
          <w:lang w:eastAsia="en-US"/>
        </w:rPr>
        <w:t>Данные базового уровня потребления тепла на цели теплоснабжения представлены в следующей таблице.</w:t>
      </w:r>
    </w:p>
    <w:p w14:paraId="6EC7897D" w14:textId="77777777" w:rsidR="009438EE" w:rsidRPr="009438EE" w:rsidRDefault="009438EE" w:rsidP="009438EE">
      <w:pPr>
        <w:widowControl w:val="0"/>
        <w:ind w:left="222" w:firstLine="487"/>
        <w:jc w:val="both"/>
        <w:rPr>
          <w:rFonts w:eastAsia="Calibri"/>
          <w:sz w:val="28"/>
          <w:szCs w:val="28"/>
          <w:lang w:eastAsia="en-US"/>
        </w:rPr>
      </w:pPr>
    </w:p>
    <w:p w14:paraId="77F281BC" w14:textId="77777777" w:rsidR="009438EE" w:rsidRPr="009438EE" w:rsidRDefault="009438EE" w:rsidP="009438EE">
      <w:pPr>
        <w:widowControl w:val="0"/>
        <w:ind w:left="222" w:firstLine="487"/>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
          <w:sz w:val="20"/>
          <w:szCs w:val="22"/>
          <w:lang w:eastAsia="en-US"/>
        </w:rPr>
        <w:t xml:space="preserve"> </w:t>
      </w:r>
      <w:r w:rsidRPr="009438EE">
        <w:rPr>
          <w:rFonts w:eastAsia="Calibri"/>
          <w:b/>
          <w:sz w:val="20"/>
          <w:szCs w:val="22"/>
          <w:lang w:eastAsia="en-US"/>
        </w:rPr>
        <w:t>2.1</w:t>
      </w:r>
      <w:r w:rsidRPr="009438EE">
        <w:rPr>
          <w:rFonts w:eastAsia="Calibri"/>
          <w:b/>
          <w:spacing w:val="-4"/>
          <w:sz w:val="20"/>
          <w:szCs w:val="22"/>
          <w:lang w:eastAsia="en-US"/>
        </w:rPr>
        <w:t xml:space="preserve"> </w:t>
      </w:r>
      <w:r w:rsidRPr="009438EE">
        <w:rPr>
          <w:rFonts w:eastAsia="Calibri"/>
          <w:b/>
          <w:sz w:val="20"/>
          <w:szCs w:val="22"/>
          <w:lang w:eastAsia="en-US"/>
        </w:rPr>
        <w:t>Данные</w:t>
      </w:r>
      <w:r w:rsidRPr="009438EE">
        <w:rPr>
          <w:rFonts w:eastAsia="Calibri"/>
          <w:b/>
          <w:spacing w:val="-8"/>
          <w:sz w:val="20"/>
          <w:szCs w:val="22"/>
          <w:lang w:eastAsia="en-US"/>
        </w:rPr>
        <w:t xml:space="preserve"> </w:t>
      </w:r>
      <w:r w:rsidRPr="009438EE">
        <w:rPr>
          <w:rFonts w:eastAsia="Calibri"/>
          <w:b/>
          <w:sz w:val="20"/>
          <w:szCs w:val="22"/>
          <w:lang w:eastAsia="en-US"/>
        </w:rPr>
        <w:t>базового</w:t>
      </w:r>
      <w:r w:rsidRPr="009438EE">
        <w:rPr>
          <w:rFonts w:eastAsia="Calibri"/>
          <w:b/>
          <w:spacing w:val="-5"/>
          <w:sz w:val="20"/>
          <w:szCs w:val="22"/>
          <w:lang w:eastAsia="en-US"/>
        </w:rPr>
        <w:t xml:space="preserve"> </w:t>
      </w:r>
      <w:r w:rsidRPr="009438EE">
        <w:rPr>
          <w:rFonts w:eastAsia="Calibri"/>
          <w:b/>
          <w:sz w:val="20"/>
          <w:szCs w:val="22"/>
          <w:lang w:eastAsia="en-US"/>
        </w:rPr>
        <w:t>уровня</w:t>
      </w:r>
      <w:r w:rsidRPr="009438EE">
        <w:rPr>
          <w:rFonts w:eastAsia="Calibri"/>
          <w:b/>
          <w:spacing w:val="-7"/>
          <w:sz w:val="20"/>
          <w:szCs w:val="22"/>
          <w:lang w:eastAsia="en-US"/>
        </w:rPr>
        <w:t xml:space="preserve"> </w:t>
      </w:r>
      <w:r w:rsidRPr="009438EE">
        <w:rPr>
          <w:rFonts w:eastAsia="Calibri"/>
          <w:b/>
          <w:sz w:val="20"/>
          <w:szCs w:val="22"/>
          <w:lang w:eastAsia="en-US"/>
        </w:rPr>
        <w:t>потребления</w:t>
      </w:r>
      <w:r w:rsidRPr="009438EE">
        <w:rPr>
          <w:rFonts w:eastAsia="Calibri"/>
          <w:b/>
          <w:spacing w:val="-7"/>
          <w:sz w:val="20"/>
          <w:szCs w:val="22"/>
          <w:lang w:eastAsia="en-US"/>
        </w:rPr>
        <w:t xml:space="preserve"> </w:t>
      </w:r>
      <w:r w:rsidRPr="009438EE">
        <w:rPr>
          <w:rFonts w:eastAsia="Calibri"/>
          <w:b/>
          <w:sz w:val="20"/>
          <w:szCs w:val="22"/>
          <w:lang w:eastAsia="en-US"/>
        </w:rPr>
        <w:t>тепла</w:t>
      </w:r>
      <w:r w:rsidRPr="009438EE">
        <w:rPr>
          <w:rFonts w:eastAsia="Calibri"/>
          <w:b/>
          <w:spacing w:val="-6"/>
          <w:sz w:val="20"/>
          <w:szCs w:val="22"/>
          <w:lang w:eastAsia="en-US"/>
        </w:rPr>
        <w:t xml:space="preserve"> </w:t>
      </w:r>
      <w:r w:rsidRPr="009438EE">
        <w:rPr>
          <w:rFonts w:eastAsia="Calibri"/>
          <w:b/>
          <w:sz w:val="20"/>
          <w:szCs w:val="22"/>
          <w:lang w:eastAsia="en-US"/>
        </w:rPr>
        <w:t>по</w:t>
      </w:r>
      <w:r w:rsidRPr="009438EE">
        <w:rPr>
          <w:rFonts w:eastAsia="Calibri"/>
          <w:b/>
          <w:spacing w:val="-1"/>
          <w:sz w:val="20"/>
          <w:szCs w:val="22"/>
          <w:lang w:eastAsia="en-US"/>
        </w:rPr>
        <w:t xml:space="preserve"> </w:t>
      </w:r>
      <w:r w:rsidRPr="009438EE">
        <w:rPr>
          <w:rFonts w:eastAsia="Calibri"/>
          <w:b/>
          <w:sz w:val="20"/>
          <w:szCs w:val="22"/>
          <w:lang w:eastAsia="en-US"/>
        </w:rPr>
        <w:t>котельным</w:t>
      </w:r>
      <w:r w:rsidRPr="009438EE">
        <w:rPr>
          <w:rFonts w:eastAsia="Calibri"/>
          <w:b/>
          <w:spacing w:val="-5"/>
          <w:sz w:val="20"/>
          <w:szCs w:val="22"/>
          <w:lang w:eastAsia="en-US"/>
        </w:rPr>
        <w:t xml:space="preserve"> </w:t>
      </w:r>
      <w:r w:rsidRPr="009438EE">
        <w:rPr>
          <w:rFonts w:eastAsia="Calibri"/>
          <w:b/>
          <w:sz w:val="20"/>
          <w:szCs w:val="22"/>
          <w:lang w:eastAsia="en-US"/>
        </w:rPr>
        <w:t>за</w:t>
      </w:r>
      <w:r w:rsidRPr="009438EE">
        <w:rPr>
          <w:rFonts w:eastAsia="Calibri"/>
          <w:b/>
          <w:spacing w:val="-5"/>
          <w:sz w:val="20"/>
          <w:szCs w:val="22"/>
          <w:lang w:eastAsia="en-US"/>
        </w:rPr>
        <w:t xml:space="preserve"> </w:t>
      </w:r>
      <w:r w:rsidRPr="009438EE">
        <w:rPr>
          <w:rFonts w:eastAsia="Calibri"/>
          <w:b/>
          <w:sz w:val="20"/>
          <w:szCs w:val="22"/>
          <w:lang w:eastAsia="en-US"/>
        </w:rPr>
        <w:t>2025</w:t>
      </w:r>
      <w:r w:rsidRPr="009438EE">
        <w:rPr>
          <w:rFonts w:eastAsia="Calibri"/>
          <w:b/>
          <w:spacing w:val="-7"/>
          <w:sz w:val="20"/>
          <w:szCs w:val="22"/>
          <w:lang w:eastAsia="en-US"/>
        </w:rPr>
        <w:t xml:space="preserve"> </w:t>
      </w:r>
      <w:r w:rsidRPr="009438EE">
        <w:rPr>
          <w:rFonts w:eastAsia="Calibri"/>
          <w:b/>
          <w:spacing w:val="-5"/>
          <w:sz w:val="20"/>
          <w:szCs w:val="22"/>
          <w:lang w:eastAsia="en-US"/>
        </w:rPr>
        <w:t>год</w:t>
      </w:r>
    </w:p>
    <w:tbl>
      <w:tblPr>
        <w:tblW w:w="5000" w:type="pct"/>
        <w:tblLook w:val="04A0" w:firstRow="1" w:lastRow="0" w:firstColumn="1" w:lastColumn="0" w:noHBand="0" w:noVBand="1"/>
      </w:tblPr>
      <w:tblGrid>
        <w:gridCol w:w="3549"/>
        <w:gridCol w:w="2030"/>
        <w:gridCol w:w="2218"/>
        <w:gridCol w:w="1831"/>
      </w:tblGrid>
      <w:tr w:rsidR="009438EE" w:rsidRPr="009438EE" w14:paraId="15923CE4" w14:textId="77777777" w:rsidTr="009438EE">
        <w:trPr>
          <w:trHeight w:val="517"/>
        </w:trPr>
        <w:tc>
          <w:tcPr>
            <w:tcW w:w="1843" w:type="pct"/>
            <w:vMerge w:val="restart"/>
            <w:tcBorders>
              <w:top w:val="single" w:sz="4" w:space="0" w:color="auto"/>
              <w:left w:val="single" w:sz="4" w:space="0" w:color="auto"/>
              <w:bottom w:val="single" w:sz="4" w:space="0" w:color="auto"/>
              <w:right w:val="single" w:sz="4" w:space="0" w:color="auto"/>
            </w:tcBorders>
            <w:vAlign w:val="center"/>
            <w:hideMark/>
          </w:tcPr>
          <w:p w14:paraId="2D67F6EB" w14:textId="77777777" w:rsidR="009438EE" w:rsidRPr="009438EE" w:rsidRDefault="009438EE" w:rsidP="009438EE">
            <w:pPr>
              <w:jc w:val="center"/>
              <w:rPr>
                <w:bCs/>
                <w:sz w:val="20"/>
                <w:szCs w:val="20"/>
              </w:rPr>
            </w:pPr>
            <w:r w:rsidRPr="009438EE">
              <w:rPr>
                <w:bCs/>
                <w:sz w:val="20"/>
                <w:szCs w:val="20"/>
              </w:rPr>
              <w:t>Адрес котельной</w:t>
            </w:r>
          </w:p>
        </w:tc>
        <w:tc>
          <w:tcPr>
            <w:tcW w:w="1054" w:type="pct"/>
            <w:vMerge w:val="restart"/>
            <w:tcBorders>
              <w:top w:val="single" w:sz="4" w:space="0" w:color="auto"/>
              <w:left w:val="single" w:sz="4" w:space="0" w:color="auto"/>
              <w:bottom w:val="single" w:sz="4" w:space="0" w:color="auto"/>
              <w:right w:val="single" w:sz="4" w:space="0" w:color="auto"/>
            </w:tcBorders>
            <w:vAlign w:val="center"/>
            <w:hideMark/>
          </w:tcPr>
          <w:p w14:paraId="08786553" w14:textId="77777777" w:rsidR="009438EE" w:rsidRPr="009438EE" w:rsidRDefault="009438EE" w:rsidP="009438EE">
            <w:pPr>
              <w:jc w:val="center"/>
              <w:rPr>
                <w:bCs/>
                <w:sz w:val="20"/>
                <w:szCs w:val="20"/>
              </w:rPr>
            </w:pPr>
            <w:r w:rsidRPr="009438EE">
              <w:rPr>
                <w:bCs/>
                <w:sz w:val="20"/>
                <w:szCs w:val="20"/>
              </w:rPr>
              <w:t>Реализация Гкал</w:t>
            </w:r>
          </w:p>
        </w:tc>
        <w:tc>
          <w:tcPr>
            <w:tcW w:w="1152" w:type="pct"/>
            <w:vMerge w:val="restart"/>
            <w:tcBorders>
              <w:top w:val="single" w:sz="4" w:space="0" w:color="auto"/>
              <w:left w:val="single" w:sz="4" w:space="0" w:color="auto"/>
              <w:bottom w:val="single" w:sz="4" w:space="0" w:color="auto"/>
              <w:right w:val="single" w:sz="4" w:space="0" w:color="auto"/>
            </w:tcBorders>
            <w:vAlign w:val="center"/>
            <w:hideMark/>
          </w:tcPr>
          <w:p w14:paraId="0DD3CD5D" w14:textId="77777777" w:rsidR="009438EE" w:rsidRPr="009438EE" w:rsidRDefault="009438EE" w:rsidP="009438EE">
            <w:pPr>
              <w:jc w:val="center"/>
              <w:rPr>
                <w:bCs/>
                <w:sz w:val="20"/>
                <w:szCs w:val="20"/>
              </w:rPr>
            </w:pPr>
            <w:r w:rsidRPr="009438EE">
              <w:rPr>
                <w:bCs/>
                <w:sz w:val="20"/>
                <w:szCs w:val="20"/>
              </w:rPr>
              <w:t>Собственное потребление на нужды отопления</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117A22B5" w14:textId="77777777" w:rsidR="009438EE" w:rsidRPr="009438EE" w:rsidRDefault="009438EE" w:rsidP="009438EE">
            <w:pPr>
              <w:jc w:val="center"/>
              <w:rPr>
                <w:bCs/>
                <w:sz w:val="20"/>
                <w:szCs w:val="20"/>
              </w:rPr>
            </w:pPr>
            <w:r w:rsidRPr="009438EE">
              <w:rPr>
                <w:bCs/>
                <w:sz w:val="20"/>
                <w:szCs w:val="20"/>
              </w:rPr>
              <w:t>Всего полезный отпуск</w:t>
            </w:r>
          </w:p>
        </w:tc>
      </w:tr>
      <w:tr w:rsidR="009438EE" w:rsidRPr="009438EE" w14:paraId="037DC813"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2636C714"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1E801259"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324CB022"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430DCCFC" w14:textId="77777777" w:rsidR="009438EE" w:rsidRPr="009438EE" w:rsidRDefault="009438EE" w:rsidP="009438EE">
            <w:pPr>
              <w:rPr>
                <w:bCs/>
                <w:sz w:val="20"/>
                <w:szCs w:val="20"/>
              </w:rPr>
            </w:pPr>
          </w:p>
        </w:tc>
      </w:tr>
      <w:tr w:rsidR="009438EE" w:rsidRPr="009438EE" w14:paraId="7F7A8351"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0B71434B"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132F452D"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177D9A47"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489461D8" w14:textId="77777777" w:rsidR="009438EE" w:rsidRPr="009438EE" w:rsidRDefault="009438EE" w:rsidP="009438EE">
            <w:pPr>
              <w:rPr>
                <w:bCs/>
                <w:sz w:val="20"/>
                <w:szCs w:val="20"/>
              </w:rPr>
            </w:pPr>
          </w:p>
        </w:tc>
      </w:tr>
      <w:tr w:rsidR="009438EE" w:rsidRPr="009438EE" w14:paraId="0091C2DA"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1A0CB131"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73F65487"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4C15B3EE"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77A49915" w14:textId="77777777" w:rsidR="009438EE" w:rsidRPr="009438EE" w:rsidRDefault="009438EE" w:rsidP="009438EE">
            <w:pPr>
              <w:rPr>
                <w:bCs/>
                <w:sz w:val="20"/>
                <w:szCs w:val="20"/>
              </w:rPr>
            </w:pPr>
          </w:p>
        </w:tc>
      </w:tr>
      <w:tr w:rsidR="009438EE" w:rsidRPr="009438EE" w14:paraId="219BB116"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72ECE15C" w14:textId="77777777" w:rsidR="009438EE" w:rsidRPr="009438EE" w:rsidRDefault="009438EE" w:rsidP="009438EE">
            <w:pPr>
              <w:jc w:val="both"/>
              <w:rPr>
                <w:sz w:val="20"/>
                <w:szCs w:val="20"/>
              </w:rPr>
            </w:pPr>
            <w:r w:rsidRPr="009438EE">
              <w:rPr>
                <w:sz w:val="20"/>
                <w:szCs w:val="20"/>
              </w:rPr>
              <w:t>Котельная кв.68</w:t>
            </w:r>
          </w:p>
        </w:tc>
        <w:tc>
          <w:tcPr>
            <w:tcW w:w="1054" w:type="pct"/>
            <w:tcBorders>
              <w:top w:val="nil"/>
              <w:left w:val="nil"/>
              <w:bottom w:val="single" w:sz="4" w:space="0" w:color="auto"/>
              <w:right w:val="single" w:sz="4" w:space="0" w:color="auto"/>
            </w:tcBorders>
            <w:noWrap/>
            <w:vAlign w:val="center"/>
            <w:hideMark/>
          </w:tcPr>
          <w:p w14:paraId="048E8129" w14:textId="77777777" w:rsidR="009438EE" w:rsidRPr="009438EE" w:rsidRDefault="009438EE" w:rsidP="009438EE">
            <w:pPr>
              <w:jc w:val="center"/>
              <w:rPr>
                <w:sz w:val="20"/>
                <w:szCs w:val="20"/>
              </w:rPr>
            </w:pPr>
            <w:r w:rsidRPr="009438EE">
              <w:rPr>
                <w:sz w:val="20"/>
                <w:szCs w:val="20"/>
              </w:rPr>
              <w:t>417,28</w:t>
            </w:r>
          </w:p>
        </w:tc>
        <w:tc>
          <w:tcPr>
            <w:tcW w:w="1152" w:type="pct"/>
            <w:tcBorders>
              <w:top w:val="nil"/>
              <w:left w:val="nil"/>
              <w:bottom w:val="single" w:sz="4" w:space="0" w:color="auto"/>
              <w:right w:val="single" w:sz="4" w:space="0" w:color="auto"/>
            </w:tcBorders>
            <w:noWrap/>
            <w:vAlign w:val="center"/>
            <w:hideMark/>
          </w:tcPr>
          <w:p w14:paraId="69FDAEC6" w14:textId="77777777" w:rsidR="009438EE" w:rsidRPr="009438EE" w:rsidRDefault="009438EE" w:rsidP="009438EE">
            <w:pPr>
              <w:jc w:val="center"/>
              <w:rPr>
                <w:sz w:val="20"/>
                <w:szCs w:val="20"/>
              </w:rPr>
            </w:pPr>
            <w:r w:rsidRPr="009438EE">
              <w:rPr>
                <w:sz w:val="20"/>
                <w:szCs w:val="20"/>
              </w:rPr>
              <w:t> 3,76</w:t>
            </w:r>
          </w:p>
        </w:tc>
        <w:tc>
          <w:tcPr>
            <w:tcW w:w="951" w:type="pct"/>
            <w:tcBorders>
              <w:top w:val="nil"/>
              <w:left w:val="nil"/>
              <w:bottom w:val="single" w:sz="4" w:space="0" w:color="auto"/>
              <w:right w:val="single" w:sz="4" w:space="0" w:color="auto"/>
            </w:tcBorders>
            <w:noWrap/>
            <w:vAlign w:val="center"/>
            <w:hideMark/>
          </w:tcPr>
          <w:p w14:paraId="4426DA90" w14:textId="77777777" w:rsidR="009438EE" w:rsidRPr="009438EE" w:rsidRDefault="009438EE" w:rsidP="009438EE">
            <w:pPr>
              <w:jc w:val="center"/>
              <w:rPr>
                <w:sz w:val="20"/>
                <w:szCs w:val="20"/>
              </w:rPr>
            </w:pPr>
            <w:r w:rsidRPr="009438EE">
              <w:rPr>
                <w:sz w:val="20"/>
                <w:szCs w:val="20"/>
              </w:rPr>
              <w:t>417,28</w:t>
            </w:r>
          </w:p>
        </w:tc>
      </w:tr>
      <w:tr w:rsidR="009438EE" w:rsidRPr="009438EE" w14:paraId="5E1B57DB"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6CE56C9C" w14:textId="77777777" w:rsidR="009438EE" w:rsidRPr="009438EE" w:rsidRDefault="009438EE" w:rsidP="009438EE">
            <w:pPr>
              <w:jc w:val="both"/>
              <w:rPr>
                <w:sz w:val="20"/>
                <w:szCs w:val="20"/>
              </w:rPr>
            </w:pPr>
            <w:r w:rsidRPr="009438EE">
              <w:rPr>
                <w:sz w:val="20"/>
                <w:szCs w:val="20"/>
              </w:rPr>
              <w:t>Котельная кв.86</w:t>
            </w:r>
          </w:p>
        </w:tc>
        <w:tc>
          <w:tcPr>
            <w:tcW w:w="1054" w:type="pct"/>
            <w:tcBorders>
              <w:top w:val="nil"/>
              <w:left w:val="nil"/>
              <w:bottom w:val="single" w:sz="4" w:space="0" w:color="auto"/>
              <w:right w:val="single" w:sz="4" w:space="0" w:color="auto"/>
            </w:tcBorders>
            <w:noWrap/>
            <w:vAlign w:val="center"/>
            <w:hideMark/>
          </w:tcPr>
          <w:p w14:paraId="388491C9" w14:textId="77777777" w:rsidR="009438EE" w:rsidRPr="009438EE" w:rsidRDefault="009438EE" w:rsidP="009438EE">
            <w:pPr>
              <w:jc w:val="center"/>
              <w:rPr>
                <w:sz w:val="20"/>
                <w:szCs w:val="20"/>
              </w:rPr>
            </w:pPr>
            <w:r w:rsidRPr="009438EE">
              <w:rPr>
                <w:sz w:val="20"/>
                <w:szCs w:val="20"/>
              </w:rPr>
              <w:t>1081,14</w:t>
            </w:r>
          </w:p>
        </w:tc>
        <w:tc>
          <w:tcPr>
            <w:tcW w:w="1152" w:type="pct"/>
            <w:tcBorders>
              <w:top w:val="nil"/>
              <w:left w:val="nil"/>
              <w:bottom w:val="single" w:sz="4" w:space="0" w:color="auto"/>
              <w:right w:val="single" w:sz="4" w:space="0" w:color="auto"/>
            </w:tcBorders>
            <w:noWrap/>
            <w:vAlign w:val="center"/>
            <w:hideMark/>
          </w:tcPr>
          <w:p w14:paraId="50D9A243" w14:textId="77777777" w:rsidR="009438EE" w:rsidRPr="009438EE" w:rsidRDefault="009438EE" w:rsidP="009438EE">
            <w:pPr>
              <w:jc w:val="center"/>
              <w:rPr>
                <w:sz w:val="20"/>
                <w:szCs w:val="20"/>
              </w:rPr>
            </w:pPr>
            <w:r w:rsidRPr="009438EE">
              <w:rPr>
                <w:sz w:val="20"/>
                <w:szCs w:val="20"/>
              </w:rPr>
              <w:t> 0,77</w:t>
            </w:r>
          </w:p>
        </w:tc>
        <w:tc>
          <w:tcPr>
            <w:tcW w:w="951" w:type="pct"/>
            <w:tcBorders>
              <w:top w:val="nil"/>
              <w:left w:val="nil"/>
              <w:bottom w:val="single" w:sz="4" w:space="0" w:color="auto"/>
              <w:right w:val="single" w:sz="4" w:space="0" w:color="auto"/>
            </w:tcBorders>
            <w:noWrap/>
            <w:vAlign w:val="center"/>
            <w:hideMark/>
          </w:tcPr>
          <w:p w14:paraId="4832C0CD" w14:textId="77777777" w:rsidR="009438EE" w:rsidRPr="009438EE" w:rsidRDefault="009438EE" w:rsidP="009438EE">
            <w:pPr>
              <w:jc w:val="center"/>
              <w:rPr>
                <w:sz w:val="20"/>
                <w:szCs w:val="20"/>
              </w:rPr>
            </w:pPr>
            <w:r w:rsidRPr="009438EE">
              <w:rPr>
                <w:sz w:val="20"/>
                <w:szCs w:val="20"/>
              </w:rPr>
              <w:t>1081,14</w:t>
            </w:r>
          </w:p>
        </w:tc>
      </w:tr>
      <w:tr w:rsidR="009438EE" w:rsidRPr="009438EE" w14:paraId="3D094025"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A064F2A" w14:textId="77777777" w:rsidR="009438EE" w:rsidRPr="009438EE" w:rsidRDefault="009438EE" w:rsidP="009438EE">
            <w:pPr>
              <w:jc w:val="both"/>
              <w:rPr>
                <w:sz w:val="20"/>
                <w:szCs w:val="20"/>
              </w:rPr>
            </w:pPr>
            <w:r w:rsidRPr="009438EE">
              <w:rPr>
                <w:sz w:val="20"/>
                <w:szCs w:val="20"/>
              </w:rPr>
              <w:t>Котельная кв.87</w:t>
            </w:r>
          </w:p>
        </w:tc>
        <w:tc>
          <w:tcPr>
            <w:tcW w:w="1054" w:type="pct"/>
            <w:tcBorders>
              <w:top w:val="nil"/>
              <w:left w:val="nil"/>
              <w:bottom w:val="single" w:sz="4" w:space="0" w:color="auto"/>
              <w:right w:val="single" w:sz="4" w:space="0" w:color="auto"/>
            </w:tcBorders>
            <w:noWrap/>
            <w:vAlign w:val="center"/>
            <w:hideMark/>
          </w:tcPr>
          <w:p w14:paraId="3F17D999" w14:textId="77777777" w:rsidR="009438EE" w:rsidRPr="009438EE" w:rsidRDefault="009438EE" w:rsidP="009438EE">
            <w:pPr>
              <w:jc w:val="center"/>
              <w:rPr>
                <w:sz w:val="20"/>
                <w:szCs w:val="20"/>
              </w:rPr>
            </w:pPr>
            <w:r w:rsidRPr="009438EE">
              <w:rPr>
                <w:sz w:val="20"/>
                <w:szCs w:val="20"/>
              </w:rPr>
              <w:t>1245,14</w:t>
            </w:r>
          </w:p>
        </w:tc>
        <w:tc>
          <w:tcPr>
            <w:tcW w:w="1152" w:type="pct"/>
            <w:tcBorders>
              <w:top w:val="nil"/>
              <w:left w:val="nil"/>
              <w:bottom w:val="single" w:sz="4" w:space="0" w:color="auto"/>
              <w:right w:val="single" w:sz="4" w:space="0" w:color="auto"/>
            </w:tcBorders>
            <w:noWrap/>
            <w:vAlign w:val="center"/>
            <w:hideMark/>
          </w:tcPr>
          <w:p w14:paraId="1103862C" w14:textId="77777777" w:rsidR="009438EE" w:rsidRPr="009438EE" w:rsidRDefault="009438EE" w:rsidP="009438EE">
            <w:pPr>
              <w:jc w:val="center"/>
              <w:rPr>
                <w:sz w:val="20"/>
                <w:szCs w:val="20"/>
              </w:rPr>
            </w:pPr>
            <w:r w:rsidRPr="009438EE">
              <w:rPr>
                <w:sz w:val="20"/>
                <w:szCs w:val="20"/>
              </w:rPr>
              <w:t> 0,70</w:t>
            </w:r>
          </w:p>
        </w:tc>
        <w:tc>
          <w:tcPr>
            <w:tcW w:w="951" w:type="pct"/>
            <w:tcBorders>
              <w:top w:val="nil"/>
              <w:left w:val="nil"/>
              <w:bottom w:val="single" w:sz="4" w:space="0" w:color="auto"/>
              <w:right w:val="single" w:sz="4" w:space="0" w:color="auto"/>
            </w:tcBorders>
            <w:noWrap/>
            <w:vAlign w:val="center"/>
            <w:hideMark/>
          </w:tcPr>
          <w:p w14:paraId="4F3EF351" w14:textId="77777777" w:rsidR="009438EE" w:rsidRPr="009438EE" w:rsidRDefault="009438EE" w:rsidP="009438EE">
            <w:pPr>
              <w:jc w:val="center"/>
              <w:rPr>
                <w:sz w:val="20"/>
                <w:szCs w:val="20"/>
              </w:rPr>
            </w:pPr>
            <w:r w:rsidRPr="009438EE">
              <w:rPr>
                <w:sz w:val="20"/>
                <w:szCs w:val="20"/>
              </w:rPr>
              <w:t>1245,14</w:t>
            </w:r>
          </w:p>
        </w:tc>
      </w:tr>
      <w:tr w:rsidR="009438EE" w:rsidRPr="009438EE" w14:paraId="4951B81A"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26EE9D7D" w14:textId="77777777" w:rsidR="009438EE" w:rsidRPr="009438EE" w:rsidRDefault="009438EE" w:rsidP="009438EE">
            <w:pPr>
              <w:jc w:val="both"/>
              <w:rPr>
                <w:sz w:val="20"/>
                <w:szCs w:val="20"/>
              </w:rPr>
            </w:pPr>
            <w:r w:rsidRPr="009438EE">
              <w:rPr>
                <w:sz w:val="20"/>
                <w:szCs w:val="20"/>
              </w:rPr>
              <w:t>Котельная кв.89</w:t>
            </w:r>
          </w:p>
        </w:tc>
        <w:tc>
          <w:tcPr>
            <w:tcW w:w="1054" w:type="pct"/>
            <w:tcBorders>
              <w:top w:val="nil"/>
              <w:left w:val="nil"/>
              <w:bottom w:val="single" w:sz="4" w:space="0" w:color="auto"/>
              <w:right w:val="single" w:sz="4" w:space="0" w:color="auto"/>
            </w:tcBorders>
            <w:noWrap/>
            <w:vAlign w:val="center"/>
            <w:hideMark/>
          </w:tcPr>
          <w:p w14:paraId="2B1C9A48" w14:textId="77777777" w:rsidR="009438EE" w:rsidRPr="009438EE" w:rsidRDefault="009438EE" w:rsidP="009438EE">
            <w:pPr>
              <w:jc w:val="center"/>
              <w:rPr>
                <w:sz w:val="20"/>
                <w:szCs w:val="20"/>
              </w:rPr>
            </w:pPr>
            <w:r w:rsidRPr="009438EE">
              <w:rPr>
                <w:sz w:val="20"/>
                <w:szCs w:val="20"/>
              </w:rPr>
              <w:t>722,94</w:t>
            </w:r>
          </w:p>
        </w:tc>
        <w:tc>
          <w:tcPr>
            <w:tcW w:w="1152" w:type="pct"/>
            <w:tcBorders>
              <w:top w:val="nil"/>
              <w:left w:val="nil"/>
              <w:bottom w:val="single" w:sz="4" w:space="0" w:color="auto"/>
              <w:right w:val="single" w:sz="4" w:space="0" w:color="auto"/>
            </w:tcBorders>
            <w:noWrap/>
            <w:vAlign w:val="center"/>
            <w:hideMark/>
          </w:tcPr>
          <w:p w14:paraId="035775C8" w14:textId="77777777" w:rsidR="009438EE" w:rsidRPr="009438EE" w:rsidRDefault="009438EE" w:rsidP="009438EE">
            <w:pPr>
              <w:jc w:val="center"/>
              <w:rPr>
                <w:sz w:val="20"/>
                <w:szCs w:val="20"/>
              </w:rPr>
            </w:pPr>
            <w:r w:rsidRPr="009438EE">
              <w:rPr>
                <w:sz w:val="20"/>
                <w:szCs w:val="20"/>
              </w:rPr>
              <w:t> 2,72</w:t>
            </w:r>
          </w:p>
        </w:tc>
        <w:tc>
          <w:tcPr>
            <w:tcW w:w="951" w:type="pct"/>
            <w:tcBorders>
              <w:top w:val="nil"/>
              <w:left w:val="nil"/>
              <w:bottom w:val="single" w:sz="4" w:space="0" w:color="auto"/>
              <w:right w:val="single" w:sz="4" w:space="0" w:color="auto"/>
            </w:tcBorders>
            <w:noWrap/>
            <w:vAlign w:val="center"/>
            <w:hideMark/>
          </w:tcPr>
          <w:p w14:paraId="4D4E20EB" w14:textId="77777777" w:rsidR="009438EE" w:rsidRPr="009438EE" w:rsidRDefault="009438EE" w:rsidP="009438EE">
            <w:pPr>
              <w:jc w:val="center"/>
              <w:rPr>
                <w:sz w:val="20"/>
                <w:szCs w:val="20"/>
              </w:rPr>
            </w:pPr>
            <w:r w:rsidRPr="009438EE">
              <w:rPr>
                <w:sz w:val="20"/>
                <w:szCs w:val="20"/>
              </w:rPr>
              <w:t>722,94</w:t>
            </w:r>
          </w:p>
        </w:tc>
      </w:tr>
      <w:tr w:rsidR="009438EE" w:rsidRPr="009438EE" w14:paraId="6994B763"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F10AA64" w14:textId="77777777" w:rsidR="009438EE" w:rsidRPr="009438EE" w:rsidRDefault="009438EE" w:rsidP="009438EE">
            <w:pPr>
              <w:jc w:val="both"/>
              <w:rPr>
                <w:sz w:val="20"/>
                <w:szCs w:val="20"/>
              </w:rPr>
            </w:pPr>
            <w:r w:rsidRPr="009438EE">
              <w:rPr>
                <w:sz w:val="20"/>
                <w:szCs w:val="20"/>
              </w:rPr>
              <w:t>Котельная кв.92</w:t>
            </w:r>
          </w:p>
        </w:tc>
        <w:tc>
          <w:tcPr>
            <w:tcW w:w="1054" w:type="pct"/>
            <w:tcBorders>
              <w:top w:val="nil"/>
              <w:left w:val="nil"/>
              <w:bottom w:val="single" w:sz="4" w:space="0" w:color="auto"/>
              <w:right w:val="single" w:sz="4" w:space="0" w:color="auto"/>
            </w:tcBorders>
            <w:noWrap/>
            <w:vAlign w:val="center"/>
            <w:hideMark/>
          </w:tcPr>
          <w:p w14:paraId="1D659C37" w14:textId="77777777" w:rsidR="009438EE" w:rsidRPr="009438EE" w:rsidRDefault="009438EE" w:rsidP="009438EE">
            <w:pPr>
              <w:jc w:val="center"/>
              <w:rPr>
                <w:sz w:val="20"/>
                <w:szCs w:val="20"/>
              </w:rPr>
            </w:pPr>
            <w:r w:rsidRPr="009438EE">
              <w:rPr>
                <w:sz w:val="20"/>
                <w:szCs w:val="20"/>
              </w:rPr>
              <w:t>782,72</w:t>
            </w:r>
          </w:p>
        </w:tc>
        <w:tc>
          <w:tcPr>
            <w:tcW w:w="1152" w:type="pct"/>
            <w:tcBorders>
              <w:top w:val="nil"/>
              <w:left w:val="nil"/>
              <w:bottom w:val="single" w:sz="4" w:space="0" w:color="auto"/>
              <w:right w:val="single" w:sz="4" w:space="0" w:color="auto"/>
            </w:tcBorders>
            <w:noWrap/>
            <w:vAlign w:val="center"/>
            <w:hideMark/>
          </w:tcPr>
          <w:p w14:paraId="5E26B44F" w14:textId="77777777" w:rsidR="009438EE" w:rsidRPr="009438EE" w:rsidRDefault="009438EE" w:rsidP="009438EE">
            <w:pPr>
              <w:jc w:val="center"/>
              <w:rPr>
                <w:sz w:val="20"/>
                <w:szCs w:val="20"/>
              </w:rPr>
            </w:pPr>
            <w:r w:rsidRPr="009438EE">
              <w:rPr>
                <w:sz w:val="20"/>
                <w:szCs w:val="20"/>
              </w:rPr>
              <w:t> 1,71</w:t>
            </w:r>
          </w:p>
        </w:tc>
        <w:tc>
          <w:tcPr>
            <w:tcW w:w="951" w:type="pct"/>
            <w:tcBorders>
              <w:top w:val="nil"/>
              <w:left w:val="nil"/>
              <w:bottom w:val="single" w:sz="4" w:space="0" w:color="auto"/>
              <w:right w:val="single" w:sz="4" w:space="0" w:color="auto"/>
            </w:tcBorders>
            <w:noWrap/>
            <w:vAlign w:val="center"/>
            <w:hideMark/>
          </w:tcPr>
          <w:p w14:paraId="0DE01BBC" w14:textId="77777777" w:rsidR="009438EE" w:rsidRPr="009438EE" w:rsidRDefault="009438EE" w:rsidP="009438EE">
            <w:pPr>
              <w:jc w:val="center"/>
              <w:rPr>
                <w:sz w:val="20"/>
                <w:szCs w:val="20"/>
              </w:rPr>
            </w:pPr>
            <w:r w:rsidRPr="009438EE">
              <w:rPr>
                <w:sz w:val="20"/>
                <w:szCs w:val="20"/>
              </w:rPr>
              <w:t>782,72</w:t>
            </w:r>
          </w:p>
        </w:tc>
      </w:tr>
      <w:tr w:rsidR="009438EE" w:rsidRPr="009438EE" w14:paraId="62DF388C"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094C44BC" w14:textId="77777777" w:rsidR="009438EE" w:rsidRPr="009438EE" w:rsidRDefault="009438EE" w:rsidP="009438EE">
            <w:pPr>
              <w:jc w:val="both"/>
              <w:rPr>
                <w:sz w:val="20"/>
                <w:szCs w:val="20"/>
              </w:rPr>
            </w:pPr>
            <w:r w:rsidRPr="009438EE">
              <w:rPr>
                <w:sz w:val="20"/>
                <w:szCs w:val="20"/>
              </w:rPr>
              <w:t>Котельная кв.98</w:t>
            </w:r>
          </w:p>
        </w:tc>
        <w:tc>
          <w:tcPr>
            <w:tcW w:w="1054" w:type="pct"/>
            <w:tcBorders>
              <w:top w:val="nil"/>
              <w:left w:val="nil"/>
              <w:bottom w:val="single" w:sz="4" w:space="0" w:color="auto"/>
              <w:right w:val="single" w:sz="4" w:space="0" w:color="auto"/>
            </w:tcBorders>
            <w:noWrap/>
            <w:vAlign w:val="center"/>
            <w:hideMark/>
          </w:tcPr>
          <w:p w14:paraId="4DF585C3" w14:textId="77777777" w:rsidR="009438EE" w:rsidRPr="009438EE" w:rsidRDefault="009438EE" w:rsidP="009438EE">
            <w:pPr>
              <w:jc w:val="center"/>
              <w:rPr>
                <w:sz w:val="20"/>
                <w:szCs w:val="20"/>
              </w:rPr>
            </w:pPr>
            <w:r w:rsidRPr="009438EE">
              <w:rPr>
                <w:sz w:val="20"/>
                <w:szCs w:val="20"/>
              </w:rPr>
              <w:t>446,46</w:t>
            </w:r>
          </w:p>
        </w:tc>
        <w:tc>
          <w:tcPr>
            <w:tcW w:w="1152" w:type="pct"/>
            <w:tcBorders>
              <w:top w:val="nil"/>
              <w:left w:val="nil"/>
              <w:bottom w:val="single" w:sz="4" w:space="0" w:color="auto"/>
              <w:right w:val="single" w:sz="4" w:space="0" w:color="auto"/>
            </w:tcBorders>
            <w:noWrap/>
            <w:vAlign w:val="center"/>
            <w:hideMark/>
          </w:tcPr>
          <w:p w14:paraId="5F195CC9" w14:textId="77777777" w:rsidR="009438EE" w:rsidRPr="009438EE" w:rsidRDefault="009438EE" w:rsidP="009438EE">
            <w:pPr>
              <w:jc w:val="center"/>
              <w:rPr>
                <w:sz w:val="20"/>
                <w:szCs w:val="20"/>
              </w:rPr>
            </w:pPr>
            <w:r w:rsidRPr="009438EE">
              <w:rPr>
                <w:sz w:val="20"/>
                <w:szCs w:val="20"/>
              </w:rPr>
              <w:t> 0,65</w:t>
            </w:r>
          </w:p>
        </w:tc>
        <w:tc>
          <w:tcPr>
            <w:tcW w:w="951" w:type="pct"/>
            <w:tcBorders>
              <w:top w:val="nil"/>
              <w:left w:val="nil"/>
              <w:bottom w:val="single" w:sz="4" w:space="0" w:color="auto"/>
              <w:right w:val="single" w:sz="4" w:space="0" w:color="auto"/>
            </w:tcBorders>
            <w:noWrap/>
            <w:vAlign w:val="center"/>
            <w:hideMark/>
          </w:tcPr>
          <w:p w14:paraId="6B0967C7" w14:textId="77777777" w:rsidR="009438EE" w:rsidRPr="009438EE" w:rsidRDefault="009438EE" w:rsidP="009438EE">
            <w:pPr>
              <w:jc w:val="center"/>
              <w:rPr>
                <w:sz w:val="20"/>
                <w:szCs w:val="20"/>
              </w:rPr>
            </w:pPr>
            <w:r w:rsidRPr="009438EE">
              <w:rPr>
                <w:sz w:val="20"/>
                <w:szCs w:val="20"/>
              </w:rPr>
              <w:t>446,46</w:t>
            </w:r>
          </w:p>
        </w:tc>
      </w:tr>
      <w:tr w:rsidR="009438EE" w:rsidRPr="009438EE" w14:paraId="3EC6BF2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28894B6C" w14:textId="77777777" w:rsidR="009438EE" w:rsidRPr="009438EE" w:rsidRDefault="009438EE" w:rsidP="009438EE">
            <w:pPr>
              <w:jc w:val="both"/>
              <w:rPr>
                <w:sz w:val="20"/>
                <w:szCs w:val="20"/>
              </w:rPr>
            </w:pPr>
            <w:r w:rsidRPr="009438EE">
              <w:rPr>
                <w:sz w:val="20"/>
                <w:szCs w:val="20"/>
              </w:rPr>
              <w:t>Котельная кв.99</w:t>
            </w:r>
          </w:p>
        </w:tc>
        <w:tc>
          <w:tcPr>
            <w:tcW w:w="1054" w:type="pct"/>
            <w:tcBorders>
              <w:top w:val="nil"/>
              <w:left w:val="nil"/>
              <w:bottom w:val="single" w:sz="4" w:space="0" w:color="auto"/>
              <w:right w:val="single" w:sz="4" w:space="0" w:color="auto"/>
            </w:tcBorders>
            <w:noWrap/>
            <w:vAlign w:val="center"/>
            <w:hideMark/>
          </w:tcPr>
          <w:p w14:paraId="361F2BAD" w14:textId="77777777" w:rsidR="009438EE" w:rsidRPr="009438EE" w:rsidRDefault="009438EE" w:rsidP="009438EE">
            <w:pPr>
              <w:jc w:val="center"/>
              <w:rPr>
                <w:sz w:val="20"/>
                <w:szCs w:val="20"/>
              </w:rPr>
            </w:pPr>
            <w:r w:rsidRPr="009438EE">
              <w:rPr>
                <w:sz w:val="20"/>
                <w:szCs w:val="20"/>
              </w:rPr>
              <w:t>521,26</w:t>
            </w:r>
          </w:p>
        </w:tc>
        <w:tc>
          <w:tcPr>
            <w:tcW w:w="1152" w:type="pct"/>
            <w:tcBorders>
              <w:top w:val="nil"/>
              <w:left w:val="nil"/>
              <w:bottom w:val="single" w:sz="4" w:space="0" w:color="auto"/>
              <w:right w:val="single" w:sz="4" w:space="0" w:color="auto"/>
            </w:tcBorders>
            <w:noWrap/>
            <w:vAlign w:val="center"/>
            <w:hideMark/>
          </w:tcPr>
          <w:p w14:paraId="64DB6396" w14:textId="77777777" w:rsidR="009438EE" w:rsidRPr="009438EE" w:rsidRDefault="009438EE" w:rsidP="009438EE">
            <w:pPr>
              <w:jc w:val="center"/>
              <w:rPr>
                <w:sz w:val="20"/>
                <w:szCs w:val="20"/>
              </w:rPr>
            </w:pPr>
            <w:r w:rsidRPr="009438EE">
              <w:rPr>
                <w:sz w:val="20"/>
                <w:szCs w:val="20"/>
              </w:rPr>
              <w:t>5,42</w:t>
            </w:r>
          </w:p>
        </w:tc>
        <w:tc>
          <w:tcPr>
            <w:tcW w:w="951" w:type="pct"/>
            <w:tcBorders>
              <w:top w:val="nil"/>
              <w:left w:val="nil"/>
              <w:bottom w:val="single" w:sz="4" w:space="0" w:color="auto"/>
              <w:right w:val="single" w:sz="4" w:space="0" w:color="auto"/>
            </w:tcBorders>
            <w:noWrap/>
            <w:vAlign w:val="center"/>
            <w:hideMark/>
          </w:tcPr>
          <w:p w14:paraId="4F88663B" w14:textId="77777777" w:rsidR="009438EE" w:rsidRPr="009438EE" w:rsidRDefault="009438EE" w:rsidP="009438EE">
            <w:pPr>
              <w:jc w:val="center"/>
              <w:rPr>
                <w:sz w:val="20"/>
                <w:szCs w:val="20"/>
              </w:rPr>
            </w:pPr>
            <w:r w:rsidRPr="009438EE">
              <w:rPr>
                <w:sz w:val="20"/>
                <w:szCs w:val="20"/>
              </w:rPr>
              <w:t>521,26</w:t>
            </w:r>
          </w:p>
        </w:tc>
      </w:tr>
      <w:tr w:rsidR="009438EE" w:rsidRPr="009438EE" w14:paraId="2699EB0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699EF25C" w14:textId="77777777" w:rsidR="009438EE" w:rsidRPr="009438EE" w:rsidRDefault="009438EE" w:rsidP="009438EE">
            <w:pPr>
              <w:jc w:val="both"/>
              <w:rPr>
                <w:sz w:val="20"/>
                <w:szCs w:val="20"/>
              </w:rPr>
            </w:pPr>
            <w:r w:rsidRPr="009438EE">
              <w:rPr>
                <w:sz w:val="20"/>
                <w:szCs w:val="20"/>
              </w:rPr>
              <w:t>Котельная кв.109</w:t>
            </w:r>
          </w:p>
        </w:tc>
        <w:tc>
          <w:tcPr>
            <w:tcW w:w="1054" w:type="pct"/>
            <w:tcBorders>
              <w:top w:val="nil"/>
              <w:left w:val="nil"/>
              <w:bottom w:val="single" w:sz="4" w:space="0" w:color="auto"/>
              <w:right w:val="single" w:sz="4" w:space="0" w:color="auto"/>
            </w:tcBorders>
            <w:noWrap/>
            <w:vAlign w:val="center"/>
            <w:hideMark/>
          </w:tcPr>
          <w:p w14:paraId="11C4950E" w14:textId="77777777" w:rsidR="009438EE" w:rsidRPr="009438EE" w:rsidRDefault="009438EE" w:rsidP="009438EE">
            <w:pPr>
              <w:jc w:val="center"/>
              <w:rPr>
                <w:sz w:val="20"/>
                <w:szCs w:val="20"/>
              </w:rPr>
            </w:pPr>
            <w:r w:rsidRPr="009438EE">
              <w:rPr>
                <w:sz w:val="20"/>
                <w:szCs w:val="20"/>
              </w:rPr>
              <w:t>815,46</w:t>
            </w:r>
          </w:p>
        </w:tc>
        <w:tc>
          <w:tcPr>
            <w:tcW w:w="1152" w:type="pct"/>
            <w:tcBorders>
              <w:top w:val="nil"/>
              <w:left w:val="nil"/>
              <w:bottom w:val="single" w:sz="4" w:space="0" w:color="auto"/>
              <w:right w:val="single" w:sz="4" w:space="0" w:color="auto"/>
            </w:tcBorders>
            <w:noWrap/>
            <w:vAlign w:val="center"/>
            <w:hideMark/>
          </w:tcPr>
          <w:p w14:paraId="3D970790" w14:textId="77777777" w:rsidR="009438EE" w:rsidRPr="009438EE" w:rsidRDefault="009438EE" w:rsidP="009438EE">
            <w:pPr>
              <w:jc w:val="center"/>
              <w:rPr>
                <w:sz w:val="20"/>
                <w:szCs w:val="20"/>
              </w:rPr>
            </w:pPr>
            <w:r w:rsidRPr="009438EE">
              <w:rPr>
                <w:sz w:val="20"/>
                <w:szCs w:val="20"/>
              </w:rPr>
              <w:t> 3,62</w:t>
            </w:r>
          </w:p>
        </w:tc>
        <w:tc>
          <w:tcPr>
            <w:tcW w:w="951" w:type="pct"/>
            <w:tcBorders>
              <w:top w:val="nil"/>
              <w:left w:val="nil"/>
              <w:bottom w:val="single" w:sz="4" w:space="0" w:color="auto"/>
              <w:right w:val="single" w:sz="4" w:space="0" w:color="auto"/>
            </w:tcBorders>
            <w:noWrap/>
            <w:vAlign w:val="center"/>
            <w:hideMark/>
          </w:tcPr>
          <w:p w14:paraId="6609F21B" w14:textId="77777777" w:rsidR="009438EE" w:rsidRPr="009438EE" w:rsidRDefault="009438EE" w:rsidP="009438EE">
            <w:pPr>
              <w:jc w:val="center"/>
              <w:rPr>
                <w:sz w:val="20"/>
                <w:szCs w:val="20"/>
              </w:rPr>
            </w:pPr>
            <w:r w:rsidRPr="009438EE">
              <w:rPr>
                <w:sz w:val="20"/>
                <w:szCs w:val="20"/>
              </w:rPr>
              <w:t>815,46</w:t>
            </w:r>
          </w:p>
        </w:tc>
      </w:tr>
      <w:tr w:rsidR="009438EE" w:rsidRPr="009438EE" w14:paraId="6D6D525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79D915C5" w14:textId="77777777" w:rsidR="009438EE" w:rsidRPr="009438EE" w:rsidRDefault="009438EE" w:rsidP="009438EE">
            <w:pPr>
              <w:jc w:val="both"/>
              <w:rPr>
                <w:sz w:val="20"/>
                <w:szCs w:val="20"/>
              </w:rPr>
            </w:pPr>
            <w:r w:rsidRPr="009438EE">
              <w:rPr>
                <w:sz w:val="20"/>
                <w:szCs w:val="20"/>
              </w:rPr>
              <w:t>Котельная кв,119</w:t>
            </w:r>
          </w:p>
        </w:tc>
        <w:tc>
          <w:tcPr>
            <w:tcW w:w="1054" w:type="pct"/>
            <w:tcBorders>
              <w:top w:val="nil"/>
              <w:left w:val="nil"/>
              <w:bottom w:val="single" w:sz="4" w:space="0" w:color="auto"/>
              <w:right w:val="single" w:sz="4" w:space="0" w:color="auto"/>
            </w:tcBorders>
            <w:noWrap/>
            <w:vAlign w:val="center"/>
            <w:hideMark/>
          </w:tcPr>
          <w:p w14:paraId="18251E4E" w14:textId="77777777" w:rsidR="009438EE" w:rsidRPr="009438EE" w:rsidRDefault="009438EE" w:rsidP="009438EE">
            <w:pPr>
              <w:jc w:val="center"/>
              <w:rPr>
                <w:sz w:val="20"/>
                <w:szCs w:val="20"/>
              </w:rPr>
            </w:pPr>
            <w:r w:rsidRPr="009438EE">
              <w:rPr>
                <w:sz w:val="20"/>
                <w:szCs w:val="20"/>
              </w:rPr>
              <w:t>433,06</w:t>
            </w:r>
          </w:p>
        </w:tc>
        <w:tc>
          <w:tcPr>
            <w:tcW w:w="1152" w:type="pct"/>
            <w:tcBorders>
              <w:top w:val="nil"/>
              <w:left w:val="nil"/>
              <w:bottom w:val="single" w:sz="4" w:space="0" w:color="auto"/>
              <w:right w:val="single" w:sz="4" w:space="0" w:color="auto"/>
            </w:tcBorders>
            <w:noWrap/>
            <w:vAlign w:val="center"/>
            <w:hideMark/>
          </w:tcPr>
          <w:p w14:paraId="63085400" w14:textId="77777777" w:rsidR="009438EE" w:rsidRPr="009438EE" w:rsidRDefault="009438EE" w:rsidP="009438EE">
            <w:pPr>
              <w:jc w:val="center"/>
              <w:rPr>
                <w:sz w:val="20"/>
                <w:szCs w:val="20"/>
              </w:rPr>
            </w:pPr>
            <w:r w:rsidRPr="009438EE">
              <w:rPr>
                <w:sz w:val="20"/>
                <w:szCs w:val="20"/>
              </w:rPr>
              <w:t> 1,69</w:t>
            </w:r>
          </w:p>
        </w:tc>
        <w:tc>
          <w:tcPr>
            <w:tcW w:w="951" w:type="pct"/>
            <w:tcBorders>
              <w:top w:val="nil"/>
              <w:left w:val="nil"/>
              <w:bottom w:val="single" w:sz="4" w:space="0" w:color="auto"/>
              <w:right w:val="single" w:sz="4" w:space="0" w:color="auto"/>
            </w:tcBorders>
            <w:noWrap/>
            <w:vAlign w:val="center"/>
            <w:hideMark/>
          </w:tcPr>
          <w:p w14:paraId="518B70A5" w14:textId="77777777" w:rsidR="009438EE" w:rsidRPr="009438EE" w:rsidRDefault="009438EE" w:rsidP="009438EE">
            <w:pPr>
              <w:jc w:val="center"/>
              <w:rPr>
                <w:sz w:val="20"/>
                <w:szCs w:val="20"/>
              </w:rPr>
            </w:pPr>
            <w:r w:rsidRPr="009438EE">
              <w:rPr>
                <w:sz w:val="20"/>
                <w:szCs w:val="20"/>
              </w:rPr>
              <w:t>433,06</w:t>
            </w:r>
          </w:p>
        </w:tc>
      </w:tr>
      <w:tr w:rsidR="009438EE" w:rsidRPr="009438EE" w14:paraId="20BF08C1"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15FBC83E" w14:textId="77777777" w:rsidR="009438EE" w:rsidRPr="009438EE" w:rsidRDefault="009438EE" w:rsidP="009438EE">
            <w:pPr>
              <w:jc w:val="both"/>
              <w:rPr>
                <w:sz w:val="20"/>
                <w:szCs w:val="20"/>
              </w:rPr>
            </w:pPr>
            <w:r w:rsidRPr="009438EE">
              <w:rPr>
                <w:sz w:val="20"/>
                <w:szCs w:val="20"/>
              </w:rPr>
              <w:t>Котельная кв.155</w:t>
            </w:r>
          </w:p>
        </w:tc>
        <w:tc>
          <w:tcPr>
            <w:tcW w:w="1054" w:type="pct"/>
            <w:tcBorders>
              <w:top w:val="nil"/>
              <w:left w:val="nil"/>
              <w:bottom w:val="single" w:sz="4" w:space="0" w:color="auto"/>
              <w:right w:val="single" w:sz="4" w:space="0" w:color="auto"/>
            </w:tcBorders>
            <w:noWrap/>
            <w:vAlign w:val="center"/>
            <w:hideMark/>
          </w:tcPr>
          <w:p w14:paraId="773DABB1" w14:textId="77777777" w:rsidR="009438EE" w:rsidRPr="009438EE" w:rsidRDefault="009438EE" w:rsidP="009438EE">
            <w:pPr>
              <w:jc w:val="center"/>
              <w:rPr>
                <w:sz w:val="20"/>
                <w:szCs w:val="20"/>
              </w:rPr>
            </w:pPr>
            <w:r w:rsidRPr="009438EE">
              <w:rPr>
                <w:sz w:val="20"/>
                <w:szCs w:val="20"/>
              </w:rPr>
              <w:t>1202,28</w:t>
            </w:r>
          </w:p>
        </w:tc>
        <w:tc>
          <w:tcPr>
            <w:tcW w:w="1152" w:type="pct"/>
            <w:tcBorders>
              <w:top w:val="nil"/>
              <w:left w:val="nil"/>
              <w:bottom w:val="single" w:sz="4" w:space="0" w:color="auto"/>
              <w:right w:val="single" w:sz="4" w:space="0" w:color="auto"/>
            </w:tcBorders>
            <w:noWrap/>
            <w:vAlign w:val="center"/>
            <w:hideMark/>
          </w:tcPr>
          <w:p w14:paraId="13F095D9" w14:textId="77777777" w:rsidR="009438EE" w:rsidRPr="009438EE" w:rsidRDefault="009438EE" w:rsidP="009438EE">
            <w:pPr>
              <w:jc w:val="center"/>
              <w:rPr>
                <w:sz w:val="20"/>
                <w:szCs w:val="20"/>
              </w:rPr>
            </w:pPr>
            <w:r w:rsidRPr="009438EE">
              <w:rPr>
                <w:sz w:val="20"/>
                <w:szCs w:val="20"/>
              </w:rPr>
              <w:t> 0,75</w:t>
            </w:r>
          </w:p>
        </w:tc>
        <w:tc>
          <w:tcPr>
            <w:tcW w:w="951" w:type="pct"/>
            <w:tcBorders>
              <w:top w:val="nil"/>
              <w:left w:val="nil"/>
              <w:bottom w:val="single" w:sz="4" w:space="0" w:color="auto"/>
              <w:right w:val="single" w:sz="4" w:space="0" w:color="auto"/>
            </w:tcBorders>
            <w:noWrap/>
            <w:vAlign w:val="center"/>
            <w:hideMark/>
          </w:tcPr>
          <w:p w14:paraId="0FB152B8" w14:textId="77777777" w:rsidR="009438EE" w:rsidRPr="009438EE" w:rsidRDefault="009438EE" w:rsidP="009438EE">
            <w:pPr>
              <w:jc w:val="center"/>
              <w:rPr>
                <w:sz w:val="20"/>
                <w:szCs w:val="20"/>
              </w:rPr>
            </w:pPr>
            <w:r w:rsidRPr="009438EE">
              <w:rPr>
                <w:sz w:val="20"/>
                <w:szCs w:val="20"/>
              </w:rPr>
              <w:t>1202,28</w:t>
            </w:r>
          </w:p>
        </w:tc>
      </w:tr>
      <w:tr w:rsidR="009438EE" w:rsidRPr="009438EE" w14:paraId="579DE35E"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BBF9885" w14:textId="77777777" w:rsidR="009438EE" w:rsidRPr="009438EE" w:rsidRDefault="009438EE" w:rsidP="009438EE">
            <w:pPr>
              <w:jc w:val="both"/>
              <w:rPr>
                <w:sz w:val="20"/>
                <w:szCs w:val="20"/>
              </w:rPr>
            </w:pPr>
            <w:r w:rsidRPr="009438EE">
              <w:rPr>
                <w:sz w:val="20"/>
                <w:szCs w:val="20"/>
              </w:rPr>
              <w:t>Котельная ЦРБ</w:t>
            </w:r>
          </w:p>
        </w:tc>
        <w:tc>
          <w:tcPr>
            <w:tcW w:w="1054" w:type="pct"/>
            <w:tcBorders>
              <w:top w:val="nil"/>
              <w:left w:val="nil"/>
              <w:bottom w:val="single" w:sz="4" w:space="0" w:color="auto"/>
              <w:right w:val="single" w:sz="4" w:space="0" w:color="auto"/>
            </w:tcBorders>
            <w:noWrap/>
            <w:vAlign w:val="center"/>
            <w:hideMark/>
          </w:tcPr>
          <w:p w14:paraId="604B204C" w14:textId="77777777" w:rsidR="009438EE" w:rsidRPr="009438EE" w:rsidRDefault="009438EE" w:rsidP="009438EE">
            <w:pPr>
              <w:jc w:val="center"/>
              <w:rPr>
                <w:sz w:val="20"/>
                <w:szCs w:val="20"/>
              </w:rPr>
            </w:pPr>
            <w:r w:rsidRPr="009438EE">
              <w:rPr>
                <w:sz w:val="20"/>
                <w:szCs w:val="20"/>
              </w:rPr>
              <w:t>1873,09</w:t>
            </w:r>
          </w:p>
        </w:tc>
        <w:tc>
          <w:tcPr>
            <w:tcW w:w="1152" w:type="pct"/>
            <w:tcBorders>
              <w:top w:val="nil"/>
              <w:left w:val="nil"/>
              <w:bottom w:val="single" w:sz="4" w:space="0" w:color="auto"/>
              <w:right w:val="single" w:sz="4" w:space="0" w:color="auto"/>
            </w:tcBorders>
            <w:noWrap/>
            <w:vAlign w:val="center"/>
            <w:hideMark/>
          </w:tcPr>
          <w:p w14:paraId="3D22F8B9" w14:textId="77777777" w:rsidR="009438EE" w:rsidRPr="009438EE" w:rsidRDefault="009438EE" w:rsidP="009438EE">
            <w:pPr>
              <w:jc w:val="center"/>
              <w:rPr>
                <w:sz w:val="20"/>
                <w:szCs w:val="20"/>
              </w:rPr>
            </w:pPr>
            <w:r w:rsidRPr="009438EE">
              <w:rPr>
                <w:sz w:val="20"/>
                <w:szCs w:val="20"/>
              </w:rPr>
              <w:t> 0,26</w:t>
            </w:r>
          </w:p>
        </w:tc>
        <w:tc>
          <w:tcPr>
            <w:tcW w:w="951" w:type="pct"/>
            <w:tcBorders>
              <w:top w:val="nil"/>
              <w:left w:val="nil"/>
              <w:bottom w:val="single" w:sz="4" w:space="0" w:color="auto"/>
              <w:right w:val="single" w:sz="4" w:space="0" w:color="auto"/>
            </w:tcBorders>
            <w:noWrap/>
            <w:vAlign w:val="center"/>
            <w:hideMark/>
          </w:tcPr>
          <w:p w14:paraId="01ACA761" w14:textId="77777777" w:rsidR="009438EE" w:rsidRPr="009438EE" w:rsidRDefault="009438EE" w:rsidP="009438EE">
            <w:pPr>
              <w:jc w:val="center"/>
              <w:rPr>
                <w:sz w:val="20"/>
                <w:szCs w:val="20"/>
              </w:rPr>
            </w:pPr>
            <w:r w:rsidRPr="009438EE">
              <w:rPr>
                <w:sz w:val="20"/>
                <w:szCs w:val="20"/>
              </w:rPr>
              <w:t>1873,09</w:t>
            </w:r>
          </w:p>
        </w:tc>
      </w:tr>
      <w:tr w:rsidR="009438EE" w:rsidRPr="009438EE" w14:paraId="7370E318" w14:textId="77777777" w:rsidTr="009438EE">
        <w:trPr>
          <w:trHeight w:val="20"/>
        </w:trPr>
        <w:tc>
          <w:tcPr>
            <w:tcW w:w="1843" w:type="pct"/>
            <w:tcBorders>
              <w:top w:val="nil"/>
              <w:left w:val="single" w:sz="4" w:space="0" w:color="auto"/>
              <w:bottom w:val="single" w:sz="4" w:space="0" w:color="auto"/>
              <w:right w:val="single" w:sz="4" w:space="0" w:color="auto"/>
            </w:tcBorders>
            <w:vAlign w:val="center"/>
            <w:hideMark/>
          </w:tcPr>
          <w:p w14:paraId="5F2870A7" w14:textId="77777777" w:rsidR="009438EE" w:rsidRPr="009438EE" w:rsidRDefault="009438EE" w:rsidP="009438EE">
            <w:pPr>
              <w:rPr>
                <w:sz w:val="20"/>
                <w:szCs w:val="20"/>
              </w:rPr>
            </w:pPr>
            <w:r w:rsidRPr="009438EE">
              <w:rPr>
                <w:sz w:val="20"/>
                <w:szCs w:val="20"/>
              </w:rPr>
              <w:t>СШ «Энергия»</w:t>
            </w:r>
          </w:p>
        </w:tc>
        <w:tc>
          <w:tcPr>
            <w:tcW w:w="1054" w:type="pct"/>
            <w:tcBorders>
              <w:top w:val="nil"/>
              <w:left w:val="nil"/>
              <w:bottom w:val="single" w:sz="4" w:space="0" w:color="auto"/>
              <w:right w:val="single" w:sz="4" w:space="0" w:color="auto"/>
            </w:tcBorders>
            <w:noWrap/>
            <w:vAlign w:val="center"/>
            <w:hideMark/>
          </w:tcPr>
          <w:p w14:paraId="2D76AFE7" w14:textId="77777777" w:rsidR="009438EE" w:rsidRPr="009438EE" w:rsidRDefault="009438EE" w:rsidP="009438EE">
            <w:pPr>
              <w:jc w:val="center"/>
              <w:rPr>
                <w:sz w:val="20"/>
                <w:szCs w:val="20"/>
              </w:rPr>
            </w:pPr>
            <w:r w:rsidRPr="009438EE">
              <w:rPr>
                <w:sz w:val="20"/>
                <w:szCs w:val="20"/>
              </w:rPr>
              <w:t>1494,22</w:t>
            </w:r>
          </w:p>
        </w:tc>
        <w:tc>
          <w:tcPr>
            <w:tcW w:w="1152" w:type="pct"/>
            <w:tcBorders>
              <w:top w:val="nil"/>
              <w:left w:val="nil"/>
              <w:bottom w:val="single" w:sz="4" w:space="0" w:color="auto"/>
              <w:right w:val="single" w:sz="4" w:space="0" w:color="auto"/>
            </w:tcBorders>
            <w:noWrap/>
            <w:vAlign w:val="center"/>
            <w:hideMark/>
          </w:tcPr>
          <w:p w14:paraId="3D4706B6" w14:textId="77777777" w:rsidR="009438EE" w:rsidRPr="009438EE" w:rsidRDefault="009438EE" w:rsidP="009438EE">
            <w:pPr>
              <w:jc w:val="center"/>
              <w:rPr>
                <w:sz w:val="20"/>
                <w:szCs w:val="20"/>
              </w:rPr>
            </w:pPr>
            <w:r w:rsidRPr="009438EE">
              <w:rPr>
                <w:sz w:val="20"/>
                <w:szCs w:val="20"/>
              </w:rPr>
              <w:t> 0,83</w:t>
            </w:r>
          </w:p>
        </w:tc>
        <w:tc>
          <w:tcPr>
            <w:tcW w:w="951" w:type="pct"/>
            <w:tcBorders>
              <w:top w:val="nil"/>
              <w:left w:val="nil"/>
              <w:bottom w:val="single" w:sz="4" w:space="0" w:color="auto"/>
              <w:right w:val="single" w:sz="4" w:space="0" w:color="auto"/>
            </w:tcBorders>
            <w:noWrap/>
            <w:vAlign w:val="center"/>
            <w:hideMark/>
          </w:tcPr>
          <w:p w14:paraId="68D94D21" w14:textId="77777777" w:rsidR="009438EE" w:rsidRPr="009438EE" w:rsidRDefault="009438EE" w:rsidP="009438EE">
            <w:pPr>
              <w:jc w:val="center"/>
              <w:rPr>
                <w:sz w:val="20"/>
                <w:szCs w:val="20"/>
              </w:rPr>
            </w:pPr>
            <w:r w:rsidRPr="009438EE">
              <w:rPr>
                <w:sz w:val="20"/>
                <w:szCs w:val="20"/>
              </w:rPr>
              <w:t>1494,22</w:t>
            </w:r>
          </w:p>
        </w:tc>
      </w:tr>
    </w:tbl>
    <w:p w14:paraId="4CC51670" w14:textId="77777777" w:rsidR="009438EE" w:rsidRPr="009438EE" w:rsidRDefault="009438EE" w:rsidP="009438EE">
      <w:pPr>
        <w:widowControl w:val="0"/>
        <w:ind w:firstLine="709"/>
        <w:jc w:val="both"/>
        <w:rPr>
          <w:rFonts w:eastAsia="Calibri"/>
          <w:sz w:val="28"/>
          <w:szCs w:val="28"/>
          <w:lang w:eastAsia="en-US"/>
        </w:rPr>
      </w:pPr>
    </w:p>
    <w:p w14:paraId="3FFAB74E"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18" w:name="_Toc120624747"/>
      <w:r w:rsidRPr="009438EE">
        <w:rPr>
          <w:b/>
          <w:bCs/>
          <w:sz w:val="28"/>
          <w:szCs w:val="28"/>
          <w:lang w:eastAsia="en-US"/>
        </w:rPr>
        <w:t>2.2. Прогнозы приростов площади строительных фондов,</w:t>
      </w:r>
    </w:p>
    <w:p w14:paraId="1057056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w:t>
      </w:r>
    </w:p>
    <w:p w14:paraId="757700A1"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предприятий, на каждом этапе</w:t>
      </w:r>
      <w:bookmarkEnd w:id="118"/>
    </w:p>
    <w:p w14:paraId="716013E0"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0DE76E17" w14:textId="77777777" w:rsidR="009438EE" w:rsidRPr="009438EE" w:rsidRDefault="009438EE" w:rsidP="009438EE">
      <w:pPr>
        <w:widowControl w:val="0"/>
        <w:ind w:right="-142" w:firstLine="709"/>
        <w:jc w:val="both"/>
        <w:rPr>
          <w:rFonts w:eastAsia="Calibri"/>
          <w:sz w:val="28"/>
          <w:szCs w:val="28"/>
          <w:lang w:eastAsia="en-US"/>
        </w:rPr>
      </w:pPr>
      <w:bookmarkStart w:id="119" w:name="_Toc120624748"/>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0277299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0847442"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w:t>
      </w:r>
      <w:r w:rsidRPr="009438EE">
        <w:rPr>
          <w:rFonts w:eastAsia="Calibri"/>
          <w:sz w:val="28"/>
          <w:szCs w:val="28"/>
          <w:lang w:eastAsia="en-US"/>
        </w:rPr>
        <w:lastRenderedPageBreak/>
        <w:t xml:space="preserve">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w:t>
      </w:r>
      <w:r w:rsidRPr="009438EE">
        <w:rPr>
          <w:rFonts w:eastAsia="Calibri"/>
          <w:lang w:eastAsia="en-US"/>
        </w:rPr>
        <w:t xml:space="preserve"> </w:t>
      </w:r>
      <w:r w:rsidRPr="009438EE">
        <w:rPr>
          <w:rFonts w:eastAsia="Calibri"/>
          <w:sz w:val="28"/>
          <w:szCs w:val="28"/>
          <w:lang w:eastAsia="en-US"/>
        </w:rPr>
        <w:t>последующих стадиях проектирования.</w:t>
      </w:r>
    </w:p>
    <w:p w14:paraId="646CC3F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3BA7EB13"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33F1FEC9"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65C8386A"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4D291AB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котельные будут работать на газе. Системы теплоснабжения – закрытые, двух и четырехтрубные.</w:t>
      </w:r>
    </w:p>
    <w:p w14:paraId="3CF2C103"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47E36475"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1. Расчетная температура наружного воздуха в холодный период – минус 22</w:t>
      </w:r>
      <w:r w:rsidRPr="009438EE">
        <w:rPr>
          <w:rFonts w:eastAsia="Calibri"/>
          <w:sz w:val="28"/>
          <w:szCs w:val="28"/>
          <w:lang w:eastAsia="en-US"/>
        </w:rPr>
        <w:sym w:font="Symbol" w:char="00B0"/>
      </w:r>
      <w:r w:rsidRPr="009438EE">
        <w:rPr>
          <w:rFonts w:eastAsia="Calibri"/>
          <w:sz w:val="28"/>
          <w:szCs w:val="28"/>
          <w:lang w:eastAsia="en-US"/>
        </w:rPr>
        <w:t>С.</w:t>
      </w:r>
    </w:p>
    <w:p w14:paraId="7991CA92"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4,3</w:t>
      </w:r>
      <w:r w:rsidRPr="009438EE">
        <w:rPr>
          <w:rFonts w:eastAsia="Calibri"/>
          <w:sz w:val="28"/>
          <w:szCs w:val="28"/>
          <w:lang w:eastAsia="en-US"/>
        </w:rPr>
        <w:sym w:font="Symbol" w:char="00B0"/>
      </w:r>
      <w:r w:rsidRPr="009438EE">
        <w:rPr>
          <w:rFonts w:eastAsia="Calibri"/>
          <w:sz w:val="28"/>
          <w:szCs w:val="28"/>
          <w:lang w:eastAsia="en-US"/>
        </w:rPr>
        <w:t>С.</w:t>
      </w:r>
    </w:p>
    <w:p w14:paraId="69153CB8"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183 дней.</w:t>
      </w:r>
    </w:p>
    <w:p w14:paraId="6EC75E72" w14:textId="77777777" w:rsidR="009438EE" w:rsidRPr="009438EE" w:rsidRDefault="009438EE" w:rsidP="009438EE">
      <w:pPr>
        <w:widowControl w:val="0"/>
        <w:tabs>
          <w:tab w:val="left" w:pos="1353"/>
        </w:tabs>
        <w:autoSpaceDE w:val="0"/>
        <w:autoSpaceDN w:val="0"/>
        <w:ind w:left="785" w:right="-1"/>
        <w:jc w:val="both"/>
        <w:rPr>
          <w:rFonts w:eastAsia="Cambria"/>
          <w:sz w:val="28"/>
          <w:szCs w:val="28"/>
          <w:lang w:eastAsia="en-US"/>
        </w:rPr>
      </w:pPr>
    </w:p>
    <w:p w14:paraId="717F2210" w14:textId="77777777" w:rsidR="009438EE" w:rsidRPr="009438EE" w:rsidRDefault="009438EE" w:rsidP="009438EE">
      <w:pPr>
        <w:keepNext/>
        <w:keepLines/>
        <w:tabs>
          <w:tab w:val="left" w:pos="1134"/>
        </w:tabs>
        <w:jc w:val="center"/>
        <w:outlineLvl w:val="1"/>
        <w:rPr>
          <w:b/>
          <w:bCs/>
          <w:sz w:val="28"/>
          <w:szCs w:val="28"/>
        </w:rPr>
      </w:pPr>
      <w:r w:rsidRPr="009438EE">
        <w:rPr>
          <w:b/>
          <w:bCs/>
          <w:sz w:val="28"/>
          <w:szCs w:val="28"/>
          <w:lang w:eastAsia="en-US"/>
        </w:rPr>
        <w:t>2.</w:t>
      </w:r>
      <w:r w:rsidRPr="009438EE">
        <w:rPr>
          <w:b/>
          <w:bCs/>
          <w:sz w:val="28"/>
          <w:szCs w:val="28"/>
        </w:rPr>
        <w:t xml:space="preserve">3. Прогнозы перспективных удельных расходов тепловой энергии </w:t>
      </w:r>
    </w:p>
    <w:p w14:paraId="354ABA52"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на отопление, вентиляцию и горячее водоснабжение, согласованных</w:t>
      </w:r>
    </w:p>
    <w:p w14:paraId="0EDAB508"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с требованиями к энергетической эффективности объектов</w:t>
      </w:r>
    </w:p>
    <w:p w14:paraId="775FB431"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теплопотребления, устанавливаемых в соответствии с законодательством Российской Федерации</w:t>
      </w:r>
      <w:bookmarkEnd w:id="119"/>
    </w:p>
    <w:p w14:paraId="2D90B629"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p>
    <w:p w14:paraId="23A90E3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Требования</w:t>
      </w:r>
      <w:r w:rsidRPr="009438EE">
        <w:rPr>
          <w:rFonts w:eastAsia="Cambria"/>
          <w:spacing w:val="1"/>
          <w:sz w:val="28"/>
          <w:szCs w:val="28"/>
          <w:lang w:eastAsia="en-US"/>
        </w:rPr>
        <w:t xml:space="preserve"> </w:t>
      </w:r>
      <w:r w:rsidRPr="009438EE">
        <w:rPr>
          <w:rFonts w:eastAsia="Cambria"/>
          <w:sz w:val="28"/>
          <w:szCs w:val="28"/>
          <w:lang w:eastAsia="en-US"/>
        </w:rPr>
        <w:t>к</w:t>
      </w:r>
      <w:r w:rsidRPr="009438EE">
        <w:rPr>
          <w:rFonts w:eastAsia="Cambria"/>
          <w:spacing w:val="1"/>
          <w:sz w:val="28"/>
          <w:szCs w:val="28"/>
          <w:lang w:eastAsia="en-US"/>
        </w:rPr>
        <w:t xml:space="preserve"> </w:t>
      </w:r>
      <w:r w:rsidRPr="009438EE">
        <w:rPr>
          <w:rFonts w:eastAsia="Cambria"/>
          <w:sz w:val="28"/>
          <w:szCs w:val="28"/>
          <w:lang w:eastAsia="en-US"/>
        </w:rPr>
        <w:t>энергетической</w:t>
      </w:r>
      <w:r w:rsidRPr="009438EE">
        <w:rPr>
          <w:rFonts w:eastAsia="Cambria"/>
          <w:spacing w:val="1"/>
          <w:sz w:val="28"/>
          <w:szCs w:val="28"/>
          <w:lang w:eastAsia="en-US"/>
        </w:rPr>
        <w:t xml:space="preserve"> </w:t>
      </w:r>
      <w:r w:rsidRPr="009438EE">
        <w:rPr>
          <w:rFonts w:eastAsia="Cambria"/>
          <w:sz w:val="28"/>
          <w:szCs w:val="28"/>
          <w:lang w:eastAsia="en-US"/>
        </w:rPr>
        <w:t>эффективности</w:t>
      </w:r>
      <w:r w:rsidRPr="009438EE">
        <w:rPr>
          <w:rFonts w:eastAsia="Cambria"/>
          <w:spacing w:val="1"/>
          <w:sz w:val="28"/>
          <w:szCs w:val="28"/>
          <w:lang w:eastAsia="en-US"/>
        </w:rPr>
        <w:t xml:space="preserve"> </w:t>
      </w:r>
      <w:r w:rsidRPr="009438EE">
        <w:rPr>
          <w:rFonts w:eastAsia="Cambria"/>
          <w:sz w:val="28"/>
          <w:szCs w:val="28"/>
          <w:lang w:eastAsia="en-US"/>
        </w:rPr>
        <w:t>и</w:t>
      </w:r>
      <w:r w:rsidRPr="009438EE">
        <w:rPr>
          <w:rFonts w:eastAsia="Cambria"/>
          <w:spacing w:val="1"/>
          <w:sz w:val="28"/>
          <w:szCs w:val="28"/>
          <w:lang w:eastAsia="en-US"/>
        </w:rPr>
        <w:t xml:space="preserve"> </w:t>
      </w:r>
      <w:r w:rsidRPr="009438EE">
        <w:rPr>
          <w:rFonts w:eastAsia="Cambria"/>
          <w:sz w:val="28"/>
          <w:szCs w:val="28"/>
          <w:lang w:eastAsia="en-US"/>
        </w:rPr>
        <w:t>к</w:t>
      </w:r>
      <w:r w:rsidRPr="009438EE">
        <w:rPr>
          <w:rFonts w:eastAsia="Cambria"/>
          <w:spacing w:val="1"/>
          <w:sz w:val="28"/>
          <w:szCs w:val="28"/>
          <w:lang w:eastAsia="en-US"/>
        </w:rPr>
        <w:t xml:space="preserve"> </w:t>
      </w:r>
      <w:r w:rsidRPr="009438EE">
        <w:rPr>
          <w:rFonts w:eastAsia="Cambria"/>
          <w:sz w:val="28"/>
          <w:szCs w:val="28"/>
          <w:lang w:eastAsia="en-US"/>
        </w:rPr>
        <w:t>теплопотреблению</w:t>
      </w:r>
      <w:r w:rsidRPr="009438EE">
        <w:rPr>
          <w:rFonts w:eastAsia="Cambria"/>
          <w:spacing w:val="1"/>
          <w:sz w:val="28"/>
          <w:szCs w:val="28"/>
          <w:lang w:eastAsia="en-US"/>
        </w:rPr>
        <w:t xml:space="preserve"> </w:t>
      </w:r>
      <w:r w:rsidRPr="009438EE">
        <w:rPr>
          <w:rFonts w:eastAsia="Cambria"/>
          <w:sz w:val="28"/>
          <w:szCs w:val="28"/>
          <w:lang w:eastAsia="en-US"/>
        </w:rPr>
        <w:t>зданий,</w:t>
      </w:r>
      <w:r w:rsidRPr="009438EE">
        <w:rPr>
          <w:rFonts w:eastAsia="Cambria"/>
          <w:spacing w:val="1"/>
          <w:sz w:val="28"/>
          <w:szCs w:val="28"/>
          <w:lang w:eastAsia="en-US"/>
        </w:rPr>
        <w:t xml:space="preserve"> </w:t>
      </w:r>
      <w:r w:rsidRPr="009438EE">
        <w:rPr>
          <w:rFonts w:eastAsia="Cambria"/>
          <w:sz w:val="28"/>
          <w:szCs w:val="28"/>
          <w:lang w:eastAsia="en-US"/>
        </w:rPr>
        <w:t>проектируемых и планируемых к строительству, определены следующими нормативными</w:t>
      </w:r>
      <w:r w:rsidRPr="009438EE">
        <w:rPr>
          <w:rFonts w:eastAsia="Cambria"/>
          <w:spacing w:val="1"/>
          <w:sz w:val="28"/>
          <w:szCs w:val="28"/>
          <w:lang w:eastAsia="en-US"/>
        </w:rPr>
        <w:t xml:space="preserve"> </w:t>
      </w:r>
      <w:r w:rsidRPr="009438EE">
        <w:rPr>
          <w:rFonts w:eastAsia="Cambria"/>
          <w:sz w:val="28"/>
          <w:szCs w:val="28"/>
          <w:lang w:eastAsia="en-US"/>
        </w:rPr>
        <w:t>документами:</w:t>
      </w:r>
    </w:p>
    <w:p w14:paraId="2792830F" w14:textId="77777777" w:rsidR="009438EE" w:rsidRPr="009438EE" w:rsidRDefault="009438EE" w:rsidP="009438EE">
      <w:pPr>
        <w:widowControl w:val="0"/>
        <w:tabs>
          <w:tab w:val="left" w:pos="709"/>
          <w:tab w:val="left" w:pos="1649"/>
          <w:tab w:val="left" w:pos="1650"/>
        </w:tabs>
        <w:autoSpaceDE w:val="0"/>
        <w:autoSpaceDN w:val="0"/>
        <w:jc w:val="both"/>
        <w:rPr>
          <w:rFonts w:eastAsia="Cambria"/>
          <w:sz w:val="28"/>
          <w:szCs w:val="28"/>
          <w:lang w:eastAsia="en-US"/>
        </w:rPr>
      </w:pPr>
      <w:r w:rsidRPr="009438EE">
        <w:rPr>
          <w:rFonts w:eastAsia="Cambria"/>
          <w:sz w:val="28"/>
          <w:szCs w:val="28"/>
          <w:lang w:eastAsia="en-US"/>
        </w:rPr>
        <w:tab/>
        <w:t>СП 50.13330.2012 Тепловая защита зданий. Актуализированная редакция</w:t>
      </w:r>
      <w:r w:rsidRPr="009438EE">
        <w:rPr>
          <w:rFonts w:eastAsia="Cambria"/>
          <w:spacing w:val="-57"/>
          <w:sz w:val="28"/>
          <w:szCs w:val="28"/>
          <w:lang w:eastAsia="en-US"/>
        </w:rPr>
        <w:t xml:space="preserve"> </w:t>
      </w:r>
      <w:r w:rsidRPr="009438EE">
        <w:rPr>
          <w:rFonts w:eastAsia="Cambria"/>
          <w:sz w:val="28"/>
          <w:szCs w:val="28"/>
          <w:lang w:eastAsia="en-US"/>
        </w:rPr>
        <w:t>СНиП</w:t>
      </w:r>
      <w:r w:rsidRPr="009438EE">
        <w:rPr>
          <w:rFonts w:eastAsia="Cambria"/>
          <w:spacing w:val="-2"/>
          <w:sz w:val="28"/>
          <w:szCs w:val="28"/>
          <w:lang w:eastAsia="en-US"/>
        </w:rPr>
        <w:t xml:space="preserve"> </w:t>
      </w:r>
      <w:r w:rsidRPr="009438EE">
        <w:rPr>
          <w:rFonts w:eastAsia="Cambria"/>
          <w:sz w:val="28"/>
          <w:szCs w:val="28"/>
          <w:lang w:eastAsia="en-US"/>
        </w:rPr>
        <w:t>23-02-2003;</w:t>
      </w:r>
    </w:p>
    <w:p w14:paraId="3ABAA9B2" w14:textId="77777777" w:rsidR="009438EE" w:rsidRPr="009438EE" w:rsidRDefault="009438EE" w:rsidP="009438EE">
      <w:pPr>
        <w:widowControl w:val="0"/>
        <w:tabs>
          <w:tab w:val="left" w:pos="0"/>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постановление Правительства Российской Федерации от 23.05.2006 №</w:t>
      </w:r>
      <w:r w:rsidRPr="009438EE">
        <w:rPr>
          <w:rFonts w:eastAsia="Cambria"/>
          <w:spacing w:val="1"/>
          <w:sz w:val="28"/>
          <w:szCs w:val="28"/>
          <w:lang w:eastAsia="en-US"/>
        </w:rPr>
        <w:t xml:space="preserve"> </w:t>
      </w:r>
      <w:r w:rsidRPr="009438EE">
        <w:rPr>
          <w:rFonts w:eastAsia="Cambria"/>
          <w:sz w:val="28"/>
          <w:szCs w:val="28"/>
          <w:lang w:eastAsia="en-US"/>
        </w:rPr>
        <w:t>306 (в редакции постановления Правительства Российской Федерации от 29.09. 2017 № 1186 «О внесении изменений в Правила установления и</w:t>
      </w:r>
      <w:r w:rsidRPr="009438EE">
        <w:rPr>
          <w:rFonts w:eastAsia="Cambria"/>
          <w:spacing w:val="1"/>
          <w:sz w:val="28"/>
          <w:szCs w:val="28"/>
          <w:lang w:eastAsia="en-US"/>
        </w:rPr>
        <w:t xml:space="preserve"> </w:t>
      </w:r>
      <w:r w:rsidRPr="009438EE">
        <w:rPr>
          <w:rFonts w:eastAsia="Cambria"/>
          <w:sz w:val="28"/>
          <w:szCs w:val="28"/>
          <w:lang w:eastAsia="en-US"/>
        </w:rPr>
        <w:t>определения</w:t>
      </w:r>
      <w:r w:rsidRPr="009438EE">
        <w:rPr>
          <w:rFonts w:eastAsia="Cambria"/>
          <w:spacing w:val="-2"/>
          <w:sz w:val="28"/>
          <w:szCs w:val="28"/>
          <w:lang w:eastAsia="en-US"/>
        </w:rPr>
        <w:t xml:space="preserve"> </w:t>
      </w:r>
      <w:r w:rsidRPr="009438EE">
        <w:rPr>
          <w:rFonts w:eastAsia="Cambria"/>
          <w:sz w:val="28"/>
          <w:szCs w:val="28"/>
          <w:lang w:eastAsia="en-US"/>
        </w:rPr>
        <w:t>нормативов</w:t>
      </w:r>
      <w:r w:rsidRPr="009438EE">
        <w:rPr>
          <w:rFonts w:eastAsia="Cambria"/>
          <w:spacing w:val="-2"/>
          <w:sz w:val="28"/>
          <w:szCs w:val="28"/>
          <w:lang w:eastAsia="en-US"/>
        </w:rPr>
        <w:t xml:space="preserve"> </w:t>
      </w:r>
      <w:r w:rsidRPr="009438EE">
        <w:rPr>
          <w:rFonts w:eastAsia="Cambria"/>
          <w:sz w:val="28"/>
          <w:szCs w:val="28"/>
          <w:lang w:eastAsia="en-US"/>
        </w:rPr>
        <w:t>потребления</w:t>
      </w:r>
      <w:r w:rsidRPr="009438EE">
        <w:rPr>
          <w:rFonts w:eastAsia="Cambria"/>
          <w:spacing w:val="-1"/>
          <w:sz w:val="28"/>
          <w:szCs w:val="28"/>
          <w:lang w:eastAsia="en-US"/>
        </w:rPr>
        <w:t xml:space="preserve"> </w:t>
      </w:r>
      <w:r w:rsidRPr="009438EE">
        <w:rPr>
          <w:rFonts w:eastAsia="Cambria"/>
          <w:sz w:val="28"/>
          <w:szCs w:val="28"/>
          <w:lang w:eastAsia="en-US"/>
        </w:rPr>
        <w:t>коммунальных</w:t>
      </w:r>
      <w:r w:rsidRPr="009438EE">
        <w:rPr>
          <w:rFonts w:eastAsia="Cambria"/>
          <w:spacing w:val="3"/>
          <w:sz w:val="28"/>
          <w:szCs w:val="28"/>
          <w:lang w:eastAsia="en-US"/>
        </w:rPr>
        <w:t xml:space="preserve"> </w:t>
      </w:r>
      <w:r w:rsidRPr="009438EE">
        <w:rPr>
          <w:rFonts w:eastAsia="Cambria"/>
          <w:sz w:val="28"/>
          <w:szCs w:val="28"/>
          <w:lang w:eastAsia="en-US"/>
        </w:rPr>
        <w:t>услуг»).</w:t>
      </w:r>
    </w:p>
    <w:p w14:paraId="260CE3F0"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стадии</w:t>
      </w:r>
      <w:r w:rsidRPr="009438EE">
        <w:rPr>
          <w:rFonts w:eastAsia="Cambria"/>
          <w:spacing w:val="1"/>
          <w:sz w:val="28"/>
          <w:szCs w:val="28"/>
          <w:lang w:eastAsia="en-US"/>
        </w:rPr>
        <w:t xml:space="preserve"> </w:t>
      </w:r>
      <w:r w:rsidRPr="009438EE">
        <w:rPr>
          <w:rFonts w:eastAsia="Cambria"/>
          <w:sz w:val="28"/>
          <w:szCs w:val="28"/>
          <w:lang w:eastAsia="en-US"/>
        </w:rPr>
        <w:t>проектирования</w:t>
      </w:r>
      <w:r w:rsidRPr="009438EE">
        <w:rPr>
          <w:rFonts w:eastAsia="Cambria"/>
          <w:spacing w:val="1"/>
          <w:sz w:val="28"/>
          <w:szCs w:val="28"/>
          <w:lang w:eastAsia="en-US"/>
        </w:rPr>
        <w:t xml:space="preserve"> </w:t>
      </w:r>
      <w:r w:rsidRPr="009438EE">
        <w:rPr>
          <w:rFonts w:eastAsia="Cambria"/>
          <w:sz w:val="28"/>
          <w:szCs w:val="28"/>
          <w:lang w:eastAsia="en-US"/>
        </w:rPr>
        <w:t>здания</w:t>
      </w:r>
      <w:r w:rsidRPr="009438EE">
        <w:rPr>
          <w:rFonts w:eastAsia="Cambria"/>
          <w:spacing w:val="1"/>
          <w:sz w:val="28"/>
          <w:szCs w:val="28"/>
          <w:lang w:eastAsia="en-US"/>
        </w:rPr>
        <w:t xml:space="preserve"> </w:t>
      </w:r>
      <w:r w:rsidRPr="009438EE">
        <w:rPr>
          <w:rFonts w:eastAsia="Cambria"/>
          <w:sz w:val="28"/>
          <w:szCs w:val="28"/>
          <w:lang w:eastAsia="en-US"/>
        </w:rPr>
        <w:t>определяется</w:t>
      </w:r>
      <w:r w:rsidRPr="009438EE">
        <w:rPr>
          <w:rFonts w:eastAsia="Cambria"/>
          <w:spacing w:val="1"/>
          <w:sz w:val="28"/>
          <w:szCs w:val="28"/>
          <w:lang w:eastAsia="en-US"/>
        </w:rPr>
        <w:t xml:space="preserve"> </w:t>
      </w:r>
      <w:r w:rsidRPr="009438EE">
        <w:rPr>
          <w:rFonts w:eastAsia="Cambria"/>
          <w:sz w:val="28"/>
          <w:szCs w:val="28"/>
          <w:lang w:eastAsia="en-US"/>
        </w:rPr>
        <w:t>расчетное</w:t>
      </w:r>
      <w:r w:rsidRPr="009438EE">
        <w:rPr>
          <w:rFonts w:eastAsia="Cambria"/>
          <w:spacing w:val="1"/>
          <w:sz w:val="28"/>
          <w:szCs w:val="28"/>
          <w:lang w:eastAsia="en-US"/>
        </w:rPr>
        <w:t xml:space="preserve"> </w:t>
      </w:r>
      <w:r w:rsidRPr="009438EE">
        <w:rPr>
          <w:rFonts w:eastAsia="Cambria"/>
          <w:sz w:val="28"/>
          <w:szCs w:val="28"/>
          <w:lang w:eastAsia="en-US"/>
        </w:rPr>
        <w:t>значение</w:t>
      </w:r>
      <w:r w:rsidRPr="009438EE">
        <w:rPr>
          <w:rFonts w:eastAsia="Cambria"/>
          <w:spacing w:val="1"/>
          <w:sz w:val="28"/>
          <w:szCs w:val="28"/>
          <w:lang w:eastAsia="en-US"/>
        </w:rPr>
        <w:t xml:space="preserve"> </w:t>
      </w:r>
      <w:r w:rsidRPr="009438EE">
        <w:rPr>
          <w:rFonts w:eastAsia="Cambria"/>
          <w:sz w:val="28"/>
          <w:szCs w:val="28"/>
          <w:lang w:eastAsia="en-US"/>
        </w:rPr>
        <w:t>удельной</w:t>
      </w:r>
      <w:r w:rsidRPr="009438EE">
        <w:rPr>
          <w:rFonts w:eastAsia="Cambria"/>
          <w:spacing w:val="1"/>
          <w:sz w:val="28"/>
          <w:szCs w:val="28"/>
          <w:lang w:eastAsia="en-US"/>
        </w:rPr>
        <w:t xml:space="preserve"> </w:t>
      </w:r>
      <w:r w:rsidRPr="009438EE">
        <w:rPr>
          <w:rFonts w:eastAsia="Cambria"/>
          <w:sz w:val="28"/>
          <w:szCs w:val="28"/>
          <w:lang w:eastAsia="en-US"/>
        </w:rPr>
        <w:t>характеристики</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отопление</w:t>
      </w:r>
      <w:r w:rsidRPr="009438EE">
        <w:rPr>
          <w:rFonts w:eastAsia="Cambria"/>
          <w:spacing w:val="1"/>
          <w:sz w:val="28"/>
          <w:szCs w:val="28"/>
          <w:lang w:eastAsia="en-US"/>
        </w:rPr>
        <w:t xml:space="preserve"> </w:t>
      </w:r>
      <w:r w:rsidRPr="009438EE">
        <w:rPr>
          <w:rFonts w:eastAsia="Cambria"/>
          <w:sz w:val="28"/>
          <w:szCs w:val="28"/>
          <w:lang w:eastAsia="en-US"/>
        </w:rPr>
        <w:t>и</w:t>
      </w:r>
      <w:r w:rsidRPr="009438EE">
        <w:rPr>
          <w:rFonts w:eastAsia="Cambria"/>
          <w:spacing w:val="1"/>
          <w:sz w:val="28"/>
          <w:szCs w:val="28"/>
          <w:lang w:eastAsia="en-US"/>
        </w:rPr>
        <w:t xml:space="preserve"> </w:t>
      </w:r>
      <w:r w:rsidRPr="009438EE">
        <w:rPr>
          <w:rFonts w:eastAsia="Cambria"/>
          <w:sz w:val="28"/>
          <w:szCs w:val="28"/>
          <w:lang w:eastAsia="en-US"/>
        </w:rPr>
        <w:t>вентиляцию</w:t>
      </w:r>
      <w:r w:rsidRPr="009438EE">
        <w:rPr>
          <w:rFonts w:eastAsia="Cambria"/>
          <w:spacing w:val="1"/>
          <w:sz w:val="28"/>
          <w:szCs w:val="28"/>
          <w:lang w:eastAsia="en-US"/>
        </w:rPr>
        <w:t xml:space="preserve"> </w:t>
      </w:r>
      <w:r w:rsidRPr="009438EE">
        <w:rPr>
          <w:rFonts w:eastAsia="Cambria"/>
          <w:sz w:val="28"/>
          <w:szCs w:val="28"/>
          <w:lang w:eastAsia="en-US"/>
        </w:rPr>
        <w:t>здания,</w:t>
      </w:r>
      <w:r w:rsidRPr="009438EE">
        <w:rPr>
          <w:rFonts w:eastAsia="Cambria"/>
          <w:spacing w:val="1"/>
          <w:sz w:val="28"/>
          <w:szCs w:val="28"/>
          <w:lang w:eastAsia="en-US"/>
        </w:rPr>
        <w:t xml:space="preserve"> </w:t>
      </w:r>
      <w:r w:rsidRPr="009438EE">
        <w:rPr>
          <w:rFonts w:eastAsia="Cambria"/>
          <w:sz w:val="28"/>
          <w:szCs w:val="28"/>
          <w:lang w:eastAsia="en-US"/>
        </w:rPr>
        <w:t>q0,</w:t>
      </w:r>
      <w:r w:rsidRPr="009438EE">
        <w:rPr>
          <w:rFonts w:eastAsia="Cambria"/>
          <w:spacing w:val="1"/>
          <w:sz w:val="28"/>
          <w:szCs w:val="28"/>
          <w:lang w:eastAsia="en-US"/>
        </w:rPr>
        <w:t xml:space="preserve"> </w:t>
      </w:r>
      <w:r w:rsidRPr="009438EE">
        <w:rPr>
          <w:rFonts w:eastAsia="Cambria"/>
          <w:sz w:val="28"/>
          <w:szCs w:val="28"/>
          <w:lang w:eastAsia="en-US"/>
        </w:rPr>
        <w:t>Вт/(м3·˚С). Расчетное значение должно быть меньше или равно нормируемому значению</w:t>
      </w:r>
      <w:r w:rsidRPr="009438EE">
        <w:rPr>
          <w:rFonts w:eastAsia="Cambria"/>
          <w:spacing w:val="1"/>
          <w:sz w:val="28"/>
          <w:szCs w:val="28"/>
          <w:lang w:eastAsia="en-US"/>
        </w:rPr>
        <w:t xml:space="preserve"> </w:t>
      </w:r>
      <w:r w:rsidRPr="009438EE">
        <w:rPr>
          <w:rFonts w:eastAsia="Cambria"/>
          <w:sz w:val="28"/>
          <w:szCs w:val="28"/>
          <w:lang w:eastAsia="en-US"/>
        </w:rPr>
        <w:t>q0,</w:t>
      </w:r>
      <w:r w:rsidRPr="009438EE">
        <w:rPr>
          <w:rFonts w:eastAsia="Cambria"/>
          <w:spacing w:val="-1"/>
          <w:sz w:val="28"/>
          <w:szCs w:val="28"/>
          <w:lang w:eastAsia="en-US"/>
        </w:rPr>
        <w:t xml:space="preserve"> </w:t>
      </w:r>
      <w:r w:rsidRPr="009438EE">
        <w:rPr>
          <w:rFonts w:eastAsia="Cambria"/>
          <w:sz w:val="28"/>
          <w:szCs w:val="28"/>
          <w:lang w:eastAsia="en-US"/>
        </w:rPr>
        <w:t>Вт/(м3·˚С).</w:t>
      </w:r>
    </w:p>
    <w:p w14:paraId="57913299"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Нормативные</w:t>
      </w:r>
      <w:r w:rsidRPr="009438EE">
        <w:rPr>
          <w:rFonts w:eastAsia="Cambria"/>
          <w:spacing w:val="1"/>
          <w:sz w:val="28"/>
          <w:szCs w:val="28"/>
          <w:lang w:eastAsia="en-US"/>
        </w:rPr>
        <w:t xml:space="preserve"> </w:t>
      </w:r>
      <w:r w:rsidRPr="009438EE">
        <w:rPr>
          <w:rFonts w:eastAsia="Cambria"/>
          <w:sz w:val="28"/>
          <w:szCs w:val="28"/>
          <w:lang w:eastAsia="en-US"/>
        </w:rPr>
        <w:t>значения</w:t>
      </w:r>
      <w:r w:rsidRPr="009438EE">
        <w:rPr>
          <w:rFonts w:eastAsia="Cambria"/>
          <w:spacing w:val="1"/>
          <w:sz w:val="28"/>
          <w:szCs w:val="28"/>
          <w:lang w:eastAsia="en-US"/>
        </w:rPr>
        <w:t xml:space="preserve"> </w:t>
      </w:r>
      <w:r w:rsidRPr="009438EE">
        <w:rPr>
          <w:rFonts w:eastAsia="Cambria"/>
          <w:sz w:val="28"/>
          <w:szCs w:val="28"/>
          <w:lang w:eastAsia="en-US"/>
        </w:rPr>
        <w:t>удельной</w:t>
      </w:r>
      <w:r w:rsidRPr="009438EE">
        <w:rPr>
          <w:rFonts w:eastAsia="Cambria"/>
          <w:spacing w:val="1"/>
          <w:sz w:val="28"/>
          <w:szCs w:val="28"/>
          <w:lang w:eastAsia="en-US"/>
        </w:rPr>
        <w:t xml:space="preserve"> </w:t>
      </w:r>
      <w:r w:rsidRPr="009438EE">
        <w:rPr>
          <w:rFonts w:eastAsia="Cambria"/>
          <w:sz w:val="28"/>
          <w:szCs w:val="28"/>
          <w:lang w:eastAsia="en-US"/>
        </w:rPr>
        <w:t>характеристики</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 xml:space="preserve">отопление и вентиляцию различных типов жилых и общественных зданий </w:t>
      </w:r>
      <w:r w:rsidRPr="009438EE">
        <w:rPr>
          <w:rFonts w:eastAsia="Cambria"/>
          <w:sz w:val="28"/>
          <w:szCs w:val="28"/>
          <w:lang w:eastAsia="en-US"/>
        </w:rPr>
        <w:lastRenderedPageBreak/>
        <w:t>приводятся в</w:t>
      </w:r>
      <w:r w:rsidRPr="009438EE">
        <w:rPr>
          <w:rFonts w:eastAsia="Cambria"/>
          <w:spacing w:val="1"/>
          <w:sz w:val="28"/>
          <w:szCs w:val="28"/>
          <w:lang w:eastAsia="en-US"/>
        </w:rPr>
        <w:t xml:space="preserve"> </w:t>
      </w:r>
      <w:r w:rsidRPr="009438EE">
        <w:rPr>
          <w:rFonts w:eastAsia="Cambria"/>
          <w:sz w:val="28"/>
          <w:szCs w:val="28"/>
          <w:lang w:eastAsia="en-US"/>
        </w:rPr>
        <w:t>СП 50.13330.2012 «Тепловая защита зданий. Актуализированная редакция СНиП 23-02-</w:t>
      </w:r>
      <w:r w:rsidRPr="009438EE">
        <w:rPr>
          <w:rFonts w:eastAsia="Cambria"/>
          <w:spacing w:val="1"/>
          <w:sz w:val="28"/>
          <w:szCs w:val="28"/>
          <w:lang w:eastAsia="en-US"/>
        </w:rPr>
        <w:t xml:space="preserve"> </w:t>
      </w:r>
      <w:r w:rsidRPr="009438EE">
        <w:rPr>
          <w:rFonts w:eastAsia="Cambria"/>
          <w:sz w:val="28"/>
          <w:szCs w:val="28"/>
          <w:lang w:eastAsia="en-US"/>
        </w:rPr>
        <w:t>2003»,</w:t>
      </w:r>
      <w:r w:rsidRPr="009438EE">
        <w:rPr>
          <w:rFonts w:eastAsia="Cambria"/>
          <w:spacing w:val="4"/>
          <w:sz w:val="28"/>
          <w:szCs w:val="28"/>
          <w:lang w:eastAsia="en-US"/>
        </w:rPr>
        <w:t xml:space="preserve"> </w:t>
      </w:r>
      <w:r w:rsidRPr="009438EE">
        <w:rPr>
          <w:rFonts w:eastAsia="Cambria"/>
          <w:sz w:val="28"/>
          <w:szCs w:val="28"/>
          <w:lang w:eastAsia="en-US"/>
        </w:rPr>
        <w:t>утвержденном</w:t>
      </w:r>
      <w:r w:rsidRPr="009438EE">
        <w:rPr>
          <w:rFonts w:eastAsia="Cambria"/>
          <w:spacing w:val="-1"/>
          <w:sz w:val="28"/>
          <w:szCs w:val="28"/>
          <w:lang w:eastAsia="en-US"/>
        </w:rPr>
        <w:t xml:space="preserve"> </w:t>
      </w:r>
      <w:r w:rsidRPr="009438EE">
        <w:rPr>
          <w:rFonts w:eastAsia="Cambria"/>
          <w:sz w:val="28"/>
          <w:szCs w:val="28"/>
          <w:lang w:eastAsia="en-US"/>
        </w:rPr>
        <w:t>приказом Министерства</w:t>
      </w:r>
      <w:r w:rsidRPr="009438EE">
        <w:rPr>
          <w:rFonts w:eastAsia="Cambria"/>
          <w:spacing w:val="-1"/>
          <w:sz w:val="28"/>
          <w:szCs w:val="28"/>
          <w:lang w:eastAsia="en-US"/>
        </w:rPr>
        <w:t xml:space="preserve"> </w:t>
      </w:r>
      <w:r w:rsidRPr="009438EE">
        <w:rPr>
          <w:rFonts w:eastAsia="Cambria"/>
          <w:sz w:val="28"/>
          <w:szCs w:val="28"/>
          <w:lang w:eastAsia="en-US"/>
        </w:rPr>
        <w:t>регионального развития РФ от</w:t>
      </w:r>
      <w:r w:rsidRPr="009438EE">
        <w:rPr>
          <w:rFonts w:eastAsia="Cambria"/>
          <w:spacing w:val="-2"/>
          <w:sz w:val="28"/>
          <w:szCs w:val="28"/>
          <w:lang w:eastAsia="en-US"/>
        </w:rPr>
        <w:t xml:space="preserve"> </w:t>
      </w:r>
      <w:r w:rsidRPr="009438EE">
        <w:rPr>
          <w:rFonts w:eastAsia="Cambria"/>
          <w:sz w:val="28"/>
          <w:szCs w:val="28"/>
          <w:lang w:eastAsia="en-US"/>
        </w:rPr>
        <w:t>30.06.2012 №</w:t>
      </w:r>
      <w:r w:rsidRPr="009438EE">
        <w:rPr>
          <w:rFonts w:eastAsia="Cambria"/>
          <w:spacing w:val="-1"/>
          <w:sz w:val="28"/>
          <w:szCs w:val="28"/>
          <w:lang w:eastAsia="en-US"/>
        </w:rPr>
        <w:t xml:space="preserve"> </w:t>
      </w:r>
      <w:r w:rsidRPr="009438EE">
        <w:rPr>
          <w:rFonts w:eastAsia="Cambria"/>
          <w:sz w:val="28"/>
          <w:szCs w:val="28"/>
          <w:lang w:eastAsia="en-US"/>
        </w:rPr>
        <w:t>265.</w:t>
      </w:r>
    </w:p>
    <w:p w14:paraId="784EEB3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Постановлением</w:t>
      </w:r>
      <w:r w:rsidRPr="009438EE">
        <w:rPr>
          <w:rFonts w:eastAsia="Cambria"/>
          <w:spacing w:val="1"/>
          <w:sz w:val="28"/>
          <w:szCs w:val="28"/>
          <w:lang w:eastAsia="en-US"/>
        </w:rPr>
        <w:t xml:space="preserve"> </w:t>
      </w:r>
      <w:r w:rsidRPr="009438EE">
        <w:rPr>
          <w:rFonts w:eastAsia="Cambria"/>
          <w:sz w:val="28"/>
          <w:szCs w:val="28"/>
          <w:lang w:eastAsia="en-US"/>
        </w:rPr>
        <w:t>Правительства</w:t>
      </w:r>
      <w:r w:rsidRPr="009438EE">
        <w:rPr>
          <w:rFonts w:eastAsia="Cambria"/>
          <w:spacing w:val="1"/>
          <w:sz w:val="28"/>
          <w:szCs w:val="28"/>
          <w:lang w:eastAsia="en-US"/>
        </w:rPr>
        <w:t xml:space="preserve"> </w:t>
      </w:r>
      <w:r w:rsidRPr="009438EE">
        <w:rPr>
          <w:rFonts w:eastAsia="Cambria"/>
          <w:sz w:val="28"/>
          <w:szCs w:val="28"/>
          <w:lang w:eastAsia="en-US"/>
        </w:rPr>
        <w:t>РФ</w:t>
      </w:r>
      <w:r w:rsidRPr="009438EE">
        <w:rPr>
          <w:rFonts w:eastAsia="Cambria"/>
          <w:spacing w:val="1"/>
          <w:sz w:val="28"/>
          <w:szCs w:val="28"/>
          <w:lang w:eastAsia="en-US"/>
        </w:rPr>
        <w:t xml:space="preserve"> </w:t>
      </w:r>
      <w:r w:rsidRPr="009438EE">
        <w:rPr>
          <w:rFonts w:eastAsia="Cambria"/>
          <w:sz w:val="28"/>
          <w:szCs w:val="28"/>
          <w:lang w:eastAsia="en-US"/>
        </w:rPr>
        <w:t>от</w:t>
      </w:r>
      <w:r w:rsidRPr="009438EE">
        <w:rPr>
          <w:rFonts w:eastAsia="Cambria"/>
          <w:spacing w:val="1"/>
          <w:sz w:val="28"/>
          <w:szCs w:val="28"/>
          <w:lang w:eastAsia="en-US"/>
        </w:rPr>
        <w:t xml:space="preserve"> </w:t>
      </w:r>
      <w:r w:rsidRPr="009438EE">
        <w:rPr>
          <w:rFonts w:eastAsia="Cambria"/>
          <w:sz w:val="28"/>
          <w:szCs w:val="28"/>
          <w:lang w:eastAsia="en-US"/>
        </w:rPr>
        <w:t>25.01.2011</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18</w:t>
      </w:r>
      <w:r w:rsidRPr="009438EE">
        <w:rPr>
          <w:rFonts w:eastAsia="Cambria"/>
          <w:spacing w:val="1"/>
          <w:sz w:val="28"/>
          <w:szCs w:val="28"/>
          <w:lang w:eastAsia="en-US"/>
        </w:rPr>
        <w:t xml:space="preserve"> </w:t>
      </w:r>
      <w:r w:rsidRPr="009438EE">
        <w:rPr>
          <w:rFonts w:eastAsia="Cambria"/>
          <w:sz w:val="28"/>
          <w:szCs w:val="28"/>
          <w:lang w:eastAsia="en-US"/>
        </w:rPr>
        <w:t>было</w:t>
      </w:r>
      <w:r w:rsidRPr="009438EE">
        <w:rPr>
          <w:rFonts w:eastAsia="Cambria"/>
          <w:spacing w:val="1"/>
          <w:sz w:val="28"/>
          <w:szCs w:val="28"/>
          <w:lang w:eastAsia="en-US"/>
        </w:rPr>
        <w:t xml:space="preserve"> </w:t>
      </w:r>
      <w:r w:rsidRPr="009438EE">
        <w:rPr>
          <w:rFonts w:eastAsia="Cambria"/>
          <w:sz w:val="28"/>
          <w:szCs w:val="28"/>
          <w:lang w:eastAsia="en-US"/>
        </w:rPr>
        <w:t>запланировано</w:t>
      </w:r>
      <w:r w:rsidRPr="009438EE">
        <w:rPr>
          <w:rFonts w:eastAsia="Cambria"/>
          <w:spacing w:val="-57"/>
          <w:sz w:val="28"/>
          <w:szCs w:val="28"/>
          <w:lang w:eastAsia="en-US"/>
        </w:rPr>
        <w:t xml:space="preserve"> </w:t>
      </w:r>
      <w:r w:rsidRPr="009438EE">
        <w:rPr>
          <w:rFonts w:eastAsia="Cambria"/>
          <w:sz w:val="28"/>
          <w:szCs w:val="28"/>
          <w:lang w:eastAsia="en-US"/>
        </w:rPr>
        <w:t>поэтапное снижение удельных норм расхода тепловой энергии проектируемыми зданиями</w:t>
      </w:r>
      <w:r w:rsidRPr="009438EE">
        <w:rPr>
          <w:rFonts w:eastAsia="Cambria"/>
          <w:spacing w:val="-57"/>
          <w:sz w:val="28"/>
          <w:szCs w:val="28"/>
          <w:lang w:eastAsia="en-US"/>
        </w:rPr>
        <w:t xml:space="preserve"> </w:t>
      </w:r>
      <w:r w:rsidRPr="009438EE">
        <w:rPr>
          <w:rFonts w:eastAsia="Cambria"/>
          <w:sz w:val="28"/>
          <w:szCs w:val="28"/>
          <w:lang w:eastAsia="en-US"/>
        </w:rPr>
        <w:t>к 2020 году на 40 %, а именно: в 2011 – 2015 гг. – на 15 % от базового уровня, в 2016 –</w:t>
      </w:r>
      <w:r w:rsidRPr="009438EE">
        <w:rPr>
          <w:rFonts w:eastAsia="Cambria"/>
          <w:spacing w:val="1"/>
          <w:sz w:val="28"/>
          <w:szCs w:val="28"/>
          <w:lang w:eastAsia="en-US"/>
        </w:rPr>
        <w:t xml:space="preserve"> </w:t>
      </w:r>
      <w:r w:rsidRPr="009438EE">
        <w:rPr>
          <w:rFonts w:eastAsia="Cambria"/>
          <w:sz w:val="28"/>
          <w:szCs w:val="28"/>
          <w:lang w:eastAsia="en-US"/>
        </w:rPr>
        <w:t>2020</w:t>
      </w:r>
      <w:r w:rsidRPr="009438EE">
        <w:rPr>
          <w:rFonts w:eastAsia="Cambria"/>
          <w:spacing w:val="-1"/>
          <w:sz w:val="28"/>
          <w:szCs w:val="28"/>
          <w:lang w:eastAsia="en-US"/>
        </w:rPr>
        <w:t xml:space="preserve"> </w:t>
      </w:r>
      <w:r w:rsidRPr="009438EE">
        <w:rPr>
          <w:rFonts w:eastAsia="Cambria"/>
          <w:sz w:val="28"/>
          <w:szCs w:val="28"/>
          <w:lang w:eastAsia="en-US"/>
        </w:rPr>
        <w:t>гг. – на</w:t>
      </w:r>
      <w:r w:rsidRPr="009438EE">
        <w:rPr>
          <w:rFonts w:eastAsia="Cambria"/>
          <w:spacing w:val="-2"/>
          <w:sz w:val="28"/>
          <w:szCs w:val="28"/>
          <w:lang w:eastAsia="en-US"/>
        </w:rPr>
        <w:t xml:space="preserve"> </w:t>
      </w:r>
      <w:r w:rsidRPr="009438EE">
        <w:rPr>
          <w:rFonts w:eastAsia="Cambria"/>
          <w:sz w:val="28"/>
          <w:szCs w:val="28"/>
          <w:lang w:eastAsia="en-US"/>
        </w:rPr>
        <w:t>30 %</w:t>
      </w:r>
      <w:r w:rsidRPr="009438EE">
        <w:rPr>
          <w:rFonts w:eastAsia="Cambria"/>
          <w:spacing w:val="-1"/>
          <w:sz w:val="28"/>
          <w:szCs w:val="28"/>
          <w:lang w:eastAsia="en-US"/>
        </w:rPr>
        <w:t xml:space="preserve"> </w:t>
      </w:r>
      <w:r w:rsidRPr="009438EE">
        <w:rPr>
          <w:rFonts w:eastAsia="Cambria"/>
          <w:sz w:val="28"/>
          <w:szCs w:val="28"/>
          <w:lang w:eastAsia="en-US"/>
        </w:rPr>
        <w:t>от</w:t>
      </w:r>
      <w:r w:rsidRPr="009438EE">
        <w:rPr>
          <w:rFonts w:eastAsia="Cambria"/>
          <w:spacing w:val="-1"/>
          <w:sz w:val="28"/>
          <w:szCs w:val="28"/>
          <w:lang w:eastAsia="en-US"/>
        </w:rPr>
        <w:t xml:space="preserve"> </w:t>
      </w:r>
      <w:r w:rsidRPr="009438EE">
        <w:rPr>
          <w:rFonts w:eastAsia="Cambria"/>
          <w:sz w:val="28"/>
          <w:szCs w:val="28"/>
          <w:lang w:eastAsia="en-US"/>
        </w:rPr>
        <w:t>базового</w:t>
      </w:r>
      <w:r w:rsidRPr="009438EE">
        <w:rPr>
          <w:rFonts w:eastAsia="Cambria"/>
          <w:spacing w:val="1"/>
          <w:sz w:val="28"/>
          <w:szCs w:val="28"/>
          <w:lang w:eastAsia="en-US"/>
        </w:rPr>
        <w:t xml:space="preserve"> </w:t>
      </w:r>
      <w:r w:rsidRPr="009438EE">
        <w:rPr>
          <w:rFonts w:eastAsia="Cambria"/>
          <w:sz w:val="28"/>
          <w:szCs w:val="28"/>
          <w:lang w:eastAsia="en-US"/>
        </w:rPr>
        <w:t>уровня, и</w:t>
      </w:r>
      <w:r w:rsidRPr="009438EE">
        <w:rPr>
          <w:rFonts w:eastAsia="Cambria"/>
          <w:spacing w:val="-1"/>
          <w:sz w:val="28"/>
          <w:szCs w:val="28"/>
          <w:lang w:eastAsia="en-US"/>
        </w:rPr>
        <w:t xml:space="preserve"> </w:t>
      </w:r>
      <w:r w:rsidRPr="009438EE">
        <w:rPr>
          <w:rFonts w:eastAsia="Cambria"/>
          <w:sz w:val="28"/>
          <w:szCs w:val="28"/>
          <w:lang w:eastAsia="en-US"/>
        </w:rPr>
        <w:t>с</w:t>
      </w:r>
      <w:r w:rsidRPr="009438EE">
        <w:rPr>
          <w:rFonts w:eastAsia="Cambria"/>
          <w:spacing w:val="-1"/>
          <w:sz w:val="28"/>
          <w:szCs w:val="28"/>
          <w:lang w:eastAsia="en-US"/>
        </w:rPr>
        <w:t xml:space="preserve"> </w:t>
      </w:r>
      <w:r w:rsidRPr="009438EE">
        <w:rPr>
          <w:rFonts w:eastAsia="Cambria"/>
          <w:sz w:val="28"/>
          <w:szCs w:val="28"/>
          <w:lang w:eastAsia="en-US"/>
        </w:rPr>
        <w:t>2020 г</w:t>
      </w:r>
      <w:r w:rsidRPr="009438EE">
        <w:rPr>
          <w:rFonts w:eastAsia="Cambria"/>
          <w:spacing w:val="1"/>
          <w:sz w:val="28"/>
          <w:szCs w:val="28"/>
          <w:lang w:eastAsia="en-US"/>
        </w:rPr>
        <w:t xml:space="preserve"> </w:t>
      </w:r>
      <w:r w:rsidRPr="009438EE">
        <w:rPr>
          <w:rFonts w:eastAsia="Cambria"/>
          <w:sz w:val="28"/>
          <w:szCs w:val="28"/>
          <w:lang w:eastAsia="en-US"/>
        </w:rPr>
        <w:t>– на</w:t>
      </w:r>
      <w:r w:rsidRPr="009438EE">
        <w:rPr>
          <w:rFonts w:eastAsia="Cambria"/>
          <w:spacing w:val="-1"/>
          <w:sz w:val="28"/>
          <w:szCs w:val="28"/>
          <w:lang w:eastAsia="en-US"/>
        </w:rPr>
        <w:t xml:space="preserve"> </w:t>
      </w:r>
      <w:r w:rsidRPr="009438EE">
        <w:rPr>
          <w:rFonts w:eastAsia="Cambria"/>
          <w:sz w:val="28"/>
          <w:szCs w:val="28"/>
          <w:lang w:eastAsia="en-US"/>
        </w:rPr>
        <w:t>40</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от базового</w:t>
      </w:r>
      <w:r w:rsidRPr="009438EE">
        <w:rPr>
          <w:rFonts w:eastAsia="Cambria"/>
          <w:spacing w:val="-1"/>
          <w:sz w:val="28"/>
          <w:szCs w:val="28"/>
          <w:lang w:eastAsia="en-US"/>
        </w:rPr>
        <w:t xml:space="preserve"> </w:t>
      </w:r>
      <w:r w:rsidRPr="009438EE">
        <w:rPr>
          <w:rFonts w:eastAsia="Cambria"/>
          <w:sz w:val="28"/>
          <w:szCs w:val="28"/>
          <w:lang w:eastAsia="en-US"/>
        </w:rPr>
        <w:t>уровня.</w:t>
      </w:r>
    </w:p>
    <w:p w14:paraId="06A1F8A5"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Однако требование Постановления № 18 не было включено в актуализированную</w:t>
      </w:r>
      <w:r w:rsidRPr="009438EE">
        <w:rPr>
          <w:rFonts w:eastAsia="Cambria"/>
          <w:spacing w:val="1"/>
          <w:sz w:val="28"/>
          <w:szCs w:val="28"/>
          <w:lang w:eastAsia="en-US"/>
        </w:rPr>
        <w:t xml:space="preserve"> </w:t>
      </w:r>
      <w:r w:rsidRPr="009438EE">
        <w:rPr>
          <w:rFonts w:eastAsia="Cambria"/>
          <w:sz w:val="28"/>
          <w:szCs w:val="28"/>
          <w:lang w:eastAsia="en-US"/>
        </w:rPr>
        <w:t>редакцию</w:t>
      </w:r>
      <w:r w:rsidRPr="009438EE">
        <w:rPr>
          <w:rFonts w:eastAsia="Cambria"/>
          <w:spacing w:val="1"/>
          <w:sz w:val="28"/>
          <w:szCs w:val="28"/>
          <w:lang w:eastAsia="en-US"/>
        </w:rPr>
        <w:t xml:space="preserve"> </w:t>
      </w:r>
      <w:r w:rsidRPr="009438EE">
        <w:rPr>
          <w:rFonts w:eastAsia="Cambria"/>
          <w:sz w:val="28"/>
          <w:szCs w:val="28"/>
          <w:lang w:eastAsia="en-US"/>
        </w:rPr>
        <w:t>СП</w:t>
      </w:r>
      <w:r w:rsidRPr="009438EE">
        <w:rPr>
          <w:rFonts w:eastAsia="Cambria"/>
          <w:spacing w:val="1"/>
          <w:sz w:val="28"/>
          <w:szCs w:val="28"/>
          <w:lang w:eastAsia="en-US"/>
        </w:rPr>
        <w:t xml:space="preserve"> </w:t>
      </w:r>
      <w:r w:rsidRPr="009438EE">
        <w:rPr>
          <w:rFonts w:eastAsia="Cambria"/>
          <w:sz w:val="28"/>
          <w:szCs w:val="28"/>
          <w:lang w:eastAsia="en-US"/>
        </w:rPr>
        <w:t>50.13330.2012</w:t>
      </w:r>
      <w:r w:rsidRPr="009438EE">
        <w:rPr>
          <w:rFonts w:eastAsia="Cambria"/>
          <w:spacing w:val="1"/>
          <w:sz w:val="28"/>
          <w:szCs w:val="28"/>
          <w:lang w:eastAsia="en-US"/>
        </w:rPr>
        <w:t xml:space="preserve"> </w:t>
      </w:r>
      <w:r w:rsidRPr="009438EE">
        <w:rPr>
          <w:rFonts w:eastAsia="Cambria"/>
          <w:sz w:val="28"/>
          <w:szCs w:val="28"/>
          <w:lang w:eastAsia="en-US"/>
        </w:rPr>
        <w:t>«Тепловая</w:t>
      </w:r>
      <w:r w:rsidRPr="009438EE">
        <w:rPr>
          <w:rFonts w:eastAsia="Cambria"/>
          <w:spacing w:val="1"/>
          <w:sz w:val="28"/>
          <w:szCs w:val="28"/>
          <w:lang w:eastAsia="en-US"/>
        </w:rPr>
        <w:t xml:space="preserve"> </w:t>
      </w:r>
      <w:r w:rsidRPr="009438EE">
        <w:rPr>
          <w:rFonts w:eastAsia="Cambria"/>
          <w:sz w:val="28"/>
          <w:szCs w:val="28"/>
          <w:lang w:eastAsia="en-US"/>
        </w:rPr>
        <w:t>защита</w:t>
      </w:r>
      <w:r w:rsidRPr="009438EE">
        <w:rPr>
          <w:rFonts w:eastAsia="Cambria"/>
          <w:spacing w:val="1"/>
          <w:sz w:val="28"/>
          <w:szCs w:val="28"/>
          <w:lang w:eastAsia="en-US"/>
        </w:rPr>
        <w:t xml:space="preserve"> </w:t>
      </w:r>
      <w:r w:rsidRPr="009438EE">
        <w:rPr>
          <w:rFonts w:eastAsia="Cambria"/>
          <w:sz w:val="28"/>
          <w:szCs w:val="28"/>
          <w:lang w:eastAsia="en-US"/>
        </w:rPr>
        <w:t>зданий.</w:t>
      </w:r>
      <w:r w:rsidRPr="009438EE">
        <w:rPr>
          <w:rFonts w:eastAsia="Cambria"/>
          <w:spacing w:val="1"/>
          <w:sz w:val="28"/>
          <w:szCs w:val="28"/>
          <w:lang w:eastAsia="en-US"/>
        </w:rPr>
        <w:t xml:space="preserve"> </w:t>
      </w:r>
      <w:r w:rsidRPr="009438EE">
        <w:rPr>
          <w:rFonts w:eastAsia="Cambria"/>
          <w:sz w:val="28"/>
          <w:szCs w:val="28"/>
          <w:lang w:eastAsia="en-US"/>
        </w:rPr>
        <w:t>Актуализированная</w:t>
      </w:r>
      <w:r w:rsidRPr="009438EE">
        <w:rPr>
          <w:rFonts w:eastAsia="Cambria"/>
          <w:spacing w:val="1"/>
          <w:sz w:val="28"/>
          <w:szCs w:val="28"/>
          <w:lang w:eastAsia="en-US"/>
        </w:rPr>
        <w:t xml:space="preserve"> </w:t>
      </w:r>
      <w:r w:rsidRPr="009438EE">
        <w:rPr>
          <w:rFonts w:eastAsia="Cambria"/>
          <w:sz w:val="28"/>
          <w:szCs w:val="28"/>
          <w:lang w:eastAsia="en-US"/>
        </w:rPr>
        <w:t>редакция</w:t>
      </w:r>
      <w:r w:rsidRPr="009438EE">
        <w:rPr>
          <w:rFonts w:eastAsia="Cambria"/>
          <w:spacing w:val="1"/>
          <w:sz w:val="28"/>
          <w:szCs w:val="28"/>
          <w:lang w:eastAsia="en-US"/>
        </w:rPr>
        <w:t xml:space="preserve"> </w:t>
      </w:r>
      <w:r w:rsidRPr="009438EE">
        <w:rPr>
          <w:rFonts w:eastAsia="Cambria"/>
          <w:sz w:val="28"/>
          <w:szCs w:val="28"/>
          <w:lang w:eastAsia="en-US"/>
        </w:rPr>
        <w:t>СНиП</w:t>
      </w:r>
      <w:r w:rsidRPr="009438EE">
        <w:rPr>
          <w:rFonts w:eastAsia="Cambria"/>
          <w:spacing w:val="1"/>
          <w:sz w:val="28"/>
          <w:szCs w:val="28"/>
          <w:lang w:eastAsia="en-US"/>
        </w:rPr>
        <w:t xml:space="preserve"> </w:t>
      </w:r>
      <w:r w:rsidRPr="009438EE">
        <w:rPr>
          <w:rFonts w:eastAsia="Cambria"/>
          <w:sz w:val="28"/>
          <w:szCs w:val="28"/>
          <w:lang w:eastAsia="en-US"/>
        </w:rPr>
        <w:t>23-02-2003»,</w:t>
      </w:r>
      <w:r w:rsidRPr="009438EE">
        <w:rPr>
          <w:rFonts w:eastAsia="Cambria"/>
          <w:spacing w:val="1"/>
          <w:sz w:val="28"/>
          <w:szCs w:val="28"/>
          <w:lang w:eastAsia="en-US"/>
        </w:rPr>
        <w:t xml:space="preserve"> </w:t>
      </w:r>
      <w:r w:rsidRPr="009438EE">
        <w:rPr>
          <w:rFonts w:eastAsia="Cambria"/>
          <w:sz w:val="28"/>
          <w:szCs w:val="28"/>
          <w:lang w:eastAsia="en-US"/>
        </w:rPr>
        <w:t>а</w:t>
      </w:r>
      <w:r w:rsidRPr="009438EE">
        <w:rPr>
          <w:rFonts w:eastAsia="Cambria"/>
          <w:spacing w:val="1"/>
          <w:sz w:val="28"/>
          <w:szCs w:val="28"/>
          <w:lang w:eastAsia="en-US"/>
        </w:rPr>
        <w:t xml:space="preserve"> </w:t>
      </w:r>
      <w:r w:rsidRPr="009438EE">
        <w:rPr>
          <w:rFonts w:eastAsia="Cambria"/>
          <w:sz w:val="28"/>
          <w:szCs w:val="28"/>
          <w:lang w:eastAsia="en-US"/>
        </w:rPr>
        <w:t>также</w:t>
      </w:r>
      <w:r w:rsidRPr="009438EE">
        <w:rPr>
          <w:rFonts w:eastAsia="Cambria"/>
          <w:spacing w:val="1"/>
          <w:sz w:val="28"/>
          <w:szCs w:val="28"/>
          <w:lang w:eastAsia="en-US"/>
        </w:rPr>
        <w:t xml:space="preserve"> </w:t>
      </w:r>
      <w:r w:rsidRPr="009438EE">
        <w:rPr>
          <w:rFonts w:eastAsia="Cambria"/>
          <w:sz w:val="28"/>
          <w:szCs w:val="28"/>
          <w:lang w:eastAsia="en-US"/>
        </w:rPr>
        <w:t>не</w:t>
      </w:r>
      <w:r w:rsidRPr="009438EE">
        <w:rPr>
          <w:rFonts w:eastAsia="Cambria"/>
          <w:spacing w:val="1"/>
          <w:sz w:val="28"/>
          <w:szCs w:val="28"/>
          <w:lang w:eastAsia="en-US"/>
        </w:rPr>
        <w:t xml:space="preserve"> </w:t>
      </w:r>
      <w:r w:rsidRPr="009438EE">
        <w:rPr>
          <w:rFonts w:eastAsia="Cambria"/>
          <w:sz w:val="28"/>
          <w:szCs w:val="28"/>
          <w:lang w:eastAsia="en-US"/>
        </w:rPr>
        <w:t>была</w:t>
      </w:r>
      <w:r w:rsidRPr="009438EE">
        <w:rPr>
          <w:rFonts w:eastAsia="Cambria"/>
          <w:spacing w:val="1"/>
          <w:sz w:val="28"/>
          <w:szCs w:val="28"/>
          <w:lang w:eastAsia="en-US"/>
        </w:rPr>
        <w:t xml:space="preserve"> </w:t>
      </w:r>
      <w:r w:rsidRPr="009438EE">
        <w:rPr>
          <w:rFonts w:eastAsia="Cambria"/>
          <w:sz w:val="28"/>
          <w:szCs w:val="28"/>
          <w:lang w:eastAsia="en-US"/>
        </w:rPr>
        <w:t>принята</w:t>
      </w:r>
      <w:r w:rsidRPr="009438EE">
        <w:rPr>
          <w:rFonts w:eastAsia="Cambria"/>
          <w:spacing w:val="1"/>
          <w:sz w:val="28"/>
          <w:szCs w:val="28"/>
          <w:lang w:eastAsia="en-US"/>
        </w:rPr>
        <w:t xml:space="preserve"> </w:t>
      </w:r>
      <w:r w:rsidRPr="009438EE">
        <w:rPr>
          <w:rFonts w:eastAsia="Cambria"/>
          <w:sz w:val="28"/>
          <w:szCs w:val="28"/>
          <w:lang w:eastAsia="en-US"/>
        </w:rPr>
        <w:t>поправка</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1,</w:t>
      </w:r>
      <w:r w:rsidRPr="009438EE">
        <w:rPr>
          <w:rFonts w:eastAsia="Cambria"/>
          <w:spacing w:val="1"/>
          <w:sz w:val="28"/>
          <w:szCs w:val="28"/>
          <w:lang w:eastAsia="en-US"/>
        </w:rPr>
        <w:t xml:space="preserve"> </w:t>
      </w:r>
      <w:r w:rsidRPr="009438EE">
        <w:rPr>
          <w:rFonts w:eastAsia="Cambria"/>
          <w:sz w:val="28"/>
          <w:szCs w:val="28"/>
          <w:lang w:eastAsia="en-US"/>
        </w:rPr>
        <w:t>касающаяся</w:t>
      </w:r>
      <w:r w:rsidRPr="009438EE">
        <w:rPr>
          <w:rFonts w:eastAsia="Cambria"/>
          <w:spacing w:val="1"/>
          <w:sz w:val="28"/>
          <w:szCs w:val="28"/>
          <w:lang w:eastAsia="en-US"/>
        </w:rPr>
        <w:t xml:space="preserve"> </w:t>
      </w:r>
      <w:r w:rsidRPr="009438EE">
        <w:rPr>
          <w:rFonts w:eastAsia="Cambria"/>
          <w:sz w:val="28"/>
          <w:szCs w:val="28"/>
          <w:lang w:eastAsia="en-US"/>
        </w:rPr>
        <w:t>поэтапного</w:t>
      </w:r>
      <w:r w:rsidRPr="009438EE">
        <w:rPr>
          <w:rFonts w:eastAsia="Cambria"/>
          <w:spacing w:val="1"/>
          <w:sz w:val="28"/>
          <w:szCs w:val="28"/>
          <w:lang w:eastAsia="en-US"/>
        </w:rPr>
        <w:t xml:space="preserve"> </w:t>
      </w:r>
      <w:r w:rsidRPr="009438EE">
        <w:rPr>
          <w:rFonts w:eastAsia="Cambria"/>
          <w:sz w:val="28"/>
          <w:szCs w:val="28"/>
          <w:lang w:eastAsia="en-US"/>
        </w:rPr>
        <w:t>снижения</w:t>
      </w:r>
      <w:r w:rsidRPr="009438EE">
        <w:rPr>
          <w:rFonts w:eastAsia="Cambria"/>
          <w:spacing w:val="1"/>
          <w:sz w:val="28"/>
          <w:szCs w:val="28"/>
          <w:lang w:eastAsia="en-US"/>
        </w:rPr>
        <w:t xml:space="preserve"> </w:t>
      </w:r>
      <w:r w:rsidRPr="009438EE">
        <w:rPr>
          <w:rFonts w:eastAsia="Cambria"/>
          <w:sz w:val="28"/>
          <w:szCs w:val="28"/>
          <w:lang w:eastAsia="en-US"/>
        </w:rPr>
        <w:t>удельных</w:t>
      </w:r>
      <w:r w:rsidRPr="009438EE">
        <w:rPr>
          <w:rFonts w:eastAsia="Cambria"/>
          <w:spacing w:val="1"/>
          <w:sz w:val="28"/>
          <w:szCs w:val="28"/>
          <w:lang w:eastAsia="en-US"/>
        </w:rPr>
        <w:t xml:space="preserve"> </w:t>
      </w:r>
      <w:r w:rsidRPr="009438EE">
        <w:rPr>
          <w:rFonts w:eastAsia="Cambria"/>
          <w:sz w:val="28"/>
          <w:szCs w:val="28"/>
          <w:lang w:eastAsia="en-US"/>
        </w:rPr>
        <w:t>норм</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разработанная</w:t>
      </w:r>
      <w:r w:rsidRPr="009438EE">
        <w:rPr>
          <w:rFonts w:eastAsia="Cambria"/>
          <w:spacing w:val="1"/>
          <w:sz w:val="28"/>
          <w:szCs w:val="28"/>
          <w:lang w:eastAsia="en-US"/>
        </w:rPr>
        <w:t xml:space="preserve"> </w:t>
      </w:r>
      <w:r w:rsidRPr="009438EE">
        <w:rPr>
          <w:rFonts w:eastAsia="Cambria"/>
          <w:sz w:val="28"/>
          <w:szCs w:val="28"/>
          <w:lang w:eastAsia="en-US"/>
        </w:rPr>
        <w:t>Федеральным</w:t>
      </w:r>
      <w:r w:rsidRPr="009438EE">
        <w:rPr>
          <w:rFonts w:eastAsia="Cambria"/>
          <w:spacing w:val="1"/>
          <w:sz w:val="28"/>
          <w:szCs w:val="28"/>
          <w:lang w:eastAsia="en-US"/>
        </w:rPr>
        <w:t xml:space="preserve"> </w:t>
      </w:r>
      <w:r w:rsidRPr="009438EE">
        <w:rPr>
          <w:rFonts w:eastAsia="Cambria"/>
          <w:sz w:val="28"/>
          <w:szCs w:val="28"/>
          <w:lang w:eastAsia="en-US"/>
        </w:rPr>
        <w:t>агентством по строительству и ЖКХ. По этой причине величина прироста потребления</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объектами</w:t>
      </w:r>
      <w:r w:rsidRPr="009438EE">
        <w:rPr>
          <w:rFonts w:eastAsia="Cambria"/>
          <w:spacing w:val="1"/>
          <w:sz w:val="28"/>
          <w:szCs w:val="28"/>
          <w:lang w:eastAsia="en-US"/>
        </w:rPr>
        <w:t xml:space="preserve"> </w:t>
      </w:r>
      <w:r w:rsidRPr="009438EE">
        <w:rPr>
          <w:rFonts w:eastAsia="Cambria"/>
          <w:sz w:val="28"/>
          <w:szCs w:val="28"/>
          <w:lang w:eastAsia="en-US"/>
        </w:rPr>
        <w:t>нового</w:t>
      </w:r>
      <w:r w:rsidRPr="009438EE">
        <w:rPr>
          <w:rFonts w:eastAsia="Cambria"/>
          <w:spacing w:val="1"/>
          <w:sz w:val="28"/>
          <w:szCs w:val="28"/>
          <w:lang w:eastAsia="en-US"/>
        </w:rPr>
        <w:t xml:space="preserve"> </w:t>
      </w:r>
      <w:r w:rsidRPr="009438EE">
        <w:rPr>
          <w:rFonts w:eastAsia="Cambria"/>
          <w:sz w:val="28"/>
          <w:szCs w:val="28"/>
          <w:lang w:eastAsia="en-US"/>
        </w:rPr>
        <w:t>строительства</w:t>
      </w:r>
      <w:r w:rsidRPr="009438EE">
        <w:rPr>
          <w:rFonts w:eastAsia="Cambria"/>
          <w:spacing w:val="1"/>
          <w:sz w:val="28"/>
          <w:szCs w:val="28"/>
          <w:lang w:eastAsia="en-US"/>
        </w:rPr>
        <w:t xml:space="preserve"> </w:t>
      </w:r>
      <w:r w:rsidRPr="009438EE">
        <w:rPr>
          <w:rFonts w:eastAsia="Cambria"/>
          <w:sz w:val="28"/>
          <w:szCs w:val="28"/>
          <w:lang w:eastAsia="en-US"/>
        </w:rPr>
        <w:t>определена</w:t>
      </w:r>
      <w:r w:rsidRPr="009438EE">
        <w:rPr>
          <w:rFonts w:eastAsia="Cambria"/>
          <w:spacing w:val="1"/>
          <w:sz w:val="28"/>
          <w:szCs w:val="28"/>
          <w:lang w:eastAsia="en-US"/>
        </w:rPr>
        <w:t xml:space="preserve"> </w:t>
      </w:r>
      <w:r w:rsidRPr="009438EE">
        <w:rPr>
          <w:rFonts w:eastAsia="Cambria"/>
          <w:sz w:val="28"/>
          <w:szCs w:val="28"/>
          <w:lang w:eastAsia="en-US"/>
        </w:rPr>
        <w:t>в</w:t>
      </w:r>
      <w:r w:rsidRPr="009438EE">
        <w:rPr>
          <w:rFonts w:eastAsia="Cambria"/>
          <w:spacing w:val="1"/>
          <w:sz w:val="28"/>
          <w:szCs w:val="28"/>
          <w:lang w:eastAsia="en-US"/>
        </w:rPr>
        <w:t xml:space="preserve"> </w:t>
      </w:r>
      <w:r w:rsidRPr="009438EE">
        <w:rPr>
          <w:rFonts w:eastAsia="Cambria"/>
          <w:sz w:val="28"/>
          <w:szCs w:val="28"/>
          <w:lang w:eastAsia="en-US"/>
        </w:rPr>
        <w:t>соответствии</w:t>
      </w:r>
      <w:r w:rsidRPr="009438EE">
        <w:rPr>
          <w:rFonts w:eastAsia="Cambria"/>
          <w:spacing w:val="1"/>
          <w:sz w:val="28"/>
          <w:szCs w:val="28"/>
          <w:lang w:eastAsia="en-US"/>
        </w:rPr>
        <w:t xml:space="preserve"> </w:t>
      </w:r>
      <w:r w:rsidRPr="009438EE">
        <w:rPr>
          <w:rFonts w:eastAsia="Cambria"/>
          <w:sz w:val="28"/>
          <w:szCs w:val="28"/>
          <w:lang w:eastAsia="en-US"/>
        </w:rPr>
        <w:t>с</w:t>
      </w:r>
      <w:r w:rsidRPr="009438EE">
        <w:rPr>
          <w:rFonts w:eastAsia="Cambria"/>
          <w:spacing w:val="1"/>
          <w:sz w:val="28"/>
          <w:szCs w:val="28"/>
          <w:lang w:eastAsia="en-US"/>
        </w:rPr>
        <w:t xml:space="preserve"> </w:t>
      </w:r>
      <w:r w:rsidRPr="009438EE">
        <w:rPr>
          <w:rFonts w:eastAsia="Cambria"/>
          <w:sz w:val="28"/>
          <w:szCs w:val="28"/>
          <w:lang w:eastAsia="en-US"/>
        </w:rPr>
        <w:t>ныне</w:t>
      </w:r>
      <w:r w:rsidRPr="009438EE">
        <w:rPr>
          <w:rFonts w:eastAsia="Cambria"/>
          <w:spacing w:val="-57"/>
          <w:sz w:val="28"/>
          <w:szCs w:val="28"/>
          <w:lang w:eastAsia="en-US"/>
        </w:rPr>
        <w:t xml:space="preserve"> </w:t>
      </w:r>
      <w:r w:rsidRPr="009438EE">
        <w:rPr>
          <w:rFonts w:eastAsia="Cambria"/>
          <w:sz w:val="28"/>
          <w:szCs w:val="28"/>
          <w:lang w:eastAsia="en-US"/>
        </w:rPr>
        <w:t>действующими</w:t>
      </w:r>
      <w:r w:rsidRPr="009438EE">
        <w:rPr>
          <w:rFonts w:eastAsia="Cambria"/>
          <w:spacing w:val="1"/>
          <w:sz w:val="28"/>
          <w:szCs w:val="28"/>
          <w:lang w:eastAsia="en-US"/>
        </w:rPr>
        <w:t xml:space="preserve"> </w:t>
      </w:r>
      <w:r w:rsidRPr="009438EE">
        <w:rPr>
          <w:rFonts w:eastAsia="Cambria"/>
          <w:sz w:val="28"/>
          <w:szCs w:val="28"/>
          <w:lang w:eastAsia="en-US"/>
        </w:rPr>
        <w:t>нормативами.</w:t>
      </w:r>
      <w:r w:rsidRPr="009438EE">
        <w:rPr>
          <w:rFonts w:eastAsia="Cambria"/>
          <w:spacing w:val="1"/>
          <w:sz w:val="28"/>
          <w:szCs w:val="28"/>
          <w:lang w:eastAsia="en-US"/>
        </w:rPr>
        <w:t xml:space="preserve"> </w:t>
      </w:r>
      <w:r w:rsidRPr="009438EE">
        <w:rPr>
          <w:rFonts w:eastAsia="Cambria"/>
          <w:sz w:val="28"/>
          <w:szCs w:val="28"/>
          <w:lang w:eastAsia="en-US"/>
        </w:rPr>
        <w:t>Возможные</w:t>
      </w:r>
      <w:r w:rsidRPr="009438EE">
        <w:rPr>
          <w:rFonts w:eastAsia="Cambria"/>
          <w:spacing w:val="1"/>
          <w:sz w:val="28"/>
          <w:szCs w:val="28"/>
          <w:lang w:eastAsia="en-US"/>
        </w:rPr>
        <w:t xml:space="preserve"> </w:t>
      </w:r>
      <w:r w:rsidRPr="009438EE">
        <w:rPr>
          <w:rFonts w:eastAsia="Cambria"/>
          <w:sz w:val="28"/>
          <w:szCs w:val="28"/>
          <w:lang w:eastAsia="en-US"/>
        </w:rPr>
        <w:t>изменения</w:t>
      </w:r>
      <w:r w:rsidRPr="009438EE">
        <w:rPr>
          <w:rFonts w:eastAsia="Cambria"/>
          <w:spacing w:val="1"/>
          <w:sz w:val="28"/>
          <w:szCs w:val="28"/>
          <w:lang w:eastAsia="en-US"/>
        </w:rPr>
        <w:t xml:space="preserve"> </w:t>
      </w:r>
      <w:r w:rsidRPr="009438EE">
        <w:rPr>
          <w:rFonts w:eastAsia="Cambria"/>
          <w:sz w:val="28"/>
          <w:szCs w:val="28"/>
          <w:lang w:eastAsia="en-US"/>
        </w:rPr>
        <w:t>нормативных</w:t>
      </w:r>
      <w:r w:rsidRPr="009438EE">
        <w:rPr>
          <w:rFonts w:eastAsia="Cambria"/>
          <w:spacing w:val="1"/>
          <w:sz w:val="28"/>
          <w:szCs w:val="28"/>
          <w:lang w:eastAsia="en-US"/>
        </w:rPr>
        <w:t xml:space="preserve"> </w:t>
      </w:r>
      <w:r w:rsidRPr="009438EE">
        <w:rPr>
          <w:rFonts w:eastAsia="Cambria"/>
          <w:sz w:val="28"/>
          <w:szCs w:val="28"/>
          <w:lang w:eastAsia="en-US"/>
        </w:rPr>
        <w:t>документов</w:t>
      </w:r>
      <w:r w:rsidRPr="009438EE">
        <w:rPr>
          <w:rFonts w:eastAsia="Cambria"/>
          <w:spacing w:val="60"/>
          <w:sz w:val="28"/>
          <w:szCs w:val="28"/>
          <w:lang w:eastAsia="en-US"/>
        </w:rPr>
        <w:t xml:space="preserve"> </w:t>
      </w:r>
      <w:r w:rsidRPr="009438EE">
        <w:rPr>
          <w:rFonts w:eastAsia="Cambria"/>
          <w:sz w:val="28"/>
          <w:szCs w:val="28"/>
          <w:lang w:eastAsia="en-US"/>
        </w:rPr>
        <w:t>могут</w:t>
      </w:r>
      <w:r w:rsidRPr="009438EE">
        <w:rPr>
          <w:rFonts w:eastAsia="Cambria"/>
          <w:spacing w:val="1"/>
          <w:sz w:val="28"/>
          <w:szCs w:val="28"/>
          <w:lang w:eastAsia="en-US"/>
        </w:rPr>
        <w:t xml:space="preserve"> </w:t>
      </w:r>
      <w:r w:rsidRPr="009438EE">
        <w:rPr>
          <w:rFonts w:eastAsia="Cambria"/>
          <w:sz w:val="28"/>
          <w:szCs w:val="28"/>
          <w:lang w:eastAsia="en-US"/>
        </w:rPr>
        <w:t>быть</w:t>
      </w:r>
      <w:r w:rsidRPr="009438EE">
        <w:rPr>
          <w:rFonts w:eastAsia="Cambria"/>
          <w:spacing w:val="2"/>
          <w:sz w:val="28"/>
          <w:szCs w:val="28"/>
          <w:lang w:eastAsia="en-US"/>
        </w:rPr>
        <w:t xml:space="preserve"> </w:t>
      </w:r>
      <w:r w:rsidRPr="009438EE">
        <w:rPr>
          <w:rFonts w:eastAsia="Cambria"/>
          <w:sz w:val="28"/>
          <w:szCs w:val="28"/>
          <w:lang w:eastAsia="en-US"/>
        </w:rPr>
        <w:t>учтены в</w:t>
      </w:r>
      <w:r w:rsidRPr="009438EE">
        <w:rPr>
          <w:rFonts w:eastAsia="Cambria"/>
          <w:spacing w:val="-2"/>
          <w:sz w:val="28"/>
          <w:szCs w:val="28"/>
          <w:lang w:eastAsia="en-US"/>
        </w:rPr>
        <w:t xml:space="preserve"> </w:t>
      </w:r>
      <w:r w:rsidRPr="009438EE">
        <w:rPr>
          <w:rFonts w:eastAsia="Cambria"/>
          <w:sz w:val="28"/>
          <w:szCs w:val="28"/>
          <w:lang w:eastAsia="en-US"/>
        </w:rPr>
        <w:t>процессе</w:t>
      </w:r>
      <w:r w:rsidRPr="009438EE">
        <w:rPr>
          <w:rFonts w:eastAsia="Cambria"/>
          <w:spacing w:val="1"/>
          <w:sz w:val="28"/>
          <w:szCs w:val="28"/>
          <w:lang w:eastAsia="en-US"/>
        </w:rPr>
        <w:t xml:space="preserve"> </w:t>
      </w:r>
      <w:r w:rsidRPr="009438EE">
        <w:rPr>
          <w:rFonts w:eastAsia="Cambria"/>
          <w:sz w:val="28"/>
          <w:szCs w:val="28"/>
          <w:lang w:eastAsia="en-US"/>
        </w:rPr>
        <w:t>актуализации</w:t>
      </w:r>
      <w:r w:rsidRPr="009438EE">
        <w:rPr>
          <w:rFonts w:eastAsia="Cambria"/>
          <w:spacing w:val="-1"/>
          <w:sz w:val="28"/>
          <w:szCs w:val="28"/>
          <w:lang w:eastAsia="en-US"/>
        </w:rPr>
        <w:t xml:space="preserve"> </w:t>
      </w:r>
      <w:r w:rsidRPr="009438EE">
        <w:rPr>
          <w:rFonts w:eastAsia="Cambria"/>
          <w:sz w:val="28"/>
          <w:szCs w:val="28"/>
          <w:lang w:eastAsia="en-US"/>
        </w:rPr>
        <w:t>Схемы теплоснабжения.</w:t>
      </w:r>
    </w:p>
    <w:p w14:paraId="0ECC81D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Удельные характеристики расхода тепловой энергии на отопление и вентиляцию</w:t>
      </w:r>
      <w:r w:rsidRPr="009438EE">
        <w:rPr>
          <w:rFonts w:eastAsia="Cambria"/>
          <w:spacing w:val="1"/>
          <w:sz w:val="28"/>
          <w:szCs w:val="28"/>
          <w:lang w:eastAsia="en-US"/>
        </w:rPr>
        <w:t xml:space="preserve"> </w:t>
      </w:r>
      <w:r w:rsidRPr="009438EE">
        <w:rPr>
          <w:rFonts w:eastAsia="Cambria"/>
          <w:sz w:val="28"/>
          <w:szCs w:val="28"/>
          <w:lang w:eastAsia="en-US"/>
        </w:rPr>
        <w:t>представлены</w:t>
      </w:r>
      <w:r w:rsidRPr="009438EE">
        <w:rPr>
          <w:rFonts w:eastAsia="Cambria"/>
          <w:spacing w:val="-1"/>
          <w:sz w:val="28"/>
          <w:szCs w:val="28"/>
          <w:lang w:eastAsia="en-US"/>
        </w:rPr>
        <w:t xml:space="preserve"> </w:t>
      </w:r>
      <w:r w:rsidRPr="009438EE">
        <w:rPr>
          <w:rFonts w:eastAsia="Cambria"/>
          <w:sz w:val="28"/>
          <w:szCs w:val="28"/>
          <w:lang w:eastAsia="en-US"/>
        </w:rPr>
        <w:t>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1"/>
          <w:sz w:val="28"/>
          <w:szCs w:val="28"/>
          <w:lang w:eastAsia="en-US"/>
        </w:rPr>
        <w:t xml:space="preserve"> </w:t>
      </w:r>
      <w:r w:rsidRPr="009438EE">
        <w:rPr>
          <w:rFonts w:eastAsia="Cambria"/>
          <w:sz w:val="28"/>
          <w:szCs w:val="28"/>
          <w:lang w:eastAsia="en-US"/>
        </w:rPr>
        <w:t>ниже.</w:t>
      </w:r>
    </w:p>
    <w:p w14:paraId="569D31C0"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678A7222" w14:textId="77777777" w:rsidR="009438EE" w:rsidRPr="009438EE" w:rsidRDefault="009438EE" w:rsidP="009438EE">
      <w:pPr>
        <w:widowControl w:val="0"/>
        <w:ind w:right="225"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2.2</w:t>
      </w:r>
      <w:r w:rsidRPr="009438EE">
        <w:rPr>
          <w:rFonts w:eastAsia="Calibri"/>
          <w:b/>
          <w:spacing w:val="1"/>
          <w:sz w:val="20"/>
          <w:szCs w:val="22"/>
          <w:lang w:eastAsia="en-US"/>
        </w:rPr>
        <w:t xml:space="preserve"> </w:t>
      </w:r>
      <w:r w:rsidRPr="009438EE">
        <w:rPr>
          <w:rFonts w:eastAsia="Calibri"/>
          <w:b/>
          <w:sz w:val="20"/>
          <w:szCs w:val="22"/>
          <w:lang w:eastAsia="en-US"/>
        </w:rPr>
        <w:t>Удельные</w:t>
      </w:r>
      <w:r w:rsidRPr="009438EE">
        <w:rPr>
          <w:rFonts w:eastAsia="Calibri"/>
          <w:b/>
          <w:spacing w:val="1"/>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1"/>
          <w:sz w:val="20"/>
          <w:szCs w:val="22"/>
          <w:lang w:eastAsia="en-US"/>
        </w:rPr>
        <w:t xml:space="preserve"> </w:t>
      </w:r>
      <w:r w:rsidRPr="009438EE">
        <w:rPr>
          <w:rFonts w:eastAsia="Calibri"/>
          <w:b/>
          <w:sz w:val="20"/>
          <w:szCs w:val="22"/>
          <w:lang w:eastAsia="en-US"/>
        </w:rPr>
        <w:t>расхода</w:t>
      </w:r>
      <w:r w:rsidRPr="009438EE">
        <w:rPr>
          <w:rFonts w:eastAsia="Calibri"/>
          <w:b/>
          <w:spacing w:val="1"/>
          <w:sz w:val="20"/>
          <w:szCs w:val="22"/>
          <w:lang w:eastAsia="en-US"/>
        </w:rPr>
        <w:t xml:space="preserve"> </w:t>
      </w:r>
      <w:r w:rsidRPr="009438EE">
        <w:rPr>
          <w:rFonts w:eastAsia="Calibri"/>
          <w:b/>
          <w:sz w:val="20"/>
          <w:szCs w:val="22"/>
          <w:lang w:eastAsia="en-US"/>
        </w:rPr>
        <w:t>тепловой</w:t>
      </w:r>
      <w:r w:rsidRPr="009438EE">
        <w:rPr>
          <w:rFonts w:eastAsia="Calibri"/>
          <w:b/>
          <w:spacing w:val="1"/>
          <w:sz w:val="20"/>
          <w:szCs w:val="22"/>
          <w:lang w:eastAsia="en-US"/>
        </w:rPr>
        <w:t xml:space="preserve"> </w:t>
      </w:r>
      <w:r w:rsidRPr="009438EE">
        <w:rPr>
          <w:rFonts w:eastAsia="Calibri"/>
          <w:b/>
          <w:sz w:val="20"/>
          <w:szCs w:val="22"/>
          <w:lang w:eastAsia="en-US"/>
        </w:rPr>
        <w:t>энергии</w:t>
      </w:r>
      <w:r w:rsidRPr="009438EE">
        <w:rPr>
          <w:rFonts w:eastAsia="Calibri"/>
          <w:b/>
          <w:spacing w:val="1"/>
          <w:sz w:val="20"/>
          <w:szCs w:val="22"/>
          <w:lang w:eastAsia="en-US"/>
        </w:rPr>
        <w:t xml:space="preserve"> </w:t>
      </w:r>
      <w:r w:rsidRPr="009438EE">
        <w:rPr>
          <w:rFonts w:eastAsia="Calibri"/>
          <w:b/>
          <w:sz w:val="20"/>
          <w:szCs w:val="22"/>
          <w:lang w:eastAsia="en-US"/>
        </w:rPr>
        <w:t>на</w:t>
      </w:r>
      <w:r w:rsidRPr="009438EE">
        <w:rPr>
          <w:rFonts w:eastAsia="Calibri"/>
          <w:b/>
          <w:spacing w:val="1"/>
          <w:sz w:val="20"/>
          <w:szCs w:val="22"/>
          <w:lang w:eastAsia="en-US"/>
        </w:rPr>
        <w:t xml:space="preserve"> </w:t>
      </w:r>
      <w:r w:rsidRPr="009438EE">
        <w:rPr>
          <w:rFonts w:eastAsia="Calibri"/>
          <w:b/>
          <w:sz w:val="20"/>
          <w:szCs w:val="22"/>
          <w:lang w:eastAsia="en-US"/>
        </w:rPr>
        <w:t>отопление</w:t>
      </w:r>
      <w:r w:rsidRPr="009438EE">
        <w:rPr>
          <w:rFonts w:eastAsia="Calibri"/>
          <w:b/>
          <w:spacing w:val="1"/>
          <w:sz w:val="20"/>
          <w:szCs w:val="22"/>
          <w:lang w:eastAsia="en-US"/>
        </w:rPr>
        <w:t xml:space="preserve"> </w:t>
      </w:r>
      <w:r w:rsidRPr="009438EE">
        <w:rPr>
          <w:rFonts w:eastAsia="Calibri"/>
          <w:b/>
          <w:sz w:val="20"/>
          <w:szCs w:val="22"/>
          <w:lang w:eastAsia="en-US"/>
        </w:rPr>
        <w:t>и</w:t>
      </w:r>
      <w:r w:rsidRPr="009438EE">
        <w:rPr>
          <w:rFonts w:eastAsia="Calibri"/>
          <w:b/>
          <w:spacing w:val="1"/>
          <w:sz w:val="20"/>
          <w:szCs w:val="22"/>
          <w:lang w:eastAsia="en-US"/>
        </w:rPr>
        <w:t xml:space="preserve"> </w:t>
      </w:r>
      <w:r w:rsidRPr="009438EE">
        <w:rPr>
          <w:rFonts w:eastAsia="Calibri"/>
          <w:b/>
          <w:sz w:val="20"/>
          <w:szCs w:val="22"/>
          <w:lang w:eastAsia="en-US"/>
        </w:rPr>
        <w:t>вентиляцию</w:t>
      </w:r>
      <w:r w:rsidRPr="009438EE">
        <w:rPr>
          <w:rFonts w:eastAsia="Calibri"/>
          <w:b/>
          <w:spacing w:val="1"/>
          <w:sz w:val="20"/>
          <w:szCs w:val="22"/>
          <w:lang w:eastAsia="en-US"/>
        </w:rPr>
        <w:t xml:space="preserve"> </w:t>
      </w:r>
      <w:r w:rsidRPr="009438EE">
        <w:rPr>
          <w:rFonts w:eastAsia="Calibri"/>
          <w:b/>
          <w:sz w:val="20"/>
          <w:szCs w:val="22"/>
          <w:lang w:eastAsia="en-US"/>
        </w:rPr>
        <w:t>различных</w:t>
      </w:r>
      <w:r w:rsidRPr="009438EE">
        <w:rPr>
          <w:rFonts w:eastAsia="Calibri"/>
          <w:b/>
          <w:spacing w:val="-2"/>
          <w:sz w:val="20"/>
          <w:szCs w:val="22"/>
          <w:lang w:eastAsia="en-US"/>
        </w:rPr>
        <w:t xml:space="preserve"> </w:t>
      </w:r>
      <w:r w:rsidRPr="009438EE">
        <w:rPr>
          <w:rFonts w:eastAsia="Calibri"/>
          <w:b/>
          <w:sz w:val="20"/>
          <w:szCs w:val="22"/>
          <w:lang w:eastAsia="en-US"/>
        </w:rPr>
        <w:t>типов</w:t>
      </w:r>
      <w:r w:rsidRPr="009438EE">
        <w:rPr>
          <w:rFonts w:eastAsia="Calibri"/>
          <w:b/>
          <w:spacing w:val="-2"/>
          <w:sz w:val="20"/>
          <w:szCs w:val="22"/>
          <w:lang w:eastAsia="en-US"/>
        </w:rPr>
        <w:t xml:space="preserve"> </w:t>
      </w:r>
      <w:r w:rsidRPr="009438EE">
        <w:rPr>
          <w:rFonts w:eastAsia="Calibri"/>
          <w:b/>
          <w:sz w:val="20"/>
          <w:szCs w:val="22"/>
          <w:lang w:eastAsia="en-US"/>
        </w:rPr>
        <w:t>жилых</w:t>
      </w:r>
      <w:r w:rsidRPr="009438EE">
        <w:rPr>
          <w:rFonts w:eastAsia="Calibri"/>
          <w:b/>
          <w:spacing w:val="-2"/>
          <w:sz w:val="20"/>
          <w:szCs w:val="22"/>
          <w:lang w:eastAsia="en-US"/>
        </w:rPr>
        <w:t xml:space="preserve"> </w:t>
      </w:r>
      <w:r w:rsidRPr="009438EE">
        <w:rPr>
          <w:rFonts w:eastAsia="Calibri"/>
          <w:b/>
          <w:sz w:val="20"/>
          <w:szCs w:val="22"/>
          <w:lang w:eastAsia="en-US"/>
        </w:rPr>
        <w:t>и</w:t>
      </w:r>
      <w:r w:rsidRPr="009438EE">
        <w:rPr>
          <w:rFonts w:eastAsia="Calibri"/>
          <w:b/>
          <w:spacing w:val="2"/>
          <w:sz w:val="20"/>
          <w:szCs w:val="22"/>
          <w:lang w:eastAsia="en-US"/>
        </w:rPr>
        <w:t xml:space="preserve"> </w:t>
      </w:r>
      <w:r w:rsidRPr="009438EE">
        <w:rPr>
          <w:rFonts w:eastAsia="Calibri"/>
          <w:b/>
          <w:sz w:val="20"/>
          <w:szCs w:val="22"/>
          <w:lang w:eastAsia="en-US"/>
        </w:rPr>
        <w:t>общественных</w:t>
      </w:r>
      <w:r w:rsidRPr="009438EE">
        <w:rPr>
          <w:rFonts w:eastAsia="Calibri"/>
          <w:b/>
          <w:spacing w:val="-1"/>
          <w:sz w:val="20"/>
          <w:szCs w:val="22"/>
          <w:lang w:eastAsia="en-US"/>
        </w:rPr>
        <w:t xml:space="preserve"> </w:t>
      </w:r>
      <w:r w:rsidRPr="009438EE">
        <w:rPr>
          <w:rFonts w:eastAsia="Calibri"/>
          <w:b/>
          <w:sz w:val="20"/>
          <w:szCs w:val="22"/>
          <w:lang w:eastAsia="en-US"/>
        </w:rPr>
        <w:t>зданий,</w:t>
      </w:r>
      <w:r w:rsidRPr="009438EE">
        <w:rPr>
          <w:rFonts w:eastAsia="Calibri"/>
          <w:b/>
          <w:spacing w:val="-1"/>
          <w:sz w:val="20"/>
          <w:szCs w:val="22"/>
          <w:lang w:eastAsia="en-US"/>
        </w:rPr>
        <w:t xml:space="preserve"> </w:t>
      </w:r>
      <w:r w:rsidRPr="009438EE">
        <w:rPr>
          <w:rFonts w:eastAsia="Calibri"/>
          <w:b/>
          <w:sz w:val="20"/>
          <w:szCs w:val="22"/>
          <w:lang w:eastAsia="en-US"/>
        </w:rPr>
        <w:t>ккал/(ч·м3·˚С)</w:t>
      </w:r>
    </w:p>
    <w:tbl>
      <w:tblPr>
        <w:tblStyle w:val="TableNormal12"/>
        <w:tblW w:w="95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713"/>
        <w:gridCol w:w="711"/>
        <w:gridCol w:w="711"/>
        <w:gridCol w:w="711"/>
        <w:gridCol w:w="713"/>
        <w:gridCol w:w="711"/>
        <w:gridCol w:w="710"/>
        <w:gridCol w:w="1190"/>
      </w:tblGrid>
      <w:tr w:rsidR="009438EE" w:rsidRPr="009438EE" w14:paraId="093B818F" w14:textId="77777777" w:rsidTr="009438EE">
        <w:trPr>
          <w:trHeight w:val="302"/>
        </w:trPr>
        <w:tc>
          <w:tcPr>
            <w:tcW w:w="3404" w:type="dxa"/>
            <w:vMerge w:val="restart"/>
          </w:tcPr>
          <w:p w14:paraId="454964F5" w14:textId="77777777" w:rsidR="009438EE" w:rsidRPr="00206E30" w:rsidRDefault="009438EE" w:rsidP="009438EE">
            <w:pPr>
              <w:spacing w:line="240" w:lineRule="exact"/>
              <w:ind w:left="1153" w:right="1144"/>
              <w:jc w:val="center"/>
              <w:rPr>
                <w:rFonts w:ascii="Times New Roman" w:hAnsi="Times New Roman"/>
              </w:rPr>
            </w:pPr>
            <w:r w:rsidRPr="00206E30">
              <w:rPr>
                <w:rFonts w:ascii="Times New Roman" w:hAnsi="Times New Roman"/>
              </w:rPr>
              <w:t>Тип</w:t>
            </w:r>
            <w:r w:rsidRPr="00206E30">
              <w:rPr>
                <w:rFonts w:ascii="Times New Roman" w:hAnsi="Times New Roman"/>
                <w:spacing w:val="-2"/>
              </w:rPr>
              <w:t xml:space="preserve"> </w:t>
            </w:r>
            <w:r w:rsidRPr="00206E30">
              <w:rPr>
                <w:rFonts w:ascii="Times New Roman" w:hAnsi="Times New Roman"/>
              </w:rPr>
              <w:t>здания</w:t>
            </w:r>
          </w:p>
        </w:tc>
        <w:tc>
          <w:tcPr>
            <w:tcW w:w="6170" w:type="dxa"/>
            <w:gridSpan w:val="8"/>
          </w:tcPr>
          <w:p w14:paraId="2BB2E658" w14:textId="77777777" w:rsidR="009438EE" w:rsidRPr="00206E30" w:rsidRDefault="009438EE" w:rsidP="009438EE">
            <w:pPr>
              <w:spacing w:before="17"/>
              <w:ind w:left="2213" w:right="2205"/>
              <w:jc w:val="center"/>
              <w:rPr>
                <w:rFonts w:ascii="Times New Roman" w:hAnsi="Times New Roman"/>
              </w:rPr>
            </w:pPr>
            <w:r w:rsidRPr="00206E30">
              <w:rPr>
                <w:rFonts w:ascii="Times New Roman" w:hAnsi="Times New Roman"/>
              </w:rPr>
              <w:t>Этажность</w:t>
            </w:r>
            <w:r w:rsidRPr="00206E30">
              <w:rPr>
                <w:rFonts w:ascii="Times New Roman" w:hAnsi="Times New Roman"/>
                <w:spacing w:val="-1"/>
              </w:rPr>
              <w:t xml:space="preserve"> </w:t>
            </w:r>
            <w:r w:rsidRPr="00206E30">
              <w:rPr>
                <w:rFonts w:ascii="Times New Roman" w:hAnsi="Times New Roman"/>
              </w:rPr>
              <w:t>здания</w:t>
            </w:r>
          </w:p>
        </w:tc>
      </w:tr>
      <w:tr w:rsidR="009438EE" w:rsidRPr="009438EE" w14:paraId="452E2309" w14:textId="77777777" w:rsidTr="009438EE">
        <w:trPr>
          <w:trHeight w:val="299"/>
        </w:trPr>
        <w:tc>
          <w:tcPr>
            <w:tcW w:w="3404" w:type="dxa"/>
            <w:vMerge/>
            <w:tcBorders>
              <w:top w:val="nil"/>
            </w:tcBorders>
          </w:tcPr>
          <w:p w14:paraId="4AE5F848" w14:textId="77777777" w:rsidR="009438EE" w:rsidRPr="00206E30" w:rsidRDefault="009438EE" w:rsidP="009438EE">
            <w:pPr>
              <w:ind w:firstLine="709"/>
              <w:rPr>
                <w:rFonts w:ascii="Times New Roman" w:hAnsi="Times New Roman"/>
                <w:sz w:val="2"/>
                <w:szCs w:val="2"/>
              </w:rPr>
            </w:pPr>
          </w:p>
        </w:tc>
        <w:tc>
          <w:tcPr>
            <w:tcW w:w="713" w:type="dxa"/>
          </w:tcPr>
          <w:p w14:paraId="7372B7DF" w14:textId="77777777" w:rsidR="009438EE" w:rsidRPr="00206E30" w:rsidRDefault="009438EE" w:rsidP="009438EE">
            <w:pPr>
              <w:spacing w:before="17"/>
              <w:ind w:left="6"/>
              <w:jc w:val="center"/>
              <w:rPr>
                <w:rFonts w:ascii="Times New Roman" w:hAnsi="Times New Roman"/>
              </w:rPr>
            </w:pPr>
            <w:r w:rsidRPr="00206E30">
              <w:rPr>
                <w:rFonts w:ascii="Times New Roman" w:hAnsi="Times New Roman"/>
              </w:rPr>
              <w:t>1</w:t>
            </w:r>
          </w:p>
        </w:tc>
        <w:tc>
          <w:tcPr>
            <w:tcW w:w="711" w:type="dxa"/>
          </w:tcPr>
          <w:p w14:paraId="1304DE6D" w14:textId="77777777" w:rsidR="009438EE" w:rsidRPr="00206E30" w:rsidRDefault="009438EE" w:rsidP="009438EE">
            <w:pPr>
              <w:spacing w:before="17"/>
              <w:ind w:left="3"/>
              <w:jc w:val="center"/>
              <w:rPr>
                <w:rFonts w:ascii="Times New Roman" w:hAnsi="Times New Roman"/>
              </w:rPr>
            </w:pPr>
            <w:r w:rsidRPr="00206E30">
              <w:rPr>
                <w:rFonts w:ascii="Times New Roman" w:hAnsi="Times New Roman"/>
              </w:rPr>
              <w:t>2</w:t>
            </w:r>
          </w:p>
        </w:tc>
        <w:tc>
          <w:tcPr>
            <w:tcW w:w="711" w:type="dxa"/>
          </w:tcPr>
          <w:p w14:paraId="3CD5AB2D" w14:textId="77777777" w:rsidR="009438EE" w:rsidRPr="00206E30" w:rsidRDefault="009438EE" w:rsidP="009438EE">
            <w:pPr>
              <w:spacing w:before="17"/>
              <w:ind w:left="7"/>
              <w:jc w:val="center"/>
              <w:rPr>
                <w:rFonts w:ascii="Times New Roman" w:hAnsi="Times New Roman"/>
              </w:rPr>
            </w:pPr>
            <w:r w:rsidRPr="00206E30">
              <w:rPr>
                <w:rFonts w:ascii="Times New Roman" w:hAnsi="Times New Roman"/>
              </w:rPr>
              <w:t>3</w:t>
            </w:r>
          </w:p>
        </w:tc>
        <w:tc>
          <w:tcPr>
            <w:tcW w:w="711" w:type="dxa"/>
          </w:tcPr>
          <w:p w14:paraId="6C14C44C" w14:textId="77777777" w:rsidR="009438EE" w:rsidRPr="00206E30" w:rsidRDefault="009438EE" w:rsidP="009438EE">
            <w:pPr>
              <w:spacing w:before="17"/>
              <w:ind w:left="82" w:right="78"/>
              <w:jc w:val="center"/>
              <w:rPr>
                <w:rFonts w:ascii="Times New Roman" w:hAnsi="Times New Roman"/>
              </w:rPr>
            </w:pPr>
            <w:r w:rsidRPr="00206E30">
              <w:rPr>
                <w:rFonts w:ascii="Times New Roman" w:hAnsi="Times New Roman"/>
              </w:rPr>
              <w:t>4,5</w:t>
            </w:r>
          </w:p>
        </w:tc>
        <w:tc>
          <w:tcPr>
            <w:tcW w:w="713" w:type="dxa"/>
          </w:tcPr>
          <w:p w14:paraId="73BB8779" w14:textId="77777777" w:rsidR="009438EE" w:rsidRPr="00206E30" w:rsidRDefault="009438EE" w:rsidP="009438EE">
            <w:pPr>
              <w:spacing w:before="17"/>
              <w:ind w:left="80" w:right="80"/>
              <w:jc w:val="center"/>
              <w:rPr>
                <w:rFonts w:ascii="Times New Roman" w:hAnsi="Times New Roman"/>
              </w:rPr>
            </w:pPr>
            <w:r w:rsidRPr="00206E30">
              <w:rPr>
                <w:rFonts w:ascii="Times New Roman" w:hAnsi="Times New Roman"/>
              </w:rPr>
              <w:t>6,7</w:t>
            </w:r>
          </w:p>
        </w:tc>
        <w:tc>
          <w:tcPr>
            <w:tcW w:w="711" w:type="dxa"/>
          </w:tcPr>
          <w:p w14:paraId="7C493480" w14:textId="77777777" w:rsidR="009438EE" w:rsidRPr="00206E30" w:rsidRDefault="009438EE" w:rsidP="009438EE">
            <w:pPr>
              <w:spacing w:before="17"/>
              <w:ind w:left="78" w:right="78"/>
              <w:jc w:val="center"/>
              <w:rPr>
                <w:rFonts w:ascii="Times New Roman" w:hAnsi="Times New Roman"/>
              </w:rPr>
            </w:pPr>
            <w:r w:rsidRPr="00206E30">
              <w:rPr>
                <w:rFonts w:ascii="Times New Roman" w:hAnsi="Times New Roman"/>
              </w:rPr>
              <w:t>8,9</w:t>
            </w:r>
          </w:p>
        </w:tc>
        <w:tc>
          <w:tcPr>
            <w:tcW w:w="710" w:type="dxa"/>
          </w:tcPr>
          <w:p w14:paraId="1F7002F8" w14:textId="77777777" w:rsidR="009438EE" w:rsidRPr="00206E30" w:rsidRDefault="009438EE" w:rsidP="009438EE">
            <w:pPr>
              <w:spacing w:before="17"/>
              <w:ind w:left="86" w:right="78"/>
              <w:jc w:val="center"/>
              <w:rPr>
                <w:rFonts w:ascii="Times New Roman" w:hAnsi="Times New Roman"/>
              </w:rPr>
            </w:pPr>
            <w:r w:rsidRPr="00206E30">
              <w:rPr>
                <w:rFonts w:ascii="Times New Roman" w:hAnsi="Times New Roman"/>
              </w:rPr>
              <w:t>10,11</w:t>
            </w:r>
          </w:p>
        </w:tc>
        <w:tc>
          <w:tcPr>
            <w:tcW w:w="1190" w:type="dxa"/>
          </w:tcPr>
          <w:p w14:paraId="272EB04C" w14:textId="77777777" w:rsidR="009438EE" w:rsidRPr="00206E30" w:rsidRDefault="009438EE" w:rsidP="009438EE">
            <w:pPr>
              <w:spacing w:before="17"/>
              <w:ind w:left="89" w:right="83"/>
              <w:jc w:val="center"/>
              <w:rPr>
                <w:rFonts w:ascii="Times New Roman" w:hAnsi="Times New Roman"/>
              </w:rPr>
            </w:pPr>
            <w:r w:rsidRPr="00206E30">
              <w:rPr>
                <w:rFonts w:ascii="Times New Roman" w:hAnsi="Times New Roman"/>
              </w:rPr>
              <w:t>12 и выше</w:t>
            </w:r>
          </w:p>
        </w:tc>
      </w:tr>
      <w:tr w:rsidR="009438EE" w:rsidRPr="009438EE" w14:paraId="7A1EC426" w14:textId="77777777" w:rsidTr="009438EE">
        <w:trPr>
          <w:trHeight w:val="505"/>
        </w:trPr>
        <w:tc>
          <w:tcPr>
            <w:tcW w:w="3404" w:type="dxa"/>
          </w:tcPr>
          <w:p w14:paraId="1602D86E" w14:textId="77777777" w:rsidR="009438EE" w:rsidRPr="00206E30" w:rsidRDefault="009438EE" w:rsidP="009438EE">
            <w:pPr>
              <w:spacing w:line="246" w:lineRule="exact"/>
              <w:ind w:left="107"/>
              <w:jc w:val="both"/>
              <w:rPr>
                <w:rFonts w:ascii="Times New Roman" w:hAnsi="Times New Roman"/>
              </w:rPr>
            </w:pPr>
            <w:r w:rsidRPr="00206E30">
              <w:rPr>
                <w:rFonts w:ascii="Times New Roman" w:hAnsi="Times New Roman"/>
              </w:rPr>
              <w:t>Жилые</w:t>
            </w:r>
            <w:r w:rsidRPr="00206E30">
              <w:rPr>
                <w:rFonts w:ascii="Times New Roman" w:hAnsi="Times New Roman"/>
                <w:spacing w:val="-3"/>
              </w:rPr>
              <w:t xml:space="preserve"> </w:t>
            </w:r>
            <w:r w:rsidRPr="00206E30">
              <w:rPr>
                <w:rFonts w:ascii="Times New Roman" w:hAnsi="Times New Roman"/>
              </w:rPr>
              <w:t>многоквартирные, гостиницы,</w:t>
            </w:r>
            <w:r w:rsidRPr="00206E30">
              <w:rPr>
                <w:rFonts w:ascii="Times New Roman" w:hAnsi="Times New Roman"/>
                <w:spacing w:val="-3"/>
              </w:rPr>
              <w:t xml:space="preserve"> </w:t>
            </w:r>
            <w:r w:rsidRPr="00206E30">
              <w:rPr>
                <w:rFonts w:ascii="Times New Roman" w:hAnsi="Times New Roman"/>
              </w:rPr>
              <w:t>общежития</w:t>
            </w:r>
          </w:p>
        </w:tc>
        <w:tc>
          <w:tcPr>
            <w:tcW w:w="713" w:type="dxa"/>
          </w:tcPr>
          <w:p w14:paraId="0635A45E"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0,391</w:t>
            </w:r>
          </w:p>
        </w:tc>
        <w:tc>
          <w:tcPr>
            <w:tcW w:w="711" w:type="dxa"/>
          </w:tcPr>
          <w:p w14:paraId="52EF6AA9"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0,356</w:t>
            </w:r>
          </w:p>
        </w:tc>
        <w:tc>
          <w:tcPr>
            <w:tcW w:w="711" w:type="dxa"/>
          </w:tcPr>
          <w:p w14:paraId="45DBBE4B"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0,32</w:t>
            </w:r>
          </w:p>
        </w:tc>
        <w:tc>
          <w:tcPr>
            <w:tcW w:w="711" w:type="dxa"/>
          </w:tcPr>
          <w:p w14:paraId="1A20287A"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0,309</w:t>
            </w:r>
          </w:p>
        </w:tc>
        <w:tc>
          <w:tcPr>
            <w:tcW w:w="713" w:type="dxa"/>
          </w:tcPr>
          <w:p w14:paraId="5EBD9301"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0,289</w:t>
            </w:r>
          </w:p>
        </w:tc>
        <w:tc>
          <w:tcPr>
            <w:tcW w:w="711" w:type="dxa"/>
          </w:tcPr>
          <w:p w14:paraId="29BD8088"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0,274</w:t>
            </w:r>
          </w:p>
        </w:tc>
        <w:tc>
          <w:tcPr>
            <w:tcW w:w="710" w:type="dxa"/>
          </w:tcPr>
          <w:p w14:paraId="65F89BD9"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0,259</w:t>
            </w:r>
          </w:p>
        </w:tc>
        <w:tc>
          <w:tcPr>
            <w:tcW w:w="1190" w:type="dxa"/>
          </w:tcPr>
          <w:p w14:paraId="0D7FC7C0"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0,249</w:t>
            </w:r>
          </w:p>
        </w:tc>
      </w:tr>
      <w:tr w:rsidR="009438EE" w:rsidRPr="009438EE" w14:paraId="111E616C" w14:textId="77777777" w:rsidTr="009438EE">
        <w:trPr>
          <w:trHeight w:val="506"/>
        </w:trPr>
        <w:tc>
          <w:tcPr>
            <w:tcW w:w="3404" w:type="dxa"/>
          </w:tcPr>
          <w:p w14:paraId="0957D6E0" w14:textId="77777777" w:rsidR="009438EE" w:rsidRPr="00206E30" w:rsidRDefault="009438EE" w:rsidP="009438EE">
            <w:pPr>
              <w:spacing w:line="246" w:lineRule="exact"/>
              <w:ind w:left="107"/>
              <w:jc w:val="both"/>
              <w:rPr>
                <w:rFonts w:ascii="Times New Roman" w:hAnsi="Times New Roman"/>
                <w:lang w:val="ru-RU"/>
              </w:rPr>
            </w:pPr>
            <w:r w:rsidRPr="00206E30">
              <w:rPr>
                <w:rFonts w:ascii="Times New Roman" w:hAnsi="Times New Roman"/>
                <w:lang w:val="ru-RU"/>
              </w:rPr>
              <w:t>Общественные,</w:t>
            </w:r>
            <w:r w:rsidRPr="00206E30">
              <w:rPr>
                <w:rFonts w:ascii="Times New Roman" w:hAnsi="Times New Roman"/>
                <w:spacing w:val="-1"/>
                <w:lang w:val="ru-RU"/>
              </w:rPr>
              <w:t xml:space="preserve"> </w:t>
            </w:r>
            <w:r w:rsidRPr="00206E30">
              <w:rPr>
                <w:rFonts w:ascii="Times New Roman" w:hAnsi="Times New Roman"/>
                <w:lang w:val="ru-RU"/>
              </w:rPr>
              <w:t>кроме перечисленных</w:t>
            </w:r>
            <w:r w:rsidRPr="00206E30">
              <w:rPr>
                <w:rFonts w:ascii="Times New Roman" w:hAnsi="Times New Roman"/>
                <w:spacing w:val="-2"/>
                <w:lang w:val="ru-RU"/>
              </w:rPr>
              <w:t xml:space="preserve"> </w:t>
            </w:r>
            <w:r w:rsidRPr="00206E30">
              <w:rPr>
                <w:rFonts w:ascii="Times New Roman" w:hAnsi="Times New Roman"/>
                <w:lang w:val="ru-RU"/>
              </w:rPr>
              <w:t>в</w:t>
            </w:r>
            <w:r w:rsidRPr="00206E30">
              <w:rPr>
                <w:rFonts w:ascii="Times New Roman" w:hAnsi="Times New Roman"/>
                <w:spacing w:val="-3"/>
                <w:lang w:val="ru-RU"/>
              </w:rPr>
              <w:t xml:space="preserve"> </w:t>
            </w:r>
            <w:r w:rsidRPr="00206E30">
              <w:rPr>
                <w:rFonts w:ascii="Times New Roman" w:hAnsi="Times New Roman"/>
                <w:lang w:val="ru-RU"/>
              </w:rPr>
              <w:t>стр.</w:t>
            </w:r>
            <w:r w:rsidRPr="00206E30">
              <w:rPr>
                <w:rFonts w:ascii="Times New Roman" w:hAnsi="Times New Roman"/>
                <w:spacing w:val="-1"/>
                <w:lang w:val="ru-RU"/>
              </w:rPr>
              <w:t xml:space="preserve"> </w:t>
            </w:r>
            <w:r w:rsidRPr="00206E30">
              <w:rPr>
                <w:rFonts w:ascii="Times New Roman" w:hAnsi="Times New Roman"/>
                <w:lang w:val="ru-RU"/>
              </w:rPr>
              <w:t>3-6</w:t>
            </w:r>
          </w:p>
        </w:tc>
        <w:tc>
          <w:tcPr>
            <w:tcW w:w="713" w:type="dxa"/>
          </w:tcPr>
          <w:p w14:paraId="09DB069A"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0,419</w:t>
            </w:r>
          </w:p>
        </w:tc>
        <w:tc>
          <w:tcPr>
            <w:tcW w:w="711" w:type="dxa"/>
          </w:tcPr>
          <w:p w14:paraId="3298F067"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0,378</w:t>
            </w:r>
          </w:p>
        </w:tc>
        <w:tc>
          <w:tcPr>
            <w:tcW w:w="711" w:type="dxa"/>
          </w:tcPr>
          <w:p w14:paraId="304B6A93"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0,359</w:t>
            </w:r>
          </w:p>
        </w:tc>
        <w:tc>
          <w:tcPr>
            <w:tcW w:w="711" w:type="dxa"/>
          </w:tcPr>
          <w:p w14:paraId="584443FF"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0,319</w:t>
            </w:r>
          </w:p>
        </w:tc>
        <w:tc>
          <w:tcPr>
            <w:tcW w:w="713" w:type="dxa"/>
          </w:tcPr>
          <w:p w14:paraId="4DF16920"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0,309</w:t>
            </w:r>
          </w:p>
        </w:tc>
        <w:tc>
          <w:tcPr>
            <w:tcW w:w="711" w:type="dxa"/>
          </w:tcPr>
          <w:p w14:paraId="415AC226"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0,294</w:t>
            </w:r>
          </w:p>
        </w:tc>
        <w:tc>
          <w:tcPr>
            <w:tcW w:w="710" w:type="dxa"/>
          </w:tcPr>
          <w:p w14:paraId="51D6F742"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0,297</w:t>
            </w:r>
          </w:p>
        </w:tc>
        <w:tc>
          <w:tcPr>
            <w:tcW w:w="1190" w:type="dxa"/>
          </w:tcPr>
          <w:p w14:paraId="3ED87572"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0,267</w:t>
            </w:r>
          </w:p>
        </w:tc>
      </w:tr>
      <w:tr w:rsidR="009438EE" w:rsidRPr="009438EE" w14:paraId="57BECBDD" w14:textId="77777777" w:rsidTr="009438EE">
        <w:trPr>
          <w:trHeight w:val="506"/>
        </w:trPr>
        <w:tc>
          <w:tcPr>
            <w:tcW w:w="3404" w:type="dxa"/>
          </w:tcPr>
          <w:p w14:paraId="558C18E4" w14:textId="77777777" w:rsidR="009438EE" w:rsidRPr="00206E30" w:rsidRDefault="009438EE" w:rsidP="009438EE">
            <w:pPr>
              <w:spacing w:line="246" w:lineRule="exact"/>
              <w:ind w:left="107"/>
              <w:jc w:val="both"/>
              <w:rPr>
                <w:rFonts w:ascii="Times New Roman" w:hAnsi="Times New Roman"/>
                <w:lang w:val="ru-RU"/>
              </w:rPr>
            </w:pPr>
            <w:r w:rsidRPr="00206E30">
              <w:rPr>
                <w:rFonts w:ascii="Times New Roman" w:hAnsi="Times New Roman"/>
                <w:lang w:val="ru-RU"/>
              </w:rPr>
              <w:t>Поликлиники</w:t>
            </w:r>
            <w:r w:rsidRPr="00206E30">
              <w:rPr>
                <w:rFonts w:ascii="Times New Roman" w:hAnsi="Times New Roman"/>
                <w:spacing w:val="-1"/>
                <w:lang w:val="ru-RU"/>
              </w:rPr>
              <w:t xml:space="preserve"> </w:t>
            </w:r>
            <w:r w:rsidRPr="00206E30">
              <w:rPr>
                <w:rFonts w:ascii="Times New Roman" w:hAnsi="Times New Roman"/>
                <w:lang w:val="ru-RU"/>
              </w:rPr>
              <w:t>и</w:t>
            </w:r>
            <w:r w:rsidRPr="00206E30">
              <w:rPr>
                <w:rFonts w:ascii="Times New Roman" w:hAnsi="Times New Roman"/>
                <w:spacing w:val="-1"/>
                <w:lang w:val="ru-RU"/>
              </w:rPr>
              <w:t xml:space="preserve"> </w:t>
            </w:r>
            <w:r w:rsidRPr="00206E30">
              <w:rPr>
                <w:rFonts w:ascii="Times New Roman" w:hAnsi="Times New Roman"/>
                <w:lang w:val="ru-RU"/>
              </w:rPr>
              <w:t>лечебные учреждения,</w:t>
            </w:r>
            <w:r w:rsidRPr="00206E30">
              <w:rPr>
                <w:rFonts w:ascii="Times New Roman" w:hAnsi="Times New Roman"/>
                <w:spacing w:val="-3"/>
                <w:lang w:val="ru-RU"/>
              </w:rPr>
              <w:t xml:space="preserve"> </w:t>
            </w:r>
            <w:r w:rsidRPr="00206E30">
              <w:rPr>
                <w:rFonts w:ascii="Times New Roman" w:hAnsi="Times New Roman"/>
                <w:lang w:val="ru-RU"/>
              </w:rPr>
              <w:t>дома-интернаты</w:t>
            </w:r>
          </w:p>
        </w:tc>
        <w:tc>
          <w:tcPr>
            <w:tcW w:w="713" w:type="dxa"/>
          </w:tcPr>
          <w:p w14:paraId="7AA3C68E"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0,339</w:t>
            </w:r>
          </w:p>
        </w:tc>
        <w:tc>
          <w:tcPr>
            <w:tcW w:w="711" w:type="dxa"/>
          </w:tcPr>
          <w:p w14:paraId="78052CB8"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0,328</w:t>
            </w:r>
          </w:p>
        </w:tc>
        <w:tc>
          <w:tcPr>
            <w:tcW w:w="711" w:type="dxa"/>
          </w:tcPr>
          <w:p w14:paraId="799187DA"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0,319</w:t>
            </w:r>
          </w:p>
        </w:tc>
        <w:tc>
          <w:tcPr>
            <w:tcW w:w="711" w:type="dxa"/>
          </w:tcPr>
          <w:p w14:paraId="5F159D85"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0,309</w:t>
            </w:r>
          </w:p>
        </w:tc>
        <w:tc>
          <w:tcPr>
            <w:tcW w:w="713" w:type="dxa"/>
          </w:tcPr>
          <w:p w14:paraId="5B48E3BC"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0,299</w:t>
            </w:r>
          </w:p>
        </w:tc>
        <w:tc>
          <w:tcPr>
            <w:tcW w:w="711" w:type="dxa"/>
          </w:tcPr>
          <w:p w14:paraId="16559D22"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0,289</w:t>
            </w:r>
          </w:p>
        </w:tc>
        <w:tc>
          <w:tcPr>
            <w:tcW w:w="710" w:type="dxa"/>
          </w:tcPr>
          <w:p w14:paraId="6D79E229"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0,279</w:t>
            </w:r>
          </w:p>
        </w:tc>
        <w:tc>
          <w:tcPr>
            <w:tcW w:w="1190" w:type="dxa"/>
          </w:tcPr>
          <w:p w14:paraId="77E643AA"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0,67</w:t>
            </w:r>
          </w:p>
        </w:tc>
      </w:tr>
      <w:tr w:rsidR="009438EE" w:rsidRPr="009438EE" w14:paraId="53E0E77C" w14:textId="77777777" w:rsidTr="009438EE">
        <w:trPr>
          <w:trHeight w:val="506"/>
        </w:trPr>
        <w:tc>
          <w:tcPr>
            <w:tcW w:w="3404" w:type="dxa"/>
          </w:tcPr>
          <w:p w14:paraId="4D9FC7E8" w14:textId="77777777" w:rsidR="009438EE" w:rsidRPr="00206E30" w:rsidRDefault="009438EE" w:rsidP="009438EE">
            <w:pPr>
              <w:spacing w:line="246" w:lineRule="exact"/>
              <w:ind w:left="107"/>
              <w:jc w:val="both"/>
              <w:rPr>
                <w:rFonts w:ascii="Times New Roman" w:hAnsi="Times New Roman"/>
              </w:rPr>
            </w:pPr>
            <w:r w:rsidRPr="00206E30">
              <w:rPr>
                <w:rFonts w:ascii="Times New Roman" w:hAnsi="Times New Roman"/>
              </w:rPr>
              <w:t>Дошкольные</w:t>
            </w:r>
            <w:r w:rsidRPr="00206E30">
              <w:rPr>
                <w:rFonts w:ascii="Times New Roman" w:hAnsi="Times New Roman"/>
                <w:spacing w:val="-2"/>
              </w:rPr>
              <w:t xml:space="preserve"> </w:t>
            </w:r>
            <w:r w:rsidRPr="00206E30">
              <w:rPr>
                <w:rFonts w:ascii="Times New Roman" w:hAnsi="Times New Roman"/>
              </w:rPr>
              <w:t>учреждения, хосписы</w:t>
            </w:r>
          </w:p>
        </w:tc>
        <w:tc>
          <w:tcPr>
            <w:tcW w:w="713" w:type="dxa"/>
          </w:tcPr>
          <w:p w14:paraId="05C4FB55"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0,448</w:t>
            </w:r>
          </w:p>
        </w:tc>
        <w:tc>
          <w:tcPr>
            <w:tcW w:w="711" w:type="dxa"/>
          </w:tcPr>
          <w:p w14:paraId="70EA9C81"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0,448</w:t>
            </w:r>
          </w:p>
        </w:tc>
        <w:tc>
          <w:tcPr>
            <w:tcW w:w="711" w:type="dxa"/>
          </w:tcPr>
          <w:p w14:paraId="7382FCA4"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0,448</w:t>
            </w:r>
          </w:p>
        </w:tc>
        <w:tc>
          <w:tcPr>
            <w:tcW w:w="711" w:type="dxa"/>
          </w:tcPr>
          <w:p w14:paraId="0323227B"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c>
          <w:tcPr>
            <w:tcW w:w="713" w:type="dxa"/>
          </w:tcPr>
          <w:p w14:paraId="75EE88BF" w14:textId="77777777" w:rsidR="009438EE" w:rsidRPr="00206E30" w:rsidRDefault="009438EE" w:rsidP="009438EE">
            <w:pPr>
              <w:spacing w:before="121"/>
              <w:ind w:left="57"/>
              <w:jc w:val="center"/>
              <w:rPr>
                <w:rFonts w:ascii="Times New Roman" w:hAnsi="Times New Roman"/>
              </w:rPr>
            </w:pPr>
            <w:r w:rsidRPr="00206E30">
              <w:rPr>
                <w:rFonts w:ascii="Times New Roman" w:hAnsi="Times New Roman"/>
              </w:rPr>
              <w:t>-</w:t>
            </w:r>
          </w:p>
        </w:tc>
        <w:tc>
          <w:tcPr>
            <w:tcW w:w="711" w:type="dxa"/>
          </w:tcPr>
          <w:p w14:paraId="5B00ECD7" w14:textId="77777777" w:rsidR="009438EE" w:rsidRPr="00206E30" w:rsidRDefault="009438EE" w:rsidP="009438EE">
            <w:pPr>
              <w:spacing w:before="121"/>
              <w:ind w:left="55"/>
              <w:jc w:val="center"/>
              <w:rPr>
                <w:rFonts w:ascii="Times New Roman" w:hAnsi="Times New Roman"/>
              </w:rPr>
            </w:pPr>
            <w:r w:rsidRPr="00206E30">
              <w:rPr>
                <w:rFonts w:ascii="Times New Roman" w:hAnsi="Times New Roman"/>
              </w:rPr>
              <w:t>-</w:t>
            </w:r>
          </w:p>
        </w:tc>
        <w:tc>
          <w:tcPr>
            <w:tcW w:w="710" w:type="dxa"/>
          </w:tcPr>
          <w:p w14:paraId="4D8AE2C6"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c>
          <w:tcPr>
            <w:tcW w:w="1190" w:type="dxa"/>
          </w:tcPr>
          <w:p w14:paraId="642AAAA2"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r>
      <w:tr w:rsidR="009438EE" w:rsidRPr="009438EE" w14:paraId="4FF1D931" w14:textId="77777777" w:rsidTr="009438EE">
        <w:trPr>
          <w:trHeight w:val="506"/>
        </w:trPr>
        <w:tc>
          <w:tcPr>
            <w:tcW w:w="3404" w:type="dxa"/>
          </w:tcPr>
          <w:p w14:paraId="761D69B1" w14:textId="77777777" w:rsidR="009438EE" w:rsidRPr="00206E30" w:rsidRDefault="009438EE" w:rsidP="009438EE">
            <w:pPr>
              <w:ind w:left="107" w:right="169"/>
              <w:jc w:val="both"/>
              <w:rPr>
                <w:rFonts w:ascii="Times New Roman" w:hAnsi="Times New Roman"/>
                <w:lang w:val="ru-RU"/>
              </w:rPr>
            </w:pPr>
            <w:r w:rsidRPr="00206E30">
              <w:rPr>
                <w:rFonts w:ascii="Times New Roman" w:hAnsi="Times New Roman"/>
                <w:lang w:val="ru-RU"/>
              </w:rPr>
              <w:t>Сервисного обслуживания, куль</w:t>
            </w:r>
            <w:r w:rsidRPr="00206E30">
              <w:rPr>
                <w:rFonts w:ascii="Times New Roman" w:hAnsi="Times New Roman"/>
                <w:spacing w:val="-52"/>
                <w:lang w:val="ru-RU"/>
              </w:rPr>
              <w:t xml:space="preserve"> </w:t>
            </w:r>
            <w:r w:rsidRPr="00206E30">
              <w:rPr>
                <w:rFonts w:ascii="Times New Roman" w:hAnsi="Times New Roman"/>
                <w:lang w:val="ru-RU"/>
              </w:rPr>
              <w:t>турно-досуговой</w:t>
            </w:r>
            <w:r w:rsidRPr="00206E30">
              <w:rPr>
                <w:rFonts w:ascii="Times New Roman" w:hAnsi="Times New Roman"/>
                <w:spacing w:val="-2"/>
                <w:lang w:val="ru-RU"/>
              </w:rPr>
              <w:t xml:space="preserve"> </w:t>
            </w:r>
            <w:r w:rsidRPr="00206E30">
              <w:rPr>
                <w:rFonts w:ascii="Times New Roman" w:hAnsi="Times New Roman"/>
                <w:lang w:val="ru-RU"/>
              </w:rPr>
              <w:t>деятельности, технопарки,</w:t>
            </w:r>
            <w:r w:rsidRPr="00206E30">
              <w:rPr>
                <w:rFonts w:ascii="Times New Roman" w:hAnsi="Times New Roman"/>
                <w:spacing w:val="-4"/>
                <w:lang w:val="ru-RU"/>
              </w:rPr>
              <w:t xml:space="preserve"> </w:t>
            </w:r>
            <w:r w:rsidRPr="00206E30">
              <w:rPr>
                <w:rFonts w:ascii="Times New Roman" w:hAnsi="Times New Roman"/>
                <w:lang w:val="ru-RU"/>
              </w:rPr>
              <w:t>склады</w:t>
            </w:r>
          </w:p>
        </w:tc>
        <w:tc>
          <w:tcPr>
            <w:tcW w:w="713" w:type="dxa"/>
          </w:tcPr>
          <w:p w14:paraId="616CAFD9" w14:textId="77777777" w:rsidR="009438EE" w:rsidRPr="00206E30" w:rsidRDefault="009438EE" w:rsidP="009438EE">
            <w:pPr>
              <w:spacing w:before="10"/>
              <w:rPr>
                <w:rFonts w:ascii="Times New Roman" w:hAnsi="Times New Roman"/>
                <w:b/>
                <w:sz w:val="20"/>
                <w:lang w:val="ru-RU"/>
              </w:rPr>
            </w:pPr>
          </w:p>
          <w:p w14:paraId="21A2FE1C" w14:textId="77777777" w:rsidR="009438EE" w:rsidRPr="00206E30" w:rsidRDefault="009438EE" w:rsidP="009438EE">
            <w:pPr>
              <w:ind w:left="86" w:right="78"/>
              <w:jc w:val="center"/>
              <w:rPr>
                <w:rFonts w:ascii="Times New Roman" w:hAnsi="Times New Roman"/>
              </w:rPr>
            </w:pPr>
            <w:r w:rsidRPr="00206E30">
              <w:rPr>
                <w:rFonts w:ascii="Times New Roman" w:hAnsi="Times New Roman"/>
              </w:rPr>
              <w:t>0,229</w:t>
            </w:r>
          </w:p>
        </w:tc>
        <w:tc>
          <w:tcPr>
            <w:tcW w:w="711" w:type="dxa"/>
          </w:tcPr>
          <w:p w14:paraId="04FB4FB1" w14:textId="77777777" w:rsidR="009438EE" w:rsidRPr="00206E30" w:rsidRDefault="009438EE" w:rsidP="009438EE">
            <w:pPr>
              <w:spacing w:before="10"/>
              <w:rPr>
                <w:rFonts w:ascii="Times New Roman" w:hAnsi="Times New Roman"/>
                <w:b/>
                <w:sz w:val="20"/>
              </w:rPr>
            </w:pPr>
          </w:p>
          <w:p w14:paraId="382CF2C6" w14:textId="77777777" w:rsidR="009438EE" w:rsidRPr="00206E30" w:rsidRDefault="009438EE" w:rsidP="009438EE">
            <w:pPr>
              <w:ind w:left="83" w:right="78"/>
              <w:jc w:val="center"/>
              <w:rPr>
                <w:rFonts w:ascii="Times New Roman" w:hAnsi="Times New Roman"/>
              </w:rPr>
            </w:pPr>
            <w:r w:rsidRPr="00206E30">
              <w:rPr>
                <w:rFonts w:ascii="Times New Roman" w:hAnsi="Times New Roman"/>
              </w:rPr>
              <w:t>0,219</w:t>
            </w:r>
          </w:p>
        </w:tc>
        <w:tc>
          <w:tcPr>
            <w:tcW w:w="711" w:type="dxa"/>
          </w:tcPr>
          <w:p w14:paraId="2F6A559F" w14:textId="77777777" w:rsidR="009438EE" w:rsidRPr="00206E30" w:rsidRDefault="009438EE" w:rsidP="009438EE">
            <w:pPr>
              <w:spacing w:before="10"/>
              <w:rPr>
                <w:rFonts w:ascii="Times New Roman" w:hAnsi="Times New Roman"/>
                <w:b/>
                <w:sz w:val="20"/>
              </w:rPr>
            </w:pPr>
          </w:p>
          <w:p w14:paraId="1D637760" w14:textId="77777777" w:rsidR="009438EE" w:rsidRPr="00206E30" w:rsidRDefault="009438EE" w:rsidP="009438EE">
            <w:pPr>
              <w:ind w:left="84" w:right="74"/>
              <w:jc w:val="center"/>
              <w:rPr>
                <w:rFonts w:ascii="Times New Roman" w:hAnsi="Times New Roman"/>
              </w:rPr>
            </w:pPr>
            <w:r w:rsidRPr="00206E30">
              <w:rPr>
                <w:rFonts w:ascii="Times New Roman" w:hAnsi="Times New Roman"/>
              </w:rPr>
              <w:t>0,209</w:t>
            </w:r>
          </w:p>
        </w:tc>
        <w:tc>
          <w:tcPr>
            <w:tcW w:w="711" w:type="dxa"/>
          </w:tcPr>
          <w:p w14:paraId="0BE763B6" w14:textId="77777777" w:rsidR="009438EE" w:rsidRPr="00206E30" w:rsidRDefault="009438EE" w:rsidP="009438EE">
            <w:pPr>
              <w:spacing w:before="10"/>
              <w:rPr>
                <w:rFonts w:ascii="Times New Roman" w:hAnsi="Times New Roman"/>
                <w:b/>
                <w:sz w:val="20"/>
              </w:rPr>
            </w:pPr>
          </w:p>
          <w:p w14:paraId="46E8FBAF" w14:textId="77777777" w:rsidR="009438EE" w:rsidRPr="00206E30" w:rsidRDefault="009438EE" w:rsidP="009438EE">
            <w:pPr>
              <w:ind w:left="84" w:right="76"/>
              <w:jc w:val="center"/>
              <w:rPr>
                <w:rFonts w:ascii="Times New Roman" w:hAnsi="Times New Roman"/>
              </w:rPr>
            </w:pPr>
            <w:r w:rsidRPr="00206E30">
              <w:rPr>
                <w:rFonts w:ascii="Times New Roman" w:hAnsi="Times New Roman"/>
              </w:rPr>
              <w:t>0,199</w:t>
            </w:r>
          </w:p>
        </w:tc>
        <w:tc>
          <w:tcPr>
            <w:tcW w:w="713" w:type="dxa"/>
          </w:tcPr>
          <w:p w14:paraId="730C35BF" w14:textId="77777777" w:rsidR="009438EE" w:rsidRPr="00206E30" w:rsidRDefault="009438EE" w:rsidP="009438EE">
            <w:pPr>
              <w:spacing w:before="10"/>
              <w:rPr>
                <w:rFonts w:ascii="Times New Roman" w:hAnsi="Times New Roman"/>
                <w:b/>
                <w:sz w:val="20"/>
              </w:rPr>
            </w:pPr>
          </w:p>
          <w:p w14:paraId="3676E409" w14:textId="77777777" w:rsidR="009438EE" w:rsidRPr="00206E30" w:rsidRDefault="009438EE" w:rsidP="009438EE">
            <w:pPr>
              <w:ind w:left="85" w:right="80"/>
              <w:jc w:val="center"/>
              <w:rPr>
                <w:rFonts w:ascii="Times New Roman" w:hAnsi="Times New Roman"/>
              </w:rPr>
            </w:pPr>
            <w:r w:rsidRPr="00206E30">
              <w:rPr>
                <w:rFonts w:ascii="Times New Roman" w:hAnsi="Times New Roman"/>
              </w:rPr>
              <w:t>0,199</w:t>
            </w:r>
          </w:p>
        </w:tc>
        <w:tc>
          <w:tcPr>
            <w:tcW w:w="711" w:type="dxa"/>
          </w:tcPr>
          <w:p w14:paraId="0A170CA8" w14:textId="77777777" w:rsidR="009438EE" w:rsidRPr="00206E30" w:rsidRDefault="009438EE" w:rsidP="009438EE">
            <w:pPr>
              <w:spacing w:before="10"/>
              <w:rPr>
                <w:rFonts w:ascii="Times New Roman" w:hAnsi="Times New Roman"/>
                <w:b/>
                <w:sz w:val="20"/>
              </w:rPr>
            </w:pPr>
          </w:p>
          <w:p w14:paraId="314D4546" w14:textId="77777777" w:rsidR="009438EE" w:rsidRPr="00206E30" w:rsidRDefault="009438EE" w:rsidP="009438EE">
            <w:pPr>
              <w:ind w:left="55"/>
              <w:jc w:val="center"/>
              <w:rPr>
                <w:rFonts w:ascii="Times New Roman" w:hAnsi="Times New Roman"/>
              </w:rPr>
            </w:pPr>
            <w:r w:rsidRPr="00206E30">
              <w:rPr>
                <w:rFonts w:ascii="Times New Roman" w:hAnsi="Times New Roman"/>
              </w:rPr>
              <w:t>-</w:t>
            </w:r>
          </w:p>
        </w:tc>
        <w:tc>
          <w:tcPr>
            <w:tcW w:w="710" w:type="dxa"/>
          </w:tcPr>
          <w:p w14:paraId="7C6769C4" w14:textId="77777777" w:rsidR="009438EE" w:rsidRPr="00206E30" w:rsidRDefault="009438EE" w:rsidP="009438EE">
            <w:pPr>
              <w:spacing w:before="10"/>
              <w:rPr>
                <w:rFonts w:ascii="Times New Roman" w:hAnsi="Times New Roman"/>
                <w:b/>
                <w:sz w:val="20"/>
              </w:rPr>
            </w:pPr>
          </w:p>
          <w:p w14:paraId="26516E27" w14:textId="77777777" w:rsidR="009438EE" w:rsidRPr="00206E30" w:rsidRDefault="009438EE" w:rsidP="009438EE">
            <w:pPr>
              <w:ind w:left="60"/>
              <w:jc w:val="center"/>
              <w:rPr>
                <w:rFonts w:ascii="Times New Roman" w:hAnsi="Times New Roman"/>
              </w:rPr>
            </w:pPr>
            <w:r w:rsidRPr="00206E30">
              <w:rPr>
                <w:rFonts w:ascii="Times New Roman" w:hAnsi="Times New Roman"/>
              </w:rPr>
              <w:t>-</w:t>
            </w:r>
          </w:p>
        </w:tc>
        <w:tc>
          <w:tcPr>
            <w:tcW w:w="1190" w:type="dxa"/>
          </w:tcPr>
          <w:p w14:paraId="1CFBA204" w14:textId="77777777" w:rsidR="009438EE" w:rsidRPr="00206E30" w:rsidRDefault="009438EE" w:rsidP="009438EE">
            <w:pPr>
              <w:spacing w:before="10"/>
              <w:rPr>
                <w:rFonts w:ascii="Times New Roman" w:hAnsi="Times New Roman"/>
                <w:b/>
                <w:sz w:val="20"/>
              </w:rPr>
            </w:pPr>
          </w:p>
          <w:p w14:paraId="7C8330BE" w14:textId="77777777" w:rsidR="009438EE" w:rsidRPr="00206E30" w:rsidRDefault="009438EE" w:rsidP="009438EE">
            <w:pPr>
              <w:ind w:left="60"/>
              <w:jc w:val="center"/>
              <w:rPr>
                <w:rFonts w:ascii="Times New Roman" w:hAnsi="Times New Roman"/>
              </w:rPr>
            </w:pPr>
            <w:r w:rsidRPr="00206E30">
              <w:rPr>
                <w:rFonts w:ascii="Times New Roman" w:hAnsi="Times New Roman"/>
              </w:rPr>
              <w:t>-</w:t>
            </w:r>
          </w:p>
        </w:tc>
      </w:tr>
      <w:tr w:rsidR="009438EE" w:rsidRPr="009438EE" w14:paraId="2F7D15D8" w14:textId="77777777" w:rsidTr="009438EE">
        <w:trPr>
          <w:trHeight w:val="506"/>
        </w:trPr>
        <w:tc>
          <w:tcPr>
            <w:tcW w:w="3404" w:type="dxa"/>
          </w:tcPr>
          <w:p w14:paraId="0C26037F" w14:textId="77777777" w:rsidR="009438EE" w:rsidRPr="00206E30" w:rsidRDefault="009438EE" w:rsidP="009438EE">
            <w:pPr>
              <w:spacing w:line="241" w:lineRule="exact"/>
              <w:ind w:left="107"/>
              <w:jc w:val="both"/>
              <w:rPr>
                <w:rFonts w:ascii="Times New Roman" w:hAnsi="Times New Roman"/>
              </w:rPr>
            </w:pPr>
            <w:r w:rsidRPr="00206E30">
              <w:rPr>
                <w:rFonts w:ascii="Times New Roman" w:hAnsi="Times New Roman"/>
              </w:rPr>
              <w:t>Административного</w:t>
            </w:r>
            <w:r w:rsidRPr="00206E30">
              <w:rPr>
                <w:rFonts w:ascii="Times New Roman" w:hAnsi="Times New Roman"/>
                <w:spacing w:val="-4"/>
              </w:rPr>
              <w:t xml:space="preserve"> </w:t>
            </w:r>
            <w:r w:rsidRPr="00206E30">
              <w:rPr>
                <w:rFonts w:ascii="Times New Roman" w:hAnsi="Times New Roman"/>
              </w:rPr>
              <w:t>назначения,</w:t>
            </w:r>
          </w:p>
          <w:p w14:paraId="2960D8AF" w14:textId="77777777" w:rsidR="009438EE" w:rsidRPr="00206E30" w:rsidRDefault="009438EE" w:rsidP="009438EE">
            <w:pPr>
              <w:spacing w:before="1" w:line="244" w:lineRule="exact"/>
              <w:ind w:left="107"/>
              <w:jc w:val="both"/>
              <w:rPr>
                <w:rFonts w:ascii="Times New Roman" w:hAnsi="Times New Roman"/>
              </w:rPr>
            </w:pPr>
            <w:r w:rsidRPr="00206E30">
              <w:rPr>
                <w:rFonts w:ascii="Times New Roman" w:hAnsi="Times New Roman"/>
              </w:rPr>
              <w:t>офисы</w:t>
            </w:r>
          </w:p>
        </w:tc>
        <w:tc>
          <w:tcPr>
            <w:tcW w:w="713" w:type="dxa"/>
          </w:tcPr>
          <w:p w14:paraId="0365783C" w14:textId="77777777" w:rsidR="009438EE" w:rsidRPr="00206E30" w:rsidRDefault="009438EE" w:rsidP="009438EE">
            <w:pPr>
              <w:spacing w:before="115"/>
              <w:ind w:left="86" w:right="78"/>
              <w:jc w:val="center"/>
              <w:rPr>
                <w:rFonts w:ascii="Times New Roman" w:hAnsi="Times New Roman"/>
              </w:rPr>
            </w:pPr>
            <w:r w:rsidRPr="00206E30">
              <w:rPr>
                <w:rFonts w:ascii="Times New Roman" w:hAnsi="Times New Roman"/>
              </w:rPr>
              <w:t>0,359</w:t>
            </w:r>
          </w:p>
        </w:tc>
        <w:tc>
          <w:tcPr>
            <w:tcW w:w="711" w:type="dxa"/>
          </w:tcPr>
          <w:p w14:paraId="66C25449" w14:textId="77777777" w:rsidR="009438EE" w:rsidRPr="00206E30" w:rsidRDefault="009438EE" w:rsidP="009438EE">
            <w:pPr>
              <w:spacing w:before="115"/>
              <w:ind w:left="83" w:right="78"/>
              <w:jc w:val="center"/>
              <w:rPr>
                <w:rFonts w:ascii="Times New Roman" w:hAnsi="Times New Roman"/>
              </w:rPr>
            </w:pPr>
            <w:r w:rsidRPr="00206E30">
              <w:rPr>
                <w:rFonts w:ascii="Times New Roman" w:hAnsi="Times New Roman"/>
              </w:rPr>
              <w:t>0,339</w:t>
            </w:r>
          </w:p>
        </w:tc>
        <w:tc>
          <w:tcPr>
            <w:tcW w:w="711" w:type="dxa"/>
          </w:tcPr>
          <w:p w14:paraId="48286117" w14:textId="77777777" w:rsidR="009438EE" w:rsidRPr="00206E30" w:rsidRDefault="009438EE" w:rsidP="009438EE">
            <w:pPr>
              <w:spacing w:before="115"/>
              <w:ind w:left="84" w:right="74"/>
              <w:jc w:val="center"/>
              <w:rPr>
                <w:rFonts w:ascii="Times New Roman" w:hAnsi="Times New Roman"/>
              </w:rPr>
            </w:pPr>
            <w:r w:rsidRPr="00206E30">
              <w:rPr>
                <w:rFonts w:ascii="Times New Roman" w:hAnsi="Times New Roman"/>
              </w:rPr>
              <w:t>0,328</w:t>
            </w:r>
          </w:p>
        </w:tc>
        <w:tc>
          <w:tcPr>
            <w:tcW w:w="711" w:type="dxa"/>
          </w:tcPr>
          <w:p w14:paraId="502190C3" w14:textId="77777777" w:rsidR="009438EE" w:rsidRPr="00206E30" w:rsidRDefault="009438EE" w:rsidP="009438EE">
            <w:pPr>
              <w:spacing w:before="115"/>
              <w:ind w:left="84" w:right="76"/>
              <w:jc w:val="center"/>
              <w:rPr>
                <w:rFonts w:ascii="Times New Roman" w:hAnsi="Times New Roman"/>
              </w:rPr>
            </w:pPr>
            <w:r w:rsidRPr="00206E30">
              <w:rPr>
                <w:rFonts w:ascii="Times New Roman" w:hAnsi="Times New Roman"/>
              </w:rPr>
              <w:t>0,269</w:t>
            </w:r>
          </w:p>
        </w:tc>
        <w:tc>
          <w:tcPr>
            <w:tcW w:w="713" w:type="dxa"/>
          </w:tcPr>
          <w:p w14:paraId="32BB67C6" w14:textId="77777777" w:rsidR="009438EE" w:rsidRPr="00206E30" w:rsidRDefault="009438EE" w:rsidP="009438EE">
            <w:pPr>
              <w:spacing w:before="115"/>
              <w:ind w:left="85" w:right="80"/>
              <w:jc w:val="center"/>
              <w:rPr>
                <w:rFonts w:ascii="Times New Roman" w:hAnsi="Times New Roman"/>
              </w:rPr>
            </w:pPr>
            <w:r w:rsidRPr="00206E30">
              <w:rPr>
                <w:rFonts w:ascii="Times New Roman" w:hAnsi="Times New Roman"/>
              </w:rPr>
              <w:t>0,239</w:t>
            </w:r>
          </w:p>
        </w:tc>
        <w:tc>
          <w:tcPr>
            <w:tcW w:w="711" w:type="dxa"/>
          </w:tcPr>
          <w:p w14:paraId="5A88F616" w14:textId="77777777" w:rsidR="009438EE" w:rsidRPr="00206E30" w:rsidRDefault="009438EE" w:rsidP="009438EE">
            <w:pPr>
              <w:spacing w:before="115"/>
              <w:ind w:left="80" w:right="78"/>
              <w:jc w:val="center"/>
              <w:rPr>
                <w:rFonts w:ascii="Times New Roman" w:hAnsi="Times New Roman"/>
              </w:rPr>
            </w:pPr>
            <w:r w:rsidRPr="00206E30">
              <w:rPr>
                <w:rFonts w:ascii="Times New Roman" w:hAnsi="Times New Roman"/>
              </w:rPr>
              <w:t>0,219</w:t>
            </w:r>
          </w:p>
        </w:tc>
        <w:tc>
          <w:tcPr>
            <w:tcW w:w="710" w:type="dxa"/>
          </w:tcPr>
          <w:p w14:paraId="53559E0E" w14:textId="77777777" w:rsidR="009438EE" w:rsidRPr="00206E30" w:rsidRDefault="009438EE" w:rsidP="009438EE">
            <w:pPr>
              <w:spacing w:before="115"/>
              <w:ind w:left="86" w:right="78"/>
              <w:jc w:val="center"/>
              <w:rPr>
                <w:rFonts w:ascii="Times New Roman" w:hAnsi="Times New Roman"/>
              </w:rPr>
            </w:pPr>
            <w:r w:rsidRPr="00206E30">
              <w:rPr>
                <w:rFonts w:ascii="Times New Roman" w:hAnsi="Times New Roman"/>
              </w:rPr>
              <w:t>0,199</w:t>
            </w:r>
          </w:p>
        </w:tc>
        <w:tc>
          <w:tcPr>
            <w:tcW w:w="1190" w:type="dxa"/>
          </w:tcPr>
          <w:p w14:paraId="169D66CA" w14:textId="77777777" w:rsidR="009438EE" w:rsidRPr="00206E30" w:rsidRDefault="009438EE" w:rsidP="009438EE">
            <w:pPr>
              <w:spacing w:before="115"/>
              <w:ind w:left="89" w:right="80"/>
              <w:jc w:val="center"/>
              <w:rPr>
                <w:rFonts w:ascii="Times New Roman" w:hAnsi="Times New Roman"/>
              </w:rPr>
            </w:pPr>
            <w:r w:rsidRPr="00206E30">
              <w:rPr>
                <w:rFonts w:ascii="Times New Roman" w:hAnsi="Times New Roman"/>
              </w:rPr>
              <w:t>0,199</w:t>
            </w:r>
          </w:p>
        </w:tc>
      </w:tr>
    </w:tbl>
    <w:p w14:paraId="6CBBDDBA"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7E3615BD"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Нормативные значения удельной характеристики расхода тепловой энергии на отопление и вентиляцию различных типов жилых и общественных зданий также приняты в соответствии с СП 50.13330.2012 «Тепловая защита зданий. Актуализированная редакция СНиП 23-02-2003».</w:t>
      </w:r>
    </w:p>
    <w:p w14:paraId="7BECE686"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4A548E0D" w14:textId="77777777" w:rsidR="009438EE" w:rsidRPr="009438EE" w:rsidRDefault="009438EE" w:rsidP="009438EE">
      <w:pPr>
        <w:widowControl w:val="0"/>
        <w:ind w:right="229" w:firstLine="709"/>
        <w:jc w:val="right"/>
        <w:rPr>
          <w:rFonts w:eastAsia="Calibri"/>
          <w:b/>
          <w:sz w:val="20"/>
          <w:szCs w:val="22"/>
          <w:lang w:eastAsia="en-US"/>
        </w:rPr>
      </w:pPr>
      <w:r w:rsidRPr="009438EE">
        <w:rPr>
          <w:rFonts w:eastAsia="Calibri"/>
          <w:b/>
          <w:sz w:val="20"/>
          <w:szCs w:val="22"/>
          <w:lang w:eastAsia="en-US"/>
        </w:rPr>
        <w:lastRenderedPageBreak/>
        <w:t>Таблица</w:t>
      </w:r>
      <w:r w:rsidRPr="009438EE">
        <w:rPr>
          <w:rFonts w:eastAsia="Calibri"/>
          <w:b/>
          <w:spacing w:val="32"/>
          <w:sz w:val="20"/>
          <w:szCs w:val="22"/>
          <w:lang w:eastAsia="en-US"/>
        </w:rPr>
        <w:t xml:space="preserve"> </w:t>
      </w:r>
      <w:r w:rsidRPr="009438EE">
        <w:rPr>
          <w:rFonts w:eastAsia="Calibri"/>
          <w:b/>
          <w:sz w:val="20"/>
          <w:szCs w:val="22"/>
          <w:lang w:eastAsia="en-US"/>
        </w:rPr>
        <w:t>2.3</w:t>
      </w:r>
      <w:r w:rsidRPr="009438EE">
        <w:rPr>
          <w:rFonts w:eastAsia="Calibri"/>
          <w:b/>
          <w:spacing w:val="31"/>
          <w:sz w:val="20"/>
          <w:szCs w:val="22"/>
          <w:lang w:eastAsia="en-US"/>
        </w:rPr>
        <w:t xml:space="preserve"> </w:t>
      </w:r>
      <w:r w:rsidRPr="009438EE">
        <w:rPr>
          <w:rFonts w:eastAsia="Calibri"/>
          <w:b/>
          <w:sz w:val="20"/>
          <w:szCs w:val="22"/>
          <w:lang w:eastAsia="en-US"/>
        </w:rPr>
        <w:t>Удельные</w:t>
      </w:r>
      <w:r w:rsidRPr="009438EE">
        <w:rPr>
          <w:rFonts w:eastAsia="Calibri"/>
          <w:b/>
          <w:spacing w:val="30"/>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30"/>
          <w:sz w:val="20"/>
          <w:szCs w:val="22"/>
          <w:lang w:eastAsia="en-US"/>
        </w:rPr>
        <w:t xml:space="preserve"> </w:t>
      </w:r>
      <w:r w:rsidRPr="009438EE">
        <w:rPr>
          <w:rFonts w:eastAsia="Calibri"/>
          <w:b/>
          <w:sz w:val="20"/>
          <w:szCs w:val="22"/>
          <w:lang w:eastAsia="en-US"/>
        </w:rPr>
        <w:t>расхода</w:t>
      </w:r>
      <w:r w:rsidRPr="009438EE">
        <w:rPr>
          <w:rFonts w:eastAsia="Calibri"/>
          <w:b/>
          <w:spacing w:val="26"/>
          <w:sz w:val="20"/>
          <w:szCs w:val="22"/>
          <w:lang w:eastAsia="en-US"/>
        </w:rPr>
        <w:t xml:space="preserve"> </w:t>
      </w:r>
      <w:r w:rsidRPr="009438EE">
        <w:rPr>
          <w:rFonts w:eastAsia="Calibri"/>
          <w:b/>
          <w:sz w:val="20"/>
          <w:szCs w:val="22"/>
          <w:lang w:eastAsia="en-US"/>
        </w:rPr>
        <w:t>тепловой</w:t>
      </w:r>
      <w:r w:rsidRPr="009438EE">
        <w:rPr>
          <w:rFonts w:eastAsia="Calibri"/>
          <w:b/>
          <w:spacing w:val="30"/>
          <w:sz w:val="20"/>
          <w:szCs w:val="22"/>
          <w:lang w:eastAsia="en-US"/>
        </w:rPr>
        <w:t xml:space="preserve"> </w:t>
      </w:r>
      <w:r w:rsidRPr="009438EE">
        <w:rPr>
          <w:rFonts w:eastAsia="Calibri"/>
          <w:b/>
          <w:sz w:val="20"/>
          <w:szCs w:val="22"/>
          <w:lang w:eastAsia="en-US"/>
        </w:rPr>
        <w:t>энергии</w:t>
      </w:r>
      <w:r w:rsidRPr="009438EE">
        <w:rPr>
          <w:rFonts w:eastAsia="Calibri"/>
          <w:b/>
          <w:spacing w:val="31"/>
          <w:sz w:val="20"/>
          <w:szCs w:val="22"/>
          <w:lang w:eastAsia="en-US"/>
        </w:rPr>
        <w:t xml:space="preserve"> </w:t>
      </w:r>
      <w:r w:rsidRPr="009438EE">
        <w:rPr>
          <w:rFonts w:eastAsia="Calibri"/>
          <w:b/>
          <w:sz w:val="20"/>
          <w:szCs w:val="22"/>
          <w:lang w:eastAsia="en-US"/>
        </w:rPr>
        <w:t>на</w:t>
      </w:r>
      <w:r w:rsidRPr="009438EE">
        <w:rPr>
          <w:rFonts w:eastAsia="Calibri"/>
          <w:b/>
          <w:spacing w:val="31"/>
          <w:sz w:val="20"/>
          <w:szCs w:val="22"/>
          <w:lang w:eastAsia="en-US"/>
        </w:rPr>
        <w:t xml:space="preserve"> </w:t>
      </w:r>
      <w:r w:rsidRPr="009438EE">
        <w:rPr>
          <w:rFonts w:eastAsia="Calibri"/>
          <w:b/>
          <w:sz w:val="20"/>
          <w:szCs w:val="22"/>
          <w:lang w:eastAsia="en-US"/>
        </w:rPr>
        <w:t>отопление</w:t>
      </w:r>
      <w:r w:rsidRPr="009438EE">
        <w:rPr>
          <w:rFonts w:eastAsia="Calibri"/>
          <w:b/>
          <w:spacing w:val="30"/>
          <w:sz w:val="20"/>
          <w:szCs w:val="22"/>
          <w:lang w:eastAsia="en-US"/>
        </w:rPr>
        <w:t xml:space="preserve"> </w:t>
      </w:r>
      <w:r w:rsidRPr="009438EE">
        <w:rPr>
          <w:rFonts w:eastAsia="Calibri"/>
          <w:b/>
          <w:sz w:val="20"/>
          <w:szCs w:val="22"/>
          <w:lang w:eastAsia="en-US"/>
        </w:rPr>
        <w:t>и</w:t>
      </w:r>
    </w:p>
    <w:p w14:paraId="28DA6DCD" w14:textId="77777777" w:rsidR="009438EE" w:rsidRPr="009438EE" w:rsidRDefault="009438EE" w:rsidP="009438EE">
      <w:pPr>
        <w:widowControl w:val="0"/>
        <w:ind w:right="229" w:firstLine="709"/>
        <w:jc w:val="right"/>
        <w:rPr>
          <w:rFonts w:eastAsia="Calibri"/>
          <w:b/>
          <w:sz w:val="20"/>
          <w:szCs w:val="22"/>
          <w:lang w:eastAsia="en-US"/>
        </w:rPr>
      </w:pPr>
      <w:r w:rsidRPr="009438EE">
        <w:rPr>
          <w:rFonts w:eastAsia="Calibri"/>
          <w:b/>
          <w:sz w:val="20"/>
          <w:szCs w:val="22"/>
          <w:lang w:eastAsia="en-US"/>
        </w:rPr>
        <w:t>вентиляцию</w:t>
      </w:r>
      <w:r w:rsidRPr="009438EE">
        <w:rPr>
          <w:rFonts w:eastAsia="Calibri"/>
          <w:b/>
          <w:spacing w:val="-47"/>
          <w:sz w:val="20"/>
          <w:szCs w:val="22"/>
          <w:lang w:eastAsia="en-US"/>
        </w:rPr>
        <w:t xml:space="preserve"> </w:t>
      </w:r>
      <w:r w:rsidRPr="009438EE">
        <w:rPr>
          <w:rFonts w:eastAsia="Calibri"/>
          <w:b/>
          <w:sz w:val="20"/>
          <w:szCs w:val="22"/>
          <w:lang w:eastAsia="en-US"/>
        </w:rPr>
        <w:t>одноквартирных</w:t>
      </w:r>
      <w:r w:rsidRPr="009438EE">
        <w:rPr>
          <w:rFonts w:eastAsia="Calibri"/>
          <w:b/>
          <w:spacing w:val="-2"/>
          <w:sz w:val="20"/>
          <w:szCs w:val="22"/>
          <w:lang w:eastAsia="en-US"/>
        </w:rPr>
        <w:t xml:space="preserve"> </w:t>
      </w:r>
      <w:r w:rsidRPr="009438EE">
        <w:rPr>
          <w:rFonts w:eastAsia="Calibri"/>
          <w:b/>
          <w:sz w:val="20"/>
          <w:szCs w:val="22"/>
          <w:lang w:eastAsia="en-US"/>
        </w:rPr>
        <w:t>жилых</w:t>
      </w:r>
      <w:r w:rsidRPr="009438EE">
        <w:rPr>
          <w:rFonts w:eastAsia="Calibri"/>
          <w:b/>
          <w:spacing w:val="1"/>
          <w:sz w:val="20"/>
          <w:szCs w:val="22"/>
          <w:lang w:eastAsia="en-US"/>
        </w:rPr>
        <w:t xml:space="preserve"> </w:t>
      </w:r>
      <w:r w:rsidRPr="009438EE">
        <w:rPr>
          <w:rFonts w:eastAsia="Calibri"/>
          <w:b/>
          <w:sz w:val="20"/>
          <w:szCs w:val="22"/>
          <w:lang w:eastAsia="en-US"/>
        </w:rPr>
        <w:t>зданий, ккал/(ч·м3·˚С)</w:t>
      </w:r>
    </w:p>
    <w:tbl>
      <w:tblPr>
        <w:tblStyle w:val="TableNormal12"/>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5"/>
        <w:gridCol w:w="1414"/>
        <w:gridCol w:w="1411"/>
        <w:gridCol w:w="1414"/>
        <w:gridCol w:w="1418"/>
      </w:tblGrid>
      <w:tr w:rsidR="009438EE" w:rsidRPr="009438EE" w14:paraId="2AD8A6D4" w14:textId="77777777" w:rsidTr="009438EE">
        <w:trPr>
          <w:trHeight w:val="299"/>
        </w:trPr>
        <w:tc>
          <w:tcPr>
            <w:tcW w:w="3915" w:type="dxa"/>
            <w:vMerge w:val="restart"/>
          </w:tcPr>
          <w:p w14:paraId="5EB32C95" w14:textId="77777777" w:rsidR="009438EE" w:rsidRPr="00206E30" w:rsidRDefault="009438EE" w:rsidP="009438EE">
            <w:pPr>
              <w:spacing w:before="173"/>
              <w:ind w:left="1329" w:right="1318"/>
              <w:jc w:val="center"/>
              <w:rPr>
                <w:rFonts w:ascii="Times New Roman" w:hAnsi="Times New Roman"/>
                <w:sz w:val="20"/>
                <w:szCs w:val="20"/>
              </w:rPr>
            </w:pPr>
            <w:r w:rsidRPr="00206E30">
              <w:rPr>
                <w:rFonts w:ascii="Times New Roman" w:hAnsi="Times New Roman"/>
                <w:sz w:val="20"/>
                <w:szCs w:val="20"/>
              </w:rPr>
              <w:t>Площадь, м2</w:t>
            </w:r>
          </w:p>
        </w:tc>
        <w:tc>
          <w:tcPr>
            <w:tcW w:w="5657" w:type="dxa"/>
            <w:gridSpan w:val="4"/>
          </w:tcPr>
          <w:p w14:paraId="1AC24B8A" w14:textId="77777777" w:rsidR="009438EE" w:rsidRPr="00206E30" w:rsidRDefault="009438EE" w:rsidP="009438EE">
            <w:pPr>
              <w:spacing w:before="17"/>
              <w:ind w:left="2010" w:right="2001"/>
              <w:jc w:val="center"/>
              <w:rPr>
                <w:rFonts w:ascii="Times New Roman" w:hAnsi="Times New Roman"/>
                <w:sz w:val="20"/>
                <w:szCs w:val="20"/>
              </w:rPr>
            </w:pPr>
            <w:r w:rsidRPr="00206E30">
              <w:rPr>
                <w:rFonts w:ascii="Times New Roman" w:hAnsi="Times New Roman"/>
                <w:sz w:val="20"/>
                <w:szCs w:val="20"/>
              </w:rPr>
              <w:t>С</w:t>
            </w:r>
            <w:r w:rsidRPr="00206E30">
              <w:rPr>
                <w:rFonts w:ascii="Times New Roman" w:hAnsi="Times New Roman"/>
                <w:spacing w:val="-2"/>
                <w:sz w:val="20"/>
                <w:szCs w:val="20"/>
              </w:rPr>
              <w:t xml:space="preserve"> </w:t>
            </w:r>
            <w:r w:rsidRPr="00206E30">
              <w:rPr>
                <w:rFonts w:ascii="Times New Roman" w:hAnsi="Times New Roman"/>
                <w:sz w:val="20"/>
                <w:szCs w:val="20"/>
              </w:rPr>
              <w:t>числом этажей</w:t>
            </w:r>
          </w:p>
        </w:tc>
      </w:tr>
      <w:tr w:rsidR="009438EE" w:rsidRPr="009438EE" w14:paraId="063FC461" w14:textId="77777777" w:rsidTr="009438EE">
        <w:trPr>
          <w:trHeight w:val="299"/>
        </w:trPr>
        <w:tc>
          <w:tcPr>
            <w:tcW w:w="3915" w:type="dxa"/>
            <w:vMerge/>
            <w:tcBorders>
              <w:top w:val="nil"/>
            </w:tcBorders>
          </w:tcPr>
          <w:p w14:paraId="5484E79C" w14:textId="77777777" w:rsidR="009438EE" w:rsidRPr="00206E30" w:rsidRDefault="009438EE" w:rsidP="009438EE">
            <w:pPr>
              <w:ind w:firstLine="709"/>
              <w:rPr>
                <w:rFonts w:ascii="Times New Roman" w:hAnsi="Times New Roman"/>
                <w:sz w:val="20"/>
                <w:szCs w:val="20"/>
              </w:rPr>
            </w:pPr>
          </w:p>
        </w:tc>
        <w:tc>
          <w:tcPr>
            <w:tcW w:w="1414" w:type="dxa"/>
          </w:tcPr>
          <w:p w14:paraId="09B62849" w14:textId="77777777" w:rsidR="009438EE" w:rsidRPr="00206E30" w:rsidRDefault="009438EE" w:rsidP="009438EE">
            <w:pPr>
              <w:spacing w:before="17"/>
              <w:ind w:left="6"/>
              <w:jc w:val="center"/>
              <w:rPr>
                <w:rFonts w:ascii="Times New Roman" w:hAnsi="Times New Roman"/>
                <w:sz w:val="20"/>
                <w:szCs w:val="20"/>
              </w:rPr>
            </w:pPr>
            <w:r w:rsidRPr="00206E30">
              <w:rPr>
                <w:rFonts w:ascii="Times New Roman" w:hAnsi="Times New Roman"/>
                <w:sz w:val="20"/>
                <w:szCs w:val="20"/>
              </w:rPr>
              <w:t>1</w:t>
            </w:r>
          </w:p>
        </w:tc>
        <w:tc>
          <w:tcPr>
            <w:tcW w:w="1411" w:type="dxa"/>
          </w:tcPr>
          <w:p w14:paraId="2C343F7A" w14:textId="77777777" w:rsidR="009438EE" w:rsidRPr="00206E30" w:rsidRDefault="009438EE" w:rsidP="009438EE">
            <w:pPr>
              <w:spacing w:before="17"/>
              <w:ind w:left="4"/>
              <w:jc w:val="center"/>
              <w:rPr>
                <w:rFonts w:ascii="Times New Roman" w:hAnsi="Times New Roman"/>
                <w:sz w:val="20"/>
                <w:szCs w:val="20"/>
              </w:rPr>
            </w:pPr>
            <w:r w:rsidRPr="00206E30">
              <w:rPr>
                <w:rFonts w:ascii="Times New Roman" w:hAnsi="Times New Roman"/>
                <w:sz w:val="20"/>
                <w:szCs w:val="20"/>
              </w:rPr>
              <w:t>2</w:t>
            </w:r>
          </w:p>
        </w:tc>
        <w:tc>
          <w:tcPr>
            <w:tcW w:w="1414" w:type="dxa"/>
          </w:tcPr>
          <w:p w14:paraId="6B7405AE" w14:textId="77777777" w:rsidR="009438EE" w:rsidRPr="00206E30" w:rsidRDefault="009438EE" w:rsidP="009438EE">
            <w:pPr>
              <w:spacing w:before="17"/>
              <w:ind w:left="8"/>
              <w:jc w:val="center"/>
              <w:rPr>
                <w:rFonts w:ascii="Times New Roman" w:hAnsi="Times New Roman"/>
                <w:sz w:val="20"/>
                <w:szCs w:val="20"/>
              </w:rPr>
            </w:pPr>
            <w:r w:rsidRPr="00206E30">
              <w:rPr>
                <w:rFonts w:ascii="Times New Roman" w:hAnsi="Times New Roman"/>
                <w:sz w:val="20"/>
                <w:szCs w:val="20"/>
              </w:rPr>
              <w:t>3</w:t>
            </w:r>
          </w:p>
        </w:tc>
        <w:tc>
          <w:tcPr>
            <w:tcW w:w="1418" w:type="dxa"/>
          </w:tcPr>
          <w:p w14:paraId="5D0AE6A9" w14:textId="77777777" w:rsidR="009438EE" w:rsidRPr="00206E30" w:rsidRDefault="009438EE" w:rsidP="009438EE">
            <w:pPr>
              <w:spacing w:before="17"/>
              <w:ind w:left="8"/>
              <w:jc w:val="center"/>
              <w:rPr>
                <w:rFonts w:ascii="Times New Roman" w:hAnsi="Times New Roman"/>
                <w:sz w:val="20"/>
                <w:szCs w:val="20"/>
              </w:rPr>
            </w:pPr>
            <w:r w:rsidRPr="00206E30">
              <w:rPr>
                <w:rFonts w:ascii="Times New Roman" w:hAnsi="Times New Roman"/>
                <w:sz w:val="20"/>
                <w:szCs w:val="20"/>
              </w:rPr>
              <w:t>4</w:t>
            </w:r>
          </w:p>
        </w:tc>
      </w:tr>
      <w:tr w:rsidR="009438EE" w:rsidRPr="009438EE" w14:paraId="4E3F83D2" w14:textId="77777777" w:rsidTr="009438EE">
        <w:trPr>
          <w:trHeight w:val="299"/>
        </w:trPr>
        <w:tc>
          <w:tcPr>
            <w:tcW w:w="3915" w:type="dxa"/>
          </w:tcPr>
          <w:p w14:paraId="575D6EB1"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50</w:t>
            </w:r>
          </w:p>
        </w:tc>
        <w:tc>
          <w:tcPr>
            <w:tcW w:w="1414" w:type="dxa"/>
          </w:tcPr>
          <w:p w14:paraId="366C51A5"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0,498</w:t>
            </w:r>
          </w:p>
        </w:tc>
        <w:tc>
          <w:tcPr>
            <w:tcW w:w="1411" w:type="dxa"/>
          </w:tcPr>
          <w:p w14:paraId="7484FC82" w14:textId="77777777" w:rsidR="009438EE" w:rsidRPr="00206E30" w:rsidRDefault="009438EE" w:rsidP="009438EE">
            <w:pPr>
              <w:spacing w:before="17"/>
              <w:ind w:left="63"/>
              <w:jc w:val="center"/>
              <w:rPr>
                <w:rFonts w:ascii="Times New Roman" w:hAnsi="Times New Roman"/>
                <w:sz w:val="20"/>
                <w:szCs w:val="20"/>
              </w:rPr>
            </w:pPr>
            <w:r w:rsidRPr="00206E30">
              <w:rPr>
                <w:rFonts w:ascii="Times New Roman" w:hAnsi="Times New Roman"/>
                <w:sz w:val="20"/>
                <w:szCs w:val="20"/>
              </w:rPr>
              <w:t>-</w:t>
            </w:r>
          </w:p>
        </w:tc>
        <w:tc>
          <w:tcPr>
            <w:tcW w:w="1414" w:type="dxa"/>
          </w:tcPr>
          <w:p w14:paraId="2CD7F1B3"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c>
          <w:tcPr>
            <w:tcW w:w="1418" w:type="dxa"/>
          </w:tcPr>
          <w:p w14:paraId="73603E36"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07D63CA4" w14:textId="77777777" w:rsidTr="009438EE">
        <w:trPr>
          <w:trHeight w:val="302"/>
        </w:trPr>
        <w:tc>
          <w:tcPr>
            <w:tcW w:w="3915" w:type="dxa"/>
          </w:tcPr>
          <w:p w14:paraId="75B0DFD6"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100</w:t>
            </w:r>
          </w:p>
        </w:tc>
        <w:tc>
          <w:tcPr>
            <w:tcW w:w="1414" w:type="dxa"/>
          </w:tcPr>
          <w:p w14:paraId="1D87F8B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0,445</w:t>
            </w:r>
          </w:p>
        </w:tc>
        <w:tc>
          <w:tcPr>
            <w:tcW w:w="1411" w:type="dxa"/>
          </w:tcPr>
          <w:p w14:paraId="045CAA7F"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0,488</w:t>
            </w:r>
          </w:p>
        </w:tc>
        <w:tc>
          <w:tcPr>
            <w:tcW w:w="1414" w:type="dxa"/>
          </w:tcPr>
          <w:p w14:paraId="720577D7"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c>
          <w:tcPr>
            <w:tcW w:w="1418" w:type="dxa"/>
          </w:tcPr>
          <w:p w14:paraId="56D36BAA"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1B36BDC2" w14:textId="77777777" w:rsidTr="009438EE">
        <w:trPr>
          <w:trHeight w:val="299"/>
        </w:trPr>
        <w:tc>
          <w:tcPr>
            <w:tcW w:w="3915" w:type="dxa"/>
          </w:tcPr>
          <w:p w14:paraId="40E117ED"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150</w:t>
            </w:r>
          </w:p>
        </w:tc>
        <w:tc>
          <w:tcPr>
            <w:tcW w:w="1414" w:type="dxa"/>
          </w:tcPr>
          <w:p w14:paraId="165FA95B"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0,391</w:t>
            </w:r>
          </w:p>
        </w:tc>
        <w:tc>
          <w:tcPr>
            <w:tcW w:w="1411" w:type="dxa"/>
          </w:tcPr>
          <w:p w14:paraId="6EF0BBC2"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0,426</w:t>
            </w:r>
          </w:p>
        </w:tc>
        <w:tc>
          <w:tcPr>
            <w:tcW w:w="1414" w:type="dxa"/>
          </w:tcPr>
          <w:p w14:paraId="245FE80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0,463</w:t>
            </w:r>
          </w:p>
        </w:tc>
        <w:tc>
          <w:tcPr>
            <w:tcW w:w="1418" w:type="dxa"/>
          </w:tcPr>
          <w:p w14:paraId="0E562E31"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248FBAD0" w14:textId="77777777" w:rsidTr="009438EE">
        <w:trPr>
          <w:trHeight w:val="299"/>
        </w:trPr>
        <w:tc>
          <w:tcPr>
            <w:tcW w:w="3915" w:type="dxa"/>
          </w:tcPr>
          <w:p w14:paraId="1E1A788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250</w:t>
            </w:r>
          </w:p>
        </w:tc>
        <w:tc>
          <w:tcPr>
            <w:tcW w:w="1414" w:type="dxa"/>
          </w:tcPr>
          <w:p w14:paraId="788F47C1"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0,356</w:t>
            </w:r>
          </w:p>
        </w:tc>
        <w:tc>
          <w:tcPr>
            <w:tcW w:w="1411" w:type="dxa"/>
          </w:tcPr>
          <w:p w14:paraId="2BC0C075"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0,373</w:t>
            </w:r>
          </w:p>
        </w:tc>
        <w:tc>
          <w:tcPr>
            <w:tcW w:w="1414" w:type="dxa"/>
          </w:tcPr>
          <w:p w14:paraId="1CA42066"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0,391</w:t>
            </w:r>
          </w:p>
        </w:tc>
        <w:tc>
          <w:tcPr>
            <w:tcW w:w="1418" w:type="dxa"/>
          </w:tcPr>
          <w:p w14:paraId="5F7B9F00"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0,409</w:t>
            </w:r>
          </w:p>
        </w:tc>
      </w:tr>
      <w:tr w:rsidR="009438EE" w:rsidRPr="009438EE" w14:paraId="0D674707" w14:textId="77777777" w:rsidTr="009438EE">
        <w:trPr>
          <w:trHeight w:val="299"/>
        </w:trPr>
        <w:tc>
          <w:tcPr>
            <w:tcW w:w="3915" w:type="dxa"/>
          </w:tcPr>
          <w:p w14:paraId="38FE820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400</w:t>
            </w:r>
          </w:p>
        </w:tc>
        <w:tc>
          <w:tcPr>
            <w:tcW w:w="1414" w:type="dxa"/>
          </w:tcPr>
          <w:p w14:paraId="16CFE0F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0,32</w:t>
            </w:r>
          </w:p>
        </w:tc>
        <w:tc>
          <w:tcPr>
            <w:tcW w:w="1411" w:type="dxa"/>
          </w:tcPr>
          <w:p w14:paraId="3FF594E8"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0,32</w:t>
            </w:r>
          </w:p>
        </w:tc>
        <w:tc>
          <w:tcPr>
            <w:tcW w:w="1414" w:type="dxa"/>
          </w:tcPr>
          <w:p w14:paraId="4B5E5ED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0,338</w:t>
            </w:r>
          </w:p>
        </w:tc>
        <w:tc>
          <w:tcPr>
            <w:tcW w:w="1418" w:type="dxa"/>
          </w:tcPr>
          <w:p w14:paraId="7E68969F"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0,356</w:t>
            </w:r>
          </w:p>
        </w:tc>
      </w:tr>
      <w:tr w:rsidR="009438EE" w:rsidRPr="009438EE" w14:paraId="6D66712F" w14:textId="77777777" w:rsidTr="009438EE">
        <w:trPr>
          <w:trHeight w:val="299"/>
        </w:trPr>
        <w:tc>
          <w:tcPr>
            <w:tcW w:w="3915" w:type="dxa"/>
          </w:tcPr>
          <w:p w14:paraId="4E1C955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600</w:t>
            </w:r>
          </w:p>
        </w:tc>
        <w:tc>
          <w:tcPr>
            <w:tcW w:w="1414" w:type="dxa"/>
          </w:tcPr>
          <w:p w14:paraId="399ABEA4"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0,309</w:t>
            </w:r>
          </w:p>
        </w:tc>
        <w:tc>
          <w:tcPr>
            <w:tcW w:w="1411" w:type="dxa"/>
          </w:tcPr>
          <w:p w14:paraId="009079B7"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0,309</w:t>
            </w:r>
          </w:p>
        </w:tc>
        <w:tc>
          <w:tcPr>
            <w:tcW w:w="1414" w:type="dxa"/>
          </w:tcPr>
          <w:p w14:paraId="419A16A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0,309</w:t>
            </w:r>
          </w:p>
        </w:tc>
        <w:tc>
          <w:tcPr>
            <w:tcW w:w="1418" w:type="dxa"/>
          </w:tcPr>
          <w:p w14:paraId="4F64E9B4"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0,32</w:t>
            </w:r>
          </w:p>
        </w:tc>
      </w:tr>
      <w:tr w:rsidR="009438EE" w:rsidRPr="009438EE" w14:paraId="658D277D" w14:textId="77777777" w:rsidTr="009438EE">
        <w:trPr>
          <w:trHeight w:val="302"/>
        </w:trPr>
        <w:tc>
          <w:tcPr>
            <w:tcW w:w="3915" w:type="dxa"/>
          </w:tcPr>
          <w:p w14:paraId="0E110D44" w14:textId="77777777" w:rsidR="009438EE" w:rsidRPr="00206E30" w:rsidRDefault="009438EE" w:rsidP="009438EE">
            <w:pPr>
              <w:spacing w:before="17"/>
              <w:ind w:left="1325" w:right="1318"/>
              <w:jc w:val="center"/>
              <w:rPr>
                <w:rFonts w:ascii="Times New Roman" w:hAnsi="Times New Roman"/>
                <w:sz w:val="20"/>
                <w:szCs w:val="20"/>
              </w:rPr>
            </w:pPr>
            <w:r w:rsidRPr="00206E30">
              <w:rPr>
                <w:rFonts w:ascii="Times New Roman" w:hAnsi="Times New Roman"/>
                <w:sz w:val="20"/>
                <w:szCs w:val="20"/>
              </w:rPr>
              <w:t>1000 и более</w:t>
            </w:r>
          </w:p>
        </w:tc>
        <w:tc>
          <w:tcPr>
            <w:tcW w:w="1414" w:type="dxa"/>
          </w:tcPr>
          <w:p w14:paraId="3F36A07A"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0,289</w:t>
            </w:r>
          </w:p>
        </w:tc>
        <w:tc>
          <w:tcPr>
            <w:tcW w:w="1411" w:type="dxa"/>
          </w:tcPr>
          <w:p w14:paraId="2DB739B2"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0,289</w:t>
            </w:r>
          </w:p>
        </w:tc>
        <w:tc>
          <w:tcPr>
            <w:tcW w:w="1414" w:type="dxa"/>
          </w:tcPr>
          <w:p w14:paraId="692D1F2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0,289</w:t>
            </w:r>
          </w:p>
        </w:tc>
        <w:tc>
          <w:tcPr>
            <w:tcW w:w="1418" w:type="dxa"/>
          </w:tcPr>
          <w:p w14:paraId="0312066D"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0,289</w:t>
            </w:r>
          </w:p>
        </w:tc>
      </w:tr>
    </w:tbl>
    <w:p w14:paraId="7330C079"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3054DF8A"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Перечисленные выше удельные характеристики расхода тепловой энергии не включают в себя расход на горячее водоснабжение.</w:t>
      </w:r>
    </w:p>
    <w:p w14:paraId="43107518"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Потребность в тепловой энергии на нужды горячего водоснабжения определялась в соответствии с СП 30.13330.2012 «Внутренний водопровод и канализация», исходя из нормативного расхода горячей воды в сутки одним жителем (работником, посетителем и т.д.) и периода потребления (ч/сут.) для каждой категории потребителей.</w:t>
      </w:r>
    </w:p>
    <w:p w14:paraId="6968E9E4"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78E1B74D"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9"/>
          <w:sz w:val="20"/>
          <w:szCs w:val="22"/>
          <w:lang w:eastAsia="en-US"/>
        </w:rPr>
        <w:t xml:space="preserve"> </w:t>
      </w:r>
      <w:r w:rsidRPr="009438EE">
        <w:rPr>
          <w:rFonts w:eastAsia="Calibri"/>
          <w:b/>
          <w:sz w:val="20"/>
          <w:szCs w:val="22"/>
          <w:lang w:eastAsia="en-US"/>
        </w:rPr>
        <w:t>2.4</w:t>
      </w:r>
      <w:r w:rsidRPr="009438EE">
        <w:rPr>
          <w:rFonts w:eastAsia="Calibri"/>
          <w:b/>
          <w:spacing w:val="28"/>
          <w:sz w:val="20"/>
          <w:szCs w:val="22"/>
          <w:lang w:eastAsia="en-US"/>
        </w:rPr>
        <w:t xml:space="preserve"> </w:t>
      </w:r>
      <w:r w:rsidRPr="009438EE">
        <w:rPr>
          <w:rFonts w:eastAsia="Calibri"/>
          <w:b/>
          <w:sz w:val="20"/>
          <w:szCs w:val="22"/>
          <w:lang w:eastAsia="en-US"/>
        </w:rPr>
        <w:t>Удельные</w:t>
      </w:r>
      <w:r w:rsidRPr="009438EE">
        <w:rPr>
          <w:rFonts w:eastAsia="Calibri"/>
          <w:b/>
          <w:spacing w:val="28"/>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27"/>
          <w:sz w:val="20"/>
          <w:szCs w:val="22"/>
          <w:lang w:eastAsia="en-US"/>
        </w:rPr>
        <w:t xml:space="preserve"> </w:t>
      </w:r>
      <w:r w:rsidRPr="009438EE">
        <w:rPr>
          <w:rFonts w:eastAsia="Calibri"/>
          <w:b/>
          <w:sz w:val="20"/>
          <w:szCs w:val="22"/>
          <w:lang w:eastAsia="en-US"/>
        </w:rPr>
        <w:t>расхода</w:t>
      </w:r>
      <w:r w:rsidRPr="009438EE">
        <w:rPr>
          <w:rFonts w:eastAsia="Calibri"/>
          <w:b/>
          <w:spacing w:val="26"/>
          <w:sz w:val="20"/>
          <w:szCs w:val="22"/>
          <w:lang w:eastAsia="en-US"/>
        </w:rPr>
        <w:t xml:space="preserve"> </w:t>
      </w:r>
      <w:r w:rsidRPr="009438EE">
        <w:rPr>
          <w:rFonts w:eastAsia="Calibri"/>
          <w:b/>
          <w:sz w:val="20"/>
          <w:szCs w:val="22"/>
          <w:lang w:eastAsia="en-US"/>
        </w:rPr>
        <w:t>тепловой</w:t>
      </w:r>
      <w:r w:rsidRPr="009438EE">
        <w:rPr>
          <w:rFonts w:eastAsia="Calibri"/>
          <w:b/>
          <w:spacing w:val="28"/>
          <w:sz w:val="20"/>
          <w:szCs w:val="22"/>
          <w:lang w:eastAsia="en-US"/>
        </w:rPr>
        <w:t xml:space="preserve"> </w:t>
      </w:r>
      <w:r w:rsidRPr="009438EE">
        <w:rPr>
          <w:rFonts w:eastAsia="Calibri"/>
          <w:b/>
          <w:sz w:val="20"/>
          <w:szCs w:val="22"/>
          <w:lang w:eastAsia="en-US"/>
        </w:rPr>
        <w:t>энергии</w:t>
      </w:r>
      <w:r w:rsidRPr="009438EE">
        <w:rPr>
          <w:rFonts w:eastAsia="Calibri"/>
          <w:b/>
          <w:spacing w:val="28"/>
          <w:sz w:val="20"/>
          <w:szCs w:val="22"/>
          <w:lang w:eastAsia="en-US"/>
        </w:rPr>
        <w:t xml:space="preserve"> </w:t>
      </w:r>
      <w:r w:rsidRPr="009438EE">
        <w:rPr>
          <w:rFonts w:eastAsia="Calibri"/>
          <w:b/>
          <w:sz w:val="20"/>
          <w:szCs w:val="22"/>
          <w:lang w:eastAsia="en-US"/>
        </w:rPr>
        <w:t>на</w:t>
      </w:r>
      <w:r w:rsidRPr="009438EE">
        <w:rPr>
          <w:rFonts w:eastAsia="Calibri"/>
          <w:b/>
          <w:spacing w:val="28"/>
          <w:sz w:val="20"/>
          <w:szCs w:val="22"/>
          <w:lang w:eastAsia="en-US"/>
        </w:rPr>
        <w:t xml:space="preserve"> </w:t>
      </w:r>
      <w:r w:rsidRPr="009438EE">
        <w:rPr>
          <w:rFonts w:eastAsia="Calibri"/>
          <w:b/>
          <w:sz w:val="20"/>
          <w:szCs w:val="22"/>
          <w:lang w:eastAsia="en-US"/>
        </w:rPr>
        <w:t>горячее</w:t>
      </w:r>
      <w:r w:rsidRPr="009438EE">
        <w:rPr>
          <w:rFonts w:eastAsia="Calibri"/>
          <w:b/>
          <w:spacing w:val="27"/>
          <w:sz w:val="20"/>
          <w:szCs w:val="22"/>
          <w:lang w:eastAsia="en-US"/>
        </w:rPr>
        <w:t xml:space="preserve"> </w:t>
      </w:r>
      <w:r w:rsidRPr="009438EE">
        <w:rPr>
          <w:rFonts w:eastAsia="Calibri"/>
          <w:b/>
          <w:sz w:val="20"/>
          <w:szCs w:val="22"/>
          <w:lang w:eastAsia="en-US"/>
        </w:rPr>
        <w:t>водоснабжение</w:t>
      </w:r>
      <w:r w:rsidRPr="009438EE">
        <w:rPr>
          <w:rFonts w:eastAsia="Calibri"/>
          <w:b/>
          <w:spacing w:val="30"/>
          <w:sz w:val="20"/>
          <w:szCs w:val="22"/>
          <w:lang w:eastAsia="en-US"/>
        </w:rPr>
        <w:t xml:space="preserve"> </w:t>
      </w:r>
      <w:r w:rsidRPr="009438EE">
        <w:rPr>
          <w:rFonts w:eastAsia="Calibri"/>
          <w:b/>
          <w:sz w:val="20"/>
          <w:szCs w:val="22"/>
          <w:lang w:eastAsia="en-US"/>
        </w:rPr>
        <w:t>жилых</w:t>
      </w:r>
      <w:r w:rsidRPr="009438EE">
        <w:rPr>
          <w:rFonts w:eastAsia="Calibri"/>
          <w:b/>
          <w:spacing w:val="-47"/>
          <w:sz w:val="20"/>
          <w:szCs w:val="22"/>
          <w:lang w:eastAsia="en-US"/>
        </w:rPr>
        <w:t xml:space="preserve"> </w:t>
      </w:r>
      <w:r w:rsidRPr="009438EE">
        <w:rPr>
          <w:rFonts w:eastAsia="Calibri"/>
          <w:b/>
          <w:sz w:val="20"/>
          <w:szCs w:val="22"/>
          <w:lang w:eastAsia="en-US"/>
        </w:rPr>
        <w:t>зданий</w:t>
      </w:r>
      <w:r w:rsidRPr="009438EE">
        <w:rPr>
          <w:rFonts w:eastAsia="Calibri"/>
          <w:b/>
          <w:spacing w:val="-1"/>
          <w:sz w:val="20"/>
          <w:szCs w:val="22"/>
          <w:lang w:eastAsia="en-US"/>
        </w:rPr>
        <w:t xml:space="preserve"> </w:t>
      </w:r>
      <w:r w:rsidRPr="009438EE">
        <w:rPr>
          <w:rFonts w:eastAsia="Calibri"/>
          <w:b/>
          <w:sz w:val="20"/>
          <w:szCs w:val="22"/>
          <w:lang w:eastAsia="en-US"/>
        </w:rPr>
        <w:t>в расчете на</w:t>
      </w:r>
      <w:r w:rsidRPr="009438EE">
        <w:rPr>
          <w:rFonts w:eastAsia="Calibri"/>
          <w:b/>
          <w:spacing w:val="-1"/>
          <w:sz w:val="20"/>
          <w:szCs w:val="22"/>
          <w:lang w:eastAsia="en-US"/>
        </w:rPr>
        <w:t xml:space="preserve"> </w:t>
      </w:r>
      <w:r w:rsidRPr="009438EE">
        <w:rPr>
          <w:rFonts w:eastAsia="Calibri"/>
          <w:b/>
          <w:sz w:val="20"/>
          <w:szCs w:val="22"/>
          <w:lang w:eastAsia="en-US"/>
        </w:rPr>
        <w:t>1</w:t>
      </w:r>
      <w:r w:rsidRPr="009438EE">
        <w:rPr>
          <w:rFonts w:eastAsia="Calibri"/>
          <w:b/>
          <w:spacing w:val="1"/>
          <w:sz w:val="20"/>
          <w:szCs w:val="22"/>
          <w:lang w:eastAsia="en-US"/>
        </w:rPr>
        <w:t xml:space="preserve"> </w:t>
      </w:r>
      <w:r w:rsidRPr="009438EE">
        <w:rPr>
          <w:rFonts w:eastAsia="Calibri"/>
          <w:b/>
          <w:sz w:val="20"/>
          <w:szCs w:val="22"/>
          <w:lang w:eastAsia="en-US"/>
        </w:rPr>
        <w:t>жителя, ккал/ч</w:t>
      </w:r>
    </w:p>
    <w:tbl>
      <w:tblPr>
        <w:tblStyle w:val="TableNormal12"/>
        <w:tblW w:w="9573" w:type="dxa"/>
        <w:tblInd w:w="11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3166"/>
        <w:gridCol w:w="3166"/>
      </w:tblGrid>
      <w:tr w:rsidR="009438EE" w:rsidRPr="009438EE" w14:paraId="34CD2D49" w14:textId="77777777" w:rsidTr="009438EE">
        <w:trPr>
          <w:trHeight w:val="900"/>
        </w:trPr>
        <w:tc>
          <w:tcPr>
            <w:tcW w:w="3241" w:type="dxa"/>
            <w:vAlign w:val="center"/>
          </w:tcPr>
          <w:p w14:paraId="0641FF42" w14:textId="77777777" w:rsidR="009438EE" w:rsidRPr="00206E30" w:rsidRDefault="009438EE" w:rsidP="009438EE">
            <w:pPr>
              <w:ind w:left="91" w:right="83"/>
              <w:jc w:val="center"/>
              <w:rPr>
                <w:rFonts w:ascii="Times New Roman" w:hAnsi="Times New Roman"/>
                <w:sz w:val="20"/>
                <w:szCs w:val="20"/>
              </w:rPr>
            </w:pPr>
            <w:r w:rsidRPr="00206E30">
              <w:rPr>
                <w:rFonts w:ascii="Times New Roman" w:hAnsi="Times New Roman"/>
                <w:sz w:val="20"/>
                <w:szCs w:val="20"/>
              </w:rPr>
              <w:t>Степень</w:t>
            </w:r>
            <w:r w:rsidRPr="00206E30">
              <w:rPr>
                <w:rFonts w:ascii="Times New Roman" w:hAnsi="Times New Roman"/>
                <w:spacing w:val="-2"/>
                <w:sz w:val="20"/>
                <w:szCs w:val="20"/>
              </w:rPr>
              <w:t xml:space="preserve"> </w:t>
            </w:r>
            <w:r w:rsidRPr="00206E30">
              <w:rPr>
                <w:rFonts w:ascii="Times New Roman" w:hAnsi="Times New Roman"/>
                <w:sz w:val="20"/>
                <w:szCs w:val="20"/>
              </w:rPr>
              <w:t>благоустройства</w:t>
            </w:r>
            <w:r w:rsidRPr="00206E30">
              <w:rPr>
                <w:rFonts w:ascii="Times New Roman" w:hAnsi="Times New Roman"/>
                <w:spacing w:val="-3"/>
                <w:sz w:val="20"/>
                <w:szCs w:val="20"/>
              </w:rPr>
              <w:t xml:space="preserve"> </w:t>
            </w:r>
            <w:r w:rsidRPr="00206E30">
              <w:rPr>
                <w:rFonts w:ascii="Times New Roman" w:hAnsi="Times New Roman"/>
                <w:sz w:val="20"/>
                <w:szCs w:val="20"/>
              </w:rPr>
              <w:t>жилья</w:t>
            </w:r>
          </w:p>
        </w:tc>
        <w:tc>
          <w:tcPr>
            <w:tcW w:w="3166" w:type="dxa"/>
            <w:vAlign w:val="center"/>
          </w:tcPr>
          <w:p w14:paraId="2CEA4B3D" w14:textId="77777777" w:rsidR="009438EE" w:rsidRPr="00206E30" w:rsidRDefault="009438EE" w:rsidP="009438EE">
            <w:pPr>
              <w:ind w:left="853" w:right="246" w:hanging="586"/>
              <w:rPr>
                <w:rFonts w:ascii="Times New Roman" w:hAnsi="Times New Roman"/>
                <w:sz w:val="20"/>
                <w:szCs w:val="20"/>
                <w:lang w:val="ru-RU"/>
              </w:rPr>
            </w:pPr>
            <w:r w:rsidRPr="00206E30">
              <w:rPr>
                <w:rFonts w:ascii="Times New Roman" w:hAnsi="Times New Roman"/>
                <w:sz w:val="20"/>
                <w:szCs w:val="20"/>
                <w:lang w:val="ru-RU"/>
              </w:rPr>
              <w:t>Расход горячей воды одним</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жителем,</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л/сут.</w:t>
            </w:r>
          </w:p>
        </w:tc>
        <w:tc>
          <w:tcPr>
            <w:tcW w:w="3166" w:type="dxa"/>
            <w:vAlign w:val="center"/>
          </w:tcPr>
          <w:p w14:paraId="335528D8" w14:textId="77777777" w:rsidR="009438EE" w:rsidRPr="00206E30" w:rsidRDefault="009438EE" w:rsidP="009438EE">
            <w:pPr>
              <w:ind w:left="138" w:right="130" w:firstLine="1"/>
              <w:jc w:val="center"/>
              <w:rPr>
                <w:rFonts w:ascii="Times New Roman" w:hAnsi="Times New Roman"/>
                <w:spacing w:val="1"/>
                <w:sz w:val="20"/>
                <w:szCs w:val="20"/>
                <w:lang w:val="ru-RU"/>
              </w:rPr>
            </w:pPr>
            <w:r w:rsidRPr="00206E30">
              <w:rPr>
                <w:rFonts w:ascii="Times New Roman" w:hAnsi="Times New Roman"/>
                <w:sz w:val="20"/>
                <w:szCs w:val="20"/>
                <w:lang w:val="ru-RU"/>
              </w:rPr>
              <w:t>Среднечасовой расход</w:t>
            </w:r>
            <w:r w:rsidRPr="00206E30">
              <w:rPr>
                <w:rFonts w:ascii="Times New Roman" w:hAnsi="Times New Roman"/>
                <w:spacing w:val="1"/>
                <w:sz w:val="20"/>
                <w:szCs w:val="20"/>
                <w:lang w:val="ru-RU"/>
              </w:rPr>
              <w:t xml:space="preserve"> </w:t>
            </w:r>
          </w:p>
          <w:p w14:paraId="650CBD75" w14:textId="77777777" w:rsidR="009438EE" w:rsidRPr="00206E30" w:rsidRDefault="009438EE" w:rsidP="009438EE">
            <w:pPr>
              <w:ind w:left="138" w:right="130" w:firstLine="1"/>
              <w:jc w:val="center"/>
              <w:rPr>
                <w:rFonts w:ascii="Times New Roman" w:hAnsi="Times New Roman"/>
                <w:sz w:val="20"/>
                <w:szCs w:val="20"/>
                <w:lang w:val="ru-RU"/>
              </w:rPr>
            </w:pPr>
            <w:r w:rsidRPr="00206E30">
              <w:rPr>
                <w:rFonts w:ascii="Times New Roman" w:hAnsi="Times New Roman"/>
                <w:sz w:val="20"/>
                <w:szCs w:val="20"/>
                <w:lang w:val="ru-RU"/>
              </w:rPr>
              <w:t>тепловой энергии на 1 жителя,</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ккал/ч</w:t>
            </w:r>
          </w:p>
        </w:tc>
      </w:tr>
      <w:tr w:rsidR="009438EE" w:rsidRPr="009438EE" w14:paraId="4CE813C5" w14:textId="77777777" w:rsidTr="009438EE">
        <w:trPr>
          <w:trHeight w:val="601"/>
        </w:trPr>
        <w:tc>
          <w:tcPr>
            <w:tcW w:w="3241" w:type="dxa"/>
            <w:vAlign w:val="center"/>
          </w:tcPr>
          <w:p w14:paraId="3E4F260E" w14:textId="77777777" w:rsidR="009438EE" w:rsidRPr="00206E30" w:rsidRDefault="009438EE" w:rsidP="009438EE">
            <w:pPr>
              <w:ind w:left="527" w:right="514" w:firstLine="228"/>
              <w:rPr>
                <w:rFonts w:ascii="Times New Roman" w:hAnsi="Times New Roman"/>
                <w:sz w:val="20"/>
                <w:szCs w:val="20"/>
                <w:lang w:val="ru-RU"/>
              </w:rPr>
            </w:pPr>
            <w:r w:rsidRPr="00206E30">
              <w:rPr>
                <w:rFonts w:ascii="Times New Roman" w:hAnsi="Times New Roman"/>
                <w:sz w:val="20"/>
                <w:szCs w:val="20"/>
                <w:lang w:val="ru-RU"/>
              </w:rPr>
              <w:t>С водопроводом 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канализацией,</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без</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ванн</w:t>
            </w:r>
          </w:p>
        </w:tc>
        <w:tc>
          <w:tcPr>
            <w:tcW w:w="3166" w:type="dxa"/>
            <w:vAlign w:val="center"/>
          </w:tcPr>
          <w:p w14:paraId="7D73CD6F"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40</w:t>
            </w:r>
          </w:p>
        </w:tc>
        <w:tc>
          <w:tcPr>
            <w:tcW w:w="3166" w:type="dxa"/>
            <w:vAlign w:val="center"/>
          </w:tcPr>
          <w:p w14:paraId="5E9D202C"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91,67</w:t>
            </w:r>
          </w:p>
        </w:tc>
      </w:tr>
      <w:tr w:rsidR="009438EE" w:rsidRPr="009438EE" w14:paraId="612F806C" w14:textId="77777777" w:rsidTr="009438EE">
        <w:trPr>
          <w:trHeight w:val="299"/>
        </w:trPr>
        <w:tc>
          <w:tcPr>
            <w:tcW w:w="3241" w:type="dxa"/>
            <w:vAlign w:val="center"/>
          </w:tcPr>
          <w:p w14:paraId="7E4B59F5" w14:textId="77777777" w:rsidR="009438EE" w:rsidRPr="00206E30" w:rsidRDefault="009438EE" w:rsidP="009438EE">
            <w:pPr>
              <w:ind w:left="91" w:right="81"/>
              <w:jc w:val="center"/>
              <w:rPr>
                <w:rFonts w:ascii="Times New Roman" w:hAnsi="Times New Roman"/>
                <w:sz w:val="20"/>
                <w:szCs w:val="20"/>
              </w:rPr>
            </w:pPr>
            <w:r w:rsidRPr="00206E30">
              <w:rPr>
                <w:rFonts w:ascii="Times New Roman" w:hAnsi="Times New Roman"/>
                <w:sz w:val="20"/>
                <w:szCs w:val="20"/>
              </w:rPr>
              <w:t>То</w:t>
            </w:r>
            <w:r w:rsidRPr="00206E30">
              <w:rPr>
                <w:rFonts w:ascii="Times New Roman" w:hAnsi="Times New Roman"/>
                <w:spacing w:val="-4"/>
                <w:sz w:val="20"/>
                <w:szCs w:val="20"/>
              </w:rPr>
              <w:t xml:space="preserve"> </w:t>
            </w:r>
            <w:r w:rsidRPr="00206E30">
              <w:rPr>
                <w:rFonts w:ascii="Times New Roman" w:hAnsi="Times New Roman"/>
                <w:sz w:val="20"/>
                <w:szCs w:val="20"/>
              </w:rPr>
              <w:t>же,</w:t>
            </w:r>
            <w:r w:rsidRPr="00206E30">
              <w:rPr>
                <w:rFonts w:ascii="Times New Roman" w:hAnsi="Times New Roman"/>
                <w:spacing w:val="-2"/>
                <w:sz w:val="20"/>
                <w:szCs w:val="20"/>
              </w:rPr>
              <w:t xml:space="preserve"> </w:t>
            </w:r>
            <w:r w:rsidRPr="00206E30">
              <w:rPr>
                <w:rFonts w:ascii="Times New Roman" w:hAnsi="Times New Roman"/>
                <w:sz w:val="20"/>
                <w:szCs w:val="20"/>
              </w:rPr>
              <w:t>с газоснабжением</w:t>
            </w:r>
          </w:p>
        </w:tc>
        <w:tc>
          <w:tcPr>
            <w:tcW w:w="3166" w:type="dxa"/>
            <w:vAlign w:val="center"/>
          </w:tcPr>
          <w:p w14:paraId="2BC713B3"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48</w:t>
            </w:r>
          </w:p>
        </w:tc>
        <w:tc>
          <w:tcPr>
            <w:tcW w:w="3166" w:type="dxa"/>
            <w:vAlign w:val="center"/>
          </w:tcPr>
          <w:p w14:paraId="0F4B9212" w14:textId="77777777" w:rsidR="009438EE" w:rsidRPr="00206E30" w:rsidRDefault="009438EE" w:rsidP="009438EE">
            <w:pPr>
              <w:ind w:left="1258" w:right="1251"/>
              <w:jc w:val="center"/>
              <w:rPr>
                <w:rFonts w:ascii="Times New Roman" w:hAnsi="Times New Roman"/>
                <w:sz w:val="20"/>
                <w:szCs w:val="20"/>
              </w:rPr>
            </w:pPr>
            <w:r w:rsidRPr="00206E30">
              <w:rPr>
                <w:rFonts w:ascii="Times New Roman" w:hAnsi="Times New Roman"/>
                <w:sz w:val="20"/>
                <w:szCs w:val="20"/>
              </w:rPr>
              <w:t>110</w:t>
            </w:r>
          </w:p>
        </w:tc>
      </w:tr>
      <w:tr w:rsidR="009438EE" w:rsidRPr="009438EE" w14:paraId="1C389BC7" w14:textId="77777777" w:rsidTr="009438EE">
        <w:trPr>
          <w:trHeight w:val="1382"/>
        </w:trPr>
        <w:tc>
          <w:tcPr>
            <w:tcW w:w="3241" w:type="dxa"/>
            <w:vAlign w:val="center"/>
          </w:tcPr>
          <w:p w14:paraId="765E9ECD" w14:textId="77777777" w:rsidR="009438EE" w:rsidRPr="00206E30" w:rsidRDefault="009438EE" w:rsidP="009438EE">
            <w:pPr>
              <w:ind w:left="146" w:right="137"/>
              <w:jc w:val="center"/>
              <w:rPr>
                <w:rFonts w:ascii="Times New Roman" w:hAnsi="Times New Roman"/>
                <w:sz w:val="20"/>
                <w:szCs w:val="20"/>
                <w:lang w:val="ru-RU"/>
              </w:rPr>
            </w:pPr>
            <w:r w:rsidRPr="00206E30">
              <w:rPr>
                <w:rFonts w:ascii="Times New Roman" w:hAnsi="Times New Roman"/>
                <w:sz w:val="20"/>
                <w:szCs w:val="20"/>
                <w:lang w:val="ru-RU"/>
              </w:rPr>
              <w:t>С водопроводом, канализацией</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и ваннами с</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водонагревателями,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работающими на твердом</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топливе</w:t>
            </w:r>
          </w:p>
        </w:tc>
        <w:tc>
          <w:tcPr>
            <w:tcW w:w="3166" w:type="dxa"/>
            <w:vAlign w:val="center"/>
          </w:tcPr>
          <w:p w14:paraId="26FF0A12"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60</w:t>
            </w:r>
          </w:p>
        </w:tc>
        <w:tc>
          <w:tcPr>
            <w:tcW w:w="3166" w:type="dxa"/>
            <w:vAlign w:val="center"/>
          </w:tcPr>
          <w:p w14:paraId="21322816"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137,5</w:t>
            </w:r>
          </w:p>
        </w:tc>
      </w:tr>
      <w:tr w:rsidR="009438EE" w:rsidRPr="009438EE" w14:paraId="58402CAA" w14:textId="77777777" w:rsidTr="009438EE">
        <w:trPr>
          <w:trHeight w:val="600"/>
        </w:trPr>
        <w:tc>
          <w:tcPr>
            <w:tcW w:w="3241" w:type="dxa"/>
            <w:vAlign w:val="center"/>
          </w:tcPr>
          <w:p w14:paraId="42BCD538" w14:textId="77777777" w:rsidR="009438EE" w:rsidRPr="00206E30" w:rsidRDefault="009438EE" w:rsidP="009438EE">
            <w:pPr>
              <w:ind w:left="712" w:right="686" w:firstLine="52"/>
              <w:rPr>
                <w:rFonts w:ascii="Times New Roman" w:hAnsi="Times New Roman"/>
                <w:sz w:val="20"/>
                <w:szCs w:val="20"/>
                <w:lang w:val="ru-RU"/>
              </w:rPr>
            </w:pPr>
            <w:r w:rsidRPr="00206E30">
              <w:rPr>
                <w:rFonts w:ascii="Times New Roman" w:hAnsi="Times New Roman"/>
                <w:sz w:val="20"/>
                <w:szCs w:val="20"/>
                <w:lang w:val="ru-RU"/>
              </w:rPr>
              <w:t>То же, с газовыми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водонагревателями</w:t>
            </w:r>
          </w:p>
        </w:tc>
        <w:tc>
          <w:tcPr>
            <w:tcW w:w="3166" w:type="dxa"/>
            <w:vAlign w:val="center"/>
          </w:tcPr>
          <w:p w14:paraId="614C9A76"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85</w:t>
            </w:r>
          </w:p>
        </w:tc>
        <w:tc>
          <w:tcPr>
            <w:tcW w:w="3166" w:type="dxa"/>
            <w:vAlign w:val="center"/>
          </w:tcPr>
          <w:p w14:paraId="52CE87E5"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194,79</w:t>
            </w:r>
          </w:p>
        </w:tc>
      </w:tr>
      <w:tr w:rsidR="009438EE" w:rsidRPr="009438EE" w14:paraId="4AF47A1B" w14:textId="77777777" w:rsidTr="009438EE">
        <w:trPr>
          <w:trHeight w:val="600"/>
        </w:trPr>
        <w:tc>
          <w:tcPr>
            <w:tcW w:w="3241" w:type="dxa"/>
            <w:vAlign w:val="center"/>
          </w:tcPr>
          <w:p w14:paraId="30FE52BF" w14:textId="77777777" w:rsidR="009438EE" w:rsidRPr="00206E30" w:rsidRDefault="009438EE" w:rsidP="009438EE">
            <w:pPr>
              <w:ind w:left="179" w:right="171" w:firstLine="1"/>
              <w:jc w:val="center"/>
              <w:rPr>
                <w:rFonts w:ascii="Times New Roman" w:hAnsi="Times New Roman"/>
                <w:sz w:val="20"/>
                <w:szCs w:val="20"/>
                <w:lang w:val="ru-RU"/>
              </w:rPr>
            </w:pPr>
            <w:r w:rsidRPr="00206E30">
              <w:rPr>
                <w:rFonts w:ascii="Times New Roman" w:hAnsi="Times New Roman"/>
                <w:sz w:val="20"/>
                <w:szCs w:val="20"/>
                <w:lang w:val="ru-RU"/>
              </w:rPr>
              <w:t>С централизованным горячим</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водоснабжением и с сидячими</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ваннами</w:t>
            </w:r>
          </w:p>
        </w:tc>
        <w:tc>
          <w:tcPr>
            <w:tcW w:w="3166" w:type="dxa"/>
            <w:vAlign w:val="center"/>
          </w:tcPr>
          <w:p w14:paraId="27B92CD3" w14:textId="77777777" w:rsidR="009438EE" w:rsidRPr="00206E30" w:rsidRDefault="009438EE" w:rsidP="009438EE">
            <w:pPr>
              <w:ind w:left="1252" w:right="1251"/>
              <w:jc w:val="center"/>
              <w:rPr>
                <w:rFonts w:ascii="Times New Roman" w:hAnsi="Times New Roman"/>
                <w:sz w:val="20"/>
                <w:szCs w:val="20"/>
              </w:rPr>
            </w:pPr>
            <w:r w:rsidRPr="00206E30">
              <w:rPr>
                <w:rFonts w:ascii="Times New Roman" w:hAnsi="Times New Roman"/>
                <w:sz w:val="20"/>
                <w:szCs w:val="20"/>
              </w:rPr>
              <w:t>95</w:t>
            </w:r>
          </w:p>
        </w:tc>
        <w:tc>
          <w:tcPr>
            <w:tcW w:w="3166" w:type="dxa"/>
            <w:vAlign w:val="center"/>
          </w:tcPr>
          <w:p w14:paraId="05F9606A"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217,71</w:t>
            </w:r>
          </w:p>
        </w:tc>
      </w:tr>
      <w:tr w:rsidR="009438EE" w:rsidRPr="009438EE" w14:paraId="776F4AB9" w14:textId="77777777" w:rsidTr="009438EE">
        <w:trPr>
          <w:trHeight w:val="600"/>
        </w:trPr>
        <w:tc>
          <w:tcPr>
            <w:tcW w:w="3241" w:type="dxa"/>
            <w:vAlign w:val="center"/>
          </w:tcPr>
          <w:p w14:paraId="1FFD2F1C" w14:textId="77777777" w:rsidR="009438EE" w:rsidRPr="00206E30" w:rsidRDefault="009438EE" w:rsidP="009438EE">
            <w:pPr>
              <w:ind w:left="1233" w:right="108" w:hanging="1097"/>
              <w:rPr>
                <w:rFonts w:ascii="Times New Roman" w:hAnsi="Times New Roman"/>
                <w:sz w:val="20"/>
                <w:szCs w:val="20"/>
                <w:lang w:val="ru-RU"/>
              </w:rPr>
            </w:pPr>
            <w:r w:rsidRPr="00206E30">
              <w:rPr>
                <w:rFonts w:ascii="Times New Roman" w:hAnsi="Times New Roman"/>
                <w:sz w:val="20"/>
                <w:szCs w:val="20"/>
                <w:lang w:val="ru-RU"/>
              </w:rPr>
              <w:t>То же, с ваннами длиной 1500 -</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1700 мм</w:t>
            </w:r>
          </w:p>
        </w:tc>
        <w:tc>
          <w:tcPr>
            <w:tcW w:w="3166" w:type="dxa"/>
            <w:vAlign w:val="center"/>
          </w:tcPr>
          <w:p w14:paraId="4F04FBB8" w14:textId="77777777" w:rsidR="009438EE" w:rsidRPr="00206E30" w:rsidRDefault="009438EE" w:rsidP="009438EE">
            <w:pPr>
              <w:ind w:left="1252" w:right="1251"/>
              <w:jc w:val="center"/>
              <w:rPr>
                <w:rFonts w:ascii="Times New Roman" w:hAnsi="Times New Roman"/>
                <w:sz w:val="20"/>
                <w:szCs w:val="20"/>
              </w:rPr>
            </w:pPr>
            <w:r w:rsidRPr="00206E30">
              <w:rPr>
                <w:rFonts w:ascii="Times New Roman" w:hAnsi="Times New Roman"/>
                <w:sz w:val="20"/>
                <w:szCs w:val="20"/>
              </w:rPr>
              <w:t>100</w:t>
            </w:r>
          </w:p>
        </w:tc>
        <w:tc>
          <w:tcPr>
            <w:tcW w:w="3166" w:type="dxa"/>
            <w:vAlign w:val="center"/>
          </w:tcPr>
          <w:p w14:paraId="0D39A4AD"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229,17</w:t>
            </w:r>
          </w:p>
        </w:tc>
      </w:tr>
    </w:tbl>
    <w:p w14:paraId="03929F29" w14:textId="77777777" w:rsidR="009438EE" w:rsidRPr="009438EE" w:rsidRDefault="009438EE" w:rsidP="009438EE">
      <w:pPr>
        <w:widowControl w:val="0"/>
        <w:autoSpaceDE w:val="0"/>
        <w:autoSpaceDN w:val="0"/>
        <w:ind w:firstLine="709"/>
        <w:jc w:val="center"/>
        <w:rPr>
          <w:rFonts w:eastAsia="Cambria"/>
          <w:b/>
          <w:w w:val="115"/>
          <w:sz w:val="28"/>
          <w:szCs w:val="28"/>
          <w:lang w:eastAsia="en-US"/>
        </w:rPr>
      </w:pPr>
    </w:p>
    <w:p w14:paraId="2AF0966D"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0" w:name="_Toc120624749"/>
      <w:r w:rsidRPr="009438EE">
        <w:rPr>
          <w:b/>
          <w:bCs/>
          <w:sz w:val="28"/>
          <w:szCs w:val="28"/>
          <w:lang w:eastAsia="en-US"/>
        </w:rPr>
        <w:t xml:space="preserve">2.4. Прогнозы приростов объёмов потребления тепловой энергии </w:t>
      </w:r>
    </w:p>
    <w:p w14:paraId="6AC7A5B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w:t>
      </w:r>
    </w:p>
    <w:p w14:paraId="082D60A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источников тепловой энергии на каждом этапе</w:t>
      </w:r>
      <w:bookmarkEnd w:id="120"/>
    </w:p>
    <w:p w14:paraId="4FE2CF26"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4B31B9C6"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Выданные</w:t>
      </w:r>
      <w:r w:rsidRPr="009438EE">
        <w:rPr>
          <w:rFonts w:eastAsia="Cambria"/>
          <w:spacing w:val="13"/>
          <w:sz w:val="28"/>
          <w:szCs w:val="28"/>
          <w:lang w:eastAsia="en-US"/>
        </w:rPr>
        <w:t xml:space="preserve"> </w:t>
      </w:r>
      <w:r w:rsidRPr="009438EE">
        <w:rPr>
          <w:rFonts w:eastAsia="Cambria"/>
          <w:sz w:val="28"/>
          <w:szCs w:val="28"/>
          <w:lang w:eastAsia="en-US"/>
        </w:rPr>
        <w:t>условия</w:t>
      </w:r>
      <w:r w:rsidRPr="009438EE">
        <w:rPr>
          <w:rFonts w:eastAsia="Cambria"/>
          <w:spacing w:val="12"/>
          <w:sz w:val="28"/>
          <w:szCs w:val="28"/>
          <w:lang w:eastAsia="en-US"/>
        </w:rPr>
        <w:t xml:space="preserve"> </w:t>
      </w:r>
      <w:r w:rsidRPr="009438EE">
        <w:rPr>
          <w:rFonts w:eastAsia="Cambria"/>
          <w:sz w:val="28"/>
          <w:szCs w:val="28"/>
          <w:lang w:eastAsia="en-US"/>
        </w:rPr>
        <w:t>на</w:t>
      </w:r>
      <w:r w:rsidRPr="009438EE">
        <w:rPr>
          <w:rFonts w:eastAsia="Cambria"/>
          <w:spacing w:val="11"/>
          <w:sz w:val="28"/>
          <w:szCs w:val="28"/>
          <w:lang w:eastAsia="en-US"/>
        </w:rPr>
        <w:t xml:space="preserve"> </w:t>
      </w:r>
      <w:r w:rsidRPr="009438EE">
        <w:rPr>
          <w:rFonts w:eastAsia="Cambria"/>
          <w:sz w:val="28"/>
          <w:szCs w:val="28"/>
          <w:lang w:eastAsia="en-US"/>
        </w:rPr>
        <w:t>технологическое</w:t>
      </w:r>
      <w:r w:rsidRPr="009438EE">
        <w:rPr>
          <w:rFonts w:eastAsia="Cambria"/>
          <w:spacing w:val="11"/>
          <w:sz w:val="28"/>
          <w:szCs w:val="28"/>
          <w:lang w:eastAsia="en-US"/>
        </w:rPr>
        <w:t xml:space="preserve"> </w:t>
      </w:r>
      <w:r w:rsidRPr="009438EE">
        <w:rPr>
          <w:rFonts w:eastAsia="Cambria"/>
          <w:sz w:val="28"/>
          <w:szCs w:val="28"/>
          <w:lang w:eastAsia="en-US"/>
        </w:rPr>
        <w:t>присоединение</w:t>
      </w:r>
      <w:r w:rsidRPr="009438EE">
        <w:rPr>
          <w:rFonts w:eastAsia="Cambria"/>
          <w:spacing w:val="11"/>
          <w:sz w:val="28"/>
          <w:szCs w:val="28"/>
          <w:lang w:eastAsia="en-US"/>
        </w:rPr>
        <w:t xml:space="preserve"> по состоянию на </w:t>
      </w:r>
      <w:r w:rsidRPr="009438EE">
        <w:rPr>
          <w:rFonts w:eastAsia="Cambria"/>
          <w:spacing w:val="11"/>
          <w:sz w:val="28"/>
          <w:szCs w:val="28"/>
          <w:lang w:eastAsia="en-US"/>
        </w:rPr>
        <w:lastRenderedPageBreak/>
        <w:t xml:space="preserve">01.04.2025 </w:t>
      </w:r>
      <w:r w:rsidRPr="009438EE">
        <w:rPr>
          <w:rFonts w:eastAsia="Cambria"/>
          <w:sz w:val="28"/>
          <w:szCs w:val="28"/>
          <w:lang w:eastAsia="en-US"/>
        </w:rPr>
        <w:t>отсутствуют.</w:t>
      </w:r>
      <w:r w:rsidRPr="009438EE">
        <w:rPr>
          <w:rFonts w:eastAsia="Cambria"/>
          <w:spacing w:val="12"/>
          <w:sz w:val="28"/>
          <w:szCs w:val="28"/>
          <w:lang w:eastAsia="en-US"/>
        </w:rPr>
        <w:t xml:space="preserve"> </w:t>
      </w:r>
      <w:r w:rsidRPr="009438EE">
        <w:rPr>
          <w:rFonts w:eastAsia="Cambria"/>
          <w:sz w:val="28"/>
          <w:szCs w:val="28"/>
          <w:lang w:eastAsia="en-US"/>
        </w:rPr>
        <w:t>Выданные разрешения</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строительство</w:t>
      </w:r>
      <w:r w:rsidRPr="009438EE">
        <w:rPr>
          <w:rFonts w:eastAsia="Cambria"/>
          <w:spacing w:val="-1"/>
          <w:sz w:val="28"/>
          <w:szCs w:val="28"/>
          <w:lang w:eastAsia="en-US"/>
        </w:rPr>
        <w:t xml:space="preserve"> </w:t>
      </w:r>
      <w:r w:rsidRPr="009438EE">
        <w:rPr>
          <w:rFonts w:eastAsia="Cambria"/>
          <w:sz w:val="28"/>
          <w:szCs w:val="28"/>
          <w:lang w:eastAsia="en-US"/>
        </w:rPr>
        <w:t>также</w:t>
      </w:r>
      <w:r w:rsidRPr="009438EE">
        <w:rPr>
          <w:rFonts w:eastAsia="Cambria"/>
          <w:spacing w:val="-2"/>
          <w:sz w:val="28"/>
          <w:szCs w:val="28"/>
          <w:lang w:eastAsia="en-US"/>
        </w:rPr>
        <w:t xml:space="preserve"> </w:t>
      </w:r>
      <w:r w:rsidRPr="009438EE">
        <w:rPr>
          <w:rFonts w:eastAsia="Cambria"/>
          <w:sz w:val="28"/>
          <w:szCs w:val="28"/>
          <w:lang w:eastAsia="en-US"/>
        </w:rPr>
        <w:t>отсутствуют.</w:t>
      </w:r>
    </w:p>
    <w:p w14:paraId="4DB0BA05"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Приростов</w:t>
      </w:r>
      <w:r w:rsidRPr="009438EE">
        <w:rPr>
          <w:rFonts w:eastAsia="Cambria"/>
          <w:spacing w:val="-4"/>
          <w:sz w:val="28"/>
          <w:szCs w:val="28"/>
          <w:lang w:eastAsia="en-US"/>
        </w:rPr>
        <w:t xml:space="preserve"> </w:t>
      </w:r>
      <w:r w:rsidRPr="009438EE">
        <w:rPr>
          <w:rFonts w:eastAsia="Cambria"/>
          <w:sz w:val="28"/>
          <w:szCs w:val="28"/>
          <w:lang w:eastAsia="en-US"/>
        </w:rPr>
        <w:t>площади</w:t>
      </w:r>
      <w:r w:rsidRPr="009438EE">
        <w:rPr>
          <w:rFonts w:eastAsia="Cambria"/>
          <w:spacing w:val="-2"/>
          <w:sz w:val="28"/>
          <w:szCs w:val="28"/>
          <w:lang w:eastAsia="en-US"/>
        </w:rPr>
        <w:t xml:space="preserve"> </w:t>
      </w:r>
      <w:r w:rsidRPr="009438EE">
        <w:rPr>
          <w:rFonts w:eastAsia="Cambria"/>
          <w:sz w:val="28"/>
          <w:szCs w:val="28"/>
          <w:lang w:eastAsia="en-US"/>
        </w:rPr>
        <w:t>строительных</w:t>
      </w:r>
      <w:r w:rsidRPr="009438EE">
        <w:rPr>
          <w:rFonts w:eastAsia="Cambria"/>
          <w:spacing w:val="-1"/>
          <w:sz w:val="28"/>
          <w:szCs w:val="28"/>
          <w:lang w:eastAsia="en-US"/>
        </w:rPr>
        <w:t xml:space="preserve"> </w:t>
      </w:r>
      <w:r w:rsidRPr="009438EE">
        <w:rPr>
          <w:rFonts w:eastAsia="Cambria"/>
          <w:sz w:val="28"/>
          <w:szCs w:val="28"/>
          <w:lang w:eastAsia="en-US"/>
        </w:rPr>
        <w:t>фондов</w:t>
      </w:r>
      <w:r w:rsidRPr="009438EE">
        <w:rPr>
          <w:rFonts w:eastAsia="Cambria"/>
          <w:spacing w:val="-3"/>
          <w:sz w:val="28"/>
          <w:szCs w:val="28"/>
          <w:lang w:eastAsia="en-US"/>
        </w:rPr>
        <w:t xml:space="preserve"> </w:t>
      </w:r>
      <w:r w:rsidRPr="009438EE">
        <w:rPr>
          <w:rFonts w:eastAsia="Cambria"/>
          <w:sz w:val="28"/>
          <w:szCs w:val="28"/>
          <w:lang w:eastAsia="en-US"/>
        </w:rPr>
        <w:t>на</w:t>
      </w:r>
      <w:r w:rsidRPr="009438EE">
        <w:rPr>
          <w:rFonts w:eastAsia="Cambria"/>
          <w:spacing w:val="-6"/>
          <w:sz w:val="28"/>
          <w:szCs w:val="28"/>
          <w:lang w:eastAsia="en-US"/>
        </w:rPr>
        <w:t xml:space="preserve"> </w:t>
      </w:r>
      <w:r w:rsidRPr="009438EE">
        <w:rPr>
          <w:rFonts w:eastAsia="Cambria"/>
          <w:sz w:val="28"/>
          <w:szCs w:val="28"/>
          <w:lang w:eastAsia="en-US"/>
        </w:rPr>
        <w:t>момент</w:t>
      </w:r>
      <w:r w:rsidRPr="009438EE">
        <w:rPr>
          <w:rFonts w:eastAsia="Cambria"/>
          <w:spacing w:val="-3"/>
          <w:sz w:val="28"/>
          <w:szCs w:val="28"/>
          <w:lang w:eastAsia="en-US"/>
        </w:rPr>
        <w:t xml:space="preserve"> актуализации Схемы теплоснабжения </w:t>
      </w:r>
      <w:r w:rsidRPr="009438EE">
        <w:rPr>
          <w:rFonts w:eastAsia="Cambria"/>
          <w:sz w:val="28"/>
          <w:szCs w:val="28"/>
          <w:lang w:eastAsia="en-US"/>
        </w:rPr>
        <w:t>не</w:t>
      </w:r>
      <w:r w:rsidRPr="009438EE">
        <w:rPr>
          <w:rFonts w:eastAsia="Cambria"/>
          <w:spacing w:val="-3"/>
          <w:sz w:val="28"/>
          <w:szCs w:val="28"/>
          <w:lang w:eastAsia="en-US"/>
        </w:rPr>
        <w:t xml:space="preserve"> </w:t>
      </w:r>
      <w:r w:rsidRPr="009438EE">
        <w:rPr>
          <w:rFonts w:eastAsia="Cambria"/>
          <w:sz w:val="28"/>
          <w:szCs w:val="28"/>
          <w:lang w:eastAsia="en-US"/>
        </w:rPr>
        <w:t>планируется.</w:t>
      </w:r>
    </w:p>
    <w:p w14:paraId="0FDD2A89"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В</w:t>
      </w:r>
      <w:r w:rsidRPr="009438EE">
        <w:rPr>
          <w:rFonts w:eastAsia="Cambria"/>
          <w:spacing w:val="24"/>
          <w:sz w:val="28"/>
          <w:szCs w:val="28"/>
          <w:lang w:eastAsia="en-US"/>
        </w:rPr>
        <w:t xml:space="preserve"> </w:t>
      </w:r>
      <w:r w:rsidRPr="009438EE">
        <w:rPr>
          <w:rFonts w:eastAsia="Cambria"/>
          <w:sz w:val="28"/>
          <w:szCs w:val="28"/>
          <w:lang w:eastAsia="en-US"/>
        </w:rPr>
        <w:t>связи</w:t>
      </w:r>
      <w:r w:rsidRPr="009438EE">
        <w:rPr>
          <w:rFonts w:eastAsia="Cambria"/>
          <w:spacing w:val="27"/>
          <w:sz w:val="28"/>
          <w:szCs w:val="28"/>
          <w:lang w:eastAsia="en-US"/>
        </w:rPr>
        <w:t xml:space="preserve"> </w:t>
      </w:r>
      <w:r w:rsidRPr="009438EE">
        <w:rPr>
          <w:rFonts w:eastAsia="Cambria"/>
          <w:sz w:val="28"/>
          <w:szCs w:val="28"/>
          <w:lang w:eastAsia="en-US"/>
        </w:rPr>
        <w:t>с</w:t>
      </w:r>
      <w:r w:rsidRPr="009438EE">
        <w:rPr>
          <w:rFonts w:eastAsia="Cambria"/>
          <w:spacing w:val="26"/>
          <w:sz w:val="28"/>
          <w:szCs w:val="28"/>
          <w:lang w:eastAsia="en-US"/>
        </w:rPr>
        <w:t xml:space="preserve"> </w:t>
      </w:r>
      <w:r w:rsidRPr="009438EE">
        <w:rPr>
          <w:rFonts w:eastAsia="Cambria"/>
          <w:sz w:val="28"/>
          <w:szCs w:val="28"/>
          <w:lang w:eastAsia="en-US"/>
        </w:rPr>
        <w:t>вышеизложенным,</w:t>
      </w:r>
      <w:r w:rsidRPr="009438EE">
        <w:rPr>
          <w:rFonts w:eastAsia="Cambria"/>
          <w:spacing w:val="26"/>
          <w:sz w:val="28"/>
          <w:szCs w:val="28"/>
          <w:lang w:eastAsia="en-US"/>
        </w:rPr>
        <w:t xml:space="preserve"> </w:t>
      </w:r>
      <w:r w:rsidRPr="009438EE">
        <w:rPr>
          <w:rFonts w:eastAsia="Cambria"/>
          <w:sz w:val="28"/>
          <w:szCs w:val="28"/>
          <w:lang w:eastAsia="en-US"/>
        </w:rPr>
        <w:t>можно</w:t>
      </w:r>
      <w:r w:rsidRPr="009438EE">
        <w:rPr>
          <w:rFonts w:eastAsia="Cambria"/>
          <w:spacing w:val="27"/>
          <w:sz w:val="28"/>
          <w:szCs w:val="28"/>
          <w:lang w:eastAsia="en-US"/>
        </w:rPr>
        <w:t xml:space="preserve"> </w:t>
      </w:r>
      <w:r w:rsidRPr="009438EE">
        <w:rPr>
          <w:rFonts w:eastAsia="Cambria"/>
          <w:sz w:val="28"/>
          <w:szCs w:val="28"/>
          <w:lang w:eastAsia="en-US"/>
        </w:rPr>
        <w:t>сделать</w:t>
      </w:r>
      <w:r w:rsidRPr="009438EE">
        <w:rPr>
          <w:rFonts w:eastAsia="Cambria"/>
          <w:spacing w:val="27"/>
          <w:sz w:val="28"/>
          <w:szCs w:val="28"/>
          <w:lang w:eastAsia="en-US"/>
        </w:rPr>
        <w:t xml:space="preserve"> </w:t>
      </w:r>
      <w:r w:rsidRPr="009438EE">
        <w:rPr>
          <w:rFonts w:eastAsia="Cambria"/>
          <w:sz w:val="28"/>
          <w:szCs w:val="28"/>
          <w:lang w:eastAsia="en-US"/>
        </w:rPr>
        <w:t>вывод</w:t>
      </w:r>
      <w:r w:rsidRPr="009438EE">
        <w:rPr>
          <w:rFonts w:eastAsia="Cambria"/>
          <w:spacing w:val="26"/>
          <w:sz w:val="28"/>
          <w:szCs w:val="28"/>
          <w:lang w:eastAsia="en-US"/>
        </w:rPr>
        <w:t xml:space="preserve"> </w:t>
      </w:r>
      <w:r w:rsidRPr="009438EE">
        <w:rPr>
          <w:rFonts w:eastAsia="Cambria"/>
          <w:sz w:val="28"/>
          <w:szCs w:val="28"/>
          <w:lang w:eastAsia="en-US"/>
        </w:rPr>
        <w:t>о</w:t>
      </w:r>
      <w:r w:rsidRPr="009438EE">
        <w:rPr>
          <w:rFonts w:eastAsia="Cambria"/>
          <w:spacing w:val="27"/>
          <w:sz w:val="28"/>
          <w:szCs w:val="28"/>
          <w:lang w:eastAsia="en-US"/>
        </w:rPr>
        <w:t xml:space="preserve"> </w:t>
      </w:r>
      <w:r w:rsidRPr="009438EE">
        <w:rPr>
          <w:rFonts w:eastAsia="Cambria"/>
          <w:sz w:val="28"/>
          <w:szCs w:val="28"/>
          <w:lang w:eastAsia="en-US"/>
        </w:rPr>
        <w:t>том,</w:t>
      </w:r>
      <w:r w:rsidRPr="009438EE">
        <w:rPr>
          <w:rFonts w:eastAsia="Cambria"/>
          <w:spacing w:val="26"/>
          <w:sz w:val="28"/>
          <w:szCs w:val="28"/>
          <w:lang w:eastAsia="en-US"/>
        </w:rPr>
        <w:t xml:space="preserve"> </w:t>
      </w:r>
      <w:r w:rsidRPr="009438EE">
        <w:rPr>
          <w:rFonts w:eastAsia="Cambria"/>
          <w:sz w:val="28"/>
          <w:szCs w:val="28"/>
          <w:lang w:eastAsia="en-US"/>
        </w:rPr>
        <w:t>что</w:t>
      </w:r>
      <w:r w:rsidRPr="009438EE">
        <w:rPr>
          <w:rFonts w:eastAsia="Cambria"/>
          <w:spacing w:val="27"/>
          <w:sz w:val="28"/>
          <w:szCs w:val="28"/>
          <w:lang w:eastAsia="en-US"/>
        </w:rPr>
        <w:t xml:space="preserve"> </w:t>
      </w:r>
      <w:r w:rsidRPr="009438EE">
        <w:rPr>
          <w:rFonts w:eastAsia="Cambria"/>
          <w:sz w:val="28"/>
          <w:szCs w:val="28"/>
          <w:lang w:eastAsia="en-US"/>
        </w:rPr>
        <w:t>приростов</w:t>
      </w:r>
      <w:r w:rsidRPr="009438EE">
        <w:rPr>
          <w:rFonts w:eastAsia="Cambria"/>
          <w:spacing w:val="26"/>
          <w:sz w:val="28"/>
          <w:szCs w:val="28"/>
          <w:lang w:eastAsia="en-US"/>
        </w:rPr>
        <w:t xml:space="preserve"> </w:t>
      </w:r>
      <w:r w:rsidRPr="009438EE">
        <w:rPr>
          <w:rFonts w:eastAsia="Cambria"/>
          <w:sz w:val="28"/>
          <w:szCs w:val="28"/>
          <w:lang w:eastAsia="en-US"/>
        </w:rPr>
        <w:t>объемов</w:t>
      </w:r>
      <w:r w:rsidRPr="009438EE">
        <w:rPr>
          <w:rFonts w:eastAsia="Cambria"/>
          <w:spacing w:val="-57"/>
          <w:sz w:val="28"/>
          <w:szCs w:val="28"/>
          <w:lang w:eastAsia="en-US"/>
        </w:rPr>
        <w:t xml:space="preserve"> </w:t>
      </w:r>
      <w:r w:rsidRPr="009438EE">
        <w:rPr>
          <w:rFonts w:eastAsia="Cambria"/>
          <w:sz w:val="28"/>
          <w:szCs w:val="28"/>
          <w:lang w:eastAsia="en-US"/>
        </w:rPr>
        <w:t>потребления</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2"/>
          <w:sz w:val="28"/>
          <w:szCs w:val="28"/>
          <w:lang w:eastAsia="en-US"/>
        </w:rPr>
        <w:t xml:space="preserve"> </w:t>
      </w:r>
      <w:r w:rsidRPr="009438EE">
        <w:rPr>
          <w:rFonts w:eastAsia="Cambria"/>
          <w:sz w:val="28"/>
          <w:szCs w:val="28"/>
          <w:lang w:eastAsia="en-US"/>
        </w:rPr>
        <w:t>энергии так же не</w:t>
      </w:r>
      <w:r w:rsidRPr="009438EE">
        <w:rPr>
          <w:rFonts w:eastAsia="Cambria"/>
          <w:spacing w:val="-1"/>
          <w:sz w:val="28"/>
          <w:szCs w:val="28"/>
          <w:lang w:eastAsia="en-US"/>
        </w:rPr>
        <w:t xml:space="preserve"> </w:t>
      </w:r>
      <w:r w:rsidRPr="009438EE">
        <w:rPr>
          <w:rFonts w:eastAsia="Cambria"/>
          <w:sz w:val="28"/>
          <w:szCs w:val="28"/>
          <w:lang w:eastAsia="en-US"/>
        </w:rPr>
        <w:t>будет.</w:t>
      </w:r>
    </w:p>
    <w:p w14:paraId="32B57FA5" w14:textId="77777777" w:rsidR="009438EE" w:rsidRPr="009438EE" w:rsidRDefault="009438EE" w:rsidP="009438EE">
      <w:pPr>
        <w:widowControl w:val="0"/>
        <w:autoSpaceDE w:val="0"/>
        <w:autoSpaceDN w:val="0"/>
        <w:ind w:firstLine="709"/>
        <w:jc w:val="both"/>
        <w:rPr>
          <w:rFonts w:eastAsia="Cambria"/>
          <w:sz w:val="28"/>
          <w:szCs w:val="28"/>
          <w:lang w:eastAsia="en-US"/>
        </w:rPr>
      </w:pPr>
    </w:p>
    <w:p w14:paraId="77EEA7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Объемы потребления тепловой энергии представлены в таблице ниже.</w:t>
      </w:r>
    </w:p>
    <w:p w14:paraId="1999A2D8" w14:textId="77777777" w:rsidR="009438EE" w:rsidRPr="009438EE" w:rsidRDefault="009438EE" w:rsidP="009438EE">
      <w:pPr>
        <w:widowControl w:val="0"/>
        <w:autoSpaceDE w:val="0"/>
        <w:autoSpaceDN w:val="0"/>
        <w:ind w:firstLine="709"/>
        <w:jc w:val="both"/>
        <w:rPr>
          <w:rFonts w:eastAsia="Cambria"/>
          <w:lang w:eastAsia="en-US"/>
        </w:rPr>
      </w:pPr>
    </w:p>
    <w:p w14:paraId="3608EC65"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2.5</w:t>
      </w:r>
      <w:r w:rsidRPr="009438EE">
        <w:rPr>
          <w:rFonts w:eastAsia="Calibri"/>
          <w:b/>
          <w:spacing w:val="-5"/>
          <w:sz w:val="20"/>
          <w:szCs w:val="22"/>
          <w:lang w:eastAsia="en-US"/>
        </w:rPr>
        <w:t xml:space="preserve"> </w:t>
      </w:r>
      <w:r w:rsidRPr="009438EE">
        <w:rPr>
          <w:rFonts w:eastAsia="Calibri"/>
          <w:b/>
          <w:sz w:val="20"/>
          <w:szCs w:val="22"/>
          <w:lang w:eastAsia="en-US"/>
        </w:rPr>
        <w:t>Прогнозы</w:t>
      </w:r>
      <w:r w:rsidRPr="009438EE">
        <w:rPr>
          <w:rFonts w:eastAsia="Calibri"/>
          <w:b/>
          <w:spacing w:val="-4"/>
          <w:sz w:val="20"/>
          <w:szCs w:val="22"/>
          <w:lang w:eastAsia="en-US"/>
        </w:rPr>
        <w:t xml:space="preserve"> </w:t>
      </w:r>
      <w:r w:rsidRPr="009438EE">
        <w:rPr>
          <w:rFonts w:eastAsia="Calibri"/>
          <w:b/>
          <w:sz w:val="20"/>
          <w:szCs w:val="22"/>
          <w:lang w:eastAsia="en-US"/>
        </w:rPr>
        <w:t>приростов</w:t>
      </w:r>
      <w:r w:rsidRPr="009438EE">
        <w:rPr>
          <w:rFonts w:eastAsia="Calibri"/>
          <w:b/>
          <w:spacing w:val="-5"/>
          <w:sz w:val="20"/>
          <w:szCs w:val="22"/>
          <w:lang w:eastAsia="en-US"/>
        </w:rPr>
        <w:t xml:space="preserve"> </w:t>
      </w:r>
      <w:r w:rsidRPr="009438EE">
        <w:rPr>
          <w:rFonts w:eastAsia="Calibri"/>
          <w:b/>
          <w:sz w:val="20"/>
          <w:szCs w:val="22"/>
          <w:lang w:eastAsia="en-US"/>
        </w:rPr>
        <w:t>объемов</w:t>
      </w:r>
      <w:r w:rsidRPr="009438EE">
        <w:rPr>
          <w:rFonts w:eastAsia="Calibri"/>
          <w:b/>
          <w:spacing w:val="-4"/>
          <w:sz w:val="20"/>
          <w:szCs w:val="22"/>
          <w:lang w:eastAsia="en-US"/>
        </w:rPr>
        <w:t xml:space="preserve"> </w:t>
      </w:r>
      <w:r w:rsidRPr="009438EE">
        <w:rPr>
          <w:rFonts w:eastAsia="Calibri"/>
          <w:b/>
          <w:sz w:val="20"/>
          <w:szCs w:val="22"/>
          <w:lang w:eastAsia="en-US"/>
        </w:rPr>
        <w:t>потребления</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206E30" w14:paraId="40EEC88B" w14:textId="77777777" w:rsidTr="009438EE">
        <w:trPr>
          <w:trHeight w:val="20"/>
        </w:trPr>
        <w:tc>
          <w:tcPr>
            <w:tcW w:w="3577" w:type="dxa"/>
            <w:vMerge w:val="restart"/>
            <w:vAlign w:val="center"/>
          </w:tcPr>
          <w:p w14:paraId="0F61B3D0" w14:textId="77777777" w:rsidR="009438EE" w:rsidRPr="00206E30" w:rsidRDefault="009438EE" w:rsidP="009438EE">
            <w:pPr>
              <w:ind w:left="623"/>
              <w:rPr>
                <w:rFonts w:ascii="Times New Roman" w:hAnsi="Times New Roman"/>
                <w:sz w:val="20"/>
                <w:szCs w:val="20"/>
              </w:rPr>
            </w:pPr>
            <w:r w:rsidRPr="00206E30">
              <w:rPr>
                <w:rFonts w:ascii="Times New Roman" w:hAnsi="Times New Roman"/>
                <w:spacing w:val="-2"/>
                <w:sz w:val="20"/>
                <w:szCs w:val="20"/>
              </w:rPr>
              <w:t>Наименование</w:t>
            </w:r>
            <w:r w:rsidRPr="00206E30">
              <w:rPr>
                <w:rFonts w:ascii="Times New Roman" w:hAnsi="Times New Roman"/>
                <w:spacing w:val="8"/>
                <w:sz w:val="20"/>
                <w:szCs w:val="20"/>
              </w:rPr>
              <w:t xml:space="preserve"> </w:t>
            </w:r>
            <w:r w:rsidRPr="00206E30">
              <w:rPr>
                <w:rFonts w:ascii="Times New Roman" w:hAnsi="Times New Roman"/>
                <w:spacing w:val="-2"/>
                <w:sz w:val="20"/>
                <w:szCs w:val="20"/>
              </w:rPr>
              <w:t>показателей</w:t>
            </w:r>
          </w:p>
        </w:tc>
        <w:tc>
          <w:tcPr>
            <w:tcW w:w="6049" w:type="dxa"/>
            <w:gridSpan w:val="7"/>
            <w:vAlign w:val="center"/>
          </w:tcPr>
          <w:p w14:paraId="323BF33A" w14:textId="77777777" w:rsidR="009438EE" w:rsidRPr="00206E30" w:rsidRDefault="009438EE" w:rsidP="009438EE">
            <w:pPr>
              <w:ind w:left="1384"/>
              <w:rPr>
                <w:rFonts w:ascii="Times New Roman" w:hAnsi="Times New Roman"/>
                <w:sz w:val="20"/>
                <w:szCs w:val="20"/>
                <w:lang w:val="ru-RU"/>
              </w:rPr>
            </w:pPr>
            <w:r w:rsidRPr="00206E30">
              <w:rPr>
                <w:rFonts w:ascii="Times New Roman" w:hAnsi="Times New Roman"/>
                <w:sz w:val="20"/>
                <w:szCs w:val="20"/>
                <w:lang w:val="ru-RU"/>
              </w:rPr>
              <w:t>Величина</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показателя</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по</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годам,</w:t>
            </w:r>
            <w:r w:rsidRPr="00206E30">
              <w:rPr>
                <w:rFonts w:ascii="Times New Roman" w:hAnsi="Times New Roman"/>
                <w:spacing w:val="-7"/>
                <w:sz w:val="20"/>
                <w:szCs w:val="20"/>
                <w:lang w:val="ru-RU"/>
              </w:rPr>
              <w:t xml:space="preserve"> </w:t>
            </w:r>
            <w:r w:rsidRPr="00206E30">
              <w:rPr>
                <w:rFonts w:ascii="Times New Roman" w:hAnsi="Times New Roman"/>
                <w:spacing w:val="-2"/>
                <w:sz w:val="20"/>
                <w:szCs w:val="20"/>
                <w:lang w:val="ru-RU"/>
              </w:rPr>
              <w:t>Гкал/ч</w:t>
            </w:r>
          </w:p>
        </w:tc>
      </w:tr>
      <w:tr w:rsidR="009438EE" w:rsidRPr="00206E30" w14:paraId="73492407" w14:textId="77777777" w:rsidTr="009438EE">
        <w:trPr>
          <w:trHeight w:val="20"/>
        </w:trPr>
        <w:tc>
          <w:tcPr>
            <w:tcW w:w="3577" w:type="dxa"/>
            <w:vMerge/>
            <w:tcBorders>
              <w:top w:val="nil"/>
            </w:tcBorders>
            <w:vAlign w:val="center"/>
          </w:tcPr>
          <w:p w14:paraId="2390597C" w14:textId="77777777" w:rsidR="009438EE" w:rsidRPr="00206E30" w:rsidRDefault="009438EE" w:rsidP="009438EE">
            <w:pPr>
              <w:ind w:firstLine="709"/>
              <w:rPr>
                <w:rFonts w:ascii="Times New Roman" w:hAnsi="Times New Roman"/>
                <w:sz w:val="20"/>
                <w:szCs w:val="20"/>
                <w:lang w:val="ru-RU"/>
              </w:rPr>
            </w:pPr>
          </w:p>
        </w:tc>
        <w:tc>
          <w:tcPr>
            <w:tcW w:w="864" w:type="dxa"/>
            <w:vAlign w:val="center"/>
          </w:tcPr>
          <w:p w14:paraId="73C5AD7B" w14:textId="77777777" w:rsidR="009438EE" w:rsidRPr="00206E30" w:rsidRDefault="009438EE" w:rsidP="009438EE">
            <w:pPr>
              <w:ind w:left="229"/>
              <w:rPr>
                <w:rFonts w:ascii="Times New Roman" w:hAnsi="Times New Roman"/>
                <w:sz w:val="20"/>
                <w:szCs w:val="20"/>
              </w:rPr>
            </w:pPr>
            <w:r w:rsidRPr="00206E30">
              <w:rPr>
                <w:rFonts w:ascii="Times New Roman" w:hAnsi="Times New Roman"/>
                <w:spacing w:val="-4"/>
                <w:sz w:val="20"/>
                <w:szCs w:val="20"/>
              </w:rPr>
              <w:t>2023</w:t>
            </w:r>
          </w:p>
        </w:tc>
        <w:tc>
          <w:tcPr>
            <w:tcW w:w="864" w:type="dxa"/>
            <w:vAlign w:val="center"/>
          </w:tcPr>
          <w:p w14:paraId="019D33CF" w14:textId="77777777" w:rsidR="009438EE" w:rsidRPr="00206E30" w:rsidRDefault="009438EE" w:rsidP="009438EE">
            <w:pPr>
              <w:ind w:left="141" w:right="128"/>
              <w:jc w:val="center"/>
              <w:rPr>
                <w:rFonts w:ascii="Times New Roman" w:hAnsi="Times New Roman"/>
                <w:sz w:val="20"/>
                <w:szCs w:val="20"/>
              </w:rPr>
            </w:pPr>
            <w:r w:rsidRPr="00206E30">
              <w:rPr>
                <w:rFonts w:ascii="Times New Roman" w:hAnsi="Times New Roman"/>
                <w:spacing w:val="-4"/>
                <w:sz w:val="20"/>
                <w:szCs w:val="20"/>
              </w:rPr>
              <w:t>2024</w:t>
            </w:r>
          </w:p>
        </w:tc>
        <w:tc>
          <w:tcPr>
            <w:tcW w:w="864" w:type="dxa"/>
            <w:vAlign w:val="center"/>
          </w:tcPr>
          <w:p w14:paraId="06D943E0" w14:textId="77777777" w:rsidR="009438EE" w:rsidRPr="00206E30" w:rsidRDefault="009438EE" w:rsidP="009438EE">
            <w:pPr>
              <w:ind w:right="213"/>
              <w:jc w:val="right"/>
              <w:rPr>
                <w:rFonts w:ascii="Times New Roman" w:hAnsi="Times New Roman"/>
                <w:sz w:val="20"/>
                <w:szCs w:val="20"/>
              </w:rPr>
            </w:pPr>
            <w:r w:rsidRPr="00206E30">
              <w:rPr>
                <w:rFonts w:ascii="Times New Roman" w:hAnsi="Times New Roman"/>
                <w:spacing w:val="-4"/>
                <w:sz w:val="20"/>
                <w:szCs w:val="20"/>
              </w:rPr>
              <w:t>2025</w:t>
            </w:r>
          </w:p>
        </w:tc>
        <w:tc>
          <w:tcPr>
            <w:tcW w:w="864" w:type="dxa"/>
            <w:vAlign w:val="center"/>
          </w:tcPr>
          <w:p w14:paraId="580D9A47" w14:textId="77777777" w:rsidR="009438EE" w:rsidRPr="00206E30" w:rsidRDefault="009438EE" w:rsidP="009438EE">
            <w:pPr>
              <w:ind w:right="213"/>
              <w:jc w:val="right"/>
              <w:rPr>
                <w:rFonts w:ascii="Times New Roman" w:hAnsi="Times New Roman"/>
                <w:sz w:val="20"/>
                <w:szCs w:val="20"/>
              </w:rPr>
            </w:pPr>
            <w:r w:rsidRPr="00206E30">
              <w:rPr>
                <w:rFonts w:ascii="Times New Roman" w:hAnsi="Times New Roman"/>
                <w:spacing w:val="-4"/>
                <w:sz w:val="20"/>
                <w:szCs w:val="20"/>
              </w:rPr>
              <w:t>2026</w:t>
            </w:r>
          </w:p>
        </w:tc>
        <w:tc>
          <w:tcPr>
            <w:tcW w:w="865" w:type="dxa"/>
            <w:vAlign w:val="center"/>
          </w:tcPr>
          <w:p w14:paraId="1CE47A16"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2027</w:t>
            </w:r>
          </w:p>
        </w:tc>
        <w:tc>
          <w:tcPr>
            <w:tcW w:w="864" w:type="dxa"/>
            <w:vAlign w:val="center"/>
          </w:tcPr>
          <w:p w14:paraId="042C6986"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2028</w:t>
            </w:r>
          </w:p>
        </w:tc>
        <w:tc>
          <w:tcPr>
            <w:tcW w:w="864" w:type="dxa"/>
            <w:vAlign w:val="center"/>
          </w:tcPr>
          <w:p w14:paraId="36D8F0C1"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2029-</w:t>
            </w:r>
          </w:p>
          <w:p w14:paraId="3B98E2FF" w14:textId="77777777" w:rsidR="009438EE" w:rsidRPr="00206E30" w:rsidRDefault="009438EE" w:rsidP="009438EE">
            <w:pPr>
              <w:ind w:left="229"/>
              <w:rPr>
                <w:rFonts w:ascii="Times New Roman" w:hAnsi="Times New Roman"/>
                <w:sz w:val="20"/>
                <w:szCs w:val="20"/>
              </w:rPr>
            </w:pPr>
            <w:r w:rsidRPr="00206E30">
              <w:rPr>
                <w:rFonts w:ascii="Times New Roman" w:hAnsi="Times New Roman"/>
                <w:spacing w:val="-4"/>
                <w:sz w:val="20"/>
                <w:szCs w:val="20"/>
              </w:rPr>
              <w:t>2041</w:t>
            </w:r>
          </w:p>
        </w:tc>
      </w:tr>
      <w:tr w:rsidR="009438EE" w:rsidRPr="00206E30" w14:paraId="66016610" w14:textId="77777777" w:rsidTr="009438EE">
        <w:trPr>
          <w:trHeight w:val="20"/>
        </w:trPr>
        <w:tc>
          <w:tcPr>
            <w:tcW w:w="9626" w:type="dxa"/>
            <w:gridSpan w:val="8"/>
            <w:vAlign w:val="center"/>
          </w:tcPr>
          <w:p w14:paraId="57F8271D" w14:textId="77777777" w:rsidR="009438EE" w:rsidRPr="00206E30" w:rsidRDefault="009438EE" w:rsidP="009438EE">
            <w:pPr>
              <w:ind w:right="-14"/>
              <w:jc w:val="center"/>
              <w:rPr>
                <w:rFonts w:ascii="Times New Roman" w:hAnsi="Times New Roman"/>
                <w:sz w:val="20"/>
                <w:szCs w:val="20"/>
              </w:rPr>
            </w:pPr>
            <w:r w:rsidRPr="00206E30">
              <w:rPr>
                <w:rFonts w:ascii="Times New Roman" w:hAnsi="Times New Roman"/>
                <w:b/>
                <w:sz w:val="20"/>
                <w:szCs w:val="20"/>
              </w:rPr>
              <w:t>Квартал № 68 ст-ца Старощербиновская</w:t>
            </w:r>
          </w:p>
        </w:tc>
      </w:tr>
      <w:tr w:rsidR="009438EE" w:rsidRPr="00206E30" w14:paraId="56655C20" w14:textId="77777777" w:rsidTr="009438EE">
        <w:trPr>
          <w:trHeight w:val="20"/>
        </w:trPr>
        <w:tc>
          <w:tcPr>
            <w:tcW w:w="3577" w:type="dxa"/>
            <w:vAlign w:val="center"/>
          </w:tcPr>
          <w:p w14:paraId="5EB56E8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15EB890"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59DB65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0E4C0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C838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61A388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36F7D17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C2A7E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6538FD9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2881B550" w14:textId="77777777" w:rsidTr="009438EE">
        <w:trPr>
          <w:trHeight w:val="20"/>
        </w:trPr>
        <w:tc>
          <w:tcPr>
            <w:tcW w:w="3577" w:type="dxa"/>
            <w:vAlign w:val="center"/>
          </w:tcPr>
          <w:p w14:paraId="098C2267"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601076A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A5999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60258C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3313936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110A54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462E38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0C09E3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3AD7F1D1" w14:textId="77777777" w:rsidTr="009438EE">
        <w:trPr>
          <w:trHeight w:val="20"/>
        </w:trPr>
        <w:tc>
          <w:tcPr>
            <w:tcW w:w="3577" w:type="dxa"/>
            <w:vAlign w:val="center"/>
          </w:tcPr>
          <w:p w14:paraId="13158D1D"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3CD35D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3ABCBF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0BD8D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2FA1E2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06397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7B1779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E44A76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6B01437" w14:textId="77777777" w:rsidTr="009438EE">
        <w:trPr>
          <w:trHeight w:val="20"/>
        </w:trPr>
        <w:tc>
          <w:tcPr>
            <w:tcW w:w="3577" w:type="dxa"/>
            <w:vAlign w:val="center"/>
          </w:tcPr>
          <w:p w14:paraId="0964A40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74F4CCB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E5DBF0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D772F4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05CF9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9DF6D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B6ED27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58E145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32B2C607" w14:textId="77777777" w:rsidTr="009438EE">
        <w:trPr>
          <w:trHeight w:val="20"/>
        </w:trPr>
        <w:tc>
          <w:tcPr>
            <w:tcW w:w="9626" w:type="dxa"/>
            <w:gridSpan w:val="8"/>
            <w:vAlign w:val="center"/>
          </w:tcPr>
          <w:p w14:paraId="5C04796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86 ст-ца Старощербиновская</w:t>
            </w:r>
          </w:p>
        </w:tc>
      </w:tr>
      <w:tr w:rsidR="009438EE" w:rsidRPr="00206E30" w14:paraId="75799009" w14:textId="77777777" w:rsidTr="009438EE">
        <w:trPr>
          <w:trHeight w:val="20"/>
        </w:trPr>
        <w:tc>
          <w:tcPr>
            <w:tcW w:w="3577" w:type="dxa"/>
            <w:vAlign w:val="center"/>
          </w:tcPr>
          <w:p w14:paraId="0F63D15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0361AA94"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54D9B2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E9A193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8C5A29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10FAD49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5" w:type="dxa"/>
            <w:vAlign w:val="center"/>
          </w:tcPr>
          <w:p w14:paraId="01B99F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492825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243738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r>
      <w:tr w:rsidR="009438EE" w:rsidRPr="00206E30" w14:paraId="0B3702D1" w14:textId="77777777" w:rsidTr="009438EE">
        <w:trPr>
          <w:trHeight w:val="20"/>
        </w:trPr>
        <w:tc>
          <w:tcPr>
            <w:tcW w:w="3577" w:type="dxa"/>
            <w:vAlign w:val="center"/>
          </w:tcPr>
          <w:p w14:paraId="5397A41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7B7E620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A83099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5014EE6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4E0AD6D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5" w:type="dxa"/>
            <w:vAlign w:val="center"/>
          </w:tcPr>
          <w:p w14:paraId="10E18F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85ABD4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0C1B37C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r>
      <w:tr w:rsidR="009438EE" w:rsidRPr="00206E30" w14:paraId="6800C4AE" w14:textId="77777777" w:rsidTr="009438EE">
        <w:trPr>
          <w:trHeight w:val="20"/>
        </w:trPr>
        <w:tc>
          <w:tcPr>
            <w:tcW w:w="3577" w:type="dxa"/>
            <w:vAlign w:val="center"/>
          </w:tcPr>
          <w:p w14:paraId="5873D0A2"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6E17C6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121029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A6D7F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5BA618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A3C51B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7185D0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CB5DD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DB71AC5" w14:textId="77777777" w:rsidTr="009438EE">
        <w:trPr>
          <w:trHeight w:val="20"/>
        </w:trPr>
        <w:tc>
          <w:tcPr>
            <w:tcW w:w="3577" w:type="dxa"/>
            <w:vAlign w:val="center"/>
          </w:tcPr>
          <w:p w14:paraId="0086476B"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3A6E7F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C11E1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4F57C2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8A80E7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23F336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DA4109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1E768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2CE8CA0" w14:textId="77777777" w:rsidTr="009438EE">
        <w:trPr>
          <w:trHeight w:val="20"/>
        </w:trPr>
        <w:tc>
          <w:tcPr>
            <w:tcW w:w="9626" w:type="dxa"/>
            <w:gridSpan w:val="8"/>
            <w:vAlign w:val="center"/>
          </w:tcPr>
          <w:p w14:paraId="748AFB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87 ст-ца Старощербиновская</w:t>
            </w:r>
          </w:p>
        </w:tc>
      </w:tr>
      <w:tr w:rsidR="009438EE" w:rsidRPr="00206E30" w14:paraId="7E961156" w14:textId="77777777" w:rsidTr="009438EE">
        <w:trPr>
          <w:trHeight w:val="20"/>
        </w:trPr>
        <w:tc>
          <w:tcPr>
            <w:tcW w:w="3577" w:type="dxa"/>
            <w:vAlign w:val="center"/>
          </w:tcPr>
          <w:p w14:paraId="18F59AB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13C0D22"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7D097D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385EA9D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22A66B8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6579073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5" w:type="dxa"/>
            <w:vAlign w:val="center"/>
          </w:tcPr>
          <w:p w14:paraId="6F17BB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C80FF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BD6E8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r>
      <w:tr w:rsidR="009438EE" w:rsidRPr="00206E30" w14:paraId="3721D6B4" w14:textId="77777777" w:rsidTr="009438EE">
        <w:trPr>
          <w:trHeight w:val="20"/>
        </w:trPr>
        <w:tc>
          <w:tcPr>
            <w:tcW w:w="3577" w:type="dxa"/>
            <w:vAlign w:val="center"/>
          </w:tcPr>
          <w:p w14:paraId="5E240E58"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28473AC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4FA6EB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519E420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3F585BA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5" w:type="dxa"/>
            <w:vAlign w:val="center"/>
          </w:tcPr>
          <w:p w14:paraId="3BC06C8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601081F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4568B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r>
      <w:tr w:rsidR="009438EE" w:rsidRPr="00206E30" w14:paraId="5363AC8D" w14:textId="77777777" w:rsidTr="009438EE">
        <w:trPr>
          <w:trHeight w:val="20"/>
        </w:trPr>
        <w:tc>
          <w:tcPr>
            <w:tcW w:w="3577" w:type="dxa"/>
            <w:vAlign w:val="center"/>
          </w:tcPr>
          <w:p w14:paraId="283694D4"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50F84F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11DFDF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A4337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457FE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ECE48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B22E9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0B1786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AB39295" w14:textId="77777777" w:rsidTr="009438EE">
        <w:trPr>
          <w:trHeight w:val="20"/>
        </w:trPr>
        <w:tc>
          <w:tcPr>
            <w:tcW w:w="3577" w:type="dxa"/>
            <w:vAlign w:val="center"/>
          </w:tcPr>
          <w:p w14:paraId="31DF877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675CF62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45C6E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07AB5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4430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10B0B3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B9748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8B8201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4D134E7" w14:textId="77777777" w:rsidTr="009438EE">
        <w:trPr>
          <w:trHeight w:val="20"/>
        </w:trPr>
        <w:tc>
          <w:tcPr>
            <w:tcW w:w="9626" w:type="dxa"/>
            <w:gridSpan w:val="8"/>
            <w:vAlign w:val="center"/>
          </w:tcPr>
          <w:p w14:paraId="260B2683" w14:textId="77777777" w:rsidR="009438EE" w:rsidRPr="00206E30" w:rsidRDefault="009438EE" w:rsidP="009438EE">
            <w:pPr>
              <w:ind w:left="1" w:right="46"/>
              <w:jc w:val="center"/>
              <w:rPr>
                <w:rFonts w:ascii="Times New Roman" w:hAnsi="Times New Roman"/>
                <w:sz w:val="20"/>
                <w:szCs w:val="20"/>
              </w:rPr>
            </w:pPr>
            <w:r w:rsidRPr="00206E30">
              <w:rPr>
                <w:rFonts w:ascii="Times New Roman" w:hAnsi="Times New Roman"/>
                <w:b/>
                <w:sz w:val="20"/>
                <w:szCs w:val="20"/>
              </w:rPr>
              <w:t>Квартал № 89 ст-ца Старощербиновская</w:t>
            </w:r>
          </w:p>
        </w:tc>
      </w:tr>
      <w:tr w:rsidR="009438EE" w:rsidRPr="00206E30" w14:paraId="55888F45" w14:textId="77777777" w:rsidTr="009438EE">
        <w:trPr>
          <w:trHeight w:val="20"/>
        </w:trPr>
        <w:tc>
          <w:tcPr>
            <w:tcW w:w="3577" w:type="dxa"/>
            <w:vAlign w:val="center"/>
          </w:tcPr>
          <w:p w14:paraId="38E73612"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19121434"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59DC33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056006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2E5A1B7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1DCE9A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22FD10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616ECD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E1A51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30DF4460" w14:textId="77777777" w:rsidTr="009438EE">
        <w:trPr>
          <w:trHeight w:val="20"/>
        </w:trPr>
        <w:tc>
          <w:tcPr>
            <w:tcW w:w="3577" w:type="dxa"/>
            <w:vAlign w:val="center"/>
          </w:tcPr>
          <w:p w14:paraId="72ED3164"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08CB5A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1227A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22C2535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1405394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277449D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3342109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88351A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2D06DC67" w14:textId="77777777" w:rsidTr="009438EE">
        <w:trPr>
          <w:trHeight w:val="20"/>
        </w:trPr>
        <w:tc>
          <w:tcPr>
            <w:tcW w:w="3577" w:type="dxa"/>
            <w:vAlign w:val="center"/>
          </w:tcPr>
          <w:p w14:paraId="004EDF86"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6CE1BBD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EFB9A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B20F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EF8B9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36DED7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DF845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896D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4D24503" w14:textId="77777777" w:rsidTr="009438EE">
        <w:trPr>
          <w:trHeight w:val="20"/>
        </w:trPr>
        <w:tc>
          <w:tcPr>
            <w:tcW w:w="3577" w:type="dxa"/>
            <w:vAlign w:val="center"/>
          </w:tcPr>
          <w:p w14:paraId="7B4234A7"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35EAF7A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22CC8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B1D140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595706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10644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875893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01D08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434A03C" w14:textId="77777777" w:rsidTr="009438EE">
        <w:trPr>
          <w:trHeight w:val="20"/>
        </w:trPr>
        <w:tc>
          <w:tcPr>
            <w:tcW w:w="9626" w:type="dxa"/>
            <w:gridSpan w:val="8"/>
            <w:vAlign w:val="center"/>
          </w:tcPr>
          <w:p w14:paraId="11AE3BB1" w14:textId="77777777" w:rsidR="009438EE" w:rsidRPr="00206E30" w:rsidRDefault="009438EE" w:rsidP="009438EE">
            <w:pPr>
              <w:ind w:left="1" w:right="46"/>
              <w:jc w:val="center"/>
              <w:rPr>
                <w:rFonts w:ascii="Times New Roman" w:hAnsi="Times New Roman"/>
                <w:sz w:val="20"/>
                <w:szCs w:val="20"/>
              </w:rPr>
            </w:pPr>
            <w:r w:rsidRPr="00206E30">
              <w:rPr>
                <w:rFonts w:ascii="Times New Roman" w:hAnsi="Times New Roman"/>
                <w:b/>
                <w:sz w:val="20"/>
                <w:szCs w:val="20"/>
              </w:rPr>
              <w:t>Квартал № 92 ст-ца Старощербиновская</w:t>
            </w:r>
          </w:p>
        </w:tc>
      </w:tr>
      <w:tr w:rsidR="009438EE" w:rsidRPr="00206E30" w14:paraId="74BBC6C1" w14:textId="77777777" w:rsidTr="009438EE">
        <w:trPr>
          <w:trHeight w:val="20"/>
        </w:trPr>
        <w:tc>
          <w:tcPr>
            <w:tcW w:w="3577" w:type="dxa"/>
            <w:vAlign w:val="center"/>
          </w:tcPr>
          <w:p w14:paraId="51F3FAB5"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17E5D496"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719485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FFA4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EC68D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323EA2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5" w:type="dxa"/>
            <w:vAlign w:val="center"/>
          </w:tcPr>
          <w:p w14:paraId="27DC6D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E617CA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0CF6D7A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r>
      <w:tr w:rsidR="009438EE" w:rsidRPr="00206E30" w14:paraId="27005E50" w14:textId="77777777" w:rsidTr="009438EE">
        <w:trPr>
          <w:trHeight w:val="20"/>
        </w:trPr>
        <w:tc>
          <w:tcPr>
            <w:tcW w:w="3577" w:type="dxa"/>
            <w:vAlign w:val="center"/>
          </w:tcPr>
          <w:p w14:paraId="62C4D6F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3476CD1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CA5E6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137A81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5DD3E6A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5" w:type="dxa"/>
            <w:vAlign w:val="center"/>
          </w:tcPr>
          <w:p w14:paraId="254379F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28A9E9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195D2FD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r>
      <w:tr w:rsidR="009438EE" w:rsidRPr="00206E30" w14:paraId="40649E87" w14:textId="77777777" w:rsidTr="009438EE">
        <w:trPr>
          <w:trHeight w:val="20"/>
        </w:trPr>
        <w:tc>
          <w:tcPr>
            <w:tcW w:w="3577" w:type="dxa"/>
            <w:vAlign w:val="center"/>
          </w:tcPr>
          <w:p w14:paraId="542EE06E"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2564ACB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2437A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1CA97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41208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2CC6A6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71B301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1186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6AAC716" w14:textId="77777777" w:rsidTr="009438EE">
        <w:trPr>
          <w:trHeight w:val="20"/>
        </w:trPr>
        <w:tc>
          <w:tcPr>
            <w:tcW w:w="3577" w:type="dxa"/>
            <w:vAlign w:val="center"/>
          </w:tcPr>
          <w:p w14:paraId="6F2274CF"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17E82C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0F661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6FDB17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D8DD43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512D50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E82B3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7208C1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1B9F3D5" w14:textId="77777777" w:rsidTr="009438EE">
        <w:trPr>
          <w:trHeight w:val="20"/>
        </w:trPr>
        <w:tc>
          <w:tcPr>
            <w:tcW w:w="9626" w:type="dxa"/>
            <w:gridSpan w:val="8"/>
            <w:vAlign w:val="center"/>
          </w:tcPr>
          <w:p w14:paraId="20A47F7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98 ст-ца Старощербиновская</w:t>
            </w:r>
          </w:p>
        </w:tc>
      </w:tr>
      <w:tr w:rsidR="009438EE" w:rsidRPr="00206E30" w14:paraId="72011537" w14:textId="77777777" w:rsidTr="009438EE">
        <w:trPr>
          <w:trHeight w:val="20"/>
        </w:trPr>
        <w:tc>
          <w:tcPr>
            <w:tcW w:w="3577" w:type="dxa"/>
            <w:vAlign w:val="center"/>
          </w:tcPr>
          <w:p w14:paraId="35CC0DC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039EF4C"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799E2C8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441FCD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130C3AF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573F95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5" w:type="dxa"/>
            <w:vAlign w:val="center"/>
          </w:tcPr>
          <w:p w14:paraId="3D58874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849A4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C31EA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186187F9" w14:textId="77777777" w:rsidTr="009438EE">
        <w:trPr>
          <w:trHeight w:val="20"/>
        </w:trPr>
        <w:tc>
          <w:tcPr>
            <w:tcW w:w="3577" w:type="dxa"/>
            <w:vAlign w:val="center"/>
          </w:tcPr>
          <w:p w14:paraId="2E97DCF0"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303A3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DABF2E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189353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66F080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5" w:type="dxa"/>
            <w:vAlign w:val="center"/>
          </w:tcPr>
          <w:p w14:paraId="337317B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6160C21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580379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682D160F" w14:textId="77777777" w:rsidTr="009438EE">
        <w:trPr>
          <w:trHeight w:val="20"/>
        </w:trPr>
        <w:tc>
          <w:tcPr>
            <w:tcW w:w="3577" w:type="dxa"/>
            <w:vAlign w:val="center"/>
          </w:tcPr>
          <w:p w14:paraId="70AA2628"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86D06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0F5F3A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6905D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B51753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F0A514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DC5D7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5FA8E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6EDDD1E" w14:textId="77777777" w:rsidTr="009438EE">
        <w:trPr>
          <w:trHeight w:val="20"/>
        </w:trPr>
        <w:tc>
          <w:tcPr>
            <w:tcW w:w="3577" w:type="dxa"/>
            <w:vAlign w:val="center"/>
          </w:tcPr>
          <w:p w14:paraId="24B422C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2DA60FC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B7C1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27D6F1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11ACF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C99D93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52E461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B4451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024875C" w14:textId="77777777" w:rsidTr="009438EE">
        <w:trPr>
          <w:trHeight w:val="20"/>
        </w:trPr>
        <w:tc>
          <w:tcPr>
            <w:tcW w:w="9626" w:type="dxa"/>
            <w:gridSpan w:val="8"/>
            <w:vAlign w:val="center"/>
          </w:tcPr>
          <w:p w14:paraId="3E488BB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99 ст-ца Старощербиновская</w:t>
            </w:r>
          </w:p>
        </w:tc>
      </w:tr>
      <w:tr w:rsidR="009438EE" w:rsidRPr="00206E30" w14:paraId="6E977D6E" w14:textId="77777777" w:rsidTr="009438EE">
        <w:trPr>
          <w:trHeight w:val="20"/>
        </w:trPr>
        <w:tc>
          <w:tcPr>
            <w:tcW w:w="3577" w:type="dxa"/>
            <w:vAlign w:val="center"/>
          </w:tcPr>
          <w:p w14:paraId="1469776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D16F0AE"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41C1CE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58CD5B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6EF3E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4348DAD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5" w:type="dxa"/>
            <w:vAlign w:val="center"/>
          </w:tcPr>
          <w:p w14:paraId="5D0170C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1B5085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7B184EE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r>
      <w:tr w:rsidR="009438EE" w:rsidRPr="00206E30" w14:paraId="6643517B" w14:textId="77777777" w:rsidTr="009438EE">
        <w:trPr>
          <w:trHeight w:val="20"/>
        </w:trPr>
        <w:tc>
          <w:tcPr>
            <w:tcW w:w="3577" w:type="dxa"/>
            <w:vAlign w:val="center"/>
          </w:tcPr>
          <w:p w14:paraId="44B3E7DC"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44D2C9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658340C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7759369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3490E5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5" w:type="dxa"/>
            <w:vAlign w:val="center"/>
          </w:tcPr>
          <w:p w14:paraId="35C034E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9B9D1D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58B3013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r>
      <w:tr w:rsidR="009438EE" w:rsidRPr="00206E30" w14:paraId="568C2714" w14:textId="77777777" w:rsidTr="009438EE">
        <w:trPr>
          <w:trHeight w:val="20"/>
        </w:trPr>
        <w:tc>
          <w:tcPr>
            <w:tcW w:w="3577" w:type="dxa"/>
            <w:vAlign w:val="center"/>
          </w:tcPr>
          <w:p w14:paraId="3F99D119"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0AF777C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2BA38D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D23C1D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D002E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A0B97A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C4DB5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01EBE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9130DDF" w14:textId="77777777" w:rsidTr="009438EE">
        <w:trPr>
          <w:trHeight w:val="20"/>
        </w:trPr>
        <w:tc>
          <w:tcPr>
            <w:tcW w:w="3577" w:type="dxa"/>
            <w:vAlign w:val="center"/>
          </w:tcPr>
          <w:p w14:paraId="59C41676"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29E91C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84C0C4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88029C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7D0A32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A0F9E1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43044B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AC956C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F1AC969" w14:textId="77777777" w:rsidTr="009438EE">
        <w:trPr>
          <w:trHeight w:val="20"/>
        </w:trPr>
        <w:tc>
          <w:tcPr>
            <w:tcW w:w="9626" w:type="dxa"/>
            <w:gridSpan w:val="8"/>
            <w:vAlign w:val="center"/>
          </w:tcPr>
          <w:p w14:paraId="7B080E5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109 ст-ца Старощербиновская</w:t>
            </w:r>
          </w:p>
        </w:tc>
      </w:tr>
      <w:tr w:rsidR="009438EE" w:rsidRPr="00206E30" w14:paraId="3413B550" w14:textId="77777777" w:rsidTr="009438EE">
        <w:trPr>
          <w:trHeight w:val="20"/>
        </w:trPr>
        <w:tc>
          <w:tcPr>
            <w:tcW w:w="3577" w:type="dxa"/>
            <w:vAlign w:val="center"/>
          </w:tcPr>
          <w:p w14:paraId="41ADCF22"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lastRenderedPageBreak/>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43F02D48"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70060C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31A998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1E8113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58D71E6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5" w:type="dxa"/>
            <w:vAlign w:val="center"/>
          </w:tcPr>
          <w:p w14:paraId="4FB7032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B00DA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2ADB247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r>
      <w:tr w:rsidR="009438EE" w:rsidRPr="00206E30" w14:paraId="60938FF4" w14:textId="77777777" w:rsidTr="009438EE">
        <w:trPr>
          <w:trHeight w:val="20"/>
        </w:trPr>
        <w:tc>
          <w:tcPr>
            <w:tcW w:w="3577" w:type="dxa"/>
            <w:vAlign w:val="center"/>
          </w:tcPr>
          <w:p w14:paraId="731F991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E41488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4987FA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00A76E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2378CF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5" w:type="dxa"/>
            <w:vAlign w:val="center"/>
          </w:tcPr>
          <w:p w14:paraId="182808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52E54A8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41687D1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r>
      <w:tr w:rsidR="009438EE" w:rsidRPr="00206E30" w14:paraId="400DD604" w14:textId="77777777" w:rsidTr="009438EE">
        <w:trPr>
          <w:trHeight w:val="20"/>
        </w:trPr>
        <w:tc>
          <w:tcPr>
            <w:tcW w:w="3577" w:type="dxa"/>
            <w:vAlign w:val="center"/>
          </w:tcPr>
          <w:p w14:paraId="1806711D"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2E27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7AD20C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7D03C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A9F87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5294D7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C8CA1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20313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9BDD834" w14:textId="77777777" w:rsidTr="009438EE">
        <w:trPr>
          <w:trHeight w:val="20"/>
        </w:trPr>
        <w:tc>
          <w:tcPr>
            <w:tcW w:w="3577" w:type="dxa"/>
            <w:vAlign w:val="center"/>
          </w:tcPr>
          <w:p w14:paraId="6DD81DCF"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16FC7D8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6914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D3E151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1BBD1E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D7117E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AF22E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7DBE3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595E99E8" w14:textId="77777777" w:rsidTr="009438EE">
        <w:trPr>
          <w:trHeight w:val="20"/>
        </w:trPr>
        <w:tc>
          <w:tcPr>
            <w:tcW w:w="9626" w:type="dxa"/>
            <w:gridSpan w:val="8"/>
            <w:vAlign w:val="center"/>
          </w:tcPr>
          <w:p w14:paraId="331C22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119 ст-ца Старощербиновская</w:t>
            </w:r>
          </w:p>
        </w:tc>
      </w:tr>
      <w:tr w:rsidR="009438EE" w:rsidRPr="00206E30" w14:paraId="002503C9" w14:textId="77777777" w:rsidTr="009438EE">
        <w:trPr>
          <w:trHeight w:val="20"/>
        </w:trPr>
        <w:tc>
          <w:tcPr>
            <w:tcW w:w="3577" w:type="dxa"/>
            <w:vAlign w:val="center"/>
          </w:tcPr>
          <w:p w14:paraId="1D43308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35A86276"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7D6190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B8B7C1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1251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633E6F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5" w:type="dxa"/>
            <w:vAlign w:val="center"/>
          </w:tcPr>
          <w:p w14:paraId="1030F0D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4095572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3C3CB62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r>
      <w:tr w:rsidR="009438EE" w:rsidRPr="00206E30" w14:paraId="190AFFB1" w14:textId="77777777" w:rsidTr="009438EE">
        <w:trPr>
          <w:trHeight w:val="20"/>
        </w:trPr>
        <w:tc>
          <w:tcPr>
            <w:tcW w:w="3577" w:type="dxa"/>
            <w:vAlign w:val="center"/>
          </w:tcPr>
          <w:p w14:paraId="270EF50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03DB2A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A09662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25A0297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C64023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5" w:type="dxa"/>
            <w:vAlign w:val="center"/>
          </w:tcPr>
          <w:p w14:paraId="73B5CA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2017244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32D7BA1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r>
      <w:tr w:rsidR="009438EE" w:rsidRPr="00206E30" w14:paraId="4CCA8BBF" w14:textId="77777777" w:rsidTr="009438EE">
        <w:trPr>
          <w:trHeight w:val="95"/>
        </w:trPr>
        <w:tc>
          <w:tcPr>
            <w:tcW w:w="3577" w:type="dxa"/>
            <w:vAlign w:val="center"/>
          </w:tcPr>
          <w:p w14:paraId="55FFDC07"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53A8D1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E70AD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3B1E17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2334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3A0E02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DC4C6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0F1F1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13CA7BE" w14:textId="77777777" w:rsidTr="009438EE">
        <w:trPr>
          <w:trHeight w:val="20"/>
        </w:trPr>
        <w:tc>
          <w:tcPr>
            <w:tcW w:w="3577" w:type="dxa"/>
            <w:vAlign w:val="center"/>
          </w:tcPr>
          <w:p w14:paraId="11600CD6"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2CD917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F5B04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1C28C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F94A68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4C539F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D4DE76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0B2AA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D1CEB77" w14:textId="77777777" w:rsidTr="009438EE">
        <w:trPr>
          <w:trHeight w:val="20"/>
        </w:trPr>
        <w:tc>
          <w:tcPr>
            <w:tcW w:w="9626" w:type="dxa"/>
            <w:gridSpan w:val="8"/>
            <w:vAlign w:val="center"/>
          </w:tcPr>
          <w:p w14:paraId="5EFBCE0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155 ст-ца Старощербиновская</w:t>
            </w:r>
          </w:p>
        </w:tc>
      </w:tr>
      <w:tr w:rsidR="009438EE" w:rsidRPr="00206E30" w14:paraId="2CDF3C4C" w14:textId="77777777" w:rsidTr="009438EE">
        <w:trPr>
          <w:trHeight w:val="20"/>
        </w:trPr>
        <w:tc>
          <w:tcPr>
            <w:tcW w:w="3577" w:type="dxa"/>
            <w:vAlign w:val="center"/>
          </w:tcPr>
          <w:p w14:paraId="59822226"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064F7A0"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C7C9D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03B5F2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61E90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0D92C99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5" w:type="dxa"/>
            <w:vAlign w:val="center"/>
          </w:tcPr>
          <w:p w14:paraId="534D7EC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5F04691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47413D7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r>
      <w:tr w:rsidR="009438EE" w:rsidRPr="00206E30" w14:paraId="21FCD509" w14:textId="77777777" w:rsidTr="009438EE">
        <w:trPr>
          <w:trHeight w:val="20"/>
        </w:trPr>
        <w:tc>
          <w:tcPr>
            <w:tcW w:w="3577" w:type="dxa"/>
            <w:vAlign w:val="center"/>
          </w:tcPr>
          <w:p w14:paraId="0B18E915"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55B28A5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3D712E6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3A0DEB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4306DB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5" w:type="dxa"/>
            <w:vAlign w:val="center"/>
          </w:tcPr>
          <w:p w14:paraId="791340E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2AD21B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6F4A22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r>
      <w:tr w:rsidR="009438EE" w:rsidRPr="00206E30" w14:paraId="5353467F" w14:textId="77777777" w:rsidTr="009438EE">
        <w:trPr>
          <w:trHeight w:val="20"/>
        </w:trPr>
        <w:tc>
          <w:tcPr>
            <w:tcW w:w="3577" w:type="dxa"/>
            <w:vAlign w:val="center"/>
          </w:tcPr>
          <w:p w14:paraId="7B857649"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17BB5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B79E26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DEE4F7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A6AA8B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8D69E2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C7E818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C3B20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27FF906E" w14:textId="77777777" w:rsidTr="009438EE">
        <w:trPr>
          <w:trHeight w:val="20"/>
        </w:trPr>
        <w:tc>
          <w:tcPr>
            <w:tcW w:w="3577" w:type="dxa"/>
            <w:vAlign w:val="center"/>
          </w:tcPr>
          <w:p w14:paraId="3CC4612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4CF3D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D85A3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CFD9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2E7D7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33B71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6BDB0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6BE924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52B76EAC" w14:textId="77777777" w:rsidTr="009438EE">
        <w:trPr>
          <w:trHeight w:val="20"/>
        </w:trPr>
        <w:tc>
          <w:tcPr>
            <w:tcW w:w="9626" w:type="dxa"/>
            <w:gridSpan w:val="8"/>
            <w:vAlign w:val="center"/>
          </w:tcPr>
          <w:p w14:paraId="12549A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ЦРБ ст-ца Старощербиновская</w:t>
            </w:r>
          </w:p>
        </w:tc>
      </w:tr>
      <w:tr w:rsidR="009438EE" w:rsidRPr="00206E30" w14:paraId="538459F1" w14:textId="77777777" w:rsidTr="009438EE">
        <w:trPr>
          <w:trHeight w:val="20"/>
        </w:trPr>
        <w:tc>
          <w:tcPr>
            <w:tcW w:w="3577" w:type="dxa"/>
            <w:vAlign w:val="center"/>
          </w:tcPr>
          <w:p w14:paraId="621D9E57"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55051FD"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5661D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98088E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231171F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6F4D0AD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5" w:type="dxa"/>
            <w:vAlign w:val="center"/>
          </w:tcPr>
          <w:p w14:paraId="79A576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5BCE65F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182B63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r>
      <w:tr w:rsidR="009438EE" w:rsidRPr="00206E30" w14:paraId="3D58A30B" w14:textId="77777777" w:rsidTr="009438EE">
        <w:trPr>
          <w:trHeight w:val="20"/>
        </w:trPr>
        <w:tc>
          <w:tcPr>
            <w:tcW w:w="3577" w:type="dxa"/>
            <w:vAlign w:val="center"/>
          </w:tcPr>
          <w:p w14:paraId="177B596E"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722293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3381545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38E5C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78F2A6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5" w:type="dxa"/>
            <w:vAlign w:val="center"/>
          </w:tcPr>
          <w:p w14:paraId="1A5B013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3049A91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14E8AD9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r>
      <w:tr w:rsidR="009438EE" w:rsidRPr="00206E30" w14:paraId="5ED9EC4C" w14:textId="77777777" w:rsidTr="009438EE">
        <w:trPr>
          <w:trHeight w:val="20"/>
        </w:trPr>
        <w:tc>
          <w:tcPr>
            <w:tcW w:w="3577" w:type="dxa"/>
            <w:vAlign w:val="center"/>
          </w:tcPr>
          <w:p w14:paraId="0C73BC62"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F0EB7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2AFB4C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9B82CC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9AEEB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7C4CF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44DC6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6D32F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3A957424" w14:textId="77777777" w:rsidTr="009438EE">
        <w:trPr>
          <w:trHeight w:val="20"/>
        </w:trPr>
        <w:tc>
          <w:tcPr>
            <w:tcW w:w="3577" w:type="dxa"/>
            <w:vAlign w:val="center"/>
          </w:tcPr>
          <w:p w14:paraId="694B0CA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7F30615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E13332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19F26D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1A178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AAB8A4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1E4B61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E2B34C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53D82DC" w14:textId="77777777" w:rsidTr="009438EE">
        <w:trPr>
          <w:trHeight w:val="20"/>
        </w:trPr>
        <w:tc>
          <w:tcPr>
            <w:tcW w:w="9626" w:type="dxa"/>
            <w:gridSpan w:val="8"/>
            <w:vAlign w:val="center"/>
          </w:tcPr>
          <w:p w14:paraId="1295507D" w14:textId="77777777" w:rsidR="009438EE" w:rsidRPr="00206E30" w:rsidRDefault="009438EE" w:rsidP="009438EE">
            <w:pPr>
              <w:ind w:right="46"/>
              <w:jc w:val="center"/>
              <w:rPr>
                <w:rFonts w:ascii="Times New Roman" w:hAnsi="Times New Roman"/>
                <w:sz w:val="20"/>
                <w:szCs w:val="20"/>
                <w:lang w:val="ru-RU"/>
              </w:rPr>
            </w:pPr>
            <w:r w:rsidRPr="00206E30">
              <w:rPr>
                <w:rFonts w:ascii="Times New Roman" w:hAnsi="Times New Roman"/>
                <w:b/>
                <w:sz w:val="20"/>
                <w:szCs w:val="20"/>
                <w:lang w:val="ru-RU"/>
              </w:rPr>
              <w:t>блочно - модульная котельная СШ «Энергия» ст-ца Старощербиновская</w:t>
            </w:r>
          </w:p>
        </w:tc>
      </w:tr>
      <w:tr w:rsidR="009438EE" w:rsidRPr="00206E30" w14:paraId="09FDA629" w14:textId="77777777" w:rsidTr="009438EE">
        <w:trPr>
          <w:trHeight w:val="20"/>
        </w:trPr>
        <w:tc>
          <w:tcPr>
            <w:tcW w:w="3577" w:type="dxa"/>
            <w:vAlign w:val="center"/>
          </w:tcPr>
          <w:p w14:paraId="23D1F549"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48BBB04F"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367A8C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AC2D1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3EEEFB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7127A4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5" w:type="dxa"/>
            <w:vAlign w:val="center"/>
          </w:tcPr>
          <w:p w14:paraId="18E26FF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41EDAC8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560146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15FB5D6E" w14:textId="77777777" w:rsidTr="009438EE">
        <w:trPr>
          <w:trHeight w:val="20"/>
        </w:trPr>
        <w:tc>
          <w:tcPr>
            <w:tcW w:w="3577" w:type="dxa"/>
            <w:vAlign w:val="center"/>
          </w:tcPr>
          <w:p w14:paraId="62DC392D"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358A5B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7EDA3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293D6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4C9304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5" w:type="dxa"/>
            <w:vAlign w:val="center"/>
          </w:tcPr>
          <w:p w14:paraId="3F2ED8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03335E4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64B52FE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771F9DC9" w14:textId="77777777" w:rsidTr="009438EE">
        <w:trPr>
          <w:trHeight w:val="20"/>
        </w:trPr>
        <w:tc>
          <w:tcPr>
            <w:tcW w:w="3577" w:type="dxa"/>
            <w:vAlign w:val="center"/>
          </w:tcPr>
          <w:p w14:paraId="673C0B64"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058DF1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17BF32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B2BD91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C340A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38354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03B32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04042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C54653F" w14:textId="77777777" w:rsidTr="009438EE">
        <w:trPr>
          <w:trHeight w:val="20"/>
        </w:trPr>
        <w:tc>
          <w:tcPr>
            <w:tcW w:w="3577" w:type="dxa"/>
            <w:vAlign w:val="center"/>
          </w:tcPr>
          <w:p w14:paraId="12F51784"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F93E13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733F90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FE4AF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32D78F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3285C5A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0FBE37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A514F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bl>
    <w:p w14:paraId="5CBD02B1" w14:textId="77777777" w:rsidR="009438EE" w:rsidRPr="009438EE" w:rsidRDefault="009438EE" w:rsidP="009438EE">
      <w:pPr>
        <w:widowControl w:val="0"/>
        <w:autoSpaceDE w:val="0"/>
        <w:autoSpaceDN w:val="0"/>
        <w:ind w:firstLine="709"/>
        <w:jc w:val="both"/>
        <w:rPr>
          <w:rFonts w:eastAsia="Cambria"/>
          <w:sz w:val="28"/>
          <w:szCs w:val="28"/>
          <w:lang w:eastAsia="en-US"/>
        </w:rPr>
      </w:pPr>
    </w:p>
    <w:p w14:paraId="5A1D3437"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1" w:name="_Toc120624750"/>
      <w:r w:rsidRPr="009438EE">
        <w:rPr>
          <w:b/>
          <w:bCs/>
          <w:sz w:val="28"/>
          <w:szCs w:val="28"/>
          <w:lang w:eastAsia="en-US"/>
        </w:rPr>
        <w:t>2.5. Прогнозы приростов объёмов потребления тепловой энергии</w:t>
      </w:r>
    </w:p>
    <w:p w14:paraId="2D68FBB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(мощности) и теплоносителя с разделением по видам</w:t>
      </w:r>
    </w:p>
    <w:p w14:paraId="2F8E991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теплопотребления в расчётных элементах территориального деления и в зонах действия индивидуального теплоснабжения на каждом этапе</w:t>
      </w:r>
      <w:bookmarkEnd w:id="121"/>
    </w:p>
    <w:p w14:paraId="0C93E4DF"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20BFE680"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2.6 Прогнозы</w:t>
      </w:r>
      <w:r w:rsidRPr="009438EE">
        <w:rPr>
          <w:rFonts w:eastAsia="Calibri"/>
          <w:b/>
          <w:spacing w:val="-4"/>
          <w:sz w:val="20"/>
          <w:szCs w:val="22"/>
          <w:lang w:eastAsia="en-US"/>
        </w:rPr>
        <w:t xml:space="preserve"> </w:t>
      </w:r>
      <w:r w:rsidRPr="009438EE">
        <w:rPr>
          <w:rFonts w:eastAsia="Calibri"/>
          <w:b/>
          <w:sz w:val="20"/>
          <w:szCs w:val="22"/>
          <w:lang w:eastAsia="en-US"/>
        </w:rPr>
        <w:t>приростов</w:t>
      </w:r>
      <w:r w:rsidRPr="009438EE">
        <w:rPr>
          <w:rFonts w:eastAsia="Calibri"/>
          <w:b/>
          <w:spacing w:val="-5"/>
          <w:sz w:val="20"/>
          <w:szCs w:val="22"/>
          <w:lang w:eastAsia="en-US"/>
        </w:rPr>
        <w:t xml:space="preserve"> </w:t>
      </w:r>
      <w:r w:rsidRPr="009438EE">
        <w:rPr>
          <w:rFonts w:eastAsia="Calibri"/>
          <w:b/>
          <w:sz w:val="20"/>
          <w:szCs w:val="22"/>
          <w:lang w:eastAsia="en-US"/>
        </w:rPr>
        <w:t>объемов</w:t>
      </w:r>
      <w:r w:rsidRPr="009438EE">
        <w:rPr>
          <w:rFonts w:eastAsia="Calibri"/>
          <w:b/>
          <w:spacing w:val="-4"/>
          <w:sz w:val="20"/>
          <w:szCs w:val="22"/>
          <w:lang w:eastAsia="en-US"/>
        </w:rPr>
        <w:t xml:space="preserve"> </w:t>
      </w:r>
      <w:r w:rsidRPr="009438EE">
        <w:rPr>
          <w:rFonts w:eastAsia="Calibri"/>
          <w:b/>
          <w:sz w:val="20"/>
          <w:szCs w:val="22"/>
          <w:lang w:eastAsia="en-US"/>
        </w:rPr>
        <w:t>потребления</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p>
    <w:tbl>
      <w:tblPr>
        <w:tblStyle w:val="TableNormal12"/>
        <w:tblW w:w="9661"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1118"/>
        <w:gridCol w:w="992"/>
        <w:gridCol w:w="979"/>
        <w:gridCol w:w="965"/>
        <w:gridCol w:w="951"/>
        <w:gridCol w:w="1079"/>
      </w:tblGrid>
      <w:tr w:rsidR="009438EE" w:rsidRPr="009438EE" w14:paraId="18B37FAD" w14:textId="77777777" w:rsidTr="009438EE">
        <w:trPr>
          <w:trHeight w:val="20"/>
        </w:trPr>
        <w:tc>
          <w:tcPr>
            <w:tcW w:w="3577" w:type="dxa"/>
            <w:vMerge w:val="restart"/>
            <w:vAlign w:val="center"/>
          </w:tcPr>
          <w:p w14:paraId="7CFA8BC5" w14:textId="77777777" w:rsidR="009438EE" w:rsidRPr="00176772" w:rsidRDefault="009438EE" w:rsidP="009438EE">
            <w:pPr>
              <w:ind w:left="623"/>
              <w:rPr>
                <w:rFonts w:ascii="Times New Roman" w:hAnsi="Times New Roman"/>
                <w:sz w:val="20"/>
              </w:rPr>
            </w:pPr>
            <w:r w:rsidRPr="00176772">
              <w:rPr>
                <w:rFonts w:ascii="Times New Roman" w:hAnsi="Times New Roman"/>
                <w:spacing w:val="-2"/>
                <w:sz w:val="20"/>
              </w:rPr>
              <w:t>Наименование</w:t>
            </w:r>
            <w:r w:rsidRPr="00176772">
              <w:rPr>
                <w:rFonts w:ascii="Times New Roman" w:hAnsi="Times New Roman"/>
                <w:spacing w:val="8"/>
                <w:sz w:val="20"/>
              </w:rPr>
              <w:t xml:space="preserve"> </w:t>
            </w:r>
            <w:r w:rsidRPr="00176772">
              <w:rPr>
                <w:rFonts w:ascii="Times New Roman" w:hAnsi="Times New Roman"/>
                <w:spacing w:val="-2"/>
                <w:sz w:val="20"/>
              </w:rPr>
              <w:t>показателей</w:t>
            </w:r>
          </w:p>
        </w:tc>
        <w:tc>
          <w:tcPr>
            <w:tcW w:w="6084" w:type="dxa"/>
            <w:gridSpan w:val="6"/>
            <w:vAlign w:val="center"/>
          </w:tcPr>
          <w:p w14:paraId="32D10B83" w14:textId="77777777" w:rsidR="009438EE" w:rsidRPr="00176772" w:rsidRDefault="009438EE" w:rsidP="009438EE">
            <w:pPr>
              <w:ind w:left="1384"/>
              <w:rPr>
                <w:rFonts w:ascii="Times New Roman" w:hAnsi="Times New Roman"/>
                <w:sz w:val="20"/>
                <w:lang w:val="ru-RU"/>
              </w:rPr>
            </w:pPr>
            <w:r w:rsidRPr="00176772">
              <w:rPr>
                <w:rFonts w:ascii="Times New Roman" w:hAnsi="Times New Roman"/>
                <w:sz w:val="20"/>
                <w:lang w:val="ru-RU"/>
              </w:rPr>
              <w:t>Величина</w:t>
            </w:r>
            <w:r w:rsidRPr="00176772">
              <w:rPr>
                <w:rFonts w:ascii="Times New Roman" w:hAnsi="Times New Roman"/>
                <w:spacing w:val="-7"/>
                <w:sz w:val="20"/>
                <w:lang w:val="ru-RU"/>
              </w:rPr>
              <w:t xml:space="preserve"> </w:t>
            </w:r>
            <w:r w:rsidRPr="00176772">
              <w:rPr>
                <w:rFonts w:ascii="Times New Roman" w:hAnsi="Times New Roman"/>
                <w:sz w:val="20"/>
                <w:lang w:val="ru-RU"/>
              </w:rPr>
              <w:t>показателя</w:t>
            </w:r>
            <w:r w:rsidRPr="00176772">
              <w:rPr>
                <w:rFonts w:ascii="Times New Roman" w:hAnsi="Times New Roman"/>
                <w:spacing w:val="-8"/>
                <w:sz w:val="20"/>
                <w:lang w:val="ru-RU"/>
              </w:rPr>
              <w:t xml:space="preserve"> </w:t>
            </w:r>
            <w:r w:rsidRPr="00176772">
              <w:rPr>
                <w:rFonts w:ascii="Times New Roman" w:hAnsi="Times New Roman"/>
                <w:sz w:val="20"/>
                <w:lang w:val="ru-RU"/>
              </w:rPr>
              <w:t>по</w:t>
            </w:r>
            <w:r w:rsidRPr="00176772">
              <w:rPr>
                <w:rFonts w:ascii="Times New Roman" w:hAnsi="Times New Roman"/>
                <w:spacing w:val="-6"/>
                <w:sz w:val="20"/>
                <w:lang w:val="ru-RU"/>
              </w:rPr>
              <w:t xml:space="preserve"> </w:t>
            </w:r>
            <w:r w:rsidRPr="00176772">
              <w:rPr>
                <w:rFonts w:ascii="Times New Roman" w:hAnsi="Times New Roman"/>
                <w:sz w:val="20"/>
                <w:lang w:val="ru-RU"/>
              </w:rPr>
              <w:t>годам,</w:t>
            </w:r>
            <w:r w:rsidRPr="00176772">
              <w:rPr>
                <w:rFonts w:ascii="Times New Roman" w:hAnsi="Times New Roman"/>
                <w:spacing w:val="-7"/>
                <w:sz w:val="20"/>
                <w:lang w:val="ru-RU"/>
              </w:rPr>
              <w:t xml:space="preserve"> </w:t>
            </w:r>
            <w:r w:rsidRPr="00176772">
              <w:rPr>
                <w:rFonts w:ascii="Times New Roman" w:hAnsi="Times New Roman"/>
                <w:spacing w:val="-2"/>
                <w:sz w:val="20"/>
                <w:lang w:val="ru-RU"/>
              </w:rPr>
              <w:t>Гкал/ч</w:t>
            </w:r>
          </w:p>
        </w:tc>
      </w:tr>
      <w:tr w:rsidR="009438EE" w:rsidRPr="009438EE" w14:paraId="0F720BA1" w14:textId="77777777" w:rsidTr="009438EE">
        <w:trPr>
          <w:trHeight w:val="20"/>
        </w:trPr>
        <w:tc>
          <w:tcPr>
            <w:tcW w:w="3577" w:type="dxa"/>
            <w:vMerge/>
            <w:tcBorders>
              <w:top w:val="nil"/>
            </w:tcBorders>
            <w:vAlign w:val="center"/>
          </w:tcPr>
          <w:p w14:paraId="3935D695" w14:textId="77777777" w:rsidR="009438EE" w:rsidRPr="00176772" w:rsidRDefault="009438EE" w:rsidP="009438EE">
            <w:pPr>
              <w:ind w:firstLine="709"/>
              <w:rPr>
                <w:rFonts w:ascii="Times New Roman" w:hAnsi="Times New Roman"/>
                <w:sz w:val="2"/>
                <w:szCs w:val="2"/>
                <w:lang w:val="ru-RU"/>
              </w:rPr>
            </w:pPr>
          </w:p>
        </w:tc>
        <w:tc>
          <w:tcPr>
            <w:tcW w:w="1118" w:type="dxa"/>
            <w:vAlign w:val="center"/>
          </w:tcPr>
          <w:p w14:paraId="6175D796" w14:textId="77777777" w:rsidR="009438EE" w:rsidRPr="00176772" w:rsidRDefault="009438EE" w:rsidP="009438EE">
            <w:pPr>
              <w:ind w:left="141" w:right="128"/>
              <w:jc w:val="center"/>
              <w:rPr>
                <w:rFonts w:ascii="Times New Roman" w:hAnsi="Times New Roman"/>
                <w:sz w:val="20"/>
              </w:rPr>
            </w:pPr>
            <w:r w:rsidRPr="00176772">
              <w:rPr>
                <w:rFonts w:ascii="Times New Roman" w:hAnsi="Times New Roman"/>
                <w:spacing w:val="-4"/>
                <w:sz w:val="20"/>
              </w:rPr>
              <w:t>2024</w:t>
            </w:r>
          </w:p>
        </w:tc>
        <w:tc>
          <w:tcPr>
            <w:tcW w:w="992" w:type="dxa"/>
            <w:vAlign w:val="center"/>
          </w:tcPr>
          <w:p w14:paraId="00DC7DF2" w14:textId="77777777" w:rsidR="009438EE" w:rsidRPr="00176772" w:rsidRDefault="009438EE" w:rsidP="009438EE">
            <w:pPr>
              <w:ind w:right="213"/>
              <w:jc w:val="right"/>
              <w:rPr>
                <w:rFonts w:ascii="Times New Roman" w:hAnsi="Times New Roman"/>
                <w:sz w:val="20"/>
              </w:rPr>
            </w:pPr>
            <w:r w:rsidRPr="00176772">
              <w:rPr>
                <w:rFonts w:ascii="Times New Roman" w:hAnsi="Times New Roman"/>
                <w:spacing w:val="-4"/>
                <w:sz w:val="20"/>
              </w:rPr>
              <w:t>2025</w:t>
            </w:r>
          </w:p>
        </w:tc>
        <w:tc>
          <w:tcPr>
            <w:tcW w:w="979" w:type="dxa"/>
            <w:vAlign w:val="center"/>
          </w:tcPr>
          <w:p w14:paraId="25D86856" w14:textId="77777777" w:rsidR="009438EE" w:rsidRPr="00176772" w:rsidRDefault="009438EE" w:rsidP="009438EE">
            <w:pPr>
              <w:ind w:right="213"/>
              <w:jc w:val="right"/>
              <w:rPr>
                <w:rFonts w:ascii="Times New Roman" w:hAnsi="Times New Roman"/>
                <w:sz w:val="20"/>
              </w:rPr>
            </w:pPr>
            <w:r w:rsidRPr="00176772">
              <w:rPr>
                <w:rFonts w:ascii="Times New Roman" w:hAnsi="Times New Roman"/>
                <w:spacing w:val="-4"/>
                <w:sz w:val="20"/>
              </w:rPr>
              <w:t>2026</w:t>
            </w:r>
          </w:p>
        </w:tc>
        <w:tc>
          <w:tcPr>
            <w:tcW w:w="965" w:type="dxa"/>
            <w:vAlign w:val="center"/>
          </w:tcPr>
          <w:p w14:paraId="7A27604A"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2027</w:t>
            </w:r>
          </w:p>
        </w:tc>
        <w:tc>
          <w:tcPr>
            <w:tcW w:w="951" w:type="dxa"/>
            <w:vAlign w:val="center"/>
          </w:tcPr>
          <w:p w14:paraId="53A5F34D"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2028</w:t>
            </w:r>
          </w:p>
        </w:tc>
        <w:tc>
          <w:tcPr>
            <w:tcW w:w="1079" w:type="dxa"/>
            <w:vAlign w:val="center"/>
          </w:tcPr>
          <w:p w14:paraId="2073AF4F"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2029-</w:t>
            </w:r>
          </w:p>
          <w:p w14:paraId="1119377A" w14:textId="77777777" w:rsidR="009438EE" w:rsidRPr="00176772" w:rsidRDefault="009438EE" w:rsidP="009438EE">
            <w:pPr>
              <w:ind w:left="229"/>
              <w:rPr>
                <w:rFonts w:ascii="Times New Roman" w:hAnsi="Times New Roman"/>
                <w:sz w:val="20"/>
              </w:rPr>
            </w:pPr>
            <w:r w:rsidRPr="00176772">
              <w:rPr>
                <w:rFonts w:ascii="Times New Roman" w:hAnsi="Times New Roman"/>
                <w:spacing w:val="-4"/>
                <w:sz w:val="20"/>
              </w:rPr>
              <w:t>2041</w:t>
            </w:r>
          </w:p>
        </w:tc>
      </w:tr>
      <w:tr w:rsidR="009438EE" w:rsidRPr="009438EE" w14:paraId="782EECA6" w14:textId="77777777" w:rsidTr="009438EE">
        <w:trPr>
          <w:trHeight w:val="20"/>
        </w:trPr>
        <w:tc>
          <w:tcPr>
            <w:tcW w:w="9661" w:type="dxa"/>
            <w:gridSpan w:val="7"/>
            <w:vAlign w:val="center"/>
          </w:tcPr>
          <w:p w14:paraId="2534DDD5" w14:textId="77777777" w:rsidR="009438EE" w:rsidRPr="00176772" w:rsidRDefault="009438EE" w:rsidP="009438EE">
            <w:pPr>
              <w:ind w:right="-14"/>
              <w:jc w:val="center"/>
              <w:rPr>
                <w:rFonts w:ascii="Times New Roman" w:hAnsi="Times New Roman"/>
                <w:sz w:val="20"/>
              </w:rPr>
            </w:pPr>
            <w:r w:rsidRPr="00176772">
              <w:rPr>
                <w:rFonts w:ascii="Times New Roman" w:hAnsi="Times New Roman"/>
                <w:b/>
                <w:sz w:val="20"/>
                <w:szCs w:val="20"/>
              </w:rPr>
              <w:t>ст-ца Старощербиновская</w:t>
            </w:r>
          </w:p>
        </w:tc>
      </w:tr>
      <w:tr w:rsidR="009438EE" w:rsidRPr="009438EE" w14:paraId="616B0AE1" w14:textId="77777777" w:rsidTr="009438EE">
        <w:trPr>
          <w:trHeight w:val="20"/>
        </w:trPr>
        <w:tc>
          <w:tcPr>
            <w:tcW w:w="3577" w:type="dxa"/>
            <w:vAlign w:val="center"/>
          </w:tcPr>
          <w:p w14:paraId="3B3985F4" w14:textId="77777777" w:rsidR="009438EE" w:rsidRPr="00176772" w:rsidRDefault="009438EE" w:rsidP="009438EE">
            <w:pPr>
              <w:rPr>
                <w:rFonts w:ascii="Times New Roman" w:hAnsi="Times New Roman"/>
                <w:spacing w:val="-2"/>
                <w:sz w:val="20"/>
                <w:lang w:val="ru-RU"/>
              </w:rPr>
            </w:pPr>
            <w:r w:rsidRPr="00176772">
              <w:rPr>
                <w:rFonts w:ascii="Times New Roman" w:hAnsi="Times New Roman"/>
                <w:sz w:val="20"/>
                <w:lang w:val="ru-RU"/>
              </w:rPr>
              <w:t>Присоединенная</w:t>
            </w:r>
            <w:r w:rsidRPr="00176772">
              <w:rPr>
                <w:rFonts w:ascii="Times New Roman" w:hAnsi="Times New Roman"/>
                <w:spacing w:val="-6"/>
                <w:sz w:val="20"/>
                <w:lang w:val="ru-RU"/>
              </w:rPr>
              <w:t xml:space="preserve"> </w:t>
            </w:r>
            <w:r w:rsidRPr="00176772">
              <w:rPr>
                <w:rFonts w:ascii="Times New Roman" w:hAnsi="Times New Roman"/>
                <w:sz w:val="20"/>
                <w:lang w:val="ru-RU"/>
              </w:rPr>
              <w:t>тепловая нагрузка,</w:t>
            </w:r>
            <w:r w:rsidRPr="00176772">
              <w:rPr>
                <w:rFonts w:ascii="Times New Roman" w:hAnsi="Times New Roman"/>
                <w:spacing w:val="-2"/>
                <w:sz w:val="20"/>
                <w:lang w:val="ru-RU"/>
              </w:rPr>
              <w:t xml:space="preserve"> </w:t>
            </w:r>
          </w:p>
          <w:p w14:paraId="28D4BFFA" w14:textId="77777777" w:rsidR="009438EE" w:rsidRPr="00176772" w:rsidRDefault="009438EE" w:rsidP="009438EE">
            <w:pPr>
              <w:ind w:right="79"/>
              <w:rPr>
                <w:rFonts w:ascii="Times New Roman" w:hAnsi="Times New Roman"/>
                <w:sz w:val="20"/>
                <w:lang w:val="ru-RU"/>
              </w:rPr>
            </w:pPr>
            <w:r w:rsidRPr="00176772">
              <w:rPr>
                <w:rFonts w:ascii="Times New Roman" w:hAnsi="Times New Roman"/>
                <w:sz w:val="20"/>
                <w:lang w:val="ru-RU"/>
              </w:rPr>
              <w:t>в</w:t>
            </w:r>
            <w:r w:rsidRPr="00176772">
              <w:rPr>
                <w:rFonts w:ascii="Times New Roman" w:hAnsi="Times New Roman"/>
                <w:spacing w:val="-4"/>
                <w:sz w:val="20"/>
                <w:lang w:val="ru-RU"/>
              </w:rPr>
              <w:t xml:space="preserve"> </w:t>
            </w:r>
            <w:r w:rsidRPr="00176772">
              <w:rPr>
                <w:rFonts w:ascii="Times New Roman" w:hAnsi="Times New Roman"/>
                <w:sz w:val="20"/>
                <w:lang w:val="ru-RU"/>
              </w:rPr>
              <w:t>т.ч.,</w:t>
            </w:r>
            <w:r w:rsidRPr="00176772">
              <w:rPr>
                <w:rFonts w:ascii="Times New Roman" w:hAnsi="Times New Roman"/>
                <w:spacing w:val="-3"/>
                <w:sz w:val="20"/>
                <w:lang w:val="ru-RU"/>
              </w:rPr>
              <w:t xml:space="preserve"> </w:t>
            </w:r>
            <w:r w:rsidRPr="00176772">
              <w:rPr>
                <w:rFonts w:ascii="Times New Roman" w:hAnsi="Times New Roman"/>
                <w:sz w:val="20"/>
                <w:lang w:val="ru-RU"/>
              </w:rPr>
              <w:t>Гкал/ч</w:t>
            </w:r>
          </w:p>
        </w:tc>
        <w:tc>
          <w:tcPr>
            <w:tcW w:w="1118" w:type="dxa"/>
            <w:vAlign w:val="center"/>
          </w:tcPr>
          <w:p w14:paraId="04D5A79A"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138B60E4"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6510C92B"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50025541"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048D8844"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44B15086"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44322AB6" w14:textId="77777777" w:rsidTr="009438EE">
        <w:trPr>
          <w:trHeight w:val="20"/>
        </w:trPr>
        <w:tc>
          <w:tcPr>
            <w:tcW w:w="3577" w:type="dxa"/>
            <w:vAlign w:val="center"/>
          </w:tcPr>
          <w:p w14:paraId="628D50A6" w14:textId="77777777" w:rsidR="009438EE" w:rsidRPr="00176772" w:rsidRDefault="009438EE" w:rsidP="009438EE">
            <w:pPr>
              <w:ind w:right="77"/>
              <w:rPr>
                <w:rFonts w:ascii="Times New Roman" w:hAnsi="Times New Roman"/>
                <w:sz w:val="20"/>
              </w:rPr>
            </w:pPr>
            <w:r w:rsidRPr="00176772">
              <w:rPr>
                <w:rFonts w:ascii="Times New Roman" w:hAnsi="Times New Roman"/>
                <w:sz w:val="20"/>
              </w:rPr>
              <w:t>Отопление</w:t>
            </w:r>
          </w:p>
        </w:tc>
        <w:tc>
          <w:tcPr>
            <w:tcW w:w="1118" w:type="dxa"/>
            <w:vAlign w:val="center"/>
          </w:tcPr>
          <w:p w14:paraId="625BD44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77EACDA7"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05E06C2B"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0DA261B3"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298ACCB9"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4CDC8DA1"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2DAB1B8B" w14:textId="77777777" w:rsidTr="009438EE">
        <w:trPr>
          <w:trHeight w:val="20"/>
        </w:trPr>
        <w:tc>
          <w:tcPr>
            <w:tcW w:w="3577" w:type="dxa"/>
            <w:vAlign w:val="center"/>
          </w:tcPr>
          <w:p w14:paraId="539D5E0F" w14:textId="77777777" w:rsidR="009438EE" w:rsidRPr="00176772" w:rsidRDefault="009438EE" w:rsidP="009438EE">
            <w:pPr>
              <w:rPr>
                <w:rFonts w:ascii="Times New Roman" w:hAnsi="Times New Roman"/>
                <w:sz w:val="20"/>
              </w:rPr>
            </w:pPr>
            <w:r w:rsidRPr="00176772">
              <w:rPr>
                <w:rFonts w:ascii="Times New Roman" w:hAnsi="Times New Roman"/>
                <w:sz w:val="20"/>
              </w:rPr>
              <w:t>Вентиляция</w:t>
            </w:r>
          </w:p>
        </w:tc>
        <w:tc>
          <w:tcPr>
            <w:tcW w:w="1118" w:type="dxa"/>
            <w:vAlign w:val="center"/>
          </w:tcPr>
          <w:p w14:paraId="572E4C66"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2635D4ED"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7A3642D7"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0EAF1B88"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6EBFF9C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55DD810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322579CB" w14:textId="77777777" w:rsidTr="009438EE">
        <w:trPr>
          <w:trHeight w:val="20"/>
        </w:trPr>
        <w:tc>
          <w:tcPr>
            <w:tcW w:w="3577" w:type="dxa"/>
            <w:vAlign w:val="center"/>
          </w:tcPr>
          <w:p w14:paraId="184C79F7" w14:textId="77777777" w:rsidR="009438EE" w:rsidRPr="00176772" w:rsidRDefault="009438EE" w:rsidP="009438EE">
            <w:pPr>
              <w:ind w:right="77"/>
              <w:rPr>
                <w:rFonts w:ascii="Times New Roman" w:hAnsi="Times New Roman"/>
                <w:sz w:val="20"/>
              </w:rPr>
            </w:pPr>
            <w:r w:rsidRPr="00176772">
              <w:rPr>
                <w:rFonts w:ascii="Times New Roman" w:hAnsi="Times New Roman"/>
                <w:sz w:val="20"/>
              </w:rPr>
              <w:t>ГВС</w:t>
            </w:r>
          </w:p>
        </w:tc>
        <w:tc>
          <w:tcPr>
            <w:tcW w:w="1118" w:type="dxa"/>
            <w:vAlign w:val="center"/>
          </w:tcPr>
          <w:p w14:paraId="48EFC3BC"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3134D65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530EC528"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78AE604D"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54B162D5"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34295EC5"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bl>
    <w:p w14:paraId="62BE2C7F" w14:textId="77777777" w:rsidR="009438EE" w:rsidRPr="009438EE" w:rsidRDefault="009438EE" w:rsidP="009438EE">
      <w:pPr>
        <w:widowControl w:val="0"/>
        <w:autoSpaceDE w:val="0"/>
        <w:autoSpaceDN w:val="0"/>
        <w:spacing w:before="7" w:after="1"/>
        <w:ind w:left="219"/>
        <w:rPr>
          <w:rFonts w:eastAsia="Cambria"/>
          <w:b/>
          <w:sz w:val="28"/>
          <w:szCs w:val="28"/>
          <w:lang w:eastAsia="en-US"/>
        </w:rPr>
      </w:pPr>
    </w:p>
    <w:p w14:paraId="34BDF67A"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2" w:name="_Toc120624751"/>
      <w:r w:rsidRPr="009438EE">
        <w:rPr>
          <w:b/>
          <w:bCs/>
          <w:sz w:val="28"/>
          <w:szCs w:val="28"/>
          <w:lang w:eastAsia="en-US"/>
        </w:rPr>
        <w:lastRenderedPageBreak/>
        <w:t>2.6. Прогнозы приростов объёмов потребления тепловой энергии</w:t>
      </w:r>
    </w:p>
    <w:p w14:paraId="76A58733"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(мощности) и теплоносителя объектами, расположенными </w:t>
      </w:r>
    </w:p>
    <w:p w14:paraId="4740AA6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производственных зонах, при условии возможных изменений</w:t>
      </w:r>
    </w:p>
    <w:p w14:paraId="16D653C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производственных зон и их перепрофилирования и приростов объёмов </w:t>
      </w:r>
    </w:p>
    <w:p w14:paraId="3759377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потребления тепловой энергии (мощности) производственными объектами с разделением по видам теплопотребления и по видам теплоносителя</w:t>
      </w:r>
    </w:p>
    <w:p w14:paraId="74B183D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(горячая вода и пар) в зоне действия каждого из существующих</w:t>
      </w:r>
    </w:p>
    <w:p w14:paraId="591C482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или предлагаемых для строительства источников тепловой энергии на каждом этапе</w:t>
      </w:r>
      <w:bookmarkEnd w:id="122"/>
    </w:p>
    <w:p w14:paraId="2D096AC5"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5D51D68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14:paraId="27A05735" w14:textId="77777777" w:rsidR="009438EE" w:rsidRPr="009438EE" w:rsidRDefault="009438EE" w:rsidP="009438EE">
      <w:pPr>
        <w:widowControl w:val="0"/>
        <w:ind w:firstLine="709"/>
        <w:jc w:val="both"/>
        <w:rPr>
          <w:rFonts w:eastAsia="Calibri"/>
          <w:sz w:val="28"/>
          <w:szCs w:val="28"/>
          <w:lang w:eastAsia="en-US"/>
        </w:rPr>
      </w:pPr>
    </w:p>
    <w:p w14:paraId="4D3E5562"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3" w:name="_Toc120624752"/>
      <w:r w:rsidRPr="009438EE">
        <w:rPr>
          <w:b/>
          <w:bCs/>
          <w:sz w:val="28"/>
          <w:szCs w:val="28"/>
          <w:lang w:eastAsia="en-US"/>
        </w:rPr>
        <w:t>2.7. Описание изменений показателей существующего и перспективного</w:t>
      </w:r>
    </w:p>
    <w:p w14:paraId="6B5E753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потребления тепловой энергии на цели теплоснабжения</w:t>
      </w:r>
      <w:bookmarkEnd w:id="123"/>
    </w:p>
    <w:p w14:paraId="21C4301A"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7E761D0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показателей существующего и перспективного потребления тепловой энергии на цели теплоснабжения, отсутствуют.</w:t>
      </w:r>
    </w:p>
    <w:p w14:paraId="144374C0" w14:textId="77777777" w:rsidR="009438EE" w:rsidRPr="009438EE" w:rsidRDefault="009438EE" w:rsidP="009438EE">
      <w:pPr>
        <w:widowControl w:val="0"/>
        <w:ind w:firstLine="709"/>
        <w:jc w:val="both"/>
        <w:rPr>
          <w:rFonts w:eastAsia="Calibri"/>
          <w:sz w:val="28"/>
          <w:szCs w:val="28"/>
          <w:lang w:eastAsia="en-US"/>
        </w:rPr>
      </w:pPr>
    </w:p>
    <w:p w14:paraId="7AE2A504" w14:textId="77777777" w:rsidR="009438EE" w:rsidRPr="009438EE" w:rsidRDefault="009438EE" w:rsidP="009438EE">
      <w:pPr>
        <w:keepNext/>
        <w:keepLines/>
        <w:numPr>
          <w:ilvl w:val="2"/>
          <w:numId w:val="0"/>
        </w:numPr>
        <w:jc w:val="center"/>
        <w:outlineLvl w:val="2"/>
        <w:rPr>
          <w:b/>
          <w:bCs/>
          <w:sz w:val="28"/>
          <w:szCs w:val="28"/>
          <w:lang w:eastAsia="en-US"/>
        </w:rPr>
      </w:pPr>
      <w:bookmarkStart w:id="124" w:name="_Toc120624753"/>
      <w:r w:rsidRPr="009438EE">
        <w:rPr>
          <w:b/>
          <w:bCs/>
          <w:sz w:val="28"/>
          <w:szCs w:val="28"/>
          <w:lang w:eastAsia="en-US"/>
        </w:rPr>
        <w:t>2.7.1. Актуализированный прогноз перспективной застройки относительно</w:t>
      </w:r>
    </w:p>
    <w:p w14:paraId="63E17E4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указанного в утверждённой схеме теплоснабжения прогноза</w:t>
      </w:r>
    </w:p>
    <w:p w14:paraId="5CB6D63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перспективной застройки</w:t>
      </w:r>
      <w:bookmarkEnd w:id="124"/>
    </w:p>
    <w:p w14:paraId="6D43F28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2BD53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Прогноз перспективной застройки представлен в разделе 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14:paraId="142DEA74" w14:textId="77777777" w:rsidR="009438EE" w:rsidRPr="009438EE" w:rsidRDefault="009438EE" w:rsidP="009438EE">
      <w:pPr>
        <w:widowControl w:val="0"/>
        <w:ind w:firstLine="709"/>
        <w:jc w:val="both"/>
        <w:rPr>
          <w:rFonts w:eastAsia="Calibri"/>
          <w:sz w:val="28"/>
          <w:szCs w:val="28"/>
          <w:lang w:eastAsia="en-US"/>
        </w:rPr>
      </w:pPr>
    </w:p>
    <w:p w14:paraId="40882195" w14:textId="77777777" w:rsidR="009438EE" w:rsidRPr="009438EE" w:rsidRDefault="009438EE" w:rsidP="009438EE">
      <w:pPr>
        <w:keepNext/>
        <w:keepLines/>
        <w:numPr>
          <w:ilvl w:val="2"/>
          <w:numId w:val="0"/>
        </w:numPr>
        <w:jc w:val="center"/>
        <w:outlineLvl w:val="2"/>
        <w:rPr>
          <w:b/>
          <w:bCs/>
          <w:sz w:val="28"/>
          <w:szCs w:val="28"/>
          <w:lang w:eastAsia="en-US"/>
        </w:rPr>
      </w:pPr>
      <w:bookmarkStart w:id="125" w:name="_Toc120624754"/>
      <w:r w:rsidRPr="009438EE">
        <w:rPr>
          <w:b/>
          <w:bCs/>
          <w:sz w:val="28"/>
          <w:szCs w:val="28"/>
          <w:lang w:eastAsia="en-US"/>
        </w:rPr>
        <w:t>2.7.2. Расчётная тепловая нагрузка на коллекторах источников</w:t>
      </w:r>
    </w:p>
    <w:p w14:paraId="417D28D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w:t>
      </w:r>
      <w:bookmarkEnd w:id="125"/>
    </w:p>
    <w:p w14:paraId="7995C16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128CC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тепловых нагрузок на коллекторах источников тепловой энергии представлены в пункте 1.5.2 «Описание значений расчётных тепловых нагрузок на коллекторах источников тепловой энергии».</w:t>
      </w:r>
    </w:p>
    <w:p w14:paraId="15400CD8" w14:textId="77777777" w:rsidR="009438EE" w:rsidRPr="009438EE" w:rsidRDefault="009438EE" w:rsidP="009438EE">
      <w:pPr>
        <w:widowControl w:val="0"/>
        <w:ind w:firstLine="709"/>
        <w:jc w:val="both"/>
        <w:rPr>
          <w:rFonts w:eastAsia="Calibri"/>
          <w:sz w:val="28"/>
          <w:szCs w:val="28"/>
          <w:lang w:eastAsia="en-US"/>
        </w:rPr>
      </w:pPr>
    </w:p>
    <w:p w14:paraId="55397CB5" w14:textId="77777777" w:rsidR="009438EE" w:rsidRPr="009438EE" w:rsidRDefault="009438EE" w:rsidP="009438EE">
      <w:pPr>
        <w:keepNext/>
        <w:keepLines/>
        <w:numPr>
          <w:ilvl w:val="2"/>
          <w:numId w:val="0"/>
        </w:numPr>
        <w:jc w:val="center"/>
        <w:outlineLvl w:val="2"/>
        <w:rPr>
          <w:b/>
          <w:bCs/>
          <w:sz w:val="28"/>
          <w:szCs w:val="28"/>
          <w:lang w:eastAsia="en-US"/>
        </w:rPr>
      </w:pPr>
      <w:bookmarkStart w:id="126" w:name="_Toc120624755"/>
      <w:r w:rsidRPr="009438EE">
        <w:rPr>
          <w:b/>
          <w:bCs/>
          <w:sz w:val="28"/>
          <w:szCs w:val="28"/>
          <w:lang w:eastAsia="en-US"/>
        </w:rPr>
        <w:t>2.7.3. Фактические расходы теплоносителя в отопительный</w:t>
      </w:r>
    </w:p>
    <w:p w14:paraId="1972009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летний периоды</w:t>
      </w:r>
      <w:bookmarkEnd w:id="126"/>
    </w:p>
    <w:p w14:paraId="458E428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D9B176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расходов теплоносителя представлены в разделе 1.7 «Балансы теплоносителя».</w:t>
      </w:r>
    </w:p>
    <w:p w14:paraId="41DE7708" w14:textId="77777777" w:rsidR="009438EE" w:rsidRPr="009438EE" w:rsidRDefault="009438EE" w:rsidP="009438EE">
      <w:pPr>
        <w:widowControl w:val="0"/>
        <w:ind w:firstLine="709"/>
        <w:jc w:val="both"/>
        <w:rPr>
          <w:rFonts w:eastAsia="Calibri"/>
          <w:sz w:val="28"/>
          <w:szCs w:val="28"/>
          <w:lang w:eastAsia="en-US"/>
        </w:rPr>
      </w:pPr>
    </w:p>
    <w:p w14:paraId="0E893DDC"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3. Электронная модель системы теплоснабжения поселения</w:t>
      </w:r>
    </w:p>
    <w:p w14:paraId="4216CD21" w14:textId="77777777" w:rsidR="009438EE" w:rsidRPr="009438EE" w:rsidRDefault="009438EE" w:rsidP="009438EE">
      <w:pPr>
        <w:widowControl w:val="0"/>
        <w:ind w:firstLine="709"/>
        <w:jc w:val="both"/>
        <w:rPr>
          <w:rFonts w:eastAsia="Calibri"/>
          <w:sz w:val="28"/>
          <w:szCs w:val="28"/>
          <w:lang w:eastAsia="en-US"/>
        </w:rPr>
      </w:pPr>
    </w:p>
    <w:p w14:paraId="7FC84B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постановлением Правительства Российской Федерации   № 154 от 22.02.2012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41FC7F91" w14:textId="77777777" w:rsidR="009438EE" w:rsidRPr="009438EE" w:rsidRDefault="009438EE" w:rsidP="009438EE">
      <w:pPr>
        <w:keepNext/>
        <w:keepLines/>
        <w:pageBreakBefore/>
        <w:jc w:val="center"/>
        <w:outlineLvl w:val="0"/>
        <w:rPr>
          <w:b/>
          <w:bCs/>
          <w:sz w:val="28"/>
          <w:szCs w:val="28"/>
          <w:lang w:eastAsia="en-US"/>
        </w:rPr>
      </w:pPr>
      <w:bookmarkStart w:id="127" w:name="_Toc120624757"/>
      <w:r w:rsidRPr="009438EE">
        <w:rPr>
          <w:b/>
          <w:bCs/>
          <w:sz w:val="28"/>
          <w:szCs w:val="28"/>
          <w:lang w:eastAsia="en-US"/>
        </w:rPr>
        <w:lastRenderedPageBreak/>
        <w:t>Глава 4. Существующие и перспективные балансы тепловой мощности    источников тепловой энергии и тепловой нагрузки потребителей</w:t>
      </w:r>
      <w:bookmarkEnd w:id="127"/>
    </w:p>
    <w:p w14:paraId="0EB6ADED" w14:textId="77777777" w:rsidR="009438EE" w:rsidRPr="009438EE" w:rsidRDefault="009438EE" w:rsidP="009438EE">
      <w:pPr>
        <w:keepNext/>
        <w:keepLines/>
        <w:widowControl w:val="0"/>
        <w:ind w:left="284"/>
        <w:jc w:val="center"/>
        <w:outlineLvl w:val="1"/>
        <w:rPr>
          <w:b/>
          <w:bCs/>
          <w:sz w:val="28"/>
          <w:szCs w:val="28"/>
          <w:lang w:eastAsia="en-US"/>
        </w:rPr>
      </w:pPr>
      <w:bookmarkStart w:id="128" w:name="_Toc120624758"/>
      <w:r w:rsidRPr="009438EE">
        <w:rPr>
          <w:b/>
          <w:bCs/>
          <w:sz w:val="28"/>
          <w:szCs w:val="28"/>
          <w:lang w:eastAsia="en-US"/>
        </w:rPr>
        <w:t xml:space="preserve">4.1 Балансы существующей на базовый период схемы теплоснабжения (актуализации схемы теплоснабжения) тепловой мощности и </w:t>
      </w:r>
    </w:p>
    <w:p w14:paraId="113B252F"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14:paraId="250E258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w:t>
      </w:r>
    </w:p>
    <w:p w14:paraId="2AC1D73A"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28"/>
    </w:p>
    <w:p w14:paraId="696A8E3B" w14:textId="77777777" w:rsidR="009438EE" w:rsidRPr="009438EE" w:rsidRDefault="009438EE" w:rsidP="009438EE">
      <w:pPr>
        <w:widowControl w:val="0"/>
        <w:ind w:firstLine="709"/>
        <w:jc w:val="both"/>
        <w:rPr>
          <w:rFonts w:eastAsia="Calibri"/>
          <w:szCs w:val="22"/>
          <w:lang w:eastAsia="en-US"/>
        </w:rPr>
      </w:pPr>
    </w:p>
    <w:p w14:paraId="37DF562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0"/>
          <w:lang w:eastAsia="en-US"/>
        </w:rPr>
        <w:t xml:space="preserve">Таблица 4.1 </w:t>
      </w:r>
      <w:r w:rsidRPr="009438EE">
        <w:rPr>
          <w:rFonts w:eastAsia="Calibri"/>
          <w:b/>
          <w:sz w:val="20"/>
          <w:szCs w:val="22"/>
          <w:lang w:eastAsia="en-US"/>
        </w:rPr>
        <w:t>Балансы</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r w:rsidRPr="009438EE">
        <w:rPr>
          <w:rFonts w:eastAsia="Calibri"/>
          <w:b/>
          <w:spacing w:val="-5"/>
          <w:sz w:val="20"/>
          <w:szCs w:val="22"/>
          <w:lang w:eastAsia="en-US"/>
        </w:rPr>
        <w:t xml:space="preserve"> </w:t>
      </w:r>
      <w:r w:rsidRPr="009438EE">
        <w:rPr>
          <w:rFonts w:eastAsia="Calibri"/>
          <w:b/>
          <w:sz w:val="20"/>
          <w:szCs w:val="22"/>
          <w:lang w:eastAsia="en-US"/>
        </w:rPr>
        <w:t>и</w:t>
      </w:r>
      <w:r w:rsidRPr="009438EE">
        <w:rPr>
          <w:rFonts w:eastAsia="Calibri"/>
          <w:b/>
          <w:spacing w:val="-4"/>
          <w:sz w:val="20"/>
          <w:szCs w:val="22"/>
          <w:lang w:eastAsia="en-US"/>
        </w:rPr>
        <w:t xml:space="preserve"> </w:t>
      </w:r>
      <w:r w:rsidRPr="009438EE">
        <w:rPr>
          <w:rFonts w:eastAsia="Calibri"/>
          <w:b/>
          <w:sz w:val="20"/>
          <w:szCs w:val="22"/>
          <w:lang w:eastAsia="en-US"/>
        </w:rPr>
        <w:t>перспективной</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нагрузки</w:t>
      </w:r>
    </w:p>
    <w:p w14:paraId="0DFA205E"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источников тепловой энергии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9438EE" w14:paraId="0E7A5B58" w14:textId="77777777" w:rsidTr="009438EE">
        <w:trPr>
          <w:trHeight w:val="229"/>
        </w:trPr>
        <w:tc>
          <w:tcPr>
            <w:tcW w:w="3577" w:type="dxa"/>
            <w:vMerge w:val="restart"/>
          </w:tcPr>
          <w:p w14:paraId="4FB88113" w14:textId="77777777" w:rsidR="009438EE" w:rsidRPr="00176772" w:rsidRDefault="009438EE" w:rsidP="009438EE">
            <w:pPr>
              <w:rPr>
                <w:rFonts w:ascii="Times New Roman" w:hAnsi="Times New Roman"/>
                <w:b/>
                <w:sz w:val="20"/>
                <w:szCs w:val="20"/>
              </w:rPr>
            </w:pPr>
          </w:p>
          <w:p w14:paraId="743CA851" w14:textId="77777777" w:rsidR="009438EE" w:rsidRPr="00176772" w:rsidRDefault="009438EE" w:rsidP="009438EE">
            <w:pPr>
              <w:ind w:left="623"/>
              <w:rPr>
                <w:rFonts w:ascii="Times New Roman" w:hAnsi="Times New Roman"/>
                <w:sz w:val="20"/>
                <w:szCs w:val="20"/>
              </w:rPr>
            </w:pPr>
            <w:r w:rsidRPr="00176772">
              <w:rPr>
                <w:rFonts w:ascii="Times New Roman" w:hAnsi="Times New Roman"/>
                <w:spacing w:val="-2"/>
                <w:sz w:val="20"/>
                <w:szCs w:val="20"/>
              </w:rPr>
              <w:t>Наименование</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показателей</w:t>
            </w:r>
          </w:p>
        </w:tc>
        <w:tc>
          <w:tcPr>
            <w:tcW w:w="6049" w:type="dxa"/>
            <w:gridSpan w:val="7"/>
          </w:tcPr>
          <w:p w14:paraId="56121346" w14:textId="77777777" w:rsidR="009438EE" w:rsidRPr="00176772" w:rsidRDefault="009438EE" w:rsidP="009438EE">
            <w:pPr>
              <w:spacing w:line="210" w:lineRule="exact"/>
              <w:ind w:left="1384"/>
              <w:rPr>
                <w:rFonts w:ascii="Times New Roman" w:hAnsi="Times New Roman"/>
                <w:sz w:val="20"/>
                <w:szCs w:val="20"/>
                <w:lang w:val="ru-RU"/>
              </w:rPr>
            </w:pPr>
            <w:r w:rsidRPr="00176772">
              <w:rPr>
                <w:rFonts w:ascii="Times New Roman" w:hAnsi="Times New Roman"/>
                <w:sz w:val="20"/>
                <w:szCs w:val="20"/>
                <w:lang w:val="ru-RU"/>
              </w:rPr>
              <w:t>Величина</w:t>
            </w:r>
            <w:r w:rsidRPr="00176772">
              <w:rPr>
                <w:rFonts w:ascii="Times New Roman" w:hAnsi="Times New Roman"/>
                <w:spacing w:val="-7"/>
                <w:sz w:val="20"/>
                <w:szCs w:val="20"/>
                <w:lang w:val="ru-RU"/>
              </w:rPr>
              <w:t xml:space="preserve"> </w:t>
            </w:r>
            <w:r w:rsidRPr="00176772">
              <w:rPr>
                <w:rFonts w:ascii="Times New Roman" w:hAnsi="Times New Roman"/>
                <w:sz w:val="20"/>
                <w:szCs w:val="20"/>
                <w:lang w:val="ru-RU"/>
              </w:rPr>
              <w:t>показателя</w:t>
            </w:r>
            <w:r w:rsidRPr="00176772">
              <w:rPr>
                <w:rFonts w:ascii="Times New Roman" w:hAnsi="Times New Roman"/>
                <w:spacing w:val="-8"/>
                <w:sz w:val="20"/>
                <w:szCs w:val="20"/>
                <w:lang w:val="ru-RU"/>
              </w:rPr>
              <w:t xml:space="preserve"> </w:t>
            </w:r>
            <w:r w:rsidRPr="00176772">
              <w:rPr>
                <w:rFonts w:ascii="Times New Roman" w:hAnsi="Times New Roman"/>
                <w:sz w:val="20"/>
                <w:szCs w:val="20"/>
                <w:lang w:val="ru-RU"/>
              </w:rPr>
              <w:t>по</w:t>
            </w:r>
            <w:r w:rsidRPr="00176772">
              <w:rPr>
                <w:rFonts w:ascii="Times New Roman" w:hAnsi="Times New Roman"/>
                <w:spacing w:val="-6"/>
                <w:sz w:val="20"/>
                <w:szCs w:val="20"/>
                <w:lang w:val="ru-RU"/>
              </w:rPr>
              <w:t xml:space="preserve"> </w:t>
            </w:r>
            <w:r w:rsidRPr="00176772">
              <w:rPr>
                <w:rFonts w:ascii="Times New Roman" w:hAnsi="Times New Roman"/>
                <w:sz w:val="20"/>
                <w:szCs w:val="20"/>
                <w:lang w:val="ru-RU"/>
              </w:rPr>
              <w:t>годам,</w:t>
            </w:r>
            <w:r w:rsidRPr="00176772">
              <w:rPr>
                <w:rFonts w:ascii="Times New Roman" w:hAnsi="Times New Roman"/>
                <w:spacing w:val="-7"/>
                <w:sz w:val="20"/>
                <w:szCs w:val="20"/>
                <w:lang w:val="ru-RU"/>
              </w:rPr>
              <w:t xml:space="preserve"> </w:t>
            </w:r>
            <w:r w:rsidRPr="00176772">
              <w:rPr>
                <w:rFonts w:ascii="Times New Roman" w:hAnsi="Times New Roman"/>
                <w:spacing w:val="-2"/>
                <w:sz w:val="20"/>
                <w:szCs w:val="20"/>
                <w:lang w:val="ru-RU"/>
              </w:rPr>
              <w:t>Гкал/ч</w:t>
            </w:r>
          </w:p>
        </w:tc>
      </w:tr>
      <w:tr w:rsidR="009438EE" w:rsidRPr="009438EE" w14:paraId="0FAAE180" w14:textId="77777777" w:rsidTr="009438EE">
        <w:trPr>
          <w:trHeight w:val="460"/>
        </w:trPr>
        <w:tc>
          <w:tcPr>
            <w:tcW w:w="3577" w:type="dxa"/>
            <w:vMerge/>
            <w:tcBorders>
              <w:top w:val="nil"/>
            </w:tcBorders>
          </w:tcPr>
          <w:p w14:paraId="070EFC90" w14:textId="77777777" w:rsidR="009438EE" w:rsidRPr="00176772" w:rsidRDefault="009438EE" w:rsidP="009438EE">
            <w:pPr>
              <w:ind w:firstLine="709"/>
              <w:rPr>
                <w:rFonts w:ascii="Times New Roman" w:hAnsi="Times New Roman"/>
                <w:sz w:val="20"/>
                <w:szCs w:val="20"/>
                <w:lang w:val="ru-RU"/>
              </w:rPr>
            </w:pPr>
          </w:p>
        </w:tc>
        <w:tc>
          <w:tcPr>
            <w:tcW w:w="864" w:type="dxa"/>
          </w:tcPr>
          <w:p w14:paraId="64FBDFA0" w14:textId="77777777" w:rsidR="009438EE" w:rsidRPr="00176772" w:rsidRDefault="009438EE" w:rsidP="009438EE">
            <w:pPr>
              <w:spacing w:line="223" w:lineRule="exact"/>
              <w:ind w:left="212"/>
              <w:rPr>
                <w:rFonts w:ascii="Times New Roman" w:hAnsi="Times New Roman"/>
                <w:sz w:val="20"/>
                <w:szCs w:val="20"/>
              </w:rPr>
            </w:pPr>
            <w:r w:rsidRPr="00176772">
              <w:rPr>
                <w:rFonts w:ascii="Times New Roman" w:hAnsi="Times New Roman"/>
                <w:spacing w:val="-4"/>
                <w:sz w:val="20"/>
                <w:szCs w:val="20"/>
              </w:rPr>
              <w:t>Сущ.</w:t>
            </w:r>
          </w:p>
          <w:p w14:paraId="2DBEE99F" w14:textId="77777777" w:rsidR="009438EE" w:rsidRPr="00176772" w:rsidRDefault="009438EE" w:rsidP="009438EE">
            <w:pPr>
              <w:spacing w:line="217" w:lineRule="exact"/>
              <w:ind w:left="229"/>
              <w:rPr>
                <w:rFonts w:ascii="Times New Roman" w:hAnsi="Times New Roman"/>
                <w:sz w:val="20"/>
                <w:szCs w:val="20"/>
              </w:rPr>
            </w:pPr>
            <w:r w:rsidRPr="00176772">
              <w:rPr>
                <w:rFonts w:ascii="Times New Roman" w:hAnsi="Times New Roman"/>
                <w:spacing w:val="-4"/>
                <w:sz w:val="20"/>
                <w:szCs w:val="20"/>
              </w:rPr>
              <w:t>2023</w:t>
            </w:r>
          </w:p>
        </w:tc>
        <w:tc>
          <w:tcPr>
            <w:tcW w:w="864" w:type="dxa"/>
            <w:vAlign w:val="center"/>
          </w:tcPr>
          <w:p w14:paraId="10155334" w14:textId="77777777" w:rsidR="009438EE" w:rsidRPr="00176772" w:rsidRDefault="009438EE" w:rsidP="009438EE">
            <w:pPr>
              <w:ind w:left="141" w:right="128"/>
              <w:jc w:val="center"/>
              <w:rPr>
                <w:rFonts w:ascii="Times New Roman" w:hAnsi="Times New Roman"/>
                <w:sz w:val="20"/>
                <w:szCs w:val="20"/>
              </w:rPr>
            </w:pPr>
            <w:r w:rsidRPr="00176772">
              <w:rPr>
                <w:rFonts w:ascii="Times New Roman" w:hAnsi="Times New Roman"/>
                <w:spacing w:val="-4"/>
                <w:sz w:val="20"/>
                <w:szCs w:val="20"/>
              </w:rPr>
              <w:t>2024</w:t>
            </w:r>
          </w:p>
        </w:tc>
        <w:tc>
          <w:tcPr>
            <w:tcW w:w="864" w:type="dxa"/>
            <w:vAlign w:val="center"/>
          </w:tcPr>
          <w:p w14:paraId="1D25AE96" w14:textId="77777777" w:rsidR="009438EE" w:rsidRPr="00176772" w:rsidRDefault="009438EE" w:rsidP="009438EE">
            <w:pPr>
              <w:ind w:right="213"/>
              <w:jc w:val="right"/>
              <w:rPr>
                <w:rFonts w:ascii="Times New Roman" w:hAnsi="Times New Roman"/>
                <w:sz w:val="20"/>
                <w:szCs w:val="20"/>
              </w:rPr>
            </w:pPr>
            <w:r w:rsidRPr="00176772">
              <w:rPr>
                <w:rFonts w:ascii="Times New Roman" w:hAnsi="Times New Roman"/>
                <w:spacing w:val="-4"/>
                <w:sz w:val="20"/>
                <w:szCs w:val="20"/>
              </w:rPr>
              <w:t>2025</w:t>
            </w:r>
          </w:p>
        </w:tc>
        <w:tc>
          <w:tcPr>
            <w:tcW w:w="864" w:type="dxa"/>
            <w:vAlign w:val="center"/>
          </w:tcPr>
          <w:p w14:paraId="49A768EA" w14:textId="77777777" w:rsidR="009438EE" w:rsidRPr="00176772" w:rsidRDefault="009438EE" w:rsidP="009438EE">
            <w:pPr>
              <w:ind w:right="213"/>
              <w:jc w:val="right"/>
              <w:rPr>
                <w:rFonts w:ascii="Times New Roman" w:hAnsi="Times New Roman"/>
                <w:sz w:val="20"/>
                <w:szCs w:val="20"/>
              </w:rPr>
            </w:pPr>
            <w:r w:rsidRPr="00176772">
              <w:rPr>
                <w:rFonts w:ascii="Times New Roman" w:hAnsi="Times New Roman"/>
                <w:spacing w:val="-4"/>
                <w:sz w:val="20"/>
                <w:szCs w:val="20"/>
              </w:rPr>
              <w:t>2026</w:t>
            </w:r>
          </w:p>
        </w:tc>
        <w:tc>
          <w:tcPr>
            <w:tcW w:w="865" w:type="dxa"/>
            <w:vAlign w:val="center"/>
          </w:tcPr>
          <w:p w14:paraId="3670AA3B"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2027</w:t>
            </w:r>
          </w:p>
        </w:tc>
        <w:tc>
          <w:tcPr>
            <w:tcW w:w="864" w:type="dxa"/>
            <w:vAlign w:val="center"/>
          </w:tcPr>
          <w:p w14:paraId="1B3F6F61"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2028</w:t>
            </w:r>
          </w:p>
        </w:tc>
        <w:tc>
          <w:tcPr>
            <w:tcW w:w="864" w:type="dxa"/>
            <w:vAlign w:val="center"/>
          </w:tcPr>
          <w:p w14:paraId="6BA09CD3"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2029-</w:t>
            </w:r>
          </w:p>
          <w:p w14:paraId="0BAD3A86" w14:textId="77777777" w:rsidR="009438EE" w:rsidRPr="00176772" w:rsidRDefault="009438EE" w:rsidP="009438EE">
            <w:pPr>
              <w:ind w:left="229"/>
              <w:rPr>
                <w:rFonts w:ascii="Times New Roman" w:hAnsi="Times New Roman"/>
                <w:sz w:val="20"/>
                <w:szCs w:val="20"/>
              </w:rPr>
            </w:pPr>
            <w:r w:rsidRPr="00176772">
              <w:rPr>
                <w:rFonts w:ascii="Times New Roman" w:hAnsi="Times New Roman"/>
                <w:spacing w:val="-4"/>
                <w:sz w:val="20"/>
                <w:szCs w:val="20"/>
              </w:rPr>
              <w:t>2041</w:t>
            </w:r>
          </w:p>
        </w:tc>
      </w:tr>
      <w:tr w:rsidR="009438EE" w:rsidRPr="009438EE" w14:paraId="08D5E792" w14:textId="77777777" w:rsidTr="009438EE">
        <w:trPr>
          <w:trHeight w:val="71"/>
        </w:trPr>
        <w:tc>
          <w:tcPr>
            <w:tcW w:w="9626" w:type="dxa"/>
            <w:gridSpan w:val="8"/>
          </w:tcPr>
          <w:p w14:paraId="2999B588" w14:textId="77777777" w:rsidR="009438EE" w:rsidRPr="00176772" w:rsidRDefault="009438EE" w:rsidP="009438EE">
            <w:pPr>
              <w:spacing w:line="210" w:lineRule="exact"/>
              <w:ind w:right="-14"/>
              <w:jc w:val="center"/>
              <w:rPr>
                <w:rFonts w:ascii="Times New Roman" w:hAnsi="Times New Roman"/>
                <w:sz w:val="20"/>
                <w:szCs w:val="20"/>
              </w:rPr>
            </w:pPr>
            <w:r w:rsidRPr="00176772">
              <w:rPr>
                <w:rFonts w:ascii="Times New Roman" w:hAnsi="Times New Roman"/>
                <w:b/>
                <w:sz w:val="20"/>
                <w:szCs w:val="20"/>
              </w:rPr>
              <w:t>Квартал № 68 ст-ца Старощербиновская</w:t>
            </w:r>
          </w:p>
        </w:tc>
      </w:tr>
      <w:tr w:rsidR="009438EE" w:rsidRPr="009438EE" w14:paraId="77002B76" w14:textId="77777777" w:rsidTr="009438EE">
        <w:trPr>
          <w:trHeight w:val="229"/>
        </w:trPr>
        <w:tc>
          <w:tcPr>
            <w:tcW w:w="3577" w:type="dxa"/>
          </w:tcPr>
          <w:p w14:paraId="1121724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4B28F38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7D12E8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597C654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14469D3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5" w:type="dxa"/>
          </w:tcPr>
          <w:p w14:paraId="740A8FA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54354A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1B7F202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r>
      <w:tr w:rsidR="009438EE" w:rsidRPr="009438EE" w14:paraId="36FD6BBD" w14:textId="77777777" w:rsidTr="009438EE">
        <w:trPr>
          <w:trHeight w:val="229"/>
        </w:trPr>
        <w:tc>
          <w:tcPr>
            <w:tcW w:w="3577" w:type="dxa"/>
          </w:tcPr>
          <w:p w14:paraId="5C9044C7"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5AB6A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3C1AB87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682262B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A3147D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5" w:type="dxa"/>
          </w:tcPr>
          <w:p w14:paraId="1F9DE2A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70C77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45B209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r>
      <w:tr w:rsidR="009438EE" w:rsidRPr="009438EE" w14:paraId="23630382" w14:textId="77777777" w:rsidTr="009438EE">
        <w:trPr>
          <w:trHeight w:val="229"/>
        </w:trPr>
        <w:tc>
          <w:tcPr>
            <w:tcW w:w="3577" w:type="dxa"/>
          </w:tcPr>
          <w:p w14:paraId="331AFE50"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2D9B15E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31A5479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2CB9516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5C75214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5" w:type="dxa"/>
          </w:tcPr>
          <w:p w14:paraId="14899AF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7E0B0C8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08EDBC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r>
      <w:tr w:rsidR="009438EE" w:rsidRPr="009438EE" w14:paraId="1F8199B6" w14:textId="77777777" w:rsidTr="009438EE">
        <w:trPr>
          <w:trHeight w:val="460"/>
        </w:trPr>
        <w:tc>
          <w:tcPr>
            <w:tcW w:w="3577" w:type="dxa"/>
          </w:tcPr>
          <w:p w14:paraId="288A5E81"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5F58514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5A32150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4E5CEB3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5DB919C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5" w:type="dxa"/>
          </w:tcPr>
          <w:p w14:paraId="211F2EA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444E89F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140F06B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r>
      <w:tr w:rsidR="009438EE" w:rsidRPr="009438EE" w14:paraId="7BC7D2B2" w14:textId="77777777" w:rsidTr="009438EE">
        <w:trPr>
          <w:trHeight w:val="229"/>
        </w:trPr>
        <w:tc>
          <w:tcPr>
            <w:tcW w:w="9626" w:type="dxa"/>
            <w:gridSpan w:val="8"/>
          </w:tcPr>
          <w:p w14:paraId="49F29EE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86 ст-ца Старощербиновская</w:t>
            </w:r>
          </w:p>
        </w:tc>
      </w:tr>
      <w:tr w:rsidR="009438EE" w:rsidRPr="009438EE" w14:paraId="6FAB6E9C" w14:textId="77777777" w:rsidTr="009438EE">
        <w:trPr>
          <w:trHeight w:val="229"/>
        </w:trPr>
        <w:tc>
          <w:tcPr>
            <w:tcW w:w="3577" w:type="dxa"/>
          </w:tcPr>
          <w:p w14:paraId="3BEAE662"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D9510D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AB427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0C4CFB3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004E66F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5AD0E07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A40A4D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D01231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09281E05" w14:textId="77777777" w:rsidTr="009438EE">
        <w:trPr>
          <w:trHeight w:val="229"/>
        </w:trPr>
        <w:tc>
          <w:tcPr>
            <w:tcW w:w="3577" w:type="dxa"/>
          </w:tcPr>
          <w:p w14:paraId="1EBF474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vAlign w:val="center"/>
          </w:tcPr>
          <w:p w14:paraId="2B1EBC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551FF9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46AE2DB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231BAF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5" w:type="dxa"/>
            <w:vAlign w:val="center"/>
          </w:tcPr>
          <w:p w14:paraId="78165D3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0D02A6E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39C9AE1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r>
      <w:tr w:rsidR="009438EE" w:rsidRPr="009438EE" w14:paraId="4CEAAF77" w14:textId="77777777" w:rsidTr="009438EE">
        <w:trPr>
          <w:trHeight w:val="229"/>
        </w:trPr>
        <w:tc>
          <w:tcPr>
            <w:tcW w:w="3577" w:type="dxa"/>
          </w:tcPr>
          <w:p w14:paraId="631456BE"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vAlign w:val="center"/>
          </w:tcPr>
          <w:p w14:paraId="1E50A8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1755F77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5803EB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2961C76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5" w:type="dxa"/>
            <w:vAlign w:val="center"/>
          </w:tcPr>
          <w:p w14:paraId="272AD09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30922B5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7294AE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r>
      <w:tr w:rsidR="009438EE" w:rsidRPr="009438EE" w14:paraId="019BCCDE" w14:textId="77777777" w:rsidTr="009438EE">
        <w:trPr>
          <w:trHeight w:val="460"/>
        </w:trPr>
        <w:tc>
          <w:tcPr>
            <w:tcW w:w="3577" w:type="dxa"/>
          </w:tcPr>
          <w:p w14:paraId="625A4E35" w14:textId="77777777" w:rsidR="009438EE" w:rsidRPr="00176772" w:rsidRDefault="009438EE" w:rsidP="009438EE">
            <w:pPr>
              <w:spacing w:line="224"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vAlign w:val="center"/>
          </w:tcPr>
          <w:p w14:paraId="3D772943"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1F76B94C"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28AF56CD"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69A1C72B"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5" w:type="dxa"/>
            <w:vAlign w:val="center"/>
          </w:tcPr>
          <w:p w14:paraId="7E62AE82"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2ACDB507"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30A69480"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r>
      <w:tr w:rsidR="009438EE" w:rsidRPr="009438EE" w14:paraId="4ADA1D6B" w14:textId="77777777" w:rsidTr="009438EE">
        <w:trPr>
          <w:trHeight w:val="229"/>
        </w:trPr>
        <w:tc>
          <w:tcPr>
            <w:tcW w:w="9626" w:type="dxa"/>
            <w:gridSpan w:val="8"/>
          </w:tcPr>
          <w:p w14:paraId="510F165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87 ст-ца Старощербиновская</w:t>
            </w:r>
          </w:p>
        </w:tc>
      </w:tr>
      <w:tr w:rsidR="009438EE" w:rsidRPr="009438EE" w14:paraId="6676B149" w14:textId="77777777" w:rsidTr="009438EE">
        <w:trPr>
          <w:trHeight w:val="232"/>
        </w:trPr>
        <w:tc>
          <w:tcPr>
            <w:tcW w:w="3577" w:type="dxa"/>
          </w:tcPr>
          <w:p w14:paraId="2CA76E2F" w14:textId="77777777" w:rsidR="009438EE" w:rsidRPr="00176772" w:rsidRDefault="009438EE" w:rsidP="009438EE">
            <w:pPr>
              <w:spacing w:line="212"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2E3AD286"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1AB232B"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D70DCD9"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DD53B76"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6856F468"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6AEB321D"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5BEE77CC"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76701B16" w14:textId="77777777" w:rsidTr="009438EE">
        <w:trPr>
          <w:trHeight w:val="229"/>
        </w:trPr>
        <w:tc>
          <w:tcPr>
            <w:tcW w:w="3577" w:type="dxa"/>
          </w:tcPr>
          <w:p w14:paraId="727C3819"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2811D9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4E58926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36F558E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7D5F72F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5" w:type="dxa"/>
          </w:tcPr>
          <w:p w14:paraId="51C9AB7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40C4EB1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5D7BEE4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r>
      <w:tr w:rsidR="009438EE" w:rsidRPr="009438EE" w14:paraId="081124D8" w14:textId="77777777" w:rsidTr="009438EE">
        <w:trPr>
          <w:trHeight w:val="229"/>
        </w:trPr>
        <w:tc>
          <w:tcPr>
            <w:tcW w:w="3577" w:type="dxa"/>
          </w:tcPr>
          <w:p w14:paraId="45CC154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159090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0FBD23C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6612138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5E852A5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5" w:type="dxa"/>
          </w:tcPr>
          <w:p w14:paraId="35B734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506D03E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013C799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r>
      <w:tr w:rsidR="009438EE" w:rsidRPr="009438EE" w14:paraId="337DB18C" w14:textId="77777777" w:rsidTr="009438EE">
        <w:trPr>
          <w:trHeight w:val="457"/>
        </w:trPr>
        <w:tc>
          <w:tcPr>
            <w:tcW w:w="3577" w:type="dxa"/>
          </w:tcPr>
          <w:p w14:paraId="14BF3289"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6027C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2869BBA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B51299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3B6146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5" w:type="dxa"/>
          </w:tcPr>
          <w:p w14:paraId="2B38D99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3EFFE4D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9FB29C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r>
      <w:tr w:rsidR="009438EE" w:rsidRPr="009438EE" w14:paraId="42F930B3" w14:textId="77777777" w:rsidTr="009438EE">
        <w:trPr>
          <w:trHeight w:val="232"/>
        </w:trPr>
        <w:tc>
          <w:tcPr>
            <w:tcW w:w="9626" w:type="dxa"/>
            <w:gridSpan w:val="8"/>
          </w:tcPr>
          <w:p w14:paraId="78111901" w14:textId="77777777" w:rsidR="009438EE" w:rsidRPr="00176772" w:rsidRDefault="009438EE" w:rsidP="009438EE">
            <w:pPr>
              <w:spacing w:line="212" w:lineRule="exact"/>
              <w:ind w:left="1" w:right="46"/>
              <w:jc w:val="center"/>
              <w:rPr>
                <w:rFonts w:ascii="Times New Roman" w:hAnsi="Times New Roman"/>
                <w:sz w:val="20"/>
                <w:szCs w:val="20"/>
              </w:rPr>
            </w:pPr>
            <w:r w:rsidRPr="00176772">
              <w:rPr>
                <w:rFonts w:ascii="Times New Roman" w:hAnsi="Times New Roman"/>
                <w:b/>
                <w:sz w:val="20"/>
                <w:szCs w:val="20"/>
              </w:rPr>
              <w:t>Квартал № 89 ст-ца Старощербиновская</w:t>
            </w:r>
          </w:p>
        </w:tc>
      </w:tr>
      <w:tr w:rsidR="009438EE" w:rsidRPr="009438EE" w14:paraId="398DFD73" w14:textId="77777777" w:rsidTr="009438EE">
        <w:trPr>
          <w:trHeight w:val="229"/>
        </w:trPr>
        <w:tc>
          <w:tcPr>
            <w:tcW w:w="3577" w:type="dxa"/>
          </w:tcPr>
          <w:p w14:paraId="6CCE2E3F"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CD124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E6B13F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CE9AAB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B47335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1588F93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42CE0C7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75C2499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52998838" w14:textId="77777777" w:rsidTr="009438EE">
        <w:trPr>
          <w:trHeight w:val="229"/>
        </w:trPr>
        <w:tc>
          <w:tcPr>
            <w:tcW w:w="3577" w:type="dxa"/>
          </w:tcPr>
          <w:p w14:paraId="1740E54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FA930C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8C14DE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7AD5C02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753964F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5" w:type="dxa"/>
          </w:tcPr>
          <w:p w14:paraId="35E35EF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6EBF716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416ECC1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r>
      <w:tr w:rsidR="009438EE" w:rsidRPr="009438EE" w14:paraId="32773892" w14:textId="77777777" w:rsidTr="009438EE">
        <w:trPr>
          <w:trHeight w:val="229"/>
        </w:trPr>
        <w:tc>
          <w:tcPr>
            <w:tcW w:w="3577" w:type="dxa"/>
          </w:tcPr>
          <w:p w14:paraId="670BA6B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50749D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43A8A00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70F63F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6479C7A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5" w:type="dxa"/>
          </w:tcPr>
          <w:p w14:paraId="2EED26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5AF8B3E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121B0AB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r>
      <w:tr w:rsidR="009438EE" w:rsidRPr="009438EE" w14:paraId="6BB0E5E1" w14:textId="77777777" w:rsidTr="009438EE">
        <w:trPr>
          <w:trHeight w:val="460"/>
        </w:trPr>
        <w:tc>
          <w:tcPr>
            <w:tcW w:w="3577" w:type="dxa"/>
          </w:tcPr>
          <w:p w14:paraId="22C1F8F4"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678802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57D95E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4905FBD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059B29B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5" w:type="dxa"/>
          </w:tcPr>
          <w:p w14:paraId="2C9C3DA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00F6FAC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1DFF717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r>
      <w:tr w:rsidR="009438EE" w:rsidRPr="009438EE" w14:paraId="69138C2E" w14:textId="77777777" w:rsidTr="009438EE">
        <w:trPr>
          <w:trHeight w:val="230"/>
        </w:trPr>
        <w:tc>
          <w:tcPr>
            <w:tcW w:w="9626" w:type="dxa"/>
            <w:gridSpan w:val="8"/>
          </w:tcPr>
          <w:p w14:paraId="7C6FD38C" w14:textId="77777777" w:rsidR="009438EE" w:rsidRPr="00176772" w:rsidRDefault="009438EE" w:rsidP="009438EE">
            <w:pPr>
              <w:spacing w:line="210" w:lineRule="exact"/>
              <w:ind w:left="1" w:right="46"/>
              <w:jc w:val="center"/>
              <w:rPr>
                <w:rFonts w:ascii="Times New Roman" w:hAnsi="Times New Roman"/>
                <w:sz w:val="20"/>
                <w:szCs w:val="20"/>
              </w:rPr>
            </w:pPr>
            <w:r w:rsidRPr="00176772">
              <w:rPr>
                <w:rFonts w:ascii="Times New Roman" w:hAnsi="Times New Roman"/>
                <w:b/>
                <w:sz w:val="20"/>
                <w:szCs w:val="20"/>
              </w:rPr>
              <w:t>Квартал № 92 ст-ца Старощербиновская</w:t>
            </w:r>
          </w:p>
        </w:tc>
      </w:tr>
      <w:tr w:rsidR="009438EE" w:rsidRPr="009438EE" w14:paraId="6945A177" w14:textId="77777777" w:rsidTr="009438EE">
        <w:trPr>
          <w:trHeight w:val="229"/>
        </w:trPr>
        <w:tc>
          <w:tcPr>
            <w:tcW w:w="3577" w:type="dxa"/>
          </w:tcPr>
          <w:p w14:paraId="2DF5B753"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4686B3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3896D49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0D66B63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3869448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5" w:type="dxa"/>
          </w:tcPr>
          <w:p w14:paraId="3975F19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7CC2EB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5CCAC0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r>
      <w:tr w:rsidR="009438EE" w:rsidRPr="009438EE" w14:paraId="2AB66F41" w14:textId="77777777" w:rsidTr="009438EE">
        <w:trPr>
          <w:trHeight w:val="229"/>
        </w:trPr>
        <w:tc>
          <w:tcPr>
            <w:tcW w:w="3577" w:type="dxa"/>
          </w:tcPr>
          <w:p w14:paraId="2F503A1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33D108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752DCA8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78C0BDD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1540D97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5" w:type="dxa"/>
          </w:tcPr>
          <w:p w14:paraId="73E3B91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02419CA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2A2363B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r>
      <w:tr w:rsidR="009438EE" w:rsidRPr="009438EE" w14:paraId="2FB29A1F" w14:textId="77777777" w:rsidTr="009438EE">
        <w:trPr>
          <w:trHeight w:val="229"/>
        </w:trPr>
        <w:tc>
          <w:tcPr>
            <w:tcW w:w="3577" w:type="dxa"/>
          </w:tcPr>
          <w:p w14:paraId="33D6EB6D"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5712942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EC9A68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1906828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29C9534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5" w:type="dxa"/>
          </w:tcPr>
          <w:p w14:paraId="2B8C780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46E6597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0E034D2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r>
      <w:tr w:rsidR="009438EE" w:rsidRPr="009438EE" w14:paraId="0911C95E" w14:textId="77777777" w:rsidTr="009438EE">
        <w:trPr>
          <w:trHeight w:val="460"/>
        </w:trPr>
        <w:tc>
          <w:tcPr>
            <w:tcW w:w="3577" w:type="dxa"/>
          </w:tcPr>
          <w:p w14:paraId="71CF5467"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39E5D5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4142203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20DBA35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25154E7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5" w:type="dxa"/>
          </w:tcPr>
          <w:p w14:paraId="3D70F91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32118FF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66CE07E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r>
      <w:tr w:rsidR="009438EE" w:rsidRPr="009438EE" w14:paraId="230F18F3" w14:textId="77777777" w:rsidTr="009438EE">
        <w:trPr>
          <w:trHeight w:val="229"/>
        </w:trPr>
        <w:tc>
          <w:tcPr>
            <w:tcW w:w="9626" w:type="dxa"/>
            <w:gridSpan w:val="8"/>
          </w:tcPr>
          <w:p w14:paraId="0A66C13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98 ст-ца Старощербиновская</w:t>
            </w:r>
          </w:p>
        </w:tc>
      </w:tr>
      <w:tr w:rsidR="009438EE" w:rsidRPr="009438EE" w14:paraId="68ADA225" w14:textId="77777777" w:rsidTr="009438EE">
        <w:trPr>
          <w:trHeight w:val="229"/>
        </w:trPr>
        <w:tc>
          <w:tcPr>
            <w:tcW w:w="3577" w:type="dxa"/>
          </w:tcPr>
          <w:p w14:paraId="153CDE13" w14:textId="77777777" w:rsidR="009438EE" w:rsidRPr="00176772" w:rsidRDefault="009438EE" w:rsidP="009438EE">
            <w:pPr>
              <w:spacing w:line="210" w:lineRule="exact"/>
              <w:ind w:left="40"/>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5B20306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7CEEC84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6F85F6E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015CDA4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5" w:type="dxa"/>
          </w:tcPr>
          <w:p w14:paraId="622F773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51FE530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24C3054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r>
      <w:tr w:rsidR="009438EE" w:rsidRPr="009438EE" w14:paraId="5B4D6199" w14:textId="77777777" w:rsidTr="009438EE">
        <w:trPr>
          <w:trHeight w:val="229"/>
        </w:trPr>
        <w:tc>
          <w:tcPr>
            <w:tcW w:w="3577" w:type="dxa"/>
          </w:tcPr>
          <w:p w14:paraId="6832583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lastRenderedPageBreak/>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6E6FB3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4E5021F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73350BA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550DD61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5" w:type="dxa"/>
          </w:tcPr>
          <w:p w14:paraId="0EDB46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0D2A09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20C9083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r>
      <w:tr w:rsidR="009438EE" w:rsidRPr="009438EE" w14:paraId="6A6E85F7" w14:textId="77777777" w:rsidTr="009438EE">
        <w:trPr>
          <w:trHeight w:val="229"/>
        </w:trPr>
        <w:tc>
          <w:tcPr>
            <w:tcW w:w="3577" w:type="dxa"/>
          </w:tcPr>
          <w:p w14:paraId="42A6243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AC73E1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8A5235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024887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338CF33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5" w:type="dxa"/>
          </w:tcPr>
          <w:p w14:paraId="415A973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B67DF7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F595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r>
      <w:tr w:rsidR="009438EE" w:rsidRPr="009438EE" w14:paraId="23BA23DA" w14:textId="77777777" w:rsidTr="009438EE">
        <w:trPr>
          <w:trHeight w:val="460"/>
        </w:trPr>
        <w:tc>
          <w:tcPr>
            <w:tcW w:w="3577" w:type="dxa"/>
          </w:tcPr>
          <w:p w14:paraId="2D163577"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480DDCD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56DCF57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75C1071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093A77D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5" w:type="dxa"/>
          </w:tcPr>
          <w:p w14:paraId="231455A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5E26229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78099C3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r>
      <w:tr w:rsidR="009438EE" w:rsidRPr="009438EE" w14:paraId="4C7B3A31" w14:textId="77777777" w:rsidTr="009438EE">
        <w:trPr>
          <w:trHeight w:val="229"/>
        </w:trPr>
        <w:tc>
          <w:tcPr>
            <w:tcW w:w="9626" w:type="dxa"/>
            <w:gridSpan w:val="8"/>
          </w:tcPr>
          <w:p w14:paraId="36FE151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99 ст-ца Старощербиновская</w:t>
            </w:r>
          </w:p>
        </w:tc>
      </w:tr>
      <w:tr w:rsidR="009438EE" w:rsidRPr="009438EE" w14:paraId="5EA910A9" w14:textId="77777777" w:rsidTr="009438EE">
        <w:trPr>
          <w:trHeight w:val="229"/>
        </w:trPr>
        <w:tc>
          <w:tcPr>
            <w:tcW w:w="3577" w:type="dxa"/>
          </w:tcPr>
          <w:p w14:paraId="2E743DCC"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C73865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36F579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02363DF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75F4E4C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5" w:type="dxa"/>
          </w:tcPr>
          <w:p w14:paraId="4EFAA12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00046E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4507FE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r>
      <w:tr w:rsidR="009438EE" w:rsidRPr="009438EE" w14:paraId="0E0F1B9E" w14:textId="77777777" w:rsidTr="009438EE">
        <w:trPr>
          <w:trHeight w:val="229"/>
        </w:trPr>
        <w:tc>
          <w:tcPr>
            <w:tcW w:w="3577" w:type="dxa"/>
          </w:tcPr>
          <w:p w14:paraId="16F0FAFD"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35D97C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7384444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343BA7B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6F9CF3C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5" w:type="dxa"/>
          </w:tcPr>
          <w:p w14:paraId="73405E1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0766D26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0EA293D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r>
      <w:tr w:rsidR="009438EE" w:rsidRPr="009438EE" w14:paraId="05E41EF6" w14:textId="77777777" w:rsidTr="009438EE">
        <w:trPr>
          <w:trHeight w:val="229"/>
        </w:trPr>
        <w:tc>
          <w:tcPr>
            <w:tcW w:w="3577" w:type="dxa"/>
          </w:tcPr>
          <w:p w14:paraId="74A334D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342E2D8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94D0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10D85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23490AE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5" w:type="dxa"/>
          </w:tcPr>
          <w:p w14:paraId="4435073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1623F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7123CFB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r>
      <w:tr w:rsidR="009438EE" w:rsidRPr="009438EE" w14:paraId="57A3E22B" w14:textId="77777777" w:rsidTr="009438EE">
        <w:trPr>
          <w:trHeight w:val="460"/>
        </w:trPr>
        <w:tc>
          <w:tcPr>
            <w:tcW w:w="3577" w:type="dxa"/>
          </w:tcPr>
          <w:p w14:paraId="1B846C81"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42435FF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2DC63F8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298111D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5796241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5" w:type="dxa"/>
          </w:tcPr>
          <w:p w14:paraId="35F489E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015A8E0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0A075DB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r>
      <w:tr w:rsidR="009438EE" w:rsidRPr="009438EE" w14:paraId="3B1252B2" w14:textId="77777777" w:rsidTr="009438EE">
        <w:trPr>
          <w:trHeight w:val="229"/>
        </w:trPr>
        <w:tc>
          <w:tcPr>
            <w:tcW w:w="9626" w:type="dxa"/>
            <w:gridSpan w:val="8"/>
          </w:tcPr>
          <w:p w14:paraId="45286E0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109 ст-ца Старощербиновская</w:t>
            </w:r>
          </w:p>
        </w:tc>
      </w:tr>
      <w:tr w:rsidR="009438EE" w:rsidRPr="009438EE" w14:paraId="611D5333" w14:textId="77777777" w:rsidTr="009438EE">
        <w:trPr>
          <w:trHeight w:val="229"/>
        </w:trPr>
        <w:tc>
          <w:tcPr>
            <w:tcW w:w="3577" w:type="dxa"/>
          </w:tcPr>
          <w:p w14:paraId="48FB411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69FC112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062BC9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58E50C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6617A10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5" w:type="dxa"/>
          </w:tcPr>
          <w:p w14:paraId="338861B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121915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674870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r>
      <w:tr w:rsidR="009438EE" w:rsidRPr="009438EE" w14:paraId="6AB5312E" w14:textId="77777777" w:rsidTr="009438EE">
        <w:trPr>
          <w:trHeight w:val="229"/>
        </w:trPr>
        <w:tc>
          <w:tcPr>
            <w:tcW w:w="3577" w:type="dxa"/>
          </w:tcPr>
          <w:p w14:paraId="3D0DB1B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5168237B"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232609A4"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054C97E5"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666BF253"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5" w:type="dxa"/>
          </w:tcPr>
          <w:p w14:paraId="563C3497"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5EBA67E9"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3031346E"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r>
      <w:tr w:rsidR="009438EE" w:rsidRPr="009438EE" w14:paraId="37E5E260" w14:textId="77777777" w:rsidTr="009438EE">
        <w:trPr>
          <w:trHeight w:val="229"/>
        </w:trPr>
        <w:tc>
          <w:tcPr>
            <w:tcW w:w="3577" w:type="dxa"/>
          </w:tcPr>
          <w:p w14:paraId="442CAE0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011CB66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458E7D4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06693A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0DFB010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5" w:type="dxa"/>
          </w:tcPr>
          <w:p w14:paraId="7162B7B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732EC95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64EECAC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r>
      <w:tr w:rsidR="009438EE" w:rsidRPr="009438EE" w14:paraId="0B62F5A4" w14:textId="77777777" w:rsidTr="009438EE">
        <w:trPr>
          <w:trHeight w:val="460"/>
        </w:trPr>
        <w:tc>
          <w:tcPr>
            <w:tcW w:w="3577" w:type="dxa"/>
          </w:tcPr>
          <w:p w14:paraId="092A4B8E"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36A12F6C"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60A51BD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392A36F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238B611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5" w:type="dxa"/>
          </w:tcPr>
          <w:p w14:paraId="3519AF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3569591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258C1DE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r>
      <w:tr w:rsidR="009438EE" w:rsidRPr="009438EE" w14:paraId="4C15C2FB" w14:textId="77777777" w:rsidTr="009438EE">
        <w:trPr>
          <w:trHeight w:val="229"/>
        </w:trPr>
        <w:tc>
          <w:tcPr>
            <w:tcW w:w="9626" w:type="dxa"/>
            <w:gridSpan w:val="8"/>
          </w:tcPr>
          <w:p w14:paraId="6E76513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119 ст-ца Старощербиновская</w:t>
            </w:r>
          </w:p>
        </w:tc>
      </w:tr>
      <w:tr w:rsidR="009438EE" w:rsidRPr="009438EE" w14:paraId="6080ED82" w14:textId="77777777" w:rsidTr="009438EE">
        <w:trPr>
          <w:trHeight w:val="229"/>
        </w:trPr>
        <w:tc>
          <w:tcPr>
            <w:tcW w:w="3577" w:type="dxa"/>
          </w:tcPr>
          <w:p w14:paraId="79E5EC8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04AFCC9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6749674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060C94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2BA1D83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5" w:type="dxa"/>
          </w:tcPr>
          <w:p w14:paraId="7AF1719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1B9F174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14DCB6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r>
      <w:tr w:rsidR="009438EE" w:rsidRPr="009438EE" w14:paraId="2A24B763" w14:textId="77777777" w:rsidTr="009438EE">
        <w:trPr>
          <w:trHeight w:val="229"/>
        </w:trPr>
        <w:tc>
          <w:tcPr>
            <w:tcW w:w="3577" w:type="dxa"/>
          </w:tcPr>
          <w:p w14:paraId="4D246BD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094917B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54201C8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6EF243D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5F21C48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5" w:type="dxa"/>
          </w:tcPr>
          <w:p w14:paraId="2D7C7FA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1C38F32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4FD499F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r>
      <w:tr w:rsidR="009438EE" w:rsidRPr="009438EE" w14:paraId="6D77259B" w14:textId="77777777" w:rsidTr="009438EE">
        <w:trPr>
          <w:trHeight w:val="229"/>
        </w:trPr>
        <w:tc>
          <w:tcPr>
            <w:tcW w:w="3577" w:type="dxa"/>
          </w:tcPr>
          <w:p w14:paraId="5D9C0C1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68867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79F8A7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33C8E7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53335B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5" w:type="dxa"/>
          </w:tcPr>
          <w:p w14:paraId="28A175D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531AAD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6D72F0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r>
      <w:tr w:rsidR="009438EE" w:rsidRPr="009438EE" w14:paraId="1883BFAC" w14:textId="77777777" w:rsidTr="009438EE">
        <w:trPr>
          <w:trHeight w:val="460"/>
        </w:trPr>
        <w:tc>
          <w:tcPr>
            <w:tcW w:w="3577" w:type="dxa"/>
          </w:tcPr>
          <w:p w14:paraId="0EEA963C"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5892371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C5754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3D575D7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5BA96D2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5" w:type="dxa"/>
          </w:tcPr>
          <w:p w14:paraId="0DCC6F1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6CEB8F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39AE65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r>
      <w:tr w:rsidR="009438EE" w:rsidRPr="009438EE" w14:paraId="35027F1B" w14:textId="77777777" w:rsidTr="009438EE">
        <w:trPr>
          <w:trHeight w:val="229"/>
        </w:trPr>
        <w:tc>
          <w:tcPr>
            <w:tcW w:w="9626" w:type="dxa"/>
            <w:gridSpan w:val="8"/>
          </w:tcPr>
          <w:p w14:paraId="115CED2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155 ст-ца Старощербиновская</w:t>
            </w:r>
          </w:p>
        </w:tc>
      </w:tr>
      <w:tr w:rsidR="009438EE" w:rsidRPr="009438EE" w14:paraId="2AA90995" w14:textId="77777777" w:rsidTr="009438EE">
        <w:trPr>
          <w:trHeight w:val="229"/>
        </w:trPr>
        <w:tc>
          <w:tcPr>
            <w:tcW w:w="3577" w:type="dxa"/>
          </w:tcPr>
          <w:p w14:paraId="3BD30068"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28C3683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6B8165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5E15A08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7EBC9DC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5" w:type="dxa"/>
          </w:tcPr>
          <w:p w14:paraId="24FDDEB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3A56036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10CD2F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r>
      <w:tr w:rsidR="009438EE" w:rsidRPr="009438EE" w14:paraId="2741C6FF" w14:textId="77777777" w:rsidTr="009438EE">
        <w:trPr>
          <w:trHeight w:val="229"/>
        </w:trPr>
        <w:tc>
          <w:tcPr>
            <w:tcW w:w="3577" w:type="dxa"/>
          </w:tcPr>
          <w:p w14:paraId="31E167A8"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F5259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053874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61CAEBD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40C5EA7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5" w:type="dxa"/>
          </w:tcPr>
          <w:p w14:paraId="03C00DB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79DB6B2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71AA24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r>
      <w:tr w:rsidR="009438EE" w:rsidRPr="009438EE" w14:paraId="1DD03A07" w14:textId="77777777" w:rsidTr="009438EE">
        <w:trPr>
          <w:trHeight w:val="229"/>
        </w:trPr>
        <w:tc>
          <w:tcPr>
            <w:tcW w:w="3577" w:type="dxa"/>
          </w:tcPr>
          <w:p w14:paraId="217BFBEE"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2C7CA46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4BB5C6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62D3DD1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74D58BC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5" w:type="dxa"/>
          </w:tcPr>
          <w:p w14:paraId="3F5F412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4527CE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2B8EBC0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r>
      <w:tr w:rsidR="009438EE" w:rsidRPr="009438EE" w14:paraId="64BAD388" w14:textId="77777777" w:rsidTr="009438EE">
        <w:trPr>
          <w:trHeight w:val="460"/>
        </w:trPr>
        <w:tc>
          <w:tcPr>
            <w:tcW w:w="3577" w:type="dxa"/>
          </w:tcPr>
          <w:p w14:paraId="584EDE15"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64AAA6A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01C8BC3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0CE8AE5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55753A3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5" w:type="dxa"/>
          </w:tcPr>
          <w:p w14:paraId="0D463A9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5A418FE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2039CEA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r>
      <w:tr w:rsidR="009438EE" w:rsidRPr="009438EE" w14:paraId="5AAE4B07" w14:textId="77777777" w:rsidTr="009438EE">
        <w:trPr>
          <w:trHeight w:val="229"/>
        </w:trPr>
        <w:tc>
          <w:tcPr>
            <w:tcW w:w="9626" w:type="dxa"/>
            <w:gridSpan w:val="8"/>
          </w:tcPr>
          <w:p w14:paraId="6E51FEF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ЦРБ ст-ца Старощербиновская</w:t>
            </w:r>
          </w:p>
        </w:tc>
      </w:tr>
      <w:tr w:rsidR="009438EE" w:rsidRPr="009438EE" w14:paraId="7294D2B2" w14:textId="77777777" w:rsidTr="009438EE">
        <w:trPr>
          <w:trHeight w:val="229"/>
        </w:trPr>
        <w:tc>
          <w:tcPr>
            <w:tcW w:w="3577" w:type="dxa"/>
          </w:tcPr>
          <w:p w14:paraId="6B811F89"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53A3BC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4B7DFD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3B6D16B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630CA2E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5" w:type="dxa"/>
          </w:tcPr>
          <w:p w14:paraId="76D326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1D66C2C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0A4ACC8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r>
      <w:tr w:rsidR="009438EE" w:rsidRPr="009438EE" w14:paraId="04040E5D" w14:textId="77777777" w:rsidTr="009438EE">
        <w:trPr>
          <w:trHeight w:val="229"/>
        </w:trPr>
        <w:tc>
          <w:tcPr>
            <w:tcW w:w="3577" w:type="dxa"/>
          </w:tcPr>
          <w:p w14:paraId="5263E25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5CEED7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51DAD10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5291104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2229F90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5" w:type="dxa"/>
          </w:tcPr>
          <w:p w14:paraId="3F43C3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25B11C8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169F9AD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r>
      <w:tr w:rsidR="009438EE" w:rsidRPr="009438EE" w14:paraId="2D40C5DA" w14:textId="77777777" w:rsidTr="009438EE">
        <w:trPr>
          <w:trHeight w:val="229"/>
        </w:trPr>
        <w:tc>
          <w:tcPr>
            <w:tcW w:w="3577" w:type="dxa"/>
          </w:tcPr>
          <w:p w14:paraId="2AA7BA9C"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FAECEA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703BEB8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45C6D5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77FE87F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5" w:type="dxa"/>
          </w:tcPr>
          <w:p w14:paraId="7AB3AA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5991CCD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496B1CE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r>
      <w:tr w:rsidR="009438EE" w:rsidRPr="009438EE" w14:paraId="7067E6B6" w14:textId="77777777" w:rsidTr="009438EE">
        <w:trPr>
          <w:trHeight w:val="460"/>
        </w:trPr>
        <w:tc>
          <w:tcPr>
            <w:tcW w:w="3577" w:type="dxa"/>
          </w:tcPr>
          <w:p w14:paraId="28F3004F"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D5F8E7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25E88A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651BD6F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7812F20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5" w:type="dxa"/>
          </w:tcPr>
          <w:p w14:paraId="09DC2C7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5EA2D25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276BDF7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r>
      <w:tr w:rsidR="009438EE" w:rsidRPr="009438EE" w14:paraId="026F0BC0" w14:textId="77777777" w:rsidTr="009438EE">
        <w:trPr>
          <w:trHeight w:val="229"/>
        </w:trPr>
        <w:tc>
          <w:tcPr>
            <w:tcW w:w="9626" w:type="dxa"/>
            <w:gridSpan w:val="8"/>
          </w:tcPr>
          <w:p w14:paraId="5D0ACD33" w14:textId="77777777" w:rsidR="009438EE" w:rsidRPr="00176772" w:rsidRDefault="009438EE" w:rsidP="009438EE">
            <w:pPr>
              <w:spacing w:line="210" w:lineRule="exact"/>
              <w:ind w:right="46"/>
              <w:jc w:val="center"/>
              <w:rPr>
                <w:rFonts w:ascii="Times New Roman" w:hAnsi="Times New Roman"/>
                <w:sz w:val="20"/>
                <w:szCs w:val="20"/>
                <w:lang w:val="ru-RU"/>
              </w:rPr>
            </w:pPr>
            <w:r w:rsidRPr="00176772">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0A229E4F" w14:textId="77777777" w:rsidTr="009438EE">
        <w:trPr>
          <w:trHeight w:val="229"/>
        </w:trPr>
        <w:tc>
          <w:tcPr>
            <w:tcW w:w="3577" w:type="dxa"/>
          </w:tcPr>
          <w:p w14:paraId="79227FA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B87ADF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5F28CE9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3B8A61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46BC120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5" w:type="dxa"/>
          </w:tcPr>
          <w:p w14:paraId="380BE8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3BEA7B7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2D900B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r>
      <w:tr w:rsidR="009438EE" w:rsidRPr="009438EE" w14:paraId="390A3E86" w14:textId="77777777" w:rsidTr="009438EE">
        <w:trPr>
          <w:trHeight w:val="229"/>
        </w:trPr>
        <w:tc>
          <w:tcPr>
            <w:tcW w:w="3577" w:type="dxa"/>
          </w:tcPr>
          <w:p w14:paraId="6D1FEB7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7C98A82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07784A2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2CC237A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31DDC7F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5" w:type="dxa"/>
          </w:tcPr>
          <w:p w14:paraId="244C9DA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2A48EA7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4A58503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r>
      <w:tr w:rsidR="009438EE" w:rsidRPr="009438EE" w14:paraId="256C948B" w14:textId="77777777" w:rsidTr="009438EE">
        <w:trPr>
          <w:trHeight w:val="229"/>
        </w:trPr>
        <w:tc>
          <w:tcPr>
            <w:tcW w:w="3577" w:type="dxa"/>
          </w:tcPr>
          <w:p w14:paraId="590D6DC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3392FA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73E5002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34338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4C91B0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5" w:type="dxa"/>
          </w:tcPr>
          <w:p w14:paraId="221E44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7E2FA56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04EA23D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r>
      <w:tr w:rsidR="009438EE" w:rsidRPr="009438EE" w14:paraId="53FB8E0D" w14:textId="77777777" w:rsidTr="009438EE">
        <w:trPr>
          <w:trHeight w:val="460"/>
        </w:trPr>
        <w:tc>
          <w:tcPr>
            <w:tcW w:w="3577" w:type="dxa"/>
          </w:tcPr>
          <w:p w14:paraId="518B51E4"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68D176E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46CBB5B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1007FF7C"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1DE0FA2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5" w:type="dxa"/>
          </w:tcPr>
          <w:p w14:paraId="5AE8CC2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2FEC0FC4"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0E259CC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r>
    </w:tbl>
    <w:p w14:paraId="74855ED0" w14:textId="77777777" w:rsidR="009438EE" w:rsidRPr="009438EE" w:rsidRDefault="009438EE" w:rsidP="009438EE">
      <w:pPr>
        <w:widowControl w:val="0"/>
        <w:ind w:firstLine="709"/>
        <w:jc w:val="both"/>
        <w:rPr>
          <w:rFonts w:eastAsia="Calibri"/>
          <w:b/>
          <w:w w:val="115"/>
          <w:sz w:val="28"/>
          <w:szCs w:val="28"/>
          <w:lang w:eastAsia="en-US"/>
        </w:rPr>
      </w:pPr>
    </w:p>
    <w:p w14:paraId="3B934674" w14:textId="77777777" w:rsidR="009438EE" w:rsidRPr="009438EE" w:rsidRDefault="009438EE" w:rsidP="009438EE">
      <w:pPr>
        <w:widowControl w:val="0"/>
        <w:autoSpaceDE w:val="0"/>
        <w:autoSpaceDN w:val="0"/>
        <w:spacing w:before="5"/>
        <w:rPr>
          <w:rFonts w:eastAsia="Cambria"/>
          <w:sz w:val="2"/>
          <w:lang w:eastAsia="en-US"/>
        </w:rPr>
      </w:pPr>
    </w:p>
    <w:p w14:paraId="1C029168" w14:textId="77777777" w:rsidR="009438EE" w:rsidRPr="009438EE" w:rsidRDefault="009438EE" w:rsidP="009438EE">
      <w:pPr>
        <w:widowControl w:val="0"/>
        <w:autoSpaceDE w:val="0"/>
        <w:autoSpaceDN w:val="0"/>
        <w:spacing w:before="5"/>
        <w:rPr>
          <w:rFonts w:eastAsia="Cambria"/>
          <w:sz w:val="2"/>
          <w:lang w:eastAsia="en-US"/>
        </w:rPr>
      </w:pPr>
    </w:p>
    <w:p w14:paraId="2990FE47" w14:textId="77777777" w:rsidR="009438EE" w:rsidRPr="009438EE" w:rsidRDefault="009438EE" w:rsidP="009438EE">
      <w:pPr>
        <w:keepNext/>
        <w:keepLines/>
        <w:widowControl w:val="0"/>
        <w:jc w:val="center"/>
        <w:outlineLvl w:val="1"/>
        <w:rPr>
          <w:b/>
          <w:bCs/>
          <w:sz w:val="28"/>
          <w:szCs w:val="28"/>
          <w:lang w:eastAsia="en-US"/>
        </w:rPr>
      </w:pPr>
      <w:bookmarkStart w:id="129" w:name="_Toc120624759"/>
      <w:r w:rsidRPr="009438EE">
        <w:rPr>
          <w:b/>
          <w:bCs/>
          <w:sz w:val="28"/>
          <w:szCs w:val="28"/>
          <w:lang w:eastAsia="en-US"/>
        </w:rPr>
        <w:t>4.2. Гидравлический расчёт передачи теплоносителя для каждого</w:t>
      </w:r>
    </w:p>
    <w:p w14:paraId="3A77A5D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магистрального вывода с целью определения возможности</w:t>
      </w:r>
    </w:p>
    <w:p w14:paraId="1B20E2F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(невозможности) обеспечения тепловой энергией существующих</w:t>
      </w:r>
    </w:p>
    <w:p w14:paraId="57B120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перспективных потребителей, присоединённых к тепловой сети</w:t>
      </w:r>
    </w:p>
    <w:p w14:paraId="413BED1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 каждого источника тепловой энергии</w:t>
      </w:r>
      <w:bookmarkEnd w:id="129"/>
    </w:p>
    <w:p w14:paraId="33025F19" w14:textId="77777777" w:rsidR="009438EE" w:rsidRPr="009438EE" w:rsidRDefault="009438EE" w:rsidP="009438EE">
      <w:pPr>
        <w:keepNext/>
        <w:keepLines/>
        <w:widowControl w:val="0"/>
        <w:ind w:left="284"/>
        <w:jc w:val="both"/>
        <w:outlineLvl w:val="1"/>
        <w:rPr>
          <w:b/>
          <w:bCs/>
          <w:sz w:val="28"/>
          <w:szCs w:val="28"/>
          <w:lang w:eastAsia="en-US"/>
        </w:rPr>
      </w:pPr>
    </w:p>
    <w:p w14:paraId="7D07053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 не производится, так как, на котельных прирост присоединённой тепловой нагрузки не ожидается.</w:t>
      </w:r>
    </w:p>
    <w:p w14:paraId="11600598" w14:textId="77777777" w:rsidR="009438EE" w:rsidRPr="009438EE" w:rsidRDefault="009438EE" w:rsidP="009438EE">
      <w:pPr>
        <w:widowControl w:val="0"/>
        <w:ind w:firstLine="709"/>
        <w:jc w:val="both"/>
        <w:rPr>
          <w:rFonts w:eastAsia="Calibri"/>
          <w:sz w:val="28"/>
          <w:szCs w:val="28"/>
          <w:lang w:eastAsia="en-US"/>
        </w:rPr>
      </w:pPr>
    </w:p>
    <w:p w14:paraId="2BC36060" w14:textId="77777777" w:rsidR="009438EE" w:rsidRPr="009438EE" w:rsidRDefault="009438EE" w:rsidP="009438EE">
      <w:pPr>
        <w:keepNext/>
        <w:keepLines/>
        <w:widowControl w:val="0"/>
        <w:jc w:val="center"/>
        <w:outlineLvl w:val="1"/>
        <w:rPr>
          <w:b/>
          <w:bCs/>
          <w:sz w:val="28"/>
          <w:szCs w:val="28"/>
          <w:lang w:eastAsia="en-US"/>
        </w:rPr>
      </w:pPr>
      <w:bookmarkStart w:id="130" w:name="_Toc120624760"/>
      <w:r w:rsidRPr="009438EE">
        <w:rPr>
          <w:b/>
          <w:bCs/>
          <w:sz w:val="28"/>
          <w:szCs w:val="28"/>
          <w:lang w:eastAsia="en-US"/>
        </w:rPr>
        <w:lastRenderedPageBreak/>
        <w:t xml:space="preserve">4.3. Выводы о резервах (дефицитах) существующей системы </w:t>
      </w:r>
    </w:p>
    <w:p w14:paraId="015519A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при обеспечении перспективной тепловой нагрузки</w:t>
      </w:r>
    </w:p>
    <w:p w14:paraId="38C58F7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w:t>
      </w:r>
      <w:bookmarkEnd w:id="130"/>
    </w:p>
    <w:p w14:paraId="0E1D3E0B" w14:textId="77777777" w:rsidR="009438EE" w:rsidRPr="009438EE" w:rsidRDefault="009438EE" w:rsidP="009438EE">
      <w:pPr>
        <w:keepNext/>
        <w:keepLines/>
        <w:widowControl w:val="0"/>
        <w:jc w:val="center"/>
        <w:outlineLvl w:val="1"/>
        <w:rPr>
          <w:b/>
          <w:bCs/>
          <w:sz w:val="28"/>
          <w:szCs w:val="28"/>
          <w:lang w:eastAsia="en-US"/>
        </w:rPr>
      </w:pPr>
    </w:p>
    <w:p w14:paraId="12E1F65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Все источники централизованного теплоснабжения на протяжении расчетного периода до 2041 г. имеют достаточный резерв тепловой мощности.</w:t>
      </w:r>
      <w:bookmarkStart w:id="131" w:name="_Toc120624761"/>
    </w:p>
    <w:p w14:paraId="01B3AF30" w14:textId="77777777" w:rsidR="009438EE" w:rsidRPr="009438EE" w:rsidRDefault="009438EE" w:rsidP="009438EE">
      <w:pPr>
        <w:widowControl w:val="0"/>
        <w:ind w:firstLine="709"/>
        <w:jc w:val="both"/>
        <w:rPr>
          <w:rFonts w:eastAsia="Calibri"/>
          <w:sz w:val="28"/>
          <w:szCs w:val="28"/>
          <w:lang w:eastAsia="en-US"/>
        </w:rPr>
      </w:pPr>
    </w:p>
    <w:p w14:paraId="6554808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5. Мастер-план развития систем теплоснабжения поселения</w:t>
      </w:r>
      <w:bookmarkEnd w:id="131"/>
    </w:p>
    <w:p w14:paraId="75D3AECE" w14:textId="77777777" w:rsidR="009438EE" w:rsidRPr="009438EE" w:rsidRDefault="009438EE" w:rsidP="009438EE">
      <w:pPr>
        <w:widowControl w:val="0"/>
        <w:ind w:firstLine="709"/>
        <w:jc w:val="both"/>
        <w:rPr>
          <w:rFonts w:eastAsia="Calibri"/>
          <w:b/>
          <w:bCs/>
          <w:sz w:val="28"/>
          <w:szCs w:val="28"/>
          <w:lang w:eastAsia="en-US"/>
        </w:rPr>
      </w:pPr>
    </w:p>
    <w:p w14:paraId="54E61E07" w14:textId="77777777" w:rsidR="009438EE" w:rsidRPr="009438EE" w:rsidRDefault="009438EE" w:rsidP="009438EE">
      <w:pPr>
        <w:keepNext/>
        <w:keepLines/>
        <w:widowControl w:val="0"/>
        <w:jc w:val="center"/>
        <w:outlineLvl w:val="1"/>
        <w:rPr>
          <w:b/>
          <w:bCs/>
          <w:sz w:val="28"/>
          <w:szCs w:val="28"/>
          <w:lang w:eastAsia="en-US"/>
        </w:rPr>
      </w:pPr>
      <w:bookmarkStart w:id="132" w:name="_Toc120624762"/>
      <w:r w:rsidRPr="009438EE">
        <w:rPr>
          <w:b/>
          <w:bCs/>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bookmarkEnd w:id="132"/>
    </w:p>
    <w:p w14:paraId="1B1AE2DD" w14:textId="77777777" w:rsidR="009438EE" w:rsidRPr="009438EE" w:rsidRDefault="009438EE" w:rsidP="009438EE">
      <w:pPr>
        <w:keepNext/>
        <w:keepLines/>
        <w:widowControl w:val="0"/>
        <w:jc w:val="center"/>
        <w:outlineLvl w:val="1"/>
        <w:rPr>
          <w:b/>
          <w:bCs/>
          <w:sz w:val="28"/>
          <w:szCs w:val="28"/>
          <w:lang w:eastAsia="en-US"/>
        </w:rPr>
      </w:pPr>
    </w:p>
    <w:p w14:paraId="717DF6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08657706" w14:textId="77777777" w:rsidR="009438EE" w:rsidRPr="009438EE" w:rsidRDefault="009438EE" w:rsidP="009438EE">
      <w:pPr>
        <w:widowControl w:val="0"/>
        <w:ind w:firstLine="709"/>
        <w:jc w:val="both"/>
        <w:rPr>
          <w:rFonts w:eastAsia="Calibri"/>
          <w:sz w:val="28"/>
          <w:szCs w:val="28"/>
          <w:lang w:eastAsia="en-US"/>
        </w:rPr>
      </w:pPr>
    </w:p>
    <w:p w14:paraId="3793C66B" w14:textId="77777777" w:rsidR="009438EE" w:rsidRPr="009438EE" w:rsidRDefault="009438EE" w:rsidP="009438EE">
      <w:pPr>
        <w:keepNext/>
        <w:keepLines/>
        <w:widowControl w:val="0"/>
        <w:jc w:val="center"/>
        <w:outlineLvl w:val="1"/>
        <w:rPr>
          <w:b/>
          <w:bCs/>
          <w:sz w:val="28"/>
          <w:szCs w:val="28"/>
          <w:lang w:eastAsia="en-US"/>
        </w:rPr>
      </w:pPr>
      <w:bookmarkStart w:id="133" w:name="_Toc120624763"/>
      <w:r w:rsidRPr="009438EE">
        <w:rPr>
          <w:b/>
          <w:bCs/>
          <w:sz w:val="28"/>
          <w:szCs w:val="28"/>
          <w:lang w:eastAsia="en-US"/>
        </w:rPr>
        <w:t>5.2. Технико-экономическое сравнение вариантов перспективного                развития систем теплоснабжения поселения</w:t>
      </w:r>
      <w:bookmarkEnd w:id="133"/>
    </w:p>
    <w:p w14:paraId="3B2FDB47" w14:textId="77777777" w:rsidR="009438EE" w:rsidRPr="009438EE" w:rsidRDefault="009438EE" w:rsidP="009438EE">
      <w:pPr>
        <w:keepNext/>
        <w:keepLines/>
        <w:widowControl w:val="0"/>
        <w:ind w:left="284"/>
        <w:jc w:val="both"/>
        <w:outlineLvl w:val="1"/>
        <w:rPr>
          <w:b/>
          <w:bCs/>
          <w:sz w:val="28"/>
          <w:szCs w:val="28"/>
          <w:lang w:eastAsia="en-US"/>
        </w:rPr>
      </w:pPr>
    </w:p>
    <w:p w14:paraId="35FBF58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1E081C5C" w14:textId="77777777" w:rsidR="009438EE" w:rsidRPr="009438EE" w:rsidRDefault="009438EE" w:rsidP="009438EE">
      <w:pPr>
        <w:widowControl w:val="0"/>
        <w:ind w:firstLine="709"/>
        <w:jc w:val="both"/>
        <w:rPr>
          <w:rFonts w:eastAsia="Calibri"/>
          <w:sz w:val="28"/>
          <w:szCs w:val="28"/>
          <w:lang w:eastAsia="en-US"/>
        </w:rPr>
      </w:pPr>
    </w:p>
    <w:p w14:paraId="3834ABBF" w14:textId="77777777" w:rsidR="009438EE" w:rsidRPr="009438EE" w:rsidRDefault="009438EE" w:rsidP="009438EE">
      <w:pPr>
        <w:keepNext/>
        <w:keepLines/>
        <w:widowControl w:val="0"/>
        <w:jc w:val="center"/>
        <w:outlineLvl w:val="1"/>
        <w:rPr>
          <w:b/>
          <w:bCs/>
          <w:sz w:val="28"/>
          <w:szCs w:val="28"/>
          <w:lang w:eastAsia="en-US"/>
        </w:rPr>
      </w:pPr>
      <w:bookmarkStart w:id="134" w:name="_Toc120624764"/>
      <w:r w:rsidRPr="009438EE">
        <w:rPr>
          <w:b/>
          <w:bCs/>
          <w:sz w:val="28"/>
          <w:szCs w:val="28"/>
          <w:lang w:eastAsia="en-US"/>
        </w:rPr>
        <w:t>5.3. Обоснование выбора приоритетного варианта перспективного</w:t>
      </w:r>
    </w:p>
    <w:p w14:paraId="57AD8C5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развития систем теплоснабжения поселения, городского округа,</w:t>
      </w:r>
    </w:p>
    <w:p w14:paraId="37ECAF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города федерального значения на основе анализа ценовых (тарифных) </w:t>
      </w:r>
    </w:p>
    <w:p w14:paraId="0E0E1FC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последствий для потребителей</w:t>
      </w:r>
      <w:bookmarkEnd w:id="134"/>
    </w:p>
    <w:p w14:paraId="4EE6B47E" w14:textId="77777777" w:rsidR="009438EE" w:rsidRPr="009438EE" w:rsidRDefault="009438EE" w:rsidP="009438EE">
      <w:pPr>
        <w:keepNext/>
        <w:keepLines/>
        <w:widowControl w:val="0"/>
        <w:ind w:left="284"/>
        <w:jc w:val="both"/>
        <w:outlineLvl w:val="1"/>
        <w:rPr>
          <w:b/>
          <w:bCs/>
          <w:sz w:val="28"/>
          <w:szCs w:val="28"/>
          <w:lang w:eastAsia="en-US"/>
        </w:rPr>
      </w:pPr>
    </w:p>
    <w:p w14:paraId="03A7286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135" w:name="_Toc120624765"/>
    </w:p>
    <w:p w14:paraId="3EC4EC94" w14:textId="77777777" w:rsidR="009438EE" w:rsidRPr="009438EE" w:rsidRDefault="009438EE" w:rsidP="009438EE">
      <w:pPr>
        <w:widowControl w:val="0"/>
        <w:ind w:firstLine="709"/>
        <w:jc w:val="both"/>
        <w:rPr>
          <w:rFonts w:eastAsia="Calibri"/>
          <w:sz w:val="28"/>
          <w:szCs w:val="28"/>
          <w:lang w:eastAsia="en-US"/>
        </w:rPr>
      </w:pPr>
    </w:p>
    <w:p w14:paraId="23B4AD5A"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6. Существующие и перспективные балансы производительности</w:t>
      </w:r>
    </w:p>
    <w:p w14:paraId="656B296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водоподготовительных установок и максимального потребления</w:t>
      </w:r>
    </w:p>
    <w:p w14:paraId="5B1FB70B"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теплоносителя теплопотребляющими установками потребителей,</w:t>
      </w:r>
    </w:p>
    <w:p w14:paraId="6ABE196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 том числе в аварийных режимах</w:t>
      </w:r>
      <w:bookmarkEnd w:id="135"/>
    </w:p>
    <w:p w14:paraId="19E180A7" w14:textId="77777777" w:rsidR="009438EE" w:rsidRPr="009438EE" w:rsidRDefault="009438EE" w:rsidP="009438EE">
      <w:pPr>
        <w:widowControl w:val="0"/>
        <w:ind w:firstLine="709"/>
        <w:jc w:val="both"/>
        <w:rPr>
          <w:rFonts w:eastAsia="Calibri"/>
          <w:b/>
          <w:bCs/>
          <w:sz w:val="28"/>
          <w:szCs w:val="28"/>
          <w:lang w:eastAsia="en-US"/>
        </w:rPr>
      </w:pPr>
    </w:p>
    <w:p w14:paraId="7B114049" w14:textId="77777777" w:rsidR="009438EE" w:rsidRPr="009438EE" w:rsidRDefault="009438EE" w:rsidP="009438EE">
      <w:pPr>
        <w:keepNext/>
        <w:keepLines/>
        <w:widowControl w:val="0"/>
        <w:jc w:val="center"/>
        <w:outlineLvl w:val="1"/>
        <w:rPr>
          <w:b/>
          <w:bCs/>
          <w:sz w:val="28"/>
          <w:szCs w:val="28"/>
          <w:lang w:eastAsia="en-US"/>
        </w:rPr>
      </w:pPr>
      <w:bookmarkStart w:id="136" w:name="_Toc120624766"/>
      <w:r w:rsidRPr="009438EE">
        <w:rPr>
          <w:b/>
          <w:bCs/>
          <w:sz w:val="28"/>
          <w:szCs w:val="28"/>
          <w:lang w:eastAsia="en-US"/>
        </w:rPr>
        <w:lastRenderedPageBreak/>
        <w:t xml:space="preserve">6.1. Расчётная величина нормативных потерь (в ценовых зонах </w:t>
      </w:r>
    </w:p>
    <w:p w14:paraId="5FDC248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 расчётную величину плановых потерь, определяемых в соответствии с методическими указаниями по разработке схем</w:t>
      </w:r>
    </w:p>
    <w:p w14:paraId="1B716FF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теплоносителя в тепловых сетях в зонах действия</w:t>
      </w:r>
    </w:p>
    <w:p w14:paraId="69E0F6F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w:t>
      </w:r>
      <w:bookmarkEnd w:id="136"/>
    </w:p>
    <w:p w14:paraId="766EA629" w14:textId="77777777" w:rsidR="009438EE" w:rsidRPr="009438EE" w:rsidRDefault="009438EE" w:rsidP="009438EE">
      <w:pPr>
        <w:keepNext/>
        <w:keepLines/>
        <w:widowControl w:val="0"/>
        <w:ind w:left="284"/>
        <w:jc w:val="both"/>
        <w:outlineLvl w:val="1"/>
        <w:rPr>
          <w:b/>
          <w:bCs/>
          <w:sz w:val="28"/>
          <w:szCs w:val="28"/>
          <w:lang w:eastAsia="en-US"/>
        </w:rPr>
      </w:pPr>
    </w:p>
    <w:p w14:paraId="0DE963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Расчётная величина нормативных потерь теплоносителя в тепловых сетях приведена в следующей таблице.</w:t>
      </w:r>
    </w:p>
    <w:p w14:paraId="4D9E5286" w14:textId="77777777" w:rsidR="009438EE" w:rsidRPr="009438EE" w:rsidRDefault="009438EE" w:rsidP="009438EE">
      <w:pPr>
        <w:widowControl w:val="0"/>
        <w:ind w:firstLine="709"/>
        <w:jc w:val="both"/>
        <w:rPr>
          <w:rFonts w:eastAsia="Calibri"/>
          <w:sz w:val="28"/>
          <w:szCs w:val="28"/>
          <w:lang w:eastAsia="en-US"/>
        </w:rPr>
      </w:pPr>
    </w:p>
    <w:p w14:paraId="4DD0C12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6.1</w:t>
      </w:r>
      <w:r w:rsidRPr="009438EE">
        <w:rPr>
          <w:rFonts w:eastAsia="Calibri"/>
          <w:b/>
          <w:spacing w:val="-6"/>
          <w:sz w:val="20"/>
          <w:szCs w:val="22"/>
          <w:lang w:eastAsia="en-US"/>
        </w:rPr>
        <w:t xml:space="preserve"> </w:t>
      </w:r>
      <w:r w:rsidRPr="009438EE">
        <w:rPr>
          <w:rFonts w:eastAsia="Calibri"/>
          <w:b/>
          <w:sz w:val="20"/>
          <w:szCs w:val="22"/>
          <w:lang w:eastAsia="en-US"/>
        </w:rPr>
        <w:t>Расчётная</w:t>
      </w:r>
      <w:r w:rsidRPr="009438EE">
        <w:rPr>
          <w:rFonts w:eastAsia="Calibri"/>
          <w:b/>
          <w:spacing w:val="-7"/>
          <w:sz w:val="20"/>
          <w:szCs w:val="22"/>
          <w:lang w:eastAsia="en-US"/>
        </w:rPr>
        <w:t xml:space="preserve"> </w:t>
      </w:r>
      <w:r w:rsidRPr="009438EE">
        <w:rPr>
          <w:rFonts w:eastAsia="Calibri"/>
          <w:b/>
          <w:sz w:val="20"/>
          <w:szCs w:val="22"/>
          <w:lang w:eastAsia="en-US"/>
        </w:rPr>
        <w:t>величина</w:t>
      </w:r>
      <w:r w:rsidRPr="009438EE">
        <w:rPr>
          <w:rFonts w:eastAsia="Calibri"/>
          <w:b/>
          <w:spacing w:val="-7"/>
          <w:sz w:val="20"/>
          <w:szCs w:val="22"/>
          <w:lang w:eastAsia="en-US"/>
        </w:rPr>
        <w:t xml:space="preserve"> </w:t>
      </w:r>
      <w:r w:rsidRPr="009438EE">
        <w:rPr>
          <w:rFonts w:eastAsia="Calibri"/>
          <w:b/>
          <w:sz w:val="20"/>
          <w:szCs w:val="22"/>
          <w:lang w:eastAsia="en-US"/>
        </w:rPr>
        <w:t>нормативных</w:t>
      </w:r>
      <w:r w:rsidRPr="009438EE">
        <w:rPr>
          <w:rFonts w:eastAsia="Calibri"/>
          <w:b/>
          <w:spacing w:val="-8"/>
          <w:sz w:val="20"/>
          <w:szCs w:val="22"/>
          <w:lang w:eastAsia="en-US"/>
        </w:rPr>
        <w:t xml:space="preserve"> </w:t>
      </w:r>
      <w:r w:rsidRPr="009438EE">
        <w:rPr>
          <w:rFonts w:eastAsia="Calibri"/>
          <w:b/>
          <w:sz w:val="20"/>
          <w:szCs w:val="22"/>
          <w:lang w:eastAsia="en-US"/>
        </w:rPr>
        <w:t>потерь</w:t>
      </w:r>
      <w:r w:rsidRPr="009438EE">
        <w:rPr>
          <w:rFonts w:eastAsia="Calibri"/>
          <w:b/>
          <w:spacing w:val="-9"/>
          <w:sz w:val="20"/>
          <w:szCs w:val="22"/>
          <w:lang w:eastAsia="en-US"/>
        </w:rPr>
        <w:t xml:space="preserve"> </w:t>
      </w:r>
      <w:r w:rsidRPr="009438EE">
        <w:rPr>
          <w:rFonts w:eastAsia="Calibri"/>
          <w:b/>
          <w:sz w:val="20"/>
          <w:szCs w:val="22"/>
          <w:lang w:eastAsia="en-US"/>
        </w:rPr>
        <w:t>теплоносителя</w:t>
      </w:r>
      <w:r w:rsidRPr="009438EE">
        <w:rPr>
          <w:rFonts w:eastAsia="Calibri"/>
          <w:b/>
          <w:spacing w:val="-8"/>
          <w:sz w:val="20"/>
          <w:szCs w:val="22"/>
          <w:lang w:eastAsia="en-US"/>
        </w:rPr>
        <w:t xml:space="preserve"> </w:t>
      </w:r>
      <w:r w:rsidRPr="009438EE">
        <w:rPr>
          <w:rFonts w:eastAsia="Calibri"/>
          <w:b/>
          <w:sz w:val="20"/>
          <w:szCs w:val="22"/>
          <w:lang w:eastAsia="en-US"/>
        </w:rPr>
        <w:t>в</w:t>
      </w:r>
      <w:r w:rsidRPr="009438EE">
        <w:rPr>
          <w:rFonts w:eastAsia="Calibri"/>
          <w:b/>
          <w:spacing w:val="-9"/>
          <w:sz w:val="20"/>
          <w:szCs w:val="22"/>
          <w:lang w:eastAsia="en-US"/>
        </w:rPr>
        <w:t xml:space="preserve"> </w:t>
      </w:r>
      <w:r w:rsidRPr="009438EE">
        <w:rPr>
          <w:rFonts w:eastAsia="Calibri"/>
          <w:b/>
          <w:sz w:val="20"/>
          <w:szCs w:val="22"/>
          <w:lang w:eastAsia="en-US"/>
        </w:rPr>
        <w:t>тепловых</w:t>
      </w:r>
      <w:r w:rsidRPr="009438EE">
        <w:rPr>
          <w:rFonts w:eastAsia="Calibri"/>
          <w:b/>
          <w:spacing w:val="-8"/>
          <w:sz w:val="20"/>
          <w:szCs w:val="22"/>
          <w:lang w:eastAsia="en-US"/>
        </w:rPr>
        <w:t xml:space="preserve"> </w:t>
      </w:r>
      <w:r w:rsidRPr="009438EE">
        <w:rPr>
          <w:rFonts w:eastAsia="Calibri"/>
          <w:b/>
          <w:spacing w:val="-2"/>
          <w:sz w:val="20"/>
          <w:szCs w:val="22"/>
          <w:lang w:eastAsia="en-US"/>
        </w:rPr>
        <w:t>сетях</w:t>
      </w:r>
    </w:p>
    <w:tbl>
      <w:tblPr>
        <w:tblStyle w:val="34"/>
        <w:tblW w:w="5000" w:type="pct"/>
        <w:tblLook w:val="04A0" w:firstRow="1" w:lastRow="0" w:firstColumn="1" w:lastColumn="0" w:noHBand="0" w:noVBand="1"/>
      </w:tblPr>
      <w:tblGrid>
        <w:gridCol w:w="519"/>
        <w:gridCol w:w="1751"/>
        <w:gridCol w:w="944"/>
        <w:gridCol w:w="1280"/>
        <w:gridCol w:w="1280"/>
        <w:gridCol w:w="1280"/>
        <w:gridCol w:w="1280"/>
        <w:gridCol w:w="1294"/>
      </w:tblGrid>
      <w:tr w:rsidR="009438EE" w:rsidRPr="009438EE" w14:paraId="675935B6" w14:textId="77777777" w:rsidTr="009438EE">
        <w:tc>
          <w:tcPr>
            <w:tcW w:w="253" w:type="pct"/>
            <w:vMerge w:val="restart"/>
          </w:tcPr>
          <w:p w14:paraId="5C8E291D" w14:textId="77777777" w:rsidR="009438EE" w:rsidRPr="009438EE" w:rsidRDefault="009438EE" w:rsidP="009438EE">
            <w:pPr>
              <w:widowControl w:val="0"/>
              <w:ind w:right="33" w:hanging="22"/>
              <w:rPr>
                <w:sz w:val="20"/>
                <w:szCs w:val="20"/>
              </w:rPr>
            </w:pPr>
            <w:r w:rsidRPr="009438EE">
              <w:rPr>
                <w:sz w:val="20"/>
                <w:szCs w:val="20"/>
              </w:rPr>
              <w:t>№ п/п</w:t>
            </w:r>
          </w:p>
        </w:tc>
        <w:tc>
          <w:tcPr>
            <w:tcW w:w="912" w:type="pct"/>
            <w:vMerge w:val="restart"/>
          </w:tcPr>
          <w:p w14:paraId="54CC2FBA"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3835" w:type="pct"/>
            <w:gridSpan w:val="6"/>
          </w:tcPr>
          <w:p w14:paraId="384FC584" w14:textId="77777777" w:rsidR="009438EE" w:rsidRPr="009438EE" w:rsidRDefault="009438EE" w:rsidP="009438EE">
            <w:pPr>
              <w:widowControl w:val="0"/>
              <w:ind w:left="-99" w:right="-10"/>
              <w:rPr>
                <w:sz w:val="20"/>
                <w:szCs w:val="20"/>
              </w:rPr>
            </w:pPr>
            <w:r w:rsidRPr="009438EE">
              <w:rPr>
                <w:sz w:val="20"/>
              </w:rPr>
              <w:t>Значения</w:t>
            </w:r>
            <w:r w:rsidRPr="009438EE">
              <w:rPr>
                <w:spacing w:val="-10"/>
                <w:sz w:val="20"/>
              </w:rPr>
              <w:t xml:space="preserve"> </w:t>
            </w:r>
            <w:r w:rsidRPr="009438EE">
              <w:rPr>
                <w:sz w:val="20"/>
              </w:rPr>
              <w:t>величины</w:t>
            </w:r>
            <w:r w:rsidRPr="009438EE">
              <w:rPr>
                <w:spacing w:val="-6"/>
                <w:sz w:val="20"/>
              </w:rPr>
              <w:t xml:space="preserve"> </w:t>
            </w:r>
            <w:r w:rsidRPr="009438EE">
              <w:rPr>
                <w:sz w:val="20"/>
              </w:rPr>
              <w:t>нормативных</w:t>
            </w:r>
            <w:r w:rsidRPr="009438EE">
              <w:rPr>
                <w:spacing w:val="-9"/>
                <w:sz w:val="20"/>
              </w:rPr>
              <w:t xml:space="preserve"> </w:t>
            </w:r>
            <w:r w:rsidRPr="009438EE">
              <w:rPr>
                <w:sz w:val="20"/>
              </w:rPr>
              <w:t>потерь</w:t>
            </w:r>
            <w:r w:rsidRPr="009438EE">
              <w:rPr>
                <w:spacing w:val="-8"/>
                <w:sz w:val="20"/>
              </w:rPr>
              <w:t xml:space="preserve"> </w:t>
            </w:r>
            <w:r w:rsidRPr="009438EE">
              <w:rPr>
                <w:sz w:val="20"/>
              </w:rPr>
              <w:t>теплоносителя</w:t>
            </w:r>
            <w:r w:rsidRPr="009438EE">
              <w:rPr>
                <w:spacing w:val="-7"/>
                <w:sz w:val="20"/>
              </w:rPr>
              <w:t xml:space="preserve"> </w:t>
            </w:r>
            <w:r w:rsidRPr="009438EE">
              <w:rPr>
                <w:sz w:val="20"/>
              </w:rPr>
              <w:t>в</w:t>
            </w:r>
            <w:r w:rsidRPr="009438EE">
              <w:rPr>
                <w:spacing w:val="-9"/>
                <w:sz w:val="20"/>
              </w:rPr>
              <w:t xml:space="preserve"> </w:t>
            </w:r>
            <w:r w:rsidRPr="009438EE">
              <w:rPr>
                <w:sz w:val="20"/>
              </w:rPr>
              <w:t>тепловых</w:t>
            </w:r>
            <w:r w:rsidRPr="009438EE">
              <w:rPr>
                <w:spacing w:val="-9"/>
                <w:sz w:val="20"/>
              </w:rPr>
              <w:t xml:space="preserve"> </w:t>
            </w:r>
            <w:r w:rsidRPr="009438EE">
              <w:rPr>
                <w:sz w:val="20"/>
              </w:rPr>
              <w:t>сетях,</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/час</w:t>
            </w:r>
          </w:p>
        </w:tc>
      </w:tr>
      <w:tr w:rsidR="009438EE" w:rsidRPr="009438EE" w14:paraId="5A50EA9D" w14:textId="77777777" w:rsidTr="009438EE">
        <w:tc>
          <w:tcPr>
            <w:tcW w:w="253" w:type="pct"/>
            <w:vMerge/>
          </w:tcPr>
          <w:p w14:paraId="646E825F" w14:textId="77777777" w:rsidR="009438EE" w:rsidRPr="009438EE" w:rsidRDefault="009438EE" w:rsidP="009438EE">
            <w:pPr>
              <w:widowControl w:val="0"/>
              <w:ind w:right="33" w:hanging="22"/>
              <w:rPr>
                <w:sz w:val="20"/>
                <w:szCs w:val="20"/>
              </w:rPr>
            </w:pPr>
          </w:p>
        </w:tc>
        <w:tc>
          <w:tcPr>
            <w:tcW w:w="912" w:type="pct"/>
            <w:vMerge/>
          </w:tcPr>
          <w:p w14:paraId="7E8C6EFE" w14:textId="77777777" w:rsidR="009438EE" w:rsidRPr="009438EE" w:rsidRDefault="009438EE" w:rsidP="009438EE">
            <w:pPr>
              <w:widowControl w:val="0"/>
              <w:ind w:right="33" w:hanging="22"/>
              <w:jc w:val="both"/>
              <w:rPr>
                <w:sz w:val="20"/>
                <w:szCs w:val="20"/>
              </w:rPr>
            </w:pPr>
          </w:p>
        </w:tc>
        <w:tc>
          <w:tcPr>
            <w:tcW w:w="493" w:type="pct"/>
          </w:tcPr>
          <w:p w14:paraId="6C8B0978" w14:textId="77777777" w:rsidR="009438EE" w:rsidRPr="009438EE" w:rsidRDefault="009438EE" w:rsidP="009438EE">
            <w:pPr>
              <w:widowControl w:val="0"/>
              <w:ind w:left="-99" w:right="-10" w:hanging="22"/>
              <w:rPr>
                <w:sz w:val="20"/>
                <w:szCs w:val="20"/>
              </w:rPr>
            </w:pPr>
            <w:r w:rsidRPr="009438EE">
              <w:rPr>
                <w:sz w:val="20"/>
                <w:szCs w:val="20"/>
              </w:rPr>
              <w:t>2024</w:t>
            </w:r>
          </w:p>
        </w:tc>
        <w:tc>
          <w:tcPr>
            <w:tcW w:w="667" w:type="pct"/>
          </w:tcPr>
          <w:p w14:paraId="2CF742E5" w14:textId="77777777" w:rsidR="009438EE" w:rsidRPr="009438EE" w:rsidRDefault="009438EE" w:rsidP="009438EE">
            <w:pPr>
              <w:widowControl w:val="0"/>
              <w:ind w:left="-99" w:right="-10" w:hanging="22"/>
              <w:rPr>
                <w:sz w:val="20"/>
                <w:szCs w:val="20"/>
              </w:rPr>
            </w:pPr>
            <w:r w:rsidRPr="009438EE">
              <w:rPr>
                <w:sz w:val="20"/>
                <w:szCs w:val="20"/>
              </w:rPr>
              <w:t>2025</w:t>
            </w:r>
          </w:p>
        </w:tc>
        <w:tc>
          <w:tcPr>
            <w:tcW w:w="667" w:type="pct"/>
          </w:tcPr>
          <w:p w14:paraId="24CE203D" w14:textId="77777777" w:rsidR="009438EE" w:rsidRPr="009438EE" w:rsidRDefault="009438EE" w:rsidP="009438EE">
            <w:pPr>
              <w:widowControl w:val="0"/>
              <w:ind w:left="-99" w:right="-10" w:hanging="22"/>
              <w:rPr>
                <w:sz w:val="20"/>
                <w:szCs w:val="20"/>
              </w:rPr>
            </w:pPr>
            <w:r w:rsidRPr="009438EE">
              <w:rPr>
                <w:sz w:val="20"/>
                <w:szCs w:val="20"/>
              </w:rPr>
              <w:t>2026</w:t>
            </w:r>
          </w:p>
        </w:tc>
        <w:tc>
          <w:tcPr>
            <w:tcW w:w="667" w:type="pct"/>
          </w:tcPr>
          <w:p w14:paraId="12B77DDC" w14:textId="77777777" w:rsidR="009438EE" w:rsidRPr="009438EE" w:rsidRDefault="009438EE" w:rsidP="009438EE">
            <w:pPr>
              <w:widowControl w:val="0"/>
              <w:ind w:left="-99" w:right="-10" w:hanging="22"/>
              <w:rPr>
                <w:sz w:val="20"/>
                <w:szCs w:val="20"/>
              </w:rPr>
            </w:pPr>
            <w:r w:rsidRPr="009438EE">
              <w:rPr>
                <w:sz w:val="20"/>
                <w:szCs w:val="20"/>
              </w:rPr>
              <w:t>2027</w:t>
            </w:r>
          </w:p>
        </w:tc>
        <w:tc>
          <w:tcPr>
            <w:tcW w:w="667" w:type="pct"/>
          </w:tcPr>
          <w:p w14:paraId="24640F28" w14:textId="77777777" w:rsidR="009438EE" w:rsidRPr="009438EE" w:rsidRDefault="009438EE" w:rsidP="009438EE">
            <w:pPr>
              <w:widowControl w:val="0"/>
              <w:ind w:left="-99" w:right="-10" w:hanging="22"/>
              <w:rPr>
                <w:sz w:val="20"/>
                <w:szCs w:val="20"/>
              </w:rPr>
            </w:pPr>
            <w:r w:rsidRPr="009438EE">
              <w:rPr>
                <w:sz w:val="20"/>
                <w:szCs w:val="20"/>
              </w:rPr>
              <w:t>2028</w:t>
            </w:r>
          </w:p>
        </w:tc>
        <w:tc>
          <w:tcPr>
            <w:tcW w:w="673" w:type="pct"/>
          </w:tcPr>
          <w:p w14:paraId="2DA627C8" w14:textId="77777777" w:rsidR="009438EE" w:rsidRPr="009438EE" w:rsidRDefault="009438EE" w:rsidP="009438EE">
            <w:pPr>
              <w:widowControl w:val="0"/>
              <w:ind w:left="-99" w:right="-10" w:hanging="22"/>
              <w:rPr>
                <w:sz w:val="20"/>
                <w:szCs w:val="20"/>
              </w:rPr>
            </w:pPr>
            <w:r w:rsidRPr="009438EE">
              <w:rPr>
                <w:sz w:val="20"/>
                <w:szCs w:val="20"/>
              </w:rPr>
              <w:t>2029-2041</w:t>
            </w:r>
          </w:p>
        </w:tc>
      </w:tr>
      <w:tr w:rsidR="009438EE" w:rsidRPr="009438EE" w14:paraId="5799FC0A" w14:textId="77777777" w:rsidTr="009438EE">
        <w:tc>
          <w:tcPr>
            <w:tcW w:w="253" w:type="pct"/>
          </w:tcPr>
          <w:p w14:paraId="6D456365" w14:textId="77777777" w:rsidR="009438EE" w:rsidRPr="009438EE" w:rsidRDefault="009438EE" w:rsidP="009438EE">
            <w:pPr>
              <w:widowControl w:val="0"/>
              <w:ind w:right="33" w:hanging="22"/>
              <w:rPr>
                <w:sz w:val="20"/>
                <w:szCs w:val="20"/>
              </w:rPr>
            </w:pPr>
            <w:r w:rsidRPr="009438EE">
              <w:rPr>
                <w:sz w:val="20"/>
                <w:szCs w:val="20"/>
              </w:rPr>
              <w:t>1</w:t>
            </w:r>
          </w:p>
        </w:tc>
        <w:tc>
          <w:tcPr>
            <w:tcW w:w="912" w:type="pct"/>
          </w:tcPr>
          <w:p w14:paraId="1A031C25"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493" w:type="pct"/>
          </w:tcPr>
          <w:p w14:paraId="045B7410"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43803B44"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296E750C"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0D8D22EE"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7A81C891" w14:textId="77777777" w:rsidR="009438EE" w:rsidRPr="009438EE" w:rsidRDefault="009438EE" w:rsidP="009438EE">
            <w:pPr>
              <w:widowControl w:val="0"/>
              <w:ind w:left="-99" w:right="-10" w:hanging="22"/>
              <w:rPr>
                <w:sz w:val="20"/>
                <w:szCs w:val="20"/>
              </w:rPr>
            </w:pPr>
            <w:r w:rsidRPr="009438EE">
              <w:rPr>
                <w:sz w:val="20"/>
                <w:szCs w:val="20"/>
              </w:rPr>
              <w:t>0,12</w:t>
            </w:r>
          </w:p>
        </w:tc>
        <w:tc>
          <w:tcPr>
            <w:tcW w:w="673" w:type="pct"/>
          </w:tcPr>
          <w:p w14:paraId="5FF86726" w14:textId="77777777" w:rsidR="009438EE" w:rsidRPr="009438EE" w:rsidRDefault="009438EE" w:rsidP="009438EE">
            <w:pPr>
              <w:widowControl w:val="0"/>
              <w:ind w:left="-99" w:right="-10" w:hanging="22"/>
              <w:rPr>
                <w:sz w:val="20"/>
                <w:szCs w:val="20"/>
              </w:rPr>
            </w:pPr>
            <w:r w:rsidRPr="009438EE">
              <w:rPr>
                <w:sz w:val="20"/>
                <w:szCs w:val="20"/>
              </w:rPr>
              <w:t>0,12</w:t>
            </w:r>
          </w:p>
        </w:tc>
      </w:tr>
      <w:tr w:rsidR="009438EE" w:rsidRPr="009438EE" w14:paraId="34ACA75D" w14:textId="77777777" w:rsidTr="009438EE">
        <w:tc>
          <w:tcPr>
            <w:tcW w:w="253" w:type="pct"/>
          </w:tcPr>
          <w:p w14:paraId="4966E04D" w14:textId="77777777" w:rsidR="009438EE" w:rsidRPr="009438EE" w:rsidRDefault="009438EE" w:rsidP="009438EE">
            <w:pPr>
              <w:widowControl w:val="0"/>
              <w:ind w:right="33" w:hanging="22"/>
              <w:rPr>
                <w:sz w:val="20"/>
                <w:szCs w:val="20"/>
              </w:rPr>
            </w:pPr>
            <w:r w:rsidRPr="009438EE">
              <w:rPr>
                <w:sz w:val="20"/>
                <w:szCs w:val="20"/>
              </w:rPr>
              <w:t>2</w:t>
            </w:r>
          </w:p>
        </w:tc>
        <w:tc>
          <w:tcPr>
            <w:tcW w:w="912" w:type="pct"/>
          </w:tcPr>
          <w:p w14:paraId="0AB7CD8E"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493" w:type="pct"/>
          </w:tcPr>
          <w:p w14:paraId="4855836C"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139FA0FA"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6DEF4905"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0FD1397C"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6896F67A" w14:textId="77777777" w:rsidR="009438EE" w:rsidRPr="009438EE" w:rsidRDefault="009438EE" w:rsidP="009438EE">
            <w:pPr>
              <w:widowControl w:val="0"/>
              <w:ind w:left="-132"/>
              <w:rPr>
                <w:sz w:val="20"/>
                <w:szCs w:val="20"/>
              </w:rPr>
            </w:pPr>
            <w:r w:rsidRPr="009438EE">
              <w:rPr>
                <w:sz w:val="20"/>
                <w:szCs w:val="20"/>
              </w:rPr>
              <w:t>0,37</w:t>
            </w:r>
          </w:p>
        </w:tc>
        <w:tc>
          <w:tcPr>
            <w:tcW w:w="673" w:type="pct"/>
          </w:tcPr>
          <w:p w14:paraId="027A9B83" w14:textId="77777777" w:rsidR="009438EE" w:rsidRPr="009438EE" w:rsidRDefault="009438EE" w:rsidP="009438EE">
            <w:pPr>
              <w:widowControl w:val="0"/>
              <w:ind w:left="-132"/>
              <w:rPr>
                <w:sz w:val="20"/>
                <w:szCs w:val="20"/>
              </w:rPr>
            </w:pPr>
            <w:r w:rsidRPr="009438EE">
              <w:rPr>
                <w:sz w:val="20"/>
                <w:szCs w:val="20"/>
              </w:rPr>
              <w:t>0,37</w:t>
            </w:r>
          </w:p>
        </w:tc>
      </w:tr>
      <w:tr w:rsidR="009438EE" w:rsidRPr="009438EE" w14:paraId="77E5ED3B" w14:textId="77777777" w:rsidTr="009438EE">
        <w:tc>
          <w:tcPr>
            <w:tcW w:w="253" w:type="pct"/>
          </w:tcPr>
          <w:p w14:paraId="5E9D6C28" w14:textId="77777777" w:rsidR="009438EE" w:rsidRPr="009438EE" w:rsidRDefault="009438EE" w:rsidP="009438EE">
            <w:pPr>
              <w:widowControl w:val="0"/>
              <w:ind w:right="33" w:hanging="22"/>
              <w:rPr>
                <w:sz w:val="20"/>
                <w:szCs w:val="20"/>
              </w:rPr>
            </w:pPr>
            <w:r w:rsidRPr="009438EE">
              <w:rPr>
                <w:sz w:val="20"/>
                <w:szCs w:val="20"/>
              </w:rPr>
              <w:t>3</w:t>
            </w:r>
          </w:p>
        </w:tc>
        <w:tc>
          <w:tcPr>
            <w:tcW w:w="912" w:type="pct"/>
          </w:tcPr>
          <w:p w14:paraId="584B356A"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493" w:type="pct"/>
          </w:tcPr>
          <w:p w14:paraId="584CF926"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1BFF1840"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245202E1"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79452AFB"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6D8ED6B1" w14:textId="77777777" w:rsidR="009438EE" w:rsidRPr="009438EE" w:rsidRDefault="009438EE" w:rsidP="009438EE">
            <w:pPr>
              <w:widowControl w:val="0"/>
              <w:ind w:left="-132"/>
              <w:rPr>
                <w:sz w:val="20"/>
                <w:szCs w:val="20"/>
              </w:rPr>
            </w:pPr>
            <w:r w:rsidRPr="009438EE">
              <w:rPr>
                <w:sz w:val="20"/>
                <w:szCs w:val="20"/>
              </w:rPr>
              <w:t>0,54</w:t>
            </w:r>
          </w:p>
        </w:tc>
        <w:tc>
          <w:tcPr>
            <w:tcW w:w="673" w:type="pct"/>
          </w:tcPr>
          <w:p w14:paraId="1BCF39B7" w14:textId="77777777" w:rsidR="009438EE" w:rsidRPr="009438EE" w:rsidRDefault="009438EE" w:rsidP="009438EE">
            <w:pPr>
              <w:widowControl w:val="0"/>
              <w:ind w:left="-132"/>
              <w:rPr>
                <w:sz w:val="20"/>
                <w:szCs w:val="20"/>
              </w:rPr>
            </w:pPr>
            <w:r w:rsidRPr="009438EE">
              <w:rPr>
                <w:sz w:val="20"/>
                <w:szCs w:val="20"/>
              </w:rPr>
              <w:t>0,54</w:t>
            </w:r>
          </w:p>
        </w:tc>
      </w:tr>
      <w:tr w:rsidR="009438EE" w:rsidRPr="009438EE" w14:paraId="135DEC30" w14:textId="77777777" w:rsidTr="009438EE">
        <w:tc>
          <w:tcPr>
            <w:tcW w:w="253" w:type="pct"/>
          </w:tcPr>
          <w:p w14:paraId="4ACAE2C6" w14:textId="77777777" w:rsidR="009438EE" w:rsidRPr="009438EE" w:rsidRDefault="009438EE" w:rsidP="009438EE">
            <w:pPr>
              <w:widowControl w:val="0"/>
              <w:ind w:right="33" w:hanging="22"/>
              <w:rPr>
                <w:sz w:val="20"/>
                <w:szCs w:val="20"/>
              </w:rPr>
            </w:pPr>
            <w:r w:rsidRPr="009438EE">
              <w:rPr>
                <w:sz w:val="20"/>
                <w:szCs w:val="20"/>
              </w:rPr>
              <w:t>4</w:t>
            </w:r>
          </w:p>
        </w:tc>
        <w:tc>
          <w:tcPr>
            <w:tcW w:w="912" w:type="pct"/>
          </w:tcPr>
          <w:p w14:paraId="646AA6F6"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493" w:type="pct"/>
          </w:tcPr>
          <w:p w14:paraId="6A940DD2"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4CE3250E"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411155EA"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5119C4F4"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64A5A166" w14:textId="77777777" w:rsidR="009438EE" w:rsidRPr="009438EE" w:rsidRDefault="009438EE" w:rsidP="009438EE">
            <w:pPr>
              <w:widowControl w:val="0"/>
              <w:ind w:left="-132"/>
              <w:rPr>
                <w:sz w:val="20"/>
                <w:szCs w:val="20"/>
              </w:rPr>
            </w:pPr>
            <w:r w:rsidRPr="009438EE">
              <w:rPr>
                <w:sz w:val="20"/>
                <w:szCs w:val="20"/>
              </w:rPr>
              <w:t>0,18</w:t>
            </w:r>
          </w:p>
        </w:tc>
        <w:tc>
          <w:tcPr>
            <w:tcW w:w="673" w:type="pct"/>
          </w:tcPr>
          <w:p w14:paraId="412DC150" w14:textId="77777777" w:rsidR="009438EE" w:rsidRPr="009438EE" w:rsidRDefault="009438EE" w:rsidP="009438EE">
            <w:pPr>
              <w:widowControl w:val="0"/>
              <w:ind w:left="-132"/>
              <w:rPr>
                <w:sz w:val="20"/>
                <w:szCs w:val="20"/>
              </w:rPr>
            </w:pPr>
            <w:r w:rsidRPr="009438EE">
              <w:rPr>
                <w:sz w:val="20"/>
                <w:szCs w:val="20"/>
              </w:rPr>
              <w:t>0,18</w:t>
            </w:r>
          </w:p>
        </w:tc>
      </w:tr>
      <w:tr w:rsidR="009438EE" w:rsidRPr="009438EE" w14:paraId="558D4F80" w14:textId="77777777" w:rsidTr="009438EE">
        <w:tc>
          <w:tcPr>
            <w:tcW w:w="253" w:type="pct"/>
          </w:tcPr>
          <w:p w14:paraId="153AA3EA" w14:textId="77777777" w:rsidR="009438EE" w:rsidRPr="009438EE" w:rsidRDefault="009438EE" w:rsidP="009438EE">
            <w:pPr>
              <w:widowControl w:val="0"/>
              <w:ind w:right="33" w:hanging="22"/>
              <w:rPr>
                <w:sz w:val="20"/>
                <w:szCs w:val="20"/>
              </w:rPr>
            </w:pPr>
            <w:r w:rsidRPr="009438EE">
              <w:rPr>
                <w:sz w:val="20"/>
                <w:szCs w:val="20"/>
              </w:rPr>
              <w:t>5</w:t>
            </w:r>
          </w:p>
        </w:tc>
        <w:tc>
          <w:tcPr>
            <w:tcW w:w="912" w:type="pct"/>
          </w:tcPr>
          <w:p w14:paraId="05AEFD83"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493" w:type="pct"/>
          </w:tcPr>
          <w:p w14:paraId="2540323B"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AD3B848"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7517A8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BD539E6"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E1AE547" w14:textId="77777777" w:rsidR="009438EE" w:rsidRPr="009438EE" w:rsidRDefault="009438EE" w:rsidP="009438EE">
            <w:pPr>
              <w:widowControl w:val="0"/>
              <w:ind w:left="-132"/>
              <w:rPr>
                <w:sz w:val="20"/>
                <w:szCs w:val="20"/>
              </w:rPr>
            </w:pPr>
            <w:r w:rsidRPr="009438EE">
              <w:rPr>
                <w:sz w:val="20"/>
                <w:szCs w:val="20"/>
              </w:rPr>
              <w:t>0,26</w:t>
            </w:r>
          </w:p>
        </w:tc>
        <w:tc>
          <w:tcPr>
            <w:tcW w:w="673" w:type="pct"/>
          </w:tcPr>
          <w:p w14:paraId="58DA9B86"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5ABBA91F" w14:textId="77777777" w:rsidTr="009438EE">
        <w:tc>
          <w:tcPr>
            <w:tcW w:w="253" w:type="pct"/>
          </w:tcPr>
          <w:p w14:paraId="292FC9F4" w14:textId="77777777" w:rsidR="009438EE" w:rsidRPr="009438EE" w:rsidRDefault="009438EE" w:rsidP="009438EE">
            <w:pPr>
              <w:widowControl w:val="0"/>
              <w:ind w:right="33" w:hanging="22"/>
              <w:rPr>
                <w:sz w:val="20"/>
                <w:szCs w:val="20"/>
              </w:rPr>
            </w:pPr>
            <w:r w:rsidRPr="009438EE">
              <w:rPr>
                <w:sz w:val="20"/>
                <w:szCs w:val="20"/>
              </w:rPr>
              <w:t>6</w:t>
            </w:r>
          </w:p>
        </w:tc>
        <w:tc>
          <w:tcPr>
            <w:tcW w:w="912" w:type="pct"/>
          </w:tcPr>
          <w:p w14:paraId="2963510F"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493" w:type="pct"/>
          </w:tcPr>
          <w:p w14:paraId="622987DC"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6E4DF3D6"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3F904EAE"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1E273F75"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62BA219A" w14:textId="77777777" w:rsidR="009438EE" w:rsidRPr="009438EE" w:rsidRDefault="009438EE" w:rsidP="009438EE">
            <w:pPr>
              <w:widowControl w:val="0"/>
              <w:ind w:left="-132"/>
              <w:rPr>
                <w:sz w:val="20"/>
                <w:szCs w:val="20"/>
              </w:rPr>
            </w:pPr>
            <w:r w:rsidRPr="009438EE">
              <w:rPr>
                <w:sz w:val="20"/>
                <w:szCs w:val="20"/>
              </w:rPr>
              <w:t>0,14</w:t>
            </w:r>
          </w:p>
        </w:tc>
        <w:tc>
          <w:tcPr>
            <w:tcW w:w="673" w:type="pct"/>
          </w:tcPr>
          <w:p w14:paraId="19A7F055"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2B04ED3F" w14:textId="77777777" w:rsidTr="009438EE">
        <w:tc>
          <w:tcPr>
            <w:tcW w:w="253" w:type="pct"/>
          </w:tcPr>
          <w:p w14:paraId="6C53E599" w14:textId="77777777" w:rsidR="009438EE" w:rsidRPr="009438EE" w:rsidRDefault="009438EE" w:rsidP="009438EE">
            <w:pPr>
              <w:widowControl w:val="0"/>
              <w:ind w:right="33" w:hanging="22"/>
              <w:rPr>
                <w:sz w:val="20"/>
                <w:szCs w:val="20"/>
              </w:rPr>
            </w:pPr>
            <w:r w:rsidRPr="009438EE">
              <w:rPr>
                <w:sz w:val="20"/>
                <w:szCs w:val="20"/>
              </w:rPr>
              <w:t>7</w:t>
            </w:r>
          </w:p>
        </w:tc>
        <w:tc>
          <w:tcPr>
            <w:tcW w:w="912" w:type="pct"/>
          </w:tcPr>
          <w:p w14:paraId="699C0887"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493" w:type="pct"/>
          </w:tcPr>
          <w:p w14:paraId="22001D41"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796F03E7"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32F5A516"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14CB13B0"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4DBF007B" w14:textId="77777777" w:rsidR="009438EE" w:rsidRPr="009438EE" w:rsidRDefault="009438EE" w:rsidP="009438EE">
            <w:pPr>
              <w:widowControl w:val="0"/>
              <w:ind w:left="-132"/>
              <w:rPr>
                <w:sz w:val="20"/>
                <w:szCs w:val="20"/>
              </w:rPr>
            </w:pPr>
            <w:r w:rsidRPr="009438EE">
              <w:rPr>
                <w:sz w:val="20"/>
                <w:szCs w:val="20"/>
              </w:rPr>
              <w:t>0,20</w:t>
            </w:r>
          </w:p>
        </w:tc>
        <w:tc>
          <w:tcPr>
            <w:tcW w:w="673" w:type="pct"/>
          </w:tcPr>
          <w:p w14:paraId="33825BB5" w14:textId="77777777" w:rsidR="009438EE" w:rsidRPr="009438EE" w:rsidRDefault="009438EE" w:rsidP="009438EE">
            <w:pPr>
              <w:widowControl w:val="0"/>
              <w:ind w:left="-132"/>
              <w:rPr>
                <w:sz w:val="20"/>
                <w:szCs w:val="20"/>
              </w:rPr>
            </w:pPr>
            <w:r w:rsidRPr="009438EE">
              <w:rPr>
                <w:sz w:val="20"/>
                <w:szCs w:val="20"/>
              </w:rPr>
              <w:t>0,20</w:t>
            </w:r>
          </w:p>
        </w:tc>
      </w:tr>
      <w:tr w:rsidR="009438EE" w:rsidRPr="009438EE" w14:paraId="03D7E06D" w14:textId="77777777" w:rsidTr="009438EE">
        <w:tc>
          <w:tcPr>
            <w:tcW w:w="253" w:type="pct"/>
          </w:tcPr>
          <w:p w14:paraId="770E5017" w14:textId="77777777" w:rsidR="009438EE" w:rsidRPr="009438EE" w:rsidRDefault="009438EE" w:rsidP="009438EE">
            <w:pPr>
              <w:widowControl w:val="0"/>
              <w:ind w:right="33" w:hanging="22"/>
              <w:rPr>
                <w:sz w:val="20"/>
                <w:szCs w:val="20"/>
              </w:rPr>
            </w:pPr>
            <w:r w:rsidRPr="009438EE">
              <w:rPr>
                <w:sz w:val="20"/>
                <w:szCs w:val="20"/>
              </w:rPr>
              <w:t>8</w:t>
            </w:r>
          </w:p>
        </w:tc>
        <w:tc>
          <w:tcPr>
            <w:tcW w:w="912" w:type="pct"/>
          </w:tcPr>
          <w:p w14:paraId="7B238A1F"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493" w:type="pct"/>
          </w:tcPr>
          <w:p w14:paraId="1D76CC9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7192692E"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8DA04BF"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7EF4D0C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0F94CE4" w14:textId="77777777" w:rsidR="009438EE" w:rsidRPr="009438EE" w:rsidRDefault="009438EE" w:rsidP="009438EE">
            <w:pPr>
              <w:widowControl w:val="0"/>
              <w:ind w:left="-132"/>
              <w:rPr>
                <w:sz w:val="20"/>
                <w:szCs w:val="20"/>
              </w:rPr>
            </w:pPr>
            <w:r w:rsidRPr="009438EE">
              <w:rPr>
                <w:sz w:val="20"/>
                <w:szCs w:val="20"/>
              </w:rPr>
              <w:t>0,26</w:t>
            </w:r>
          </w:p>
        </w:tc>
        <w:tc>
          <w:tcPr>
            <w:tcW w:w="673" w:type="pct"/>
          </w:tcPr>
          <w:p w14:paraId="4707731C"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44DDFE1C" w14:textId="77777777" w:rsidTr="009438EE">
        <w:tc>
          <w:tcPr>
            <w:tcW w:w="253" w:type="pct"/>
          </w:tcPr>
          <w:p w14:paraId="0BC9749E" w14:textId="77777777" w:rsidR="009438EE" w:rsidRPr="009438EE" w:rsidRDefault="009438EE" w:rsidP="009438EE">
            <w:pPr>
              <w:widowControl w:val="0"/>
              <w:ind w:right="33" w:hanging="22"/>
              <w:rPr>
                <w:sz w:val="20"/>
                <w:szCs w:val="20"/>
              </w:rPr>
            </w:pPr>
            <w:r w:rsidRPr="009438EE">
              <w:rPr>
                <w:sz w:val="20"/>
                <w:szCs w:val="20"/>
              </w:rPr>
              <w:t>9</w:t>
            </w:r>
          </w:p>
        </w:tc>
        <w:tc>
          <w:tcPr>
            <w:tcW w:w="912" w:type="pct"/>
          </w:tcPr>
          <w:p w14:paraId="4A8B7BA8"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493" w:type="pct"/>
          </w:tcPr>
          <w:p w14:paraId="6413C6F4"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65C46032"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39AB4B09"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7B6A6F2F"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3D3852E3" w14:textId="77777777" w:rsidR="009438EE" w:rsidRPr="009438EE" w:rsidRDefault="009438EE" w:rsidP="009438EE">
            <w:pPr>
              <w:widowControl w:val="0"/>
              <w:ind w:left="-132"/>
              <w:rPr>
                <w:sz w:val="20"/>
                <w:szCs w:val="20"/>
              </w:rPr>
            </w:pPr>
            <w:r w:rsidRPr="009438EE">
              <w:rPr>
                <w:sz w:val="20"/>
                <w:szCs w:val="20"/>
              </w:rPr>
              <w:t>0,09</w:t>
            </w:r>
          </w:p>
        </w:tc>
        <w:tc>
          <w:tcPr>
            <w:tcW w:w="673" w:type="pct"/>
          </w:tcPr>
          <w:p w14:paraId="34D0AF33"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25249C61" w14:textId="77777777" w:rsidTr="009438EE">
        <w:tc>
          <w:tcPr>
            <w:tcW w:w="253" w:type="pct"/>
          </w:tcPr>
          <w:p w14:paraId="136A560F" w14:textId="77777777" w:rsidR="009438EE" w:rsidRPr="009438EE" w:rsidRDefault="009438EE" w:rsidP="009438EE">
            <w:pPr>
              <w:widowControl w:val="0"/>
              <w:ind w:right="33" w:hanging="22"/>
              <w:rPr>
                <w:sz w:val="20"/>
                <w:szCs w:val="20"/>
              </w:rPr>
            </w:pPr>
            <w:r w:rsidRPr="009438EE">
              <w:rPr>
                <w:sz w:val="20"/>
                <w:szCs w:val="20"/>
              </w:rPr>
              <w:t>10</w:t>
            </w:r>
          </w:p>
        </w:tc>
        <w:tc>
          <w:tcPr>
            <w:tcW w:w="912" w:type="pct"/>
          </w:tcPr>
          <w:p w14:paraId="717447C7"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493" w:type="pct"/>
          </w:tcPr>
          <w:p w14:paraId="14F27E54"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35E518AF"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30F0C5F2"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1FE69C9F"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6D135314" w14:textId="77777777" w:rsidR="009438EE" w:rsidRPr="009438EE" w:rsidRDefault="009438EE" w:rsidP="009438EE">
            <w:pPr>
              <w:widowControl w:val="0"/>
              <w:ind w:left="-132"/>
              <w:rPr>
                <w:sz w:val="20"/>
                <w:szCs w:val="20"/>
              </w:rPr>
            </w:pPr>
            <w:r w:rsidRPr="009438EE">
              <w:rPr>
                <w:sz w:val="20"/>
                <w:szCs w:val="20"/>
              </w:rPr>
              <w:t>0,28</w:t>
            </w:r>
          </w:p>
        </w:tc>
        <w:tc>
          <w:tcPr>
            <w:tcW w:w="673" w:type="pct"/>
          </w:tcPr>
          <w:p w14:paraId="196725DF" w14:textId="77777777" w:rsidR="009438EE" w:rsidRPr="009438EE" w:rsidRDefault="009438EE" w:rsidP="009438EE">
            <w:pPr>
              <w:widowControl w:val="0"/>
              <w:ind w:left="-132"/>
              <w:rPr>
                <w:sz w:val="20"/>
                <w:szCs w:val="20"/>
              </w:rPr>
            </w:pPr>
            <w:r w:rsidRPr="009438EE">
              <w:rPr>
                <w:sz w:val="20"/>
                <w:szCs w:val="20"/>
              </w:rPr>
              <w:t>0,28</w:t>
            </w:r>
          </w:p>
        </w:tc>
      </w:tr>
      <w:tr w:rsidR="009438EE" w:rsidRPr="009438EE" w14:paraId="7923E1B0" w14:textId="77777777" w:rsidTr="009438EE">
        <w:tc>
          <w:tcPr>
            <w:tcW w:w="253" w:type="pct"/>
          </w:tcPr>
          <w:p w14:paraId="088FE9D7" w14:textId="77777777" w:rsidR="009438EE" w:rsidRPr="009438EE" w:rsidRDefault="009438EE" w:rsidP="009438EE">
            <w:pPr>
              <w:widowControl w:val="0"/>
              <w:ind w:right="33" w:hanging="22"/>
              <w:rPr>
                <w:sz w:val="20"/>
                <w:szCs w:val="20"/>
              </w:rPr>
            </w:pPr>
            <w:r w:rsidRPr="009438EE">
              <w:rPr>
                <w:sz w:val="20"/>
                <w:szCs w:val="20"/>
              </w:rPr>
              <w:t>11</w:t>
            </w:r>
          </w:p>
        </w:tc>
        <w:tc>
          <w:tcPr>
            <w:tcW w:w="912" w:type="pct"/>
          </w:tcPr>
          <w:p w14:paraId="140AA437"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493" w:type="pct"/>
          </w:tcPr>
          <w:p w14:paraId="774A93EA"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03197238"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023F8BB7"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5ADF95E4"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4E863552" w14:textId="77777777" w:rsidR="009438EE" w:rsidRPr="009438EE" w:rsidRDefault="009438EE" w:rsidP="009438EE">
            <w:pPr>
              <w:widowControl w:val="0"/>
              <w:ind w:left="-132"/>
              <w:rPr>
                <w:sz w:val="20"/>
                <w:szCs w:val="20"/>
              </w:rPr>
            </w:pPr>
            <w:r w:rsidRPr="009438EE">
              <w:rPr>
                <w:sz w:val="20"/>
                <w:szCs w:val="20"/>
              </w:rPr>
              <w:t>0,38</w:t>
            </w:r>
          </w:p>
        </w:tc>
        <w:tc>
          <w:tcPr>
            <w:tcW w:w="673" w:type="pct"/>
          </w:tcPr>
          <w:p w14:paraId="0DB879C3" w14:textId="77777777" w:rsidR="009438EE" w:rsidRPr="009438EE" w:rsidRDefault="009438EE" w:rsidP="009438EE">
            <w:pPr>
              <w:widowControl w:val="0"/>
              <w:ind w:left="-132"/>
              <w:rPr>
                <w:sz w:val="20"/>
                <w:szCs w:val="20"/>
              </w:rPr>
            </w:pPr>
            <w:r w:rsidRPr="009438EE">
              <w:rPr>
                <w:sz w:val="20"/>
                <w:szCs w:val="20"/>
              </w:rPr>
              <w:t>0,38</w:t>
            </w:r>
          </w:p>
        </w:tc>
      </w:tr>
      <w:tr w:rsidR="009438EE" w:rsidRPr="009438EE" w14:paraId="41A896C6" w14:textId="77777777" w:rsidTr="009438EE">
        <w:trPr>
          <w:trHeight w:val="77"/>
        </w:trPr>
        <w:tc>
          <w:tcPr>
            <w:tcW w:w="253" w:type="pct"/>
          </w:tcPr>
          <w:p w14:paraId="70961173" w14:textId="77777777" w:rsidR="009438EE" w:rsidRPr="009438EE" w:rsidRDefault="009438EE" w:rsidP="009438EE">
            <w:pPr>
              <w:widowControl w:val="0"/>
              <w:ind w:right="33" w:hanging="22"/>
              <w:rPr>
                <w:sz w:val="20"/>
                <w:szCs w:val="20"/>
              </w:rPr>
            </w:pPr>
            <w:r w:rsidRPr="009438EE">
              <w:rPr>
                <w:sz w:val="20"/>
                <w:szCs w:val="20"/>
              </w:rPr>
              <w:t>12</w:t>
            </w:r>
          </w:p>
        </w:tc>
        <w:tc>
          <w:tcPr>
            <w:tcW w:w="912" w:type="pct"/>
          </w:tcPr>
          <w:p w14:paraId="48285400"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493" w:type="pct"/>
          </w:tcPr>
          <w:p w14:paraId="4E2B5B24" w14:textId="77777777" w:rsidR="009438EE" w:rsidRPr="009438EE" w:rsidRDefault="009438EE" w:rsidP="009438EE">
            <w:pPr>
              <w:widowControl w:val="0"/>
              <w:ind w:left="-99" w:right="-10"/>
              <w:rPr>
                <w:sz w:val="20"/>
                <w:szCs w:val="20"/>
              </w:rPr>
            </w:pPr>
          </w:p>
        </w:tc>
        <w:tc>
          <w:tcPr>
            <w:tcW w:w="667" w:type="pct"/>
          </w:tcPr>
          <w:p w14:paraId="7054576E" w14:textId="77777777" w:rsidR="009438EE" w:rsidRPr="009438EE" w:rsidRDefault="009438EE" w:rsidP="009438EE">
            <w:pPr>
              <w:widowControl w:val="0"/>
              <w:ind w:left="-99" w:right="-10" w:hanging="22"/>
              <w:rPr>
                <w:sz w:val="20"/>
                <w:szCs w:val="20"/>
              </w:rPr>
            </w:pPr>
          </w:p>
        </w:tc>
        <w:tc>
          <w:tcPr>
            <w:tcW w:w="667" w:type="pct"/>
          </w:tcPr>
          <w:p w14:paraId="6EAB119E" w14:textId="77777777" w:rsidR="009438EE" w:rsidRPr="009438EE" w:rsidRDefault="009438EE" w:rsidP="009438EE">
            <w:pPr>
              <w:widowControl w:val="0"/>
              <w:ind w:left="-132"/>
              <w:rPr>
                <w:sz w:val="20"/>
                <w:szCs w:val="20"/>
              </w:rPr>
            </w:pPr>
          </w:p>
        </w:tc>
        <w:tc>
          <w:tcPr>
            <w:tcW w:w="667" w:type="pct"/>
          </w:tcPr>
          <w:p w14:paraId="33CFC193" w14:textId="77777777" w:rsidR="009438EE" w:rsidRPr="009438EE" w:rsidRDefault="009438EE" w:rsidP="009438EE">
            <w:pPr>
              <w:widowControl w:val="0"/>
              <w:ind w:left="-132"/>
              <w:rPr>
                <w:sz w:val="20"/>
                <w:szCs w:val="20"/>
              </w:rPr>
            </w:pPr>
          </w:p>
        </w:tc>
        <w:tc>
          <w:tcPr>
            <w:tcW w:w="667" w:type="pct"/>
          </w:tcPr>
          <w:p w14:paraId="444202E3" w14:textId="77777777" w:rsidR="009438EE" w:rsidRPr="009438EE" w:rsidRDefault="009438EE" w:rsidP="009438EE">
            <w:pPr>
              <w:widowControl w:val="0"/>
              <w:ind w:left="-132"/>
              <w:rPr>
                <w:sz w:val="20"/>
                <w:szCs w:val="20"/>
              </w:rPr>
            </w:pPr>
          </w:p>
        </w:tc>
        <w:tc>
          <w:tcPr>
            <w:tcW w:w="673" w:type="pct"/>
          </w:tcPr>
          <w:p w14:paraId="33759A2E" w14:textId="77777777" w:rsidR="009438EE" w:rsidRPr="009438EE" w:rsidRDefault="009438EE" w:rsidP="009438EE">
            <w:pPr>
              <w:widowControl w:val="0"/>
              <w:ind w:left="-132"/>
              <w:rPr>
                <w:sz w:val="20"/>
                <w:szCs w:val="20"/>
              </w:rPr>
            </w:pPr>
          </w:p>
        </w:tc>
      </w:tr>
    </w:tbl>
    <w:p w14:paraId="7BAD0F61" w14:textId="77777777" w:rsidR="009438EE" w:rsidRPr="009438EE" w:rsidRDefault="009438EE" w:rsidP="009438EE">
      <w:pPr>
        <w:widowControl w:val="0"/>
        <w:ind w:firstLine="709"/>
        <w:jc w:val="both"/>
        <w:rPr>
          <w:rFonts w:eastAsia="Calibri"/>
          <w:sz w:val="28"/>
          <w:szCs w:val="28"/>
          <w:lang w:eastAsia="en-US"/>
        </w:rPr>
      </w:pPr>
    </w:p>
    <w:p w14:paraId="3933FA32" w14:textId="77777777" w:rsidR="009438EE" w:rsidRPr="009438EE" w:rsidRDefault="009438EE" w:rsidP="009438EE">
      <w:pPr>
        <w:keepNext/>
        <w:keepLines/>
        <w:widowControl w:val="0"/>
        <w:ind w:left="284"/>
        <w:jc w:val="center"/>
        <w:outlineLvl w:val="1"/>
        <w:rPr>
          <w:b/>
          <w:bCs/>
          <w:sz w:val="28"/>
          <w:szCs w:val="28"/>
          <w:lang w:eastAsia="en-US"/>
        </w:rPr>
      </w:pPr>
      <w:bookmarkStart w:id="137" w:name="_Toc120624767"/>
      <w:r w:rsidRPr="009438EE">
        <w:rPr>
          <w:b/>
          <w:bCs/>
          <w:sz w:val="28"/>
          <w:szCs w:val="28"/>
          <w:lang w:eastAsia="en-US"/>
        </w:rPr>
        <w:t>6.2. Максимальный и среднечасовой расход теплоносителя</w:t>
      </w:r>
    </w:p>
    <w:p w14:paraId="1A1210A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(расход сетевой воды) на горячее водоснабжение потребителей</w:t>
      </w:r>
    </w:p>
    <w:p w14:paraId="4216A5BF"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 использованием открытой системы теплоснабжения в зоне действия каждого источника тепловой энергии, рассчитываемый с учётом</w:t>
      </w:r>
    </w:p>
    <w:p w14:paraId="79E1759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прогнозных сроков перевода потребителей, подключённых к открытой системе теплоснабжения (горячего водоснабжения), на закрытую</w:t>
      </w:r>
    </w:p>
    <w:p w14:paraId="5969F115"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систему горячего водоснабжения</w:t>
      </w:r>
      <w:bookmarkEnd w:id="137"/>
    </w:p>
    <w:p w14:paraId="5052A5F1" w14:textId="77777777" w:rsidR="009438EE" w:rsidRPr="009438EE" w:rsidRDefault="009438EE" w:rsidP="009438EE">
      <w:pPr>
        <w:widowControl w:val="0"/>
        <w:tabs>
          <w:tab w:val="left" w:pos="1134"/>
        </w:tabs>
        <w:autoSpaceDE w:val="0"/>
        <w:autoSpaceDN w:val="0"/>
        <w:ind w:right="-1" w:firstLine="709"/>
        <w:jc w:val="both"/>
        <w:rPr>
          <w:rFonts w:eastAsia="Cambria"/>
          <w:w w:val="110"/>
          <w:sz w:val="28"/>
          <w:szCs w:val="28"/>
          <w:lang w:eastAsia="en-US"/>
        </w:rPr>
      </w:pPr>
    </w:p>
    <w:p w14:paraId="0DB4FD4C"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6.2</w:t>
      </w:r>
      <w:r w:rsidRPr="009438EE">
        <w:rPr>
          <w:rFonts w:eastAsia="Calibri"/>
          <w:b/>
          <w:spacing w:val="-3"/>
          <w:sz w:val="20"/>
          <w:szCs w:val="22"/>
          <w:lang w:eastAsia="en-US"/>
        </w:rPr>
        <w:t xml:space="preserve"> </w:t>
      </w:r>
      <w:r w:rsidRPr="009438EE">
        <w:rPr>
          <w:rFonts w:eastAsia="Calibri"/>
          <w:b/>
          <w:sz w:val="20"/>
          <w:szCs w:val="22"/>
          <w:lang w:eastAsia="en-US"/>
        </w:rPr>
        <w:t>Максимальный</w:t>
      </w:r>
      <w:r w:rsidRPr="009438EE">
        <w:rPr>
          <w:rFonts w:eastAsia="Calibri"/>
          <w:b/>
          <w:spacing w:val="-3"/>
          <w:sz w:val="20"/>
          <w:szCs w:val="22"/>
          <w:lang w:eastAsia="en-US"/>
        </w:rPr>
        <w:t xml:space="preserve"> </w:t>
      </w:r>
      <w:r w:rsidRPr="009438EE">
        <w:rPr>
          <w:rFonts w:eastAsia="Calibri"/>
          <w:b/>
          <w:sz w:val="20"/>
          <w:szCs w:val="22"/>
          <w:lang w:eastAsia="en-US"/>
        </w:rPr>
        <w:t>и</w:t>
      </w:r>
      <w:r w:rsidRPr="009438EE">
        <w:rPr>
          <w:rFonts w:eastAsia="Calibri"/>
          <w:b/>
          <w:spacing w:val="-3"/>
          <w:sz w:val="20"/>
          <w:szCs w:val="22"/>
          <w:lang w:eastAsia="en-US"/>
        </w:rPr>
        <w:t xml:space="preserve"> </w:t>
      </w:r>
      <w:r w:rsidRPr="009438EE">
        <w:rPr>
          <w:rFonts w:eastAsia="Calibri"/>
          <w:b/>
          <w:sz w:val="20"/>
          <w:szCs w:val="22"/>
          <w:lang w:eastAsia="en-US"/>
        </w:rPr>
        <w:t>среднечасовой</w:t>
      </w:r>
      <w:r w:rsidRPr="009438EE">
        <w:rPr>
          <w:rFonts w:eastAsia="Calibri"/>
          <w:b/>
          <w:spacing w:val="-3"/>
          <w:sz w:val="20"/>
          <w:szCs w:val="22"/>
          <w:lang w:eastAsia="en-US"/>
        </w:rPr>
        <w:t xml:space="preserve"> </w:t>
      </w:r>
      <w:r w:rsidRPr="009438EE">
        <w:rPr>
          <w:rFonts w:eastAsia="Calibri"/>
          <w:b/>
          <w:sz w:val="20"/>
          <w:szCs w:val="22"/>
          <w:lang w:eastAsia="en-US"/>
        </w:rPr>
        <w:t>расход</w:t>
      </w:r>
      <w:r w:rsidRPr="009438EE">
        <w:rPr>
          <w:rFonts w:eastAsia="Calibri"/>
          <w:b/>
          <w:spacing w:val="-5"/>
          <w:sz w:val="20"/>
          <w:szCs w:val="22"/>
          <w:lang w:eastAsia="en-US"/>
        </w:rPr>
        <w:t xml:space="preserve"> </w:t>
      </w:r>
      <w:r w:rsidRPr="009438EE">
        <w:rPr>
          <w:rFonts w:eastAsia="Calibri"/>
          <w:b/>
          <w:sz w:val="20"/>
          <w:szCs w:val="22"/>
          <w:lang w:eastAsia="en-US"/>
        </w:rPr>
        <w:t>теплоносителя</w:t>
      </w:r>
      <w:r w:rsidRPr="009438EE">
        <w:rPr>
          <w:rFonts w:eastAsia="Calibri"/>
          <w:b/>
          <w:spacing w:val="-5"/>
          <w:sz w:val="20"/>
          <w:szCs w:val="22"/>
          <w:lang w:eastAsia="en-US"/>
        </w:rPr>
        <w:t xml:space="preserve"> </w:t>
      </w:r>
      <w:r w:rsidRPr="009438EE">
        <w:rPr>
          <w:rFonts w:eastAsia="Calibri"/>
          <w:b/>
          <w:sz w:val="20"/>
          <w:szCs w:val="22"/>
          <w:lang w:eastAsia="en-US"/>
        </w:rPr>
        <w:t>(расход</w:t>
      </w:r>
      <w:r w:rsidRPr="009438EE">
        <w:rPr>
          <w:rFonts w:eastAsia="Calibri"/>
          <w:b/>
          <w:spacing w:val="-3"/>
          <w:sz w:val="20"/>
          <w:szCs w:val="22"/>
          <w:lang w:eastAsia="en-US"/>
        </w:rPr>
        <w:t xml:space="preserve"> </w:t>
      </w:r>
      <w:r w:rsidRPr="009438EE">
        <w:rPr>
          <w:rFonts w:eastAsia="Calibri"/>
          <w:b/>
          <w:sz w:val="20"/>
          <w:szCs w:val="22"/>
          <w:lang w:eastAsia="en-US"/>
        </w:rPr>
        <w:t>сетевой</w:t>
      </w:r>
      <w:r w:rsidRPr="009438EE">
        <w:rPr>
          <w:rFonts w:eastAsia="Calibri"/>
          <w:b/>
          <w:spacing w:val="-5"/>
          <w:sz w:val="20"/>
          <w:szCs w:val="22"/>
          <w:lang w:eastAsia="en-US"/>
        </w:rPr>
        <w:t xml:space="preserve"> </w:t>
      </w:r>
      <w:r w:rsidRPr="009438EE">
        <w:rPr>
          <w:rFonts w:eastAsia="Calibri"/>
          <w:b/>
          <w:sz w:val="20"/>
          <w:szCs w:val="22"/>
          <w:lang w:eastAsia="en-US"/>
        </w:rPr>
        <w:t>воды)</w:t>
      </w:r>
    </w:p>
    <w:tbl>
      <w:tblPr>
        <w:tblStyle w:val="34"/>
        <w:tblW w:w="5000" w:type="pct"/>
        <w:tblLook w:val="04A0" w:firstRow="1" w:lastRow="0" w:firstColumn="1" w:lastColumn="0" w:noHBand="0" w:noVBand="1"/>
      </w:tblPr>
      <w:tblGrid>
        <w:gridCol w:w="519"/>
        <w:gridCol w:w="1755"/>
        <w:gridCol w:w="944"/>
        <w:gridCol w:w="1280"/>
        <w:gridCol w:w="1280"/>
        <w:gridCol w:w="1280"/>
        <w:gridCol w:w="1280"/>
        <w:gridCol w:w="1290"/>
      </w:tblGrid>
      <w:tr w:rsidR="009438EE" w:rsidRPr="009438EE" w14:paraId="7250FC49" w14:textId="77777777" w:rsidTr="009438EE">
        <w:tc>
          <w:tcPr>
            <w:tcW w:w="253" w:type="pct"/>
            <w:vMerge w:val="restart"/>
          </w:tcPr>
          <w:p w14:paraId="736611EA" w14:textId="77777777" w:rsidR="009438EE" w:rsidRPr="009438EE" w:rsidRDefault="009438EE" w:rsidP="009438EE">
            <w:pPr>
              <w:widowControl w:val="0"/>
              <w:ind w:right="33" w:hanging="22"/>
              <w:rPr>
                <w:sz w:val="20"/>
                <w:szCs w:val="20"/>
              </w:rPr>
            </w:pPr>
            <w:r w:rsidRPr="009438EE">
              <w:rPr>
                <w:sz w:val="20"/>
                <w:szCs w:val="20"/>
              </w:rPr>
              <w:t>№ п/п</w:t>
            </w:r>
          </w:p>
        </w:tc>
        <w:tc>
          <w:tcPr>
            <w:tcW w:w="914" w:type="pct"/>
            <w:vMerge w:val="restart"/>
          </w:tcPr>
          <w:p w14:paraId="2DCA3EE3"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3833" w:type="pct"/>
            <w:gridSpan w:val="6"/>
          </w:tcPr>
          <w:p w14:paraId="42DB4E20" w14:textId="77777777" w:rsidR="009438EE" w:rsidRPr="009438EE" w:rsidRDefault="009438EE" w:rsidP="009438EE">
            <w:pPr>
              <w:widowControl w:val="0"/>
              <w:ind w:left="-99" w:right="-10"/>
              <w:rPr>
                <w:sz w:val="20"/>
                <w:szCs w:val="20"/>
              </w:rPr>
            </w:pPr>
            <w:r w:rsidRPr="009438EE">
              <w:rPr>
                <w:sz w:val="20"/>
              </w:rPr>
              <w:t>Величина</w:t>
            </w:r>
            <w:r w:rsidRPr="009438EE">
              <w:rPr>
                <w:spacing w:val="-9"/>
                <w:sz w:val="20"/>
              </w:rPr>
              <w:t xml:space="preserve"> </w:t>
            </w:r>
            <w:r w:rsidRPr="009438EE">
              <w:rPr>
                <w:sz w:val="20"/>
              </w:rPr>
              <w:t>расхода</w:t>
            </w:r>
            <w:r w:rsidRPr="009438EE">
              <w:rPr>
                <w:spacing w:val="-9"/>
                <w:sz w:val="20"/>
              </w:rPr>
              <w:t xml:space="preserve"> </w:t>
            </w:r>
            <w:r w:rsidRPr="009438EE">
              <w:rPr>
                <w:sz w:val="20"/>
              </w:rPr>
              <w:t>теплоносителя</w:t>
            </w:r>
            <w:r w:rsidRPr="009438EE">
              <w:rPr>
                <w:spacing w:val="-9"/>
                <w:sz w:val="20"/>
              </w:rPr>
              <w:t xml:space="preserve"> </w:t>
            </w:r>
            <w:r w:rsidRPr="009438EE">
              <w:rPr>
                <w:sz w:val="20"/>
              </w:rPr>
              <w:t>по</w:t>
            </w:r>
            <w:r w:rsidRPr="009438EE">
              <w:rPr>
                <w:spacing w:val="-7"/>
                <w:sz w:val="20"/>
              </w:rPr>
              <w:t xml:space="preserve"> </w:t>
            </w:r>
            <w:r w:rsidRPr="009438EE">
              <w:rPr>
                <w:spacing w:val="-2"/>
                <w:sz w:val="20"/>
              </w:rPr>
              <w:t>периодам</w:t>
            </w:r>
          </w:p>
        </w:tc>
      </w:tr>
      <w:tr w:rsidR="009438EE" w:rsidRPr="009438EE" w14:paraId="3F1F85B2" w14:textId="77777777" w:rsidTr="009438EE">
        <w:tc>
          <w:tcPr>
            <w:tcW w:w="253" w:type="pct"/>
            <w:vMerge/>
          </w:tcPr>
          <w:p w14:paraId="27EB747B" w14:textId="77777777" w:rsidR="009438EE" w:rsidRPr="009438EE" w:rsidRDefault="009438EE" w:rsidP="009438EE">
            <w:pPr>
              <w:widowControl w:val="0"/>
              <w:ind w:right="33" w:hanging="22"/>
              <w:rPr>
                <w:sz w:val="20"/>
                <w:szCs w:val="20"/>
              </w:rPr>
            </w:pPr>
          </w:p>
        </w:tc>
        <w:tc>
          <w:tcPr>
            <w:tcW w:w="914" w:type="pct"/>
            <w:vMerge/>
          </w:tcPr>
          <w:p w14:paraId="0EE0652F" w14:textId="77777777" w:rsidR="009438EE" w:rsidRPr="009438EE" w:rsidRDefault="009438EE" w:rsidP="009438EE">
            <w:pPr>
              <w:widowControl w:val="0"/>
              <w:ind w:right="33" w:hanging="22"/>
              <w:jc w:val="both"/>
              <w:rPr>
                <w:sz w:val="20"/>
                <w:szCs w:val="20"/>
              </w:rPr>
            </w:pPr>
          </w:p>
        </w:tc>
        <w:tc>
          <w:tcPr>
            <w:tcW w:w="493" w:type="pct"/>
          </w:tcPr>
          <w:p w14:paraId="51966F06" w14:textId="77777777" w:rsidR="009438EE" w:rsidRPr="009438EE" w:rsidRDefault="009438EE" w:rsidP="009438EE">
            <w:pPr>
              <w:widowControl w:val="0"/>
              <w:ind w:left="-99" w:right="-10" w:hanging="22"/>
              <w:rPr>
                <w:sz w:val="20"/>
                <w:szCs w:val="20"/>
              </w:rPr>
            </w:pPr>
            <w:r w:rsidRPr="009438EE">
              <w:rPr>
                <w:sz w:val="20"/>
                <w:szCs w:val="20"/>
              </w:rPr>
              <w:t>2024</w:t>
            </w:r>
          </w:p>
        </w:tc>
        <w:tc>
          <w:tcPr>
            <w:tcW w:w="667" w:type="pct"/>
          </w:tcPr>
          <w:p w14:paraId="132E26CE" w14:textId="77777777" w:rsidR="009438EE" w:rsidRPr="009438EE" w:rsidRDefault="009438EE" w:rsidP="009438EE">
            <w:pPr>
              <w:widowControl w:val="0"/>
              <w:ind w:left="-99" w:right="-10" w:hanging="22"/>
              <w:rPr>
                <w:sz w:val="20"/>
                <w:szCs w:val="20"/>
              </w:rPr>
            </w:pPr>
            <w:r w:rsidRPr="009438EE">
              <w:rPr>
                <w:sz w:val="20"/>
                <w:szCs w:val="20"/>
              </w:rPr>
              <w:t>2025</w:t>
            </w:r>
          </w:p>
        </w:tc>
        <w:tc>
          <w:tcPr>
            <w:tcW w:w="667" w:type="pct"/>
          </w:tcPr>
          <w:p w14:paraId="6C935658" w14:textId="77777777" w:rsidR="009438EE" w:rsidRPr="009438EE" w:rsidRDefault="009438EE" w:rsidP="009438EE">
            <w:pPr>
              <w:widowControl w:val="0"/>
              <w:ind w:left="-99" w:right="-10" w:hanging="22"/>
              <w:rPr>
                <w:sz w:val="20"/>
                <w:szCs w:val="20"/>
              </w:rPr>
            </w:pPr>
            <w:r w:rsidRPr="009438EE">
              <w:rPr>
                <w:sz w:val="20"/>
                <w:szCs w:val="20"/>
              </w:rPr>
              <w:t>2026</w:t>
            </w:r>
          </w:p>
        </w:tc>
        <w:tc>
          <w:tcPr>
            <w:tcW w:w="667" w:type="pct"/>
          </w:tcPr>
          <w:p w14:paraId="6B645FEF" w14:textId="77777777" w:rsidR="009438EE" w:rsidRPr="009438EE" w:rsidRDefault="009438EE" w:rsidP="009438EE">
            <w:pPr>
              <w:widowControl w:val="0"/>
              <w:ind w:left="-99" w:right="-10" w:hanging="22"/>
              <w:rPr>
                <w:sz w:val="20"/>
                <w:szCs w:val="20"/>
              </w:rPr>
            </w:pPr>
            <w:r w:rsidRPr="009438EE">
              <w:rPr>
                <w:sz w:val="20"/>
                <w:szCs w:val="20"/>
              </w:rPr>
              <w:t>2027</w:t>
            </w:r>
          </w:p>
        </w:tc>
        <w:tc>
          <w:tcPr>
            <w:tcW w:w="667" w:type="pct"/>
          </w:tcPr>
          <w:p w14:paraId="04C1384F" w14:textId="77777777" w:rsidR="009438EE" w:rsidRPr="009438EE" w:rsidRDefault="009438EE" w:rsidP="009438EE">
            <w:pPr>
              <w:widowControl w:val="0"/>
              <w:ind w:left="-99" w:right="-10" w:hanging="22"/>
              <w:rPr>
                <w:sz w:val="20"/>
                <w:szCs w:val="20"/>
              </w:rPr>
            </w:pPr>
            <w:r w:rsidRPr="009438EE">
              <w:rPr>
                <w:sz w:val="20"/>
                <w:szCs w:val="20"/>
              </w:rPr>
              <w:t>2028</w:t>
            </w:r>
          </w:p>
        </w:tc>
        <w:tc>
          <w:tcPr>
            <w:tcW w:w="671" w:type="pct"/>
          </w:tcPr>
          <w:p w14:paraId="0399D225" w14:textId="77777777" w:rsidR="009438EE" w:rsidRPr="009438EE" w:rsidRDefault="009438EE" w:rsidP="009438EE">
            <w:pPr>
              <w:widowControl w:val="0"/>
              <w:ind w:left="-99" w:right="-10" w:hanging="22"/>
              <w:rPr>
                <w:sz w:val="20"/>
                <w:szCs w:val="20"/>
              </w:rPr>
            </w:pPr>
            <w:r w:rsidRPr="009438EE">
              <w:rPr>
                <w:sz w:val="20"/>
                <w:szCs w:val="20"/>
              </w:rPr>
              <w:t>2029-2041</w:t>
            </w:r>
          </w:p>
        </w:tc>
      </w:tr>
      <w:tr w:rsidR="009438EE" w:rsidRPr="009438EE" w14:paraId="193D5EFB" w14:textId="77777777" w:rsidTr="009438EE">
        <w:tc>
          <w:tcPr>
            <w:tcW w:w="253" w:type="pct"/>
          </w:tcPr>
          <w:p w14:paraId="3758D69B" w14:textId="77777777" w:rsidR="009438EE" w:rsidRPr="009438EE" w:rsidRDefault="009438EE" w:rsidP="009438EE">
            <w:pPr>
              <w:widowControl w:val="0"/>
              <w:ind w:right="33" w:hanging="22"/>
              <w:rPr>
                <w:sz w:val="20"/>
                <w:szCs w:val="20"/>
              </w:rPr>
            </w:pPr>
            <w:r w:rsidRPr="009438EE">
              <w:rPr>
                <w:sz w:val="20"/>
                <w:szCs w:val="20"/>
              </w:rPr>
              <w:t>1</w:t>
            </w:r>
          </w:p>
        </w:tc>
        <w:tc>
          <w:tcPr>
            <w:tcW w:w="914" w:type="pct"/>
          </w:tcPr>
          <w:p w14:paraId="662DC31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493" w:type="pct"/>
          </w:tcPr>
          <w:p w14:paraId="04A2077A"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570576AF"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07A70D97"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2EC1108E"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3FA4E1FD" w14:textId="77777777" w:rsidR="009438EE" w:rsidRPr="009438EE" w:rsidRDefault="009438EE" w:rsidP="009438EE">
            <w:pPr>
              <w:widowControl w:val="0"/>
              <w:ind w:left="-99" w:right="-10" w:hanging="22"/>
              <w:rPr>
                <w:sz w:val="20"/>
                <w:szCs w:val="20"/>
              </w:rPr>
            </w:pPr>
            <w:r w:rsidRPr="009438EE">
              <w:rPr>
                <w:sz w:val="20"/>
                <w:szCs w:val="20"/>
              </w:rPr>
              <w:t>16,45</w:t>
            </w:r>
          </w:p>
        </w:tc>
        <w:tc>
          <w:tcPr>
            <w:tcW w:w="671" w:type="pct"/>
          </w:tcPr>
          <w:p w14:paraId="337E8EE9" w14:textId="77777777" w:rsidR="009438EE" w:rsidRPr="009438EE" w:rsidRDefault="009438EE" w:rsidP="009438EE">
            <w:pPr>
              <w:widowControl w:val="0"/>
              <w:ind w:left="-99" w:right="-10" w:hanging="22"/>
              <w:rPr>
                <w:sz w:val="20"/>
                <w:szCs w:val="20"/>
              </w:rPr>
            </w:pPr>
            <w:r w:rsidRPr="009438EE">
              <w:rPr>
                <w:sz w:val="20"/>
                <w:szCs w:val="20"/>
              </w:rPr>
              <w:t>16,45</w:t>
            </w:r>
          </w:p>
        </w:tc>
      </w:tr>
      <w:tr w:rsidR="009438EE" w:rsidRPr="009438EE" w14:paraId="3945E71E" w14:textId="77777777" w:rsidTr="009438EE">
        <w:tc>
          <w:tcPr>
            <w:tcW w:w="253" w:type="pct"/>
          </w:tcPr>
          <w:p w14:paraId="627190F5" w14:textId="77777777" w:rsidR="009438EE" w:rsidRPr="009438EE" w:rsidRDefault="009438EE" w:rsidP="009438EE">
            <w:pPr>
              <w:widowControl w:val="0"/>
              <w:ind w:right="33" w:hanging="22"/>
              <w:rPr>
                <w:sz w:val="20"/>
                <w:szCs w:val="20"/>
              </w:rPr>
            </w:pPr>
            <w:r w:rsidRPr="009438EE">
              <w:rPr>
                <w:sz w:val="20"/>
                <w:szCs w:val="20"/>
              </w:rPr>
              <w:t>2</w:t>
            </w:r>
          </w:p>
        </w:tc>
        <w:tc>
          <w:tcPr>
            <w:tcW w:w="914" w:type="pct"/>
          </w:tcPr>
          <w:p w14:paraId="39D2F5AC"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493" w:type="pct"/>
          </w:tcPr>
          <w:p w14:paraId="6D27AC30"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26058C13"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3DDB7843"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27A1877F"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7AD7CEDA" w14:textId="77777777" w:rsidR="009438EE" w:rsidRPr="009438EE" w:rsidRDefault="009438EE" w:rsidP="009438EE">
            <w:pPr>
              <w:widowControl w:val="0"/>
              <w:ind w:left="-99" w:right="-10" w:hanging="22"/>
              <w:rPr>
                <w:sz w:val="20"/>
                <w:szCs w:val="20"/>
              </w:rPr>
            </w:pPr>
            <w:r w:rsidRPr="009438EE">
              <w:rPr>
                <w:sz w:val="20"/>
                <w:szCs w:val="20"/>
              </w:rPr>
              <w:t>49,21</w:t>
            </w:r>
          </w:p>
        </w:tc>
        <w:tc>
          <w:tcPr>
            <w:tcW w:w="671" w:type="pct"/>
          </w:tcPr>
          <w:p w14:paraId="4427787B" w14:textId="77777777" w:rsidR="009438EE" w:rsidRPr="009438EE" w:rsidRDefault="009438EE" w:rsidP="009438EE">
            <w:pPr>
              <w:widowControl w:val="0"/>
              <w:ind w:left="-99" w:right="-10" w:hanging="22"/>
              <w:rPr>
                <w:sz w:val="20"/>
                <w:szCs w:val="20"/>
              </w:rPr>
            </w:pPr>
            <w:r w:rsidRPr="009438EE">
              <w:rPr>
                <w:sz w:val="20"/>
                <w:szCs w:val="20"/>
              </w:rPr>
              <w:t>49,21</w:t>
            </w:r>
          </w:p>
        </w:tc>
      </w:tr>
      <w:tr w:rsidR="009438EE" w:rsidRPr="009438EE" w14:paraId="565CCFF1" w14:textId="77777777" w:rsidTr="009438EE">
        <w:tc>
          <w:tcPr>
            <w:tcW w:w="253" w:type="pct"/>
          </w:tcPr>
          <w:p w14:paraId="49C03AF8" w14:textId="77777777" w:rsidR="009438EE" w:rsidRPr="009438EE" w:rsidRDefault="009438EE" w:rsidP="009438EE">
            <w:pPr>
              <w:widowControl w:val="0"/>
              <w:ind w:right="33" w:hanging="22"/>
              <w:rPr>
                <w:sz w:val="20"/>
                <w:szCs w:val="20"/>
              </w:rPr>
            </w:pPr>
            <w:r w:rsidRPr="009438EE">
              <w:rPr>
                <w:sz w:val="20"/>
                <w:szCs w:val="20"/>
              </w:rPr>
              <w:t>3</w:t>
            </w:r>
          </w:p>
        </w:tc>
        <w:tc>
          <w:tcPr>
            <w:tcW w:w="914" w:type="pct"/>
          </w:tcPr>
          <w:p w14:paraId="6EA32A76"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493" w:type="pct"/>
          </w:tcPr>
          <w:p w14:paraId="04A0E011"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2AC08E92"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382A38D4"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46D2E2EC"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235863A2" w14:textId="77777777" w:rsidR="009438EE" w:rsidRPr="009438EE" w:rsidRDefault="009438EE" w:rsidP="009438EE">
            <w:pPr>
              <w:widowControl w:val="0"/>
              <w:ind w:left="-99" w:right="-10" w:hanging="22"/>
              <w:rPr>
                <w:sz w:val="20"/>
                <w:szCs w:val="20"/>
              </w:rPr>
            </w:pPr>
            <w:r w:rsidRPr="009438EE">
              <w:rPr>
                <w:sz w:val="20"/>
                <w:szCs w:val="20"/>
              </w:rPr>
              <w:t>71,83</w:t>
            </w:r>
          </w:p>
        </w:tc>
        <w:tc>
          <w:tcPr>
            <w:tcW w:w="671" w:type="pct"/>
          </w:tcPr>
          <w:p w14:paraId="10F306E9" w14:textId="77777777" w:rsidR="009438EE" w:rsidRPr="009438EE" w:rsidRDefault="009438EE" w:rsidP="009438EE">
            <w:pPr>
              <w:widowControl w:val="0"/>
              <w:ind w:left="-99" w:right="-10" w:hanging="22"/>
              <w:rPr>
                <w:sz w:val="20"/>
                <w:szCs w:val="20"/>
              </w:rPr>
            </w:pPr>
            <w:r w:rsidRPr="009438EE">
              <w:rPr>
                <w:sz w:val="20"/>
                <w:szCs w:val="20"/>
              </w:rPr>
              <w:t>71,83</w:t>
            </w:r>
          </w:p>
        </w:tc>
      </w:tr>
      <w:tr w:rsidR="009438EE" w:rsidRPr="009438EE" w14:paraId="5AFF240F" w14:textId="77777777" w:rsidTr="009438EE">
        <w:tc>
          <w:tcPr>
            <w:tcW w:w="253" w:type="pct"/>
          </w:tcPr>
          <w:p w14:paraId="41A22C57" w14:textId="77777777" w:rsidR="009438EE" w:rsidRPr="009438EE" w:rsidRDefault="009438EE" w:rsidP="009438EE">
            <w:pPr>
              <w:widowControl w:val="0"/>
              <w:ind w:right="33" w:hanging="22"/>
              <w:rPr>
                <w:sz w:val="20"/>
                <w:szCs w:val="20"/>
              </w:rPr>
            </w:pPr>
            <w:r w:rsidRPr="009438EE">
              <w:rPr>
                <w:sz w:val="20"/>
                <w:szCs w:val="20"/>
              </w:rPr>
              <w:t>4</w:t>
            </w:r>
          </w:p>
        </w:tc>
        <w:tc>
          <w:tcPr>
            <w:tcW w:w="914" w:type="pct"/>
          </w:tcPr>
          <w:p w14:paraId="058BCCA4"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493" w:type="pct"/>
          </w:tcPr>
          <w:p w14:paraId="5F366A8C"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45A254D3"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7F9D05EE"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45F96F26"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0D29F008" w14:textId="77777777" w:rsidR="009438EE" w:rsidRPr="009438EE" w:rsidRDefault="009438EE" w:rsidP="009438EE">
            <w:pPr>
              <w:widowControl w:val="0"/>
              <w:ind w:left="-99" w:right="-10" w:hanging="22"/>
              <w:rPr>
                <w:sz w:val="20"/>
                <w:szCs w:val="20"/>
              </w:rPr>
            </w:pPr>
            <w:r w:rsidRPr="009438EE">
              <w:rPr>
                <w:sz w:val="20"/>
                <w:szCs w:val="20"/>
              </w:rPr>
              <w:t>23,86</w:t>
            </w:r>
          </w:p>
        </w:tc>
        <w:tc>
          <w:tcPr>
            <w:tcW w:w="671" w:type="pct"/>
          </w:tcPr>
          <w:p w14:paraId="1CEA139D" w14:textId="77777777" w:rsidR="009438EE" w:rsidRPr="009438EE" w:rsidRDefault="009438EE" w:rsidP="009438EE">
            <w:pPr>
              <w:widowControl w:val="0"/>
              <w:ind w:left="-99" w:right="-10" w:hanging="22"/>
              <w:rPr>
                <w:sz w:val="20"/>
                <w:szCs w:val="20"/>
              </w:rPr>
            </w:pPr>
            <w:r w:rsidRPr="009438EE">
              <w:rPr>
                <w:sz w:val="20"/>
                <w:szCs w:val="20"/>
              </w:rPr>
              <w:t>23,86</w:t>
            </w:r>
          </w:p>
        </w:tc>
      </w:tr>
      <w:tr w:rsidR="009438EE" w:rsidRPr="009438EE" w14:paraId="19AF618C" w14:textId="77777777" w:rsidTr="009438EE">
        <w:tc>
          <w:tcPr>
            <w:tcW w:w="253" w:type="pct"/>
          </w:tcPr>
          <w:p w14:paraId="09172BDE" w14:textId="77777777" w:rsidR="009438EE" w:rsidRPr="009438EE" w:rsidRDefault="009438EE" w:rsidP="009438EE">
            <w:pPr>
              <w:widowControl w:val="0"/>
              <w:ind w:right="33" w:hanging="22"/>
              <w:rPr>
                <w:sz w:val="20"/>
                <w:szCs w:val="20"/>
              </w:rPr>
            </w:pPr>
            <w:r w:rsidRPr="009438EE">
              <w:rPr>
                <w:sz w:val="20"/>
                <w:szCs w:val="20"/>
              </w:rPr>
              <w:t>5</w:t>
            </w:r>
          </w:p>
        </w:tc>
        <w:tc>
          <w:tcPr>
            <w:tcW w:w="914" w:type="pct"/>
          </w:tcPr>
          <w:p w14:paraId="58FAA403"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493" w:type="pct"/>
          </w:tcPr>
          <w:p w14:paraId="2272E20E"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2C56FA32"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1FC9121A"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7FC84349"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40CA518A" w14:textId="77777777" w:rsidR="009438EE" w:rsidRPr="009438EE" w:rsidRDefault="009438EE" w:rsidP="009438EE">
            <w:pPr>
              <w:widowControl w:val="0"/>
              <w:ind w:left="-99" w:right="-10" w:hanging="22"/>
              <w:rPr>
                <w:sz w:val="20"/>
                <w:szCs w:val="20"/>
              </w:rPr>
            </w:pPr>
            <w:r w:rsidRPr="009438EE">
              <w:rPr>
                <w:sz w:val="20"/>
                <w:szCs w:val="20"/>
              </w:rPr>
              <w:t>34,32</w:t>
            </w:r>
          </w:p>
        </w:tc>
        <w:tc>
          <w:tcPr>
            <w:tcW w:w="671" w:type="pct"/>
          </w:tcPr>
          <w:p w14:paraId="2CA6E517" w14:textId="77777777" w:rsidR="009438EE" w:rsidRPr="009438EE" w:rsidRDefault="009438EE" w:rsidP="009438EE">
            <w:pPr>
              <w:widowControl w:val="0"/>
              <w:ind w:left="-99" w:right="-10" w:hanging="22"/>
              <w:rPr>
                <w:sz w:val="20"/>
                <w:szCs w:val="20"/>
              </w:rPr>
            </w:pPr>
            <w:r w:rsidRPr="009438EE">
              <w:rPr>
                <w:sz w:val="20"/>
                <w:szCs w:val="20"/>
              </w:rPr>
              <w:t>34,32</w:t>
            </w:r>
          </w:p>
        </w:tc>
      </w:tr>
      <w:tr w:rsidR="009438EE" w:rsidRPr="009438EE" w14:paraId="5AA51776" w14:textId="77777777" w:rsidTr="009438EE">
        <w:tc>
          <w:tcPr>
            <w:tcW w:w="253" w:type="pct"/>
          </w:tcPr>
          <w:p w14:paraId="783E088E" w14:textId="77777777" w:rsidR="009438EE" w:rsidRPr="009438EE" w:rsidRDefault="009438EE" w:rsidP="009438EE">
            <w:pPr>
              <w:widowControl w:val="0"/>
              <w:ind w:right="33" w:hanging="22"/>
              <w:rPr>
                <w:sz w:val="20"/>
                <w:szCs w:val="20"/>
              </w:rPr>
            </w:pPr>
            <w:r w:rsidRPr="009438EE">
              <w:rPr>
                <w:sz w:val="20"/>
                <w:szCs w:val="20"/>
              </w:rPr>
              <w:t>6</w:t>
            </w:r>
          </w:p>
        </w:tc>
        <w:tc>
          <w:tcPr>
            <w:tcW w:w="914" w:type="pct"/>
          </w:tcPr>
          <w:p w14:paraId="7EDB2179"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493" w:type="pct"/>
          </w:tcPr>
          <w:p w14:paraId="37A022C2"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15623370"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735C03AF"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2C065307"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09ABF02A" w14:textId="77777777" w:rsidR="009438EE" w:rsidRPr="009438EE" w:rsidRDefault="009438EE" w:rsidP="009438EE">
            <w:pPr>
              <w:widowControl w:val="0"/>
              <w:ind w:left="-99" w:right="-10" w:hanging="22"/>
              <w:rPr>
                <w:sz w:val="20"/>
                <w:szCs w:val="20"/>
              </w:rPr>
            </w:pPr>
            <w:r w:rsidRPr="009438EE">
              <w:rPr>
                <w:sz w:val="20"/>
                <w:szCs w:val="20"/>
              </w:rPr>
              <w:t>18,20</w:t>
            </w:r>
          </w:p>
        </w:tc>
        <w:tc>
          <w:tcPr>
            <w:tcW w:w="671" w:type="pct"/>
          </w:tcPr>
          <w:p w14:paraId="24292CB6" w14:textId="77777777" w:rsidR="009438EE" w:rsidRPr="009438EE" w:rsidRDefault="009438EE" w:rsidP="009438EE">
            <w:pPr>
              <w:widowControl w:val="0"/>
              <w:ind w:left="-99" w:right="-10" w:hanging="22"/>
              <w:rPr>
                <w:sz w:val="20"/>
                <w:szCs w:val="20"/>
              </w:rPr>
            </w:pPr>
            <w:r w:rsidRPr="009438EE">
              <w:rPr>
                <w:sz w:val="20"/>
                <w:szCs w:val="20"/>
              </w:rPr>
              <w:t>18,20</w:t>
            </w:r>
          </w:p>
        </w:tc>
      </w:tr>
      <w:tr w:rsidR="009438EE" w:rsidRPr="009438EE" w14:paraId="50B2272F" w14:textId="77777777" w:rsidTr="009438EE">
        <w:tc>
          <w:tcPr>
            <w:tcW w:w="253" w:type="pct"/>
          </w:tcPr>
          <w:p w14:paraId="0A81DF70" w14:textId="77777777" w:rsidR="009438EE" w:rsidRPr="009438EE" w:rsidRDefault="009438EE" w:rsidP="009438EE">
            <w:pPr>
              <w:widowControl w:val="0"/>
              <w:ind w:right="33" w:hanging="22"/>
              <w:rPr>
                <w:sz w:val="20"/>
                <w:szCs w:val="20"/>
              </w:rPr>
            </w:pPr>
            <w:r w:rsidRPr="009438EE">
              <w:rPr>
                <w:sz w:val="20"/>
                <w:szCs w:val="20"/>
              </w:rPr>
              <w:t>7</w:t>
            </w:r>
          </w:p>
        </w:tc>
        <w:tc>
          <w:tcPr>
            <w:tcW w:w="914" w:type="pct"/>
          </w:tcPr>
          <w:p w14:paraId="33658FC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493" w:type="pct"/>
          </w:tcPr>
          <w:p w14:paraId="5A4A6338"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72CD3A93"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464D146F"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1615CA0F"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5CF54BDB" w14:textId="77777777" w:rsidR="009438EE" w:rsidRPr="009438EE" w:rsidRDefault="009438EE" w:rsidP="009438EE">
            <w:pPr>
              <w:widowControl w:val="0"/>
              <w:ind w:left="-99" w:right="-10" w:hanging="22"/>
              <w:rPr>
                <w:sz w:val="20"/>
                <w:szCs w:val="20"/>
              </w:rPr>
            </w:pPr>
            <w:r w:rsidRPr="009438EE">
              <w:rPr>
                <w:sz w:val="20"/>
                <w:szCs w:val="20"/>
              </w:rPr>
              <w:t>26,52</w:t>
            </w:r>
          </w:p>
        </w:tc>
        <w:tc>
          <w:tcPr>
            <w:tcW w:w="671" w:type="pct"/>
          </w:tcPr>
          <w:p w14:paraId="496C096B" w14:textId="77777777" w:rsidR="009438EE" w:rsidRPr="009438EE" w:rsidRDefault="009438EE" w:rsidP="009438EE">
            <w:pPr>
              <w:widowControl w:val="0"/>
              <w:ind w:left="-99" w:right="-10" w:hanging="22"/>
              <w:rPr>
                <w:sz w:val="20"/>
                <w:szCs w:val="20"/>
              </w:rPr>
            </w:pPr>
            <w:r w:rsidRPr="009438EE">
              <w:rPr>
                <w:sz w:val="20"/>
                <w:szCs w:val="20"/>
              </w:rPr>
              <w:t>26,52</w:t>
            </w:r>
          </w:p>
        </w:tc>
      </w:tr>
      <w:tr w:rsidR="009438EE" w:rsidRPr="009438EE" w14:paraId="64FF3137" w14:textId="77777777" w:rsidTr="009438EE">
        <w:tc>
          <w:tcPr>
            <w:tcW w:w="253" w:type="pct"/>
          </w:tcPr>
          <w:p w14:paraId="5D9623B1" w14:textId="77777777" w:rsidR="009438EE" w:rsidRPr="009438EE" w:rsidRDefault="009438EE" w:rsidP="009438EE">
            <w:pPr>
              <w:widowControl w:val="0"/>
              <w:ind w:right="33" w:hanging="22"/>
              <w:rPr>
                <w:sz w:val="20"/>
                <w:szCs w:val="20"/>
              </w:rPr>
            </w:pPr>
            <w:r w:rsidRPr="009438EE">
              <w:rPr>
                <w:sz w:val="20"/>
                <w:szCs w:val="20"/>
              </w:rPr>
              <w:t>8</w:t>
            </w:r>
          </w:p>
        </w:tc>
        <w:tc>
          <w:tcPr>
            <w:tcW w:w="914" w:type="pct"/>
          </w:tcPr>
          <w:p w14:paraId="63E4338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493" w:type="pct"/>
          </w:tcPr>
          <w:p w14:paraId="449A00BC"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631B10B3"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205C8C27"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197987F1"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6660DEDF" w14:textId="77777777" w:rsidR="009438EE" w:rsidRPr="009438EE" w:rsidRDefault="009438EE" w:rsidP="009438EE">
            <w:pPr>
              <w:widowControl w:val="0"/>
              <w:ind w:left="-99" w:right="-10" w:hanging="22"/>
              <w:rPr>
                <w:sz w:val="20"/>
                <w:szCs w:val="20"/>
              </w:rPr>
            </w:pPr>
            <w:r w:rsidRPr="009438EE">
              <w:rPr>
                <w:sz w:val="20"/>
                <w:szCs w:val="20"/>
              </w:rPr>
              <w:t>35,04</w:t>
            </w:r>
          </w:p>
        </w:tc>
        <w:tc>
          <w:tcPr>
            <w:tcW w:w="671" w:type="pct"/>
          </w:tcPr>
          <w:p w14:paraId="2D53054D" w14:textId="77777777" w:rsidR="009438EE" w:rsidRPr="009438EE" w:rsidRDefault="009438EE" w:rsidP="009438EE">
            <w:pPr>
              <w:widowControl w:val="0"/>
              <w:ind w:left="-99" w:right="-10" w:hanging="22"/>
              <w:rPr>
                <w:sz w:val="20"/>
                <w:szCs w:val="20"/>
              </w:rPr>
            </w:pPr>
            <w:r w:rsidRPr="009438EE">
              <w:rPr>
                <w:sz w:val="20"/>
                <w:szCs w:val="20"/>
              </w:rPr>
              <w:t>35,04</w:t>
            </w:r>
          </w:p>
        </w:tc>
      </w:tr>
      <w:tr w:rsidR="009438EE" w:rsidRPr="009438EE" w14:paraId="7DD0476A" w14:textId="77777777" w:rsidTr="009438EE">
        <w:tc>
          <w:tcPr>
            <w:tcW w:w="253" w:type="pct"/>
          </w:tcPr>
          <w:p w14:paraId="2D0FE772" w14:textId="77777777" w:rsidR="009438EE" w:rsidRPr="009438EE" w:rsidRDefault="009438EE" w:rsidP="009438EE">
            <w:pPr>
              <w:widowControl w:val="0"/>
              <w:ind w:right="33" w:hanging="22"/>
              <w:rPr>
                <w:sz w:val="20"/>
                <w:szCs w:val="20"/>
              </w:rPr>
            </w:pPr>
            <w:r w:rsidRPr="009438EE">
              <w:rPr>
                <w:sz w:val="20"/>
                <w:szCs w:val="20"/>
              </w:rPr>
              <w:t>9</w:t>
            </w:r>
          </w:p>
        </w:tc>
        <w:tc>
          <w:tcPr>
            <w:tcW w:w="914" w:type="pct"/>
          </w:tcPr>
          <w:p w14:paraId="562EB96F"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493" w:type="pct"/>
          </w:tcPr>
          <w:p w14:paraId="598CB9EE"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06C5BACD"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6A9C0E0E"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7FD42924"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093B462A" w14:textId="77777777" w:rsidR="009438EE" w:rsidRPr="009438EE" w:rsidRDefault="009438EE" w:rsidP="009438EE">
            <w:pPr>
              <w:widowControl w:val="0"/>
              <w:ind w:left="-99" w:right="-10" w:hanging="22"/>
              <w:rPr>
                <w:sz w:val="20"/>
                <w:szCs w:val="20"/>
              </w:rPr>
            </w:pPr>
            <w:r w:rsidRPr="009438EE">
              <w:rPr>
                <w:sz w:val="20"/>
                <w:szCs w:val="20"/>
              </w:rPr>
              <w:t>12,03</w:t>
            </w:r>
          </w:p>
        </w:tc>
        <w:tc>
          <w:tcPr>
            <w:tcW w:w="671" w:type="pct"/>
          </w:tcPr>
          <w:p w14:paraId="41FF64F1" w14:textId="77777777" w:rsidR="009438EE" w:rsidRPr="009438EE" w:rsidRDefault="009438EE" w:rsidP="009438EE">
            <w:pPr>
              <w:widowControl w:val="0"/>
              <w:ind w:left="-99" w:right="-10" w:hanging="22"/>
              <w:rPr>
                <w:sz w:val="20"/>
                <w:szCs w:val="20"/>
              </w:rPr>
            </w:pPr>
            <w:r w:rsidRPr="009438EE">
              <w:rPr>
                <w:sz w:val="20"/>
                <w:szCs w:val="20"/>
              </w:rPr>
              <w:t>12,03</w:t>
            </w:r>
          </w:p>
        </w:tc>
      </w:tr>
      <w:tr w:rsidR="009438EE" w:rsidRPr="009438EE" w14:paraId="22B74620" w14:textId="77777777" w:rsidTr="009438EE">
        <w:tc>
          <w:tcPr>
            <w:tcW w:w="253" w:type="pct"/>
          </w:tcPr>
          <w:p w14:paraId="3A50B3DB" w14:textId="77777777" w:rsidR="009438EE" w:rsidRPr="009438EE" w:rsidRDefault="009438EE" w:rsidP="009438EE">
            <w:pPr>
              <w:widowControl w:val="0"/>
              <w:ind w:right="33" w:hanging="22"/>
              <w:rPr>
                <w:sz w:val="20"/>
                <w:szCs w:val="20"/>
              </w:rPr>
            </w:pPr>
            <w:r w:rsidRPr="009438EE">
              <w:rPr>
                <w:sz w:val="20"/>
                <w:szCs w:val="20"/>
              </w:rPr>
              <w:t>10</w:t>
            </w:r>
          </w:p>
        </w:tc>
        <w:tc>
          <w:tcPr>
            <w:tcW w:w="914" w:type="pct"/>
          </w:tcPr>
          <w:p w14:paraId="4510A642"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493" w:type="pct"/>
          </w:tcPr>
          <w:p w14:paraId="2AC719AE"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3330EAAC"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76A7A6BE"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18B4B432"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6771AEAA" w14:textId="77777777" w:rsidR="009438EE" w:rsidRPr="009438EE" w:rsidRDefault="009438EE" w:rsidP="009438EE">
            <w:pPr>
              <w:widowControl w:val="0"/>
              <w:ind w:left="-99" w:right="-10" w:hanging="22"/>
              <w:rPr>
                <w:sz w:val="20"/>
                <w:szCs w:val="20"/>
              </w:rPr>
            </w:pPr>
            <w:r w:rsidRPr="009438EE">
              <w:rPr>
                <w:sz w:val="20"/>
                <w:szCs w:val="20"/>
              </w:rPr>
              <w:t>37,57</w:t>
            </w:r>
          </w:p>
        </w:tc>
        <w:tc>
          <w:tcPr>
            <w:tcW w:w="671" w:type="pct"/>
          </w:tcPr>
          <w:p w14:paraId="0F469B0F" w14:textId="77777777" w:rsidR="009438EE" w:rsidRPr="009438EE" w:rsidRDefault="009438EE" w:rsidP="009438EE">
            <w:pPr>
              <w:widowControl w:val="0"/>
              <w:ind w:left="-99" w:right="-10" w:hanging="22"/>
              <w:rPr>
                <w:sz w:val="20"/>
                <w:szCs w:val="20"/>
              </w:rPr>
            </w:pPr>
            <w:r w:rsidRPr="009438EE">
              <w:rPr>
                <w:sz w:val="20"/>
                <w:szCs w:val="20"/>
              </w:rPr>
              <w:t>37,57</w:t>
            </w:r>
          </w:p>
        </w:tc>
      </w:tr>
      <w:tr w:rsidR="009438EE" w:rsidRPr="009438EE" w14:paraId="4FD6C3AD" w14:textId="77777777" w:rsidTr="009438EE">
        <w:tc>
          <w:tcPr>
            <w:tcW w:w="253" w:type="pct"/>
          </w:tcPr>
          <w:p w14:paraId="6C09EB86" w14:textId="77777777" w:rsidR="009438EE" w:rsidRPr="009438EE" w:rsidRDefault="009438EE" w:rsidP="009438EE">
            <w:pPr>
              <w:widowControl w:val="0"/>
              <w:ind w:right="33" w:hanging="22"/>
              <w:rPr>
                <w:sz w:val="20"/>
                <w:szCs w:val="20"/>
              </w:rPr>
            </w:pPr>
            <w:r w:rsidRPr="009438EE">
              <w:rPr>
                <w:sz w:val="20"/>
                <w:szCs w:val="20"/>
              </w:rPr>
              <w:t>11</w:t>
            </w:r>
          </w:p>
        </w:tc>
        <w:tc>
          <w:tcPr>
            <w:tcW w:w="914" w:type="pct"/>
          </w:tcPr>
          <w:p w14:paraId="539D72D5"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493" w:type="pct"/>
          </w:tcPr>
          <w:p w14:paraId="5A4B38A8"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12C978B9"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56291611"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0140613F"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1DDF63EA" w14:textId="77777777" w:rsidR="009438EE" w:rsidRPr="009438EE" w:rsidRDefault="009438EE" w:rsidP="009438EE">
            <w:pPr>
              <w:widowControl w:val="0"/>
              <w:ind w:left="-99" w:right="-10" w:hanging="22"/>
              <w:rPr>
                <w:sz w:val="20"/>
                <w:szCs w:val="20"/>
              </w:rPr>
            </w:pPr>
            <w:r w:rsidRPr="009438EE">
              <w:rPr>
                <w:sz w:val="20"/>
                <w:szCs w:val="20"/>
              </w:rPr>
              <w:t>50,90</w:t>
            </w:r>
          </w:p>
        </w:tc>
        <w:tc>
          <w:tcPr>
            <w:tcW w:w="671" w:type="pct"/>
          </w:tcPr>
          <w:p w14:paraId="1E08BA10" w14:textId="77777777" w:rsidR="009438EE" w:rsidRPr="009438EE" w:rsidRDefault="009438EE" w:rsidP="009438EE">
            <w:pPr>
              <w:widowControl w:val="0"/>
              <w:ind w:left="-99" w:right="-10" w:hanging="22"/>
              <w:rPr>
                <w:sz w:val="20"/>
                <w:szCs w:val="20"/>
              </w:rPr>
            </w:pPr>
            <w:r w:rsidRPr="009438EE">
              <w:rPr>
                <w:sz w:val="20"/>
                <w:szCs w:val="20"/>
              </w:rPr>
              <w:t>50,90</w:t>
            </w:r>
          </w:p>
        </w:tc>
      </w:tr>
      <w:tr w:rsidR="009438EE" w:rsidRPr="009438EE" w14:paraId="1E525150" w14:textId="77777777" w:rsidTr="009438EE">
        <w:trPr>
          <w:trHeight w:val="77"/>
        </w:trPr>
        <w:tc>
          <w:tcPr>
            <w:tcW w:w="253" w:type="pct"/>
          </w:tcPr>
          <w:p w14:paraId="7D1DAD75" w14:textId="77777777" w:rsidR="009438EE" w:rsidRPr="009438EE" w:rsidRDefault="009438EE" w:rsidP="009438EE">
            <w:pPr>
              <w:widowControl w:val="0"/>
              <w:ind w:right="33" w:hanging="22"/>
              <w:rPr>
                <w:sz w:val="20"/>
                <w:szCs w:val="20"/>
              </w:rPr>
            </w:pPr>
            <w:r w:rsidRPr="009438EE">
              <w:rPr>
                <w:sz w:val="20"/>
                <w:szCs w:val="20"/>
              </w:rPr>
              <w:t>12</w:t>
            </w:r>
          </w:p>
        </w:tc>
        <w:tc>
          <w:tcPr>
            <w:tcW w:w="914" w:type="pct"/>
          </w:tcPr>
          <w:p w14:paraId="76944F59"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493" w:type="pct"/>
          </w:tcPr>
          <w:p w14:paraId="32B4EE43" w14:textId="77777777" w:rsidR="009438EE" w:rsidRPr="009438EE" w:rsidRDefault="009438EE" w:rsidP="009438EE">
            <w:pPr>
              <w:widowControl w:val="0"/>
              <w:ind w:left="-99" w:right="-10"/>
              <w:rPr>
                <w:sz w:val="20"/>
                <w:szCs w:val="20"/>
              </w:rPr>
            </w:pPr>
          </w:p>
        </w:tc>
        <w:tc>
          <w:tcPr>
            <w:tcW w:w="667" w:type="pct"/>
          </w:tcPr>
          <w:p w14:paraId="62254D97" w14:textId="77777777" w:rsidR="009438EE" w:rsidRPr="009438EE" w:rsidRDefault="009438EE" w:rsidP="009438EE">
            <w:pPr>
              <w:widowControl w:val="0"/>
              <w:ind w:left="-99" w:right="-10" w:hanging="22"/>
              <w:rPr>
                <w:sz w:val="20"/>
                <w:szCs w:val="20"/>
              </w:rPr>
            </w:pPr>
          </w:p>
        </w:tc>
        <w:tc>
          <w:tcPr>
            <w:tcW w:w="667" w:type="pct"/>
          </w:tcPr>
          <w:p w14:paraId="4C1E7E1C" w14:textId="77777777" w:rsidR="009438EE" w:rsidRPr="009438EE" w:rsidRDefault="009438EE" w:rsidP="009438EE">
            <w:pPr>
              <w:widowControl w:val="0"/>
              <w:ind w:left="-132"/>
              <w:rPr>
                <w:sz w:val="20"/>
                <w:szCs w:val="20"/>
              </w:rPr>
            </w:pPr>
          </w:p>
        </w:tc>
        <w:tc>
          <w:tcPr>
            <w:tcW w:w="667" w:type="pct"/>
          </w:tcPr>
          <w:p w14:paraId="48D8D35C" w14:textId="77777777" w:rsidR="009438EE" w:rsidRPr="009438EE" w:rsidRDefault="009438EE" w:rsidP="009438EE">
            <w:pPr>
              <w:widowControl w:val="0"/>
              <w:ind w:left="-132"/>
              <w:rPr>
                <w:sz w:val="20"/>
                <w:szCs w:val="20"/>
              </w:rPr>
            </w:pPr>
          </w:p>
        </w:tc>
        <w:tc>
          <w:tcPr>
            <w:tcW w:w="667" w:type="pct"/>
          </w:tcPr>
          <w:p w14:paraId="41314C6F" w14:textId="77777777" w:rsidR="009438EE" w:rsidRPr="009438EE" w:rsidRDefault="009438EE" w:rsidP="009438EE">
            <w:pPr>
              <w:widowControl w:val="0"/>
              <w:ind w:left="-132"/>
              <w:rPr>
                <w:sz w:val="20"/>
                <w:szCs w:val="20"/>
              </w:rPr>
            </w:pPr>
          </w:p>
        </w:tc>
        <w:tc>
          <w:tcPr>
            <w:tcW w:w="671" w:type="pct"/>
          </w:tcPr>
          <w:p w14:paraId="1B4E1A44" w14:textId="77777777" w:rsidR="009438EE" w:rsidRPr="009438EE" w:rsidRDefault="009438EE" w:rsidP="009438EE">
            <w:pPr>
              <w:widowControl w:val="0"/>
              <w:ind w:left="-132"/>
              <w:rPr>
                <w:sz w:val="20"/>
                <w:szCs w:val="20"/>
              </w:rPr>
            </w:pPr>
          </w:p>
        </w:tc>
      </w:tr>
    </w:tbl>
    <w:p w14:paraId="57061CCA" w14:textId="77777777" w:rsidR="009438EE" w:rsidRPr="009438EE" w:rsidRDefault="009438EE" w:rsidP="009438EE">
      <w:pPr>
        <w:widowControl w:val="0"/>
        <w:ind w:firstLine="709"/>
        <w:jc w:val="both"/>
        <w:rPr>
          <w:rFonts w:eastAsia="Calibri"/>
          <w:b/>
          <w:sz w:val="20"/>
          <w:szCs w:val="22"/>
          <w:lang w:eastAsia="en-US"/>
        </w:rPr>
      </w:pPr>
    </w:p>
    <w:p w14:paraId="208B4A1A" w14:textId="77777777" w:rsidR="009438EE" w:rsidRPr="009438EE" w:rsidRDefault="009438EE" w:rsidP="009438EE">
      <w:pPr>
        <w:keepNext/>
        <w:keepLines/>
        <w:widowControl w:val="0"/>
        <w:jc w:val="center"/>
        <w:outlineLvl w:val="1"/>
        <w:rPr>
          <w:b/>
          <w:bCs/>
          <w:sz w:val="28"/>
          <w:szCs w:val="28"/>
          <w:lang w:eastAsia="en-US"/>
        </w:rPr>
      </w:pPr>
      <w:bookmarkStart w:id="138" w:name="_Toc120624768"/>
      <w:r w:rsidRPr="009438EE">
        <w:rPr>
          <w:b/>
          <w:bCs/>
          <w:sz w:val="28"/>
          <w:szCs w:val="28"/>
          <w:lang w:eastAsia="en-US"/>
        </w:rPr>
        <w:lastRenderedPageBreak/>
        <w:t>6.3. Сведения о наличии баков-аккумуляторов</w:t>
      </w:r>
      <w:bookmarkEnd w:id="138"/>
    </w:p>
    <w:p w14:paraId="1AA67D52" w14:textId="77777777" w:rsidR="009438EE" w:rsidRPr="009438EE" w:rsidRDefault="009438EE" w:rsidP="009438EE">
      <w:pPr>
        <w:keepNext/>
        <w:keepLines/>
        <w:widowControl w:val="0"/>
        <w:jc w:val="center"/>
        <w:outlineLvl w:val="1"/>
        <w:rPr>
          <w:b/>
          <w:bCs/>
          <w:sz w:val="28"/>
          <w:szCs w:val="28"/>
          <w:lang w:eastAsia="en-US"/>
        </w:rPr>
      </w:pPr>
    </w:p>
    <w:p w14:paraId="00227D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составе оборудования котельных баки-аккумуляторы отсутствуют.</w:t>
      </w:r>
    </w:p>
    <w:p w14:paraId="462C88AC" w14:textId="77777777" w:rsidR="009438EE" w:rsidRPr="009438EE" w:rsidRDefault="009438EE" w:rsidP="009438EE">
      <w:pPr>
        <w:widowControl w:val="0"/>
        <w:ind w:firstLine="709"/>
        <w:jc w:val="both"/>
        <w:rPr>
          <w:rFonts w:eastAsia="Calibri"/>
          <w:sz w:val="28"/>
          <w:szCs w:val="28"/>
          <w:lang w:eastAsia="en-US"/>
        </w:rPr>
      </w:pPr>
    </w:p>
    <w:p w14:paraId="358408B3" w14:textId="77777777" w:rsidR="009438EE" w:rsidRPr="009438EE" w:rsidRDefault="009438EE" w:rsidP="009438EE">
      <w:pPr>
        <w:keepNext/>
        <w:keepLines/>
        <w:widowControl w:val="0"/>
        <w:jc w:val="center"/>
        <w:outlineLvl w:val="1"/>
        <w:rPr>
          <w:b/>
          <w:bCs/>
          <w:sz w:val="28"/>
          <w:szCs w:val="28"/>
          <w:lang w:eastAsia="en-US"/>
        </w:rPr>
      </w:pPr>
      <w:bookmarkStart w:id="139" w:name="_Toc120624769"/>
      <w:r w:rsidRPr="009438EE">
        <w:rPr>
          <w:b/>
          <w:bCs/>
          <w:sz w:val="28"/>
          <w:szCs w:val="28"/>
          <w:lang w:eastAsia="en-US"/>
        </w:rPr>
        <w:t>6.4. Нормативный и фактический (для эксплуатационного</w:t>
      </w:r>
    </w:p>
    <w:p w14:paraId="254E979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аварийного режимов) часовой расход подпиточной воды в зоне действия источников тепловой энергии</w:t>
      </w:r>
      <w:bookmarkEnd w:id="139"/>
    </w:p>
    <w:p w14:paraId="531955AA" w14:textId="77777777" w:rsidR="009438EE" w:rsidRPr="009438EE" w:rsidRDefault="009438EE" w:rsidP="009438EE">
      <w:pPr>
        <w:keepNext/>
        <w:keepLines/>
        <w:widowControl w:val="0"/>
        <w:ind w:left="284"/>
        <w:jc w:val="both"/>
        <w:outlineLvl w:val="1"/>
        <w:rPr>
          <w:b/>
          <w:bCs/>
          <w:sz w:val="28"/>
          <w:szCs w:val="28"/>
          <w:lang w:eastAsia="en-US"/>
        </w:rPr>
      </w:pPr>
    </w:p>
    <w:p w14:paraId="0DF8393F" w14:textId="77777777" w:rsidR="009438EE" w:rsidRPr="009438EE" w:rsidRDefault="009438EE" w:rsidP="009438EE">
      <w:pPr>
        <w:widowControl w:val="0"/>
        <w:ind w:firstLine="709"/>
        <w:jc w:val="both"/>
        <w:rPr>
          <w:rFonts w:eastAsia="Calibri"/>
          <w:sz w:val="28"/>
          <w:szCs w:val="28"/>
          <w:lang w:eastAsia="en-US"/>
        </w:rPr>
      </w:pPr>
      <w:bookmarkStart w:id="140" w:name="_Toc40433093"/>
      <w:bookmarkStart w:id="141" w:name="_Toc71301017"/>
      <w:r w:rsidRPr="009438EE">
        <w:rPr>
          <w:rFonts w:eastAsia="Calibri"/>
          <w:sz w:val="28"/>
          <w:szCs w:val="28"/>
          <w:lang w:eastAsia="en-US"/>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06B8DB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 подпиточной воды в рабочем режиме должен компенсировать расчётные (нормируемые) потери сетевой воды в системе теплоснабжения.</w:t>
      </w:r>
    </w:p>
    <w:p w14:paraId="7CBF733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Расчётные (нормируемые) потери сетевой воды в системе теплоснабжения включают расчётные технологические потери (затраты) сетевой воды и потери сетевой воды с нормативной утечкой из тепловой сети и систем теплопотребления.</w:t>
      </w:r>
    </w:p>
    <w:p w14:paraId="57B437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Среднегодовая утечка теплоносителя (м/ч) из водяных тепловых сетей должна быть не более 0,25 %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 Централизованная система теплоснабжения в сельском поселении - закрытого типа. Сезонная норма утечки теплоносителя устанавливается в пределах среднегодового значения.</w:t>
      </w:r>
    </w:p>
    <w:p w14:paraId="37B4F7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СП 124.13330.2012 «Тепловые сети» (п.6.16) расчётный расход среднегодовой утечки воды, м/ч для подпитки тепловых сетей следует принимать 0,25 % фактического объёма воды в трубопроводах тепловых сетей и присоединённых к ним системах отопления и вентиляции зданий.</w:t>
      </w:r>
    </w:p>
    <w:p w14:paraId="348CF6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w:t>
      </w:r>
    </w:p>
    <w:p w14:paraId="1EDCD88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Максимальное нормируемое потребление теплоносителя теплопотребляющими установками потребителей в сельском поселении равно нулю, так как система теплоснабжения закрытого типа.</w:t>
      </w:r>
    </w:p>
    <w:p w14:paraId="196C3699" w14:textId="77777777" w:rsidR="009438EE" w:rsidRPr="009438EE" w:rsidRDefault="009438EE" w:rsidP="009438EE">
      <w:pPr>
        <w:widowControl w:val="0"/>
        <w:autoSpaceDE w:val="0"/>
        <w:autoSpaceDN w:val="0"/>
        <w:ind w:right="-1" w:firstLine="709"/>
        <w:jc w:val="both"/>
        <w:rPr>
          <w:rFonts w:eastAsia="Cambria"/>
          <w:w w:val="110"/>
          <w:sz w:val="28"/>
          <w:szCs w:val="28"/>
          <w:lang w:eastAsia="en-US"/>
        </w:rPr>
      </w:pPr>
    </w:p>
    <w:p w14:paraId="677746D9" w14:textId="77777777" w:rsidR="009438EE" w:rsidRPr="009438EE" w:rsidRDefault="009438EE" w:rsidP="009438EE">
      <w:pPr>
        <w:keepNext/>
        <w:keepLines/>
        <w:widowControl w:val="0"/>
        <w:jc w:val="center"/>
        <w:outlineLvl w:val="1"/>
        <w:rPr>
          <w:b/>
          <w:bCs/>
          <w:sz w:val="28"/>
          <w:szCs w:val="28"/>
          <w:lang w:eastAsia="en-US"/>
        </w:rPr>
      </w:pPr>
      <w:bookmarkStart w:id="142" w:name="_Toc120624770"/>
      <w:bookmarkEnd w:id="140"/>
      <w:bookmarkEnd w:id="141"/>
      <w:r w:rsidRPr="009438EE">
        <w:rPr>
          <w:b/>
          <w:bCs/>
          <w:sz w:val="28"/>
          <w:szCs w:val="28"/>
          <w:lang w:eastAsia="en-US"/>
        </w:rPr>
        <w:lastRenderedPageBreak/>
        <w:t>6.5. Существующий и перспективный баланс производительности</w:t>
      </w:r>
    </w:p>
    <w:p w14:paraId="65E5E6A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 потерь теплоносителя</w:t>
      </w:r>
    </w:p>
    <w:p w14:paraId="3FCF274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учётом развития системы теплоснабжения</w:t>
      </w:r>
      <w:bookmarkEnd w:id="142"/>
    </w:p>
    <w:p w14:paraId="0922C3FC" w14:textId="77777777" w:rsidR="009438EE" w:rsidRPr="009438EE" w:rsidRDefault="009438EE" w:rsidP="009438EE">
      <w:pPr>
        <w:keepNext/>
        <w:keepLines/>
        <w:widowControl w:val="0"/>
        <w:ind w:left="284"/>
        <w:jc w:val="both"/>
        <w:outlineLvl w:val="1"/>
        <w:rPr>
          <w:b/>
          <w:bCs/>
          <w:sz w:val="28"/>
          <w:szCs w:val="28"/>
          <w:lang w:eastAsia="en-US"/>
        </w:rPr>
      </w:pPr>
    </w:p>
    <w:p w14:paraId="15C5515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Существующий и перспективный баланс производительности водоподготовительных установок и потерь теплоносителя представлен в п. 6.2.</w:t>
      </w:r>
      <w:bookmarkStart w:id="143" w:name="_Toc120624771"/>
    </w:p>
    <w:p w14:paraId="4DCD8829" w14:textId="77777777" w:rsidR="009438EE" w:rsidRPr="009438EE" w:rsidRDefault="009438EE" w:rsidP="009438EE">
      <w:pPr>
        <w:widowControl w:val="0"/>
        <w:ind w:firstLine="709"/>
        <w:jc w:val="both"/>
        <w:rPr>
          <w:rFonts w:eastAsia="Calibri"/>
          <w:sz w:val="28"/>
          <w:szCs w:val="28"/>
          <w:lang w:eastAsia="en-US"/>
        </w:rPr>
      </w:pPr>
    </w:p>
    <w:p w14:paraId="60ED70C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7. Предложения по строительству, реконструкции, </w:t>
      </w:r>
    </w:p>
    <w:p w14:paraId="100C3AA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техническому перевооружению и (или) модернизации источников</w:t>
      </w:r>
    </w:p>
    <w:p w14:paraId="40326FD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тепловой энергии</w:t>
      </w:r>
      <w:bookmarkStart w:id="144" w:name="_Toc120624772"/>
      <w:bookmarkEnd w:id="143"/>
    </w:p>
    <w:p w14:paraId="69F91871" w14:textId="77777777" w:rsidR="009438EE" w:rsidRPr="009438EE" w:rsidRDefault="009438EE" w:rsidP="009438EE">
      <w:pPr>
        <w:widowControl w:val="0"/>
        <w:ind w:firstLine="709"/>
        <w:jc w:val="both"/>
        <w:rPr>
          <w:rFonts w:eastAsia="Calibri"/>
          <w:b/>
          <w:bCs/>
          <w:sz w:val="28"/>
          <w:szCs w:val="28"/>
          <w:lang w:eastAsia="en-US"/>
        </w:rPr>
      </w:pPr>
    </w:p>
    <w:p w14:paraId="142B8DA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7.1. Описание условий организации централизованного</w:t>
      </w:r>
    </w:p>
    <w:p w14:paraId="65E5268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теплоснабжения, индивидуального теплоснабжения, а также</w:t>
      </w:r>
    </w:p>
    <w:p w14:paraId="2303654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поквартирного отопления, которое должно содержать в том числе</w:t>
      </w:r>
    </w:p>
    <w:p w14:paraId="5452228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определение целесообразности или нецелесообразности подключения</w:t>
      </w:r>
    </w:p>
    <w:p w14:paraId="6E03499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(технологического присоединения) теплопотребляющей установки</w:t>
      </w:r>
    </w:p>
    <w:p w14:paraId="0F2A262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к существующей системе централизованного теплоснабжения исходя</w:t>
      </w:r>
    </w:p>
    <w:p w14:paraId="5F0778C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из недопущения увеличения совокупных расходов в такой системе</w:t>
      </w:r>
    </w:p>
    <w:p w14:paraId="3CB0F109"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централизованного теплоснабжения, расчёт которых выполняется </w:t>
      </w:r>
    </w:p>
    <w:p w14:paraId="6B1BCD72"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 порядке, установленном методическими указаниями по разработке схем теплоснабжения</w:t>
      </w:r>
      <w:bookmarkEnd w:id="144"/>
    </w:p>
    <w:p w14:paraId="24A56CD3" w14:textId="77777777" w:rsidR="009438EE" w:rsidRPr="009438EE" w:rsidRDefault="009438EE" w:rsidP="009438EE">
      <w:pPr>
        <w:widowControl w:val="0"/>
        <w:ind w:firstLine="709"/>
        <w:jc w:val="both"/>
        <w:rPr>
          <w:rFonts w:eastAsia="Calibri"/>
          <w:sz w:val="28"/>
          <w:szCs w:val="28"/>
          <w:lang w:eastAsia="en-US"/>
        </w:rPr>
      </w:pPr>
    </w:p>
    <w:p w14:paraId="794CAF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ст.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Постановлением РФ от 16.04.2012 № 307 «О порядке подключения к системам теплоснабжения и о внесении изменений  в некоторые акты Правительства Российской Федерации».</w:t>
      </w:r>
    </w:p>
    <w:p w14:paraId="0DF1A0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099D296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заключение договора на подключение объекта капитального строительства, находящегося в границах </w:t>
      </w:r>
      <w:r w:rsidRPr="009438EE">
        <w:rPr>
          <w:rFonts w:eastAsia="Calibri"/>
          <w:sz w:val="28"/>
          <w:szCs w:val="28"/>
          <w:lang w:eastAsia="en-US"/>
        </w:rPr>
        <w:lastRenderedPageBreak/>
        <w:t>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6D49A4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заключение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3D25FA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w:t>
      </w:r>
      <w:r w:rsidRPr="009438EE">
        <w:rPr>
          <w:rFonts w:eastAsia="Calibri"/>
          <w:szCs w:val="22"/>
          <w:lang w:eastAsia="en-US"/>
        </w:rPr>
        <w:t xml:space="preserve"> </w:t>
      </w:r>
      <w:r w:rsidRPr="009438EE">
        <w:rPr>
          <w:rFonts w:eastAsia="Calibri"/>
          <w:sz w:val="28"/>
          <w:szCs w:val="28"/>
          <w:lang w:eastAsia="en-US"/>
        </w:rPr>
        <w:t xml:space="preserve">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w:t>
      </w:r>
      <w:r w:rsidRPr="009438EE">
        <w:rPr>
          <w:rFonts w:eastAsia="Calibri"/>
          <w:sz w:val="28"/>
          <w:szCs w:val="28"/>
          <w:lang w:eastAsia="en-US"/>
        </w:rPr>
        <w:lastRenderedPageBreak/>
        <w:t>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74FE70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w:t>
      </w:r>
      <w:r w:rsidRPr="009438EE">
        <w:rPr>
          <w:rFonts w:eastAsia="Calibri"/>
          <w:szCs w:val="22"/>
          <w:lang w:eastAsia="en-US"/>
        </w:rPr>
        <w:t xml:space="preserve"> </w:t>
      </w:r>
      <w:r w:rsidRPr="009438EE">
        <w:rPr>
          <w:rFonts w:eastAsia="Calibri"/>
          <w:sz w:val="28"/>
          <w:szCs w:val="28"/>
          <w:lang w:eastAsia="en-US"/>
        </w:rPr>
        <w:t>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602E8C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74D6DE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72295D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котельной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380527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Согласно СП 60.13330.2012 «Отопление, вентиляция и кондиционирование воздуха», для индивидуального теплоснабжения зданий следует применять </w:t>
      </w:r>
      <w:r w:rsidRPr="009438EE">
        <w:rPr>
          <w:rFonts w:eastAsia="Calibri"/>
          <w:sz w:val="28"/>
          <w:szCs w:val="28"/>
          <w:lang w:eastAsia="en-US"/>
        </w:rPr>
        <w:lastRenderedPageBreak/>
        <w:t>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 ˚С и 0,6 МПа.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38BF16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Условия организации поквартирного теплоснабжения определены в СП 54.13330.2011 «Здания жилые многоквартирные» и СП 60.13330.2012 «Отопление, вентиляция и кондиционирование воздуха».</w:t>
      </w:r>
    </w:p>
    <w:p w14:paraId="15CBD6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п.15, ст. 14, Федерального закона от 27.07.2010 г. № 190 –ФЗ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14:paraId="47FA28FD" w14:textId="77777777" w:rsidR="009438EE" w:rsidRPr="009438EE" w:rsidRDefault="009438EE" w:rsidP="009438EE">
      <w:pPr>
        <w:widowControl w:val="0"/>
        <w:ind w:firstLine="709"/>
        <w:jc w:val="both"/>
        <w:rPr>
          <w:rFonts w:eastAsia="Calibri"/>
          <w:sz w:val="28"/>
          <w:szCs w:val="28"/>
          <w:lang w:eastAsia="en-US"/>
        </w:rPr>
      </w:pPr>
    </w:p>
    <w:p w14:paraId="63035650" w14:textId="77777777" w:rsidR="009438EE" w:rsidRPr="009438EE" w:rsidRDefault="009438EE" w:rsidP="009438EE">
      <w:pPr>
        <w:keepNext/>
        <w:keepLines/>
        <w:widowControl w:val="0"/>
        <w:jc w:val="center"/>
        <w:outlineLvl w:val="1"/>
        <w:rPr>
          <w:b/>
          <w:bCs/>
          <w:sz w:val="28"/>
          <w:szCs w:val="28"/>
          <w:lang w:eastAsia="en-US"/>
        </w:rPr>
      </w:pPr>
      <w:bookmarkStart w:id="145" w:name="_Toc120624773"/>
      <w:r w:rsidRPr="009438EE">
        <w:rPr>
          <w:b/>
          <w:bCs/>
          <w:sz w:val="28"/>
          <w:szCs w:val="28"/>
          <w:lang w:eastAsia="en-US"/>
        </w:rPr>
        <w:t>7.2. Описание текущей ситуации, связанной с ранее принятыми</w:t>
      </w:r>
    </w:p>
    <w:p w14:paraId="1213243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законодательством Российской Федерации</w:t>
      </w:r>
    </w:p>
    <w:p w14:paraId="0360193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 электроэнергетике решениями об отнесении генерирующих объектов к генерирующим объектам, мощность которых поставляется в</w:t>
      </w:r>
    </w:p>
    <w:p w14:paraId="18B3E2F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вынужденном режиме в целях обеспечения надёжного теплоснабжения</w:t>
      </w:r>
    </w:p>
    <w:p w14:paraId="4816057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w:t>
      </w:r>
      <w:bookmarkEnd w:id="145"/>
    </w:p>
    <w:p w14:paraId="0FDCEF91" w14:textId="77777777" w:rsidR="009438EE" w:rsidRPr="009438EE" w:rsidRDefault="009438EE" w:rsidP="009438EE">
      <w:pPr>
        <w:keepNext/>
        <w:keepLines/>
        <w:widowControl w:val="0"/>
        <w:ind w:left="284"/>
        <w:jc w:val="both"/>
        <w:outlineLvl w:val="1"/>
        <w:rPr>
          <w:b/>
          <w:bCs/>
          <w:sz w:val="28"/>
          <w:szCs w:val="28"/>
          <w:lang w:eastAsia="en-US"/>
        </w:rPr>
      </w:pPr>
    </w:p>
    <w:p w14:paraId="29DF43C7" w14:textId="77777777" w:rsidR="009438EE" w:rsidRPr="009438EE" w:rsidRDefault="009438EE" w:rsidP="009438EE">
      <w:pPr>
        <w:widowControl w:val="0"/>
        <w:ind w:firstLine="709"/>
        <w:jc w:val="both"/>
        <w:rPr>
          <w:rFonts w:eastAsia="Calibri"/>
          <w:sz w:val="28"/>
          <w:szCs w:val="28"/>
          <w:lang w:eastAsia="en-US"/>
        </w:rPr>
      </w:pPr>
      <w:bookmarkStart w:id="146" w:name="bookmark104"/>
      <w:r w:rsidRPr="009438EE">
        <w:rPr>
          <w:rFonts w:eastAsia="Calibri"/>
          <w:sz w:val="28"/>
          <w:szCs w:val="28"/>
          <w:lang w:eastAsia="en-US"/>
        </w:rPr>
        <w:t>Р</w:t>
      </w:r>
      <w:bookmarkEnd w:id="146"/>
      <w:r w:rsidRPr="009438EE">
        <w:rPr>
          <w:rFonts w:eastAsia="Calibri"/>
          <w:sz w:val="28"/>
          <w:szCs w:val="28"/>
          <w:lang w:eastAsia="en-US"/>
        </w:rPr>
        <w:t>ешения об отнесении генерирующих объектов к генерирующим объектам, мощность</w:t>
      </w:r>
      <w:r w:rsidRPr="009438EE">
        <w:rPr>
          <w:rFonts w:eastAsia="Calibri"/>
          <w:szCs w:val="22"/>
          <w:lang w:eastAsia="en-US"/>
        </w:rPr>
        <w:t xml:space="preserve"> </w:t>
      </w:r>
      <w:r w:rsidRPr="009438EE">
        <w:rPr>
          <w:rFonts w:eastAsia="Calibri"/>
          <w:sz w:val="28"/>
          <w:szCs w:val="28"/>
          <w:lang w:eastAsia="en-US"/>
        </w:rPr>
        <w:t>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7537E24F" w14:textId="77777777" w:rsidR="009438EE" w:rsidRPr="009438EE" w:rsidRDefault="009438EE" w:rsidP="009438EE">
      <w:pPr>
        <w:widowControl w:val="0"/>
        <w:ind w:firstLine="709"/>
        <w:jc w:val="both"/>
        <w:rPr>
          <w:rFonts w:eastAsia="Calibri"/>
          <w:sz w:val="28"/>
          <w:szCs w:val="28"/>
          <w:lang w:eastAsia="en-US"/>
        </w:rPr>
      </w:pPr>
    </w:p>
    <w:p w14:paraId="7BF1F9AA" w14:textId="77777777" w:rsidR="009438EE" w:rsidRPr="009438EE" w:rsidRDefault="009438EE" w:rsidP="009438EE">
      <w:pPr>
        <w:keepNext/>
        <w:keepLines/>
        <w:widowControl w:val="0"/>
        <w:jc w:val="center"/>
        <w:outlineLvl w:val="1"/>
        <w:rPr>
          <w:b/>
          <w:bCs/>
          <w:sz w:val="28"/>
          <w:szCs w:val="28"/>
          <w:lang w:eastAsia="en-US"/>
        </w:rPr>
      </w:pPr>
      <w:bookmarkStart w:id="147" w:name="_Toc120624774"/>
      <w:r w:rsidRPr="009438EE">
        <w:rPr>
          <w:b/>
          <w:bCs/>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w:t>
      </w:r>
    </w:p>
    <w:p w14:paraId="0D03F07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может привести к нарушению надёжности теплоснабжения (при отнесении такого генерирующего объекта к объектам, электрическая мощность</w:t>
      </w:r>
    </w:p>
    <w:p w14:paraId="6B2CA28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которых поставляется в вынужденном режиме в целях обеспечения</w:t>
      </w:r>
    </w:p>
    <w:p w14:paraId="2A63EFB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надёжного теплоснабжения потребителей, в соответствующем году </w:t>
      </w:r>
    </w:p>
    <w:p w14:paraId="56EFC48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долгосрочного конкурентного отбора мощности на оптовом рынке </w:t>
      </w:r>
    </w:p>
    <w:p w14:paraId="475242D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электрической энергии (мощности) на соответствующий период),</w:t>
      </w:r>
    </w:p>
    <w:p w14:paraId="39DBBC0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методическими указаниями по разработке</w:t>
      </w:r>
    </w:p>
    <w:p w14:paraId="3DC924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схем теплоснабжения</w:t>
      </w:r>
      <w:bookmarkEnd w:id="147"/>
    </w:p>
    <w:p w14:paraId="6890A2F0" w14:textId="77777777" w:rsidR="009438EE" w:rsidRPr="009438EE" w:rsidRDefault="009438EE" w:rsidP="009438EE">
      <w:pPr>
        <w:keepNext/>
        <w:keepLines/>
        <w:widowControl w:val="0"/>
        <w:jc w:val="center"/>
        <w:outlineLvl w:val="1"/>
        <w:rPr>
          <w:b/>
          <w:bCs/>
          <w:sz w:val="28"/>
          <w:szCs w:val="28"/>
          <w:lang w:eastAsia="en-US"/>
        </w:rPr>
      </w:pPr>
    </w:p>
    <w:p w14:paraId="0FC7C3D5" w14:textId="77777777" w:rsidR="009438EE" w:rsidRPr="009438EE" w:rsidRDefault="009438EE" w:rsidP="009438EE">
      <w:pPr>
        <w:widowControl w:val="0"/>
        <w:ind w:firstLine="709"/>
        <w:jc w:val="both"/>
        <w:rPr>
          <w:rFonts w:eastAsia="Calibri"/>
          <w:sz w:val="28"/>
          <w:szCs w:val="28"/>
          <w:lang w:eastAsia="en-US"/>
        </w:rPr>
      </w:pPr>
      <w:bookmarkStart w:id="148" w:name="bookmark105"/>
      <w:r w:rsidRPr="009438EE">
        <w:rPr>
          <w:rFonts w:eastAsia="Calibri"/>
          <w:sz w:val="28"/>
          <w:szCs w:val="28"/>
          <w:lang w:eastAsia="en-US"/>
        </w:rPr>
        <w:t>Д</w:t>
      </w:r>
      <w:bookmarkEnd w:id="148"/>
      <w:r w:rsidRPr="009438EE">
        <w:rPr>
          <w:rFonts w:eastAsia="Calibri"/>
          <w:sz w:val="28"/>
          <w:szCs w:val="28"/>
          <w:lang w:eastAsia="en-US"/>
        </w:rPr>
        <w:t>о конца расчётного периода в Старощербиновском сельском поселении случаев отнесения генерирующего объекта к объектам, вывод которых из эксплуатации может привести к нарушению надёжности теплоснабжения, не ожидается.</w:t>
      </w:r>
    </w:p>
    <w:p w14:paraId="7DB07268" w14:textId="77777777" w:rsidR="009438EE" w:rsidRPr="009438EE" w:rsidRDefault="009438EE" w:rsidP="009438EE">
      <w:pPr>
        <w:widowControl w:val="0"/>
        <w:ind w:firstLine="709"/>
        <w:jc w:val="both"/>
        <w:rPr>
          <w:rFonts w:eastAsia="Calibri"/>
          <w:sz w:val="28"/>
          <w:szCs w:val="28"/>
          <w:lang w:eastAsia="en-US"/>
        </w:rPr>
      </w:pPr>
    </w:p>
    <w:p w14:paraId="7521EA2D" w14:textId="77777777" w:rsidR="009438EE" w:rsidRPr="009438EE" w:rsidRDefault="009438EE" w:rsidP="009438EE">
      <w:pPr>
        <w:keepNext/>
        <w:keepLines/>
        <w:widowControl w:val="0"/>
        <w:jc w:val="center"/>
        <w:outlineLvl w:val="1"/>
        <w:rPr>
          <w:b/>
          <w:bCs/>
          <w:sz w:val="28"/>
          <w:szCs w:val="28"/>
          <w:lang w:eastAsia="en-US"/>
        </w:rPr>
      </w:pPr>
      <w:bookmarkStart w:id="149" w:name="_Toc120624775"/>
      <w:r w:rsidRPr="009438EE">
        <w:rPr>
          <w:b/>
          <w:bCs/>
          <w:sz w:val="28"/>
          <w:szCs w:val="28"/>
          <w:lang w:eastAsia="en-US"/>
        </w:rPr>
        <w:lastRenderedPageBreak/>
        <w:t xml:space="preserve">7.4. Обоснование предлагаемых для строительства источников тепловой энергии, функционирующих в режиме комбинированной выработки </w:t>
      </w:r>
    </w:p>
    <w:p w14:paraId="3121BD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электрической и тепловой энергии, для обеспечения перспективных</w:t>
      </w:r>
    </w:p>
    <w:p w14:paraId="767D379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тепловых нагрузок</w:t>
      </w:r>
      <w:bookmarkEnd w:id="149"/>
    </w:p>
    <w:p w14:paraId="3CCBD063" w14:textId="77777777" w:rsidR="009438EE" w:rsidRPr="009438EE" w:rsidRDefault="009438EE" w:rsidP="009438EE">
      <w:pPr>
        <w:keepNext/>
        <w:keepLines/>
        <w:widowControl w:val="0"/>
        <w:ind w:left="284"/>
        <w:jc w:val="both"/>
        <w:outlineLvl w:val="1"/>
        <w:rPr>
          <w:b/>
          <w:bCs/>
          <w:sz w:val="28"/>
          <w:szCs w:val="28"/>
          <w:lang w:eastAsia="en-US"/>
        </w:rPr>
      </w:pPr>
    </w:p>
    <w:p w14:paraId="72064918" w14:textId="77777777" w:rsidR="009438EE" w:rsidRPr="009438EE" w:rsidRDefault="009438EE" w:rsidP="009438EE">
      <w:pPr>
        <w:widowControl w:val="0"/>
        <w:ind w:firstLine="709"/>
        <w:jc w:val="both"/>
        <w:rPr>
          <w:rFonts w:eastAsia="Calibri"/>
          <w:sz w:val="28"/>
          <w:szCs w:val="28"/>
          <w:lang w:eastAsia="en-US"/>
        </w:rPr>
      </w:pPr>
      <w:bookmarkStart w:id="150" w:name="bookmark106"/>
      <w:r w:rsidRPr="009438EE">
        <w:rPr>
          <w:rFonts w:eastAsia="Calibri"/>
          <w:sz w:val="28"/>
          <w:szCs w:val="28"/>
          <w:lang w:eastAsia="en-US"/>
        </w:rP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что приводит к значительным затратам на строительство и дальнейшую эксплуатацию подобной установки, т.е. экономически не обоснована.</w:t>
      </w:r>
      <w:bookmarkEnd w:id="150"/>
    </w:p>
    <w:p w14:paraId="762F0378" w14:textId="77777777" w:rsidR="009438EE" w:rsidRPr="009438EE" w:rsidRDefault="009438EE" w:rsidP="009438EE">
      <w:pPr>
        <w:widowControl w:val="0"/>
        <w:ind w:firstLine="709"/>
        <w:jc w:val="both"/>
        <w:rPr>
          <w:rFonts w:eastAsia="Calibri"/>
          <w:sz w:val="28"/>
          <w:szCs w:val="28"/>
          <w:lang w:eastAsia="en-US"/>
        </w:rPr>
      </w:pPr>
    </w:p>
    <w:p w14:paraId="04A50636" w14:textId="77777777" w:rsidR="009438EE" w:rsidRPr="009438EE" w:rsidRDefault="009438EE" w:rsidP="009438EE">
      <w:pPr>
        <w:keepNext/>
        <w:keepLines/>
        <w:widowControl w:val="0"/>
        <w:jc w:val="center"/>
        <w:outlineLvl w:val="1"/>
        <w:rPr>
          <w:b/>
          <w:bCs/>
          <w:sz w:val="28"/>
          <w:szCs w:val="28"/>
          <w:lang w:eastAsia="en-US"/>
        </w:rPr>
      </w:pPr>
      <w:bookmarkStart w:id="151" w:name="_Toc120624776"/>
      <w:r w:rsidRPr="009438EE">
        <w:rPr>
          <w:b/>
          <w:bCs/>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w:t>
      </w:r>
    </w:p>
    <w:p w14:paraId="49EC039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для обеспечения перспективных приростов тепловых нагрузок</w:t>
      </w:r>
      <w:bookmarkEnd w:id="151"/>
    </w:p>
    <w:p w14:paraId="7E524D48" w14:textId="77777777" w:rsidR="009438EE" w:rsidRPr="009438EE" w:rsidRDefault="009438EE" w:rsidP="009438EE">
      <w:pPr>
        <w:keepNext/>
        <w:keepLines/>
        <w:widowControl w:val="0"/>
        <w:ind w:left="284"/>
        <w:jc w:val="center"/>
        <w:outlineLvl w:val="1"/>
        <w:rPr>
          <w:b/>
          <w:bCs/>
          <w:sz w:val="28"/>
          <w:szCs w:val="28"/>
          <w:lang w:eastAsia="en-US"/>
        </w:rPr>
      </w:pPr>
    </w:p>
    <w:p w14:paraId="366BC169" w14:textId="77777777" w:rsidR="009438EE" w:rsidRPr="009438EE" w:rsidRDefault="009438EE" w:rsidP="009438EE">
      <w:pPr>
        <w:widowControl w:val="0"/>
        <w:ind w:firstLine="709"/>
        <w:jc w:val="both"/>
        <w:rPr>
          <w:rFonts w:eastAsia="Calibri"/>
          <w:sz w:val="28"/>
          <w:szCs w:val="28"/>
          <w:lang w:eastAsia="en-US"/>
        </w:rPr>
      </w:pPr>
      <w:bookmarkStart w:id="152" w:name="bookmark107"/>
      <w:r w:rsidRPr="009438EE">
        <w:rPr>
          <w:rFonts w:eastAsia="Calibri"/>
          <w:sz w:val="28"/>
          <w:szCs w:val="28"/>
          <w:lang w:eastAsia="en-US"/>
        </w:rPr>
        <w:t>И</w:t>
      </w:r>
      <w:bookmarkEnd w:id="152"/>
      <w:r w:rsidRPr="009438EE">
        <w:rPr>
          <w:rFonts w:eastAsia="Calibri"/>
          <w:sz w:val="28"/>
          <w:szCs w:val="28"/>
          <w:lang w:eastAsia="en-US"/>
        </w:rPr>
        <w:t>сточники тепловой энергии,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 Перспективные потребители тепловой нагрузки будут обеспечиваться тепловой энергией от существующих источников тепловой энергии.</w:t>
      </w:r>
    </w:p>
    <w:p w14:paraId="5EE7B588" w14:textId="77777777" w:rsidR="009438EE" w:rsidRPr="009438EE" w:rsidRDefault="009438EE" w:rsidP="009438EE">
      <w:pPr>
        <w:widowControl w:val="0"/>
        <w:ind w:firstLine="709"/>
        <w:jc w:val="both"/>
        <w:rPr>
          <w:rFonts w:eastAsia="Calibri"/>
          <w:szCs w:val="22"/>
          <w:lang w:eastAsia="en-US"/>
        </w:rPr>
      </w:pPr>
    </w:p>
    <w:p w14:paraId="7A2BFAD2" w14:textId="77777777" w:rsidR="009438EE" w:rsidRPr="009438EE" w:rsidRDefault="009438EE" w:rsidP="009438EE">
      <w:pPr>
        <w:keepNext/>
        <w:keepLines/>
        <w:widowControl w:val="0"/>
        <w:jc w:val="center"/>
        <w:outlineLvl w:val="1"/>
        <w:rPr>
          <w:b/>
          <w:bCs/>
          <w:sz w:val="28"/>
          <w:szCs w:val="28"/>
          <w:lang w:eastAsia="en-US"/>
        </w:rPr>
      </w:pPr>
      <w:bookmarkStart w:id="153" w:name="_Toc120624777"/>
      <w:r w:rsidRPr="009438EE">
        <w:rPr>
          <w:b/>
          <w:bCs/>
          <w:sz w:val="28"/>
          <w:szCs w:val="28"/>
          <w:lang w:eastAsia="en-US"/>
        </w:rPr>
        <w:t>7.6. Обоснование предложений по переоборудованию котельных</w:t>
      </w:r>
    </w:p>
    <w:p w14:paraId="0442310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источники тепловой энергии, функционирующие в режиме</w:t>
      </w:r>
    </w:p>
    <w:p w14:paraId="7A5F417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p>
    <w:p w14:paraId="33604CD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выработкой электроэнергии на собственные нужды теплоснабжающей организации в отношении источника тепловой энергии, на базе</w:t>
      </w:r>
    </w:p>
    <w:p w14:paraId="107105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существующих и перспективных тепловых нагрузок</w:t>
      </w:r>
      <w:bookmarkEnd w:id="153"/>
    </w:p>
    <w:p w14:paraId="5ADFD80D" w14:textId="77777777" w:rsidR="009438EE" w:rsidRPr="009438EE" w:rsidRDefault="009438EE" w:rsidP="009438EE">
      <w:pPr>
        <w:keepNext/>
        <w:keepLines/>
        <w:widowControl w:val="0"/>
        <w:ind w:left="284"/>
        <w:jc w:val="both"/>
        <w:outlineLvl w:val="1"/>
        <w:rPr>
          <w:b/>
          <w:bCs/>
          <w:sz w:val="28"/>
          <w:szCs w:val="28"/>
          <w:lang w:eastAsia="en-US"/>
        </w:rPr>
      </w:pPr>
    </w:p>
    <w:p w14:paraId="587042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Реконструкция котельных для выработки электроэнергии в комбинированном цикле на базе существующих и перспективных нагрузок на расчётный период не планируется.</w:t>
      </w:r>
    </w:p>
    <w:p w14:paraId="65B85D58" w14:textId="77777777" w:rsidR="009438EE" w:rsidRPr="009438EE" w:rsidRDefault="009438EE" w:rsidP="009438EE">
      <w:pPr>
        <w:widowControl w:val="0"/>
        <w:ind w:firstLine="709"/>
        <w:jc w:val="both"/>
        <w:rPr>
          <w:rFonts w:eastAsia="Calibri"/>
          <w:sz w:val="28"/>
          <w:szCs w:val="28"/>
          <w:lang w:eastAsia="en-US"/>
        </w:rPr>
      </w:pPr>
      <w:bookmarkStart w:id="154" w:name="bookmark108"/>
      <w:r w:rsidRPr="009438EE">
        <w:rPr>
          <w:rFonts w:eastAsia="Calibri"/>
          <w:sz w:val="28"/>
          <w:szCs w:val="28"/>
          <w:lang w:eastAsia="en-US"/>
        </w:rPr>
        <w:t>П</w:t>
      </w:r>
      <w:bookmarkEnd w:id="154"/>
      <w:r w:rsidRPr="009438EE">
        <w:rPr>
          <w:rFonts w:eastAsia="Calibri"/>
          <w:sz w:val="28"/>
          <w:szCs w:val="28"/>
          <w:lang w:eastAsia="en-US"/>
        </w:rPr>
        <w:t>ерспективные режимы загрузки источников тепловой энергии по присоединённой тепловой нагрузке останутся без изменений до конца расчётного периода.</w:t>
      </w:r>
    </w:p>
    <w:p w14:paraId="6CE1F0C7" w14:textId="77777777" w:rsidR="009438EE" w:rsidRPr="009438EE" w:rsidRDefault="009438EE" w:rsidP="009438EE">
      <w:pPr>
        <w:widowControl w:val="0"/>
        <w:ind w:firstLine="709"/>
        <w:jc w:val="both"/>
        <w:rPr>
          <w:rFonts w:eastAsia="Calibri"/>
          <w:sz w:val="28"/>
          <w:szCs w:val="28"/>
          <w:lang w:eastAsia="en-US"/>
        </w:rPr>
      </w:pPr>
    </w:p>
    <w:p w14:paraId="32DEED24" w14:textId="77777777" w:rsidR="009438EE" w:rsidRPr="009438EE" w:rsidRDefault="009438EE" w:rsidP="009438EE">
      <w:pPr>
        <w:keepNext/>
        <w:keepLines/>
        <w:widowControl w:val="0"/>
        <w:jc w:val="center"/>
        <w:outlineLvl w:val="1"/>
        <w:rPr>
          <w:b/>
          <w:bCs/>
          <w:sz w:val="28"/>
          <w:szCs w:val="28"/>
          <w:lang w:eastAsia="en-US"/>
        </w:rPr>
      </w:pPr>
      <w:bookmarkStart w:id="155" w:name="_Toc120624778"/>
      <w:r w:rsidRPr="009438EE">
        <w:rPr>
          <w:b/>
          <w:bCs/>
          <w:sz w:val="28"/>
          <w:szCs w:val="28"/>
          <w:lang w:eastAsia="en-US"/>
        </w:rPr>
        <w:t>7.7. Обоснование предлагаемых для реконструкции и (или)</w:t>
      </w:r>
    </w:p>
    <w:p w14:paraId="2D3C58D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модернизации котельных с увеличением зоны их действия путём </w:t>
      </w:r>
    </w:p>
    <w:p w14:paraId="7F28227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включения в неё зон действия существующих источников тепловой </w:t>
      </w:r>
    </w:p>
    <w:p w14:paraId="41C00A1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w:t>
      </w:r>
      <w:bookmarkEnd w:id="155"/>
    </w:p>
    <w:p w14:paraId="7F4F4DB2" w14:textId="77777777" w:rsidR="009438EE" w:rsidRPr="009438EE" w:rsidRDefault="009438EE" w:rsidP="009438EE">
      <w:pPr>
        <w:keepNext/>
        <w:keepLines/>
        <w:widowControl w:val="0"/>
        <w:ind w:left="284"/>
        <w:jc w:val="center"/>
        <w:outlineLvl w:val="1"/>
        <w:rPr>
          <w:b/>
          <w:bCs/>
          <w:sz w:val="28"/>
          <w:szCs w:val="28"/>
          <w:lang w:eastAsia="en-US"/>
        </w:rPr>
      </w:pPr>
    </w:p>
    <w:p w14:paraId="20649AD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территории Старощербиновского сельского поселения увеличение зоны действия централизованных источников теплоснабжения путём включения </w:t>
      </w:r>
      <w:r w:rsidRPr="009438EE">
        <w:rPr>
          <w:rFonts w:eastAsia="Calibri"/>
          <w:sz w:val="28"/>
          <w:szCs w:val="28"/>
          <w:lang w:eastAsia="en-US"/>
        </w:rPr>
        <w:lastRenderedPageBreak/>
        <w:t>в неё зон действия существующих источников тепловой энергии не планируется.</w:t>
      </w:r>
    </w:p>
    <w:p w14:paraId="4E957A55" w14:textId="77777777" w:rsidR="009438EE" w:rsidRPr="009438EE" w:rsidRDefault="009438EE" w:rsidP="009438EE">
      <w:pPr>
        <w:widowControl w:val="0"/>
        <w:ind w:firstLine="709"/>
        <w:jc w:val="both"/>
        <w:rPr>
          <w:rFonts w:eastAsia="Calibri"/>
          <w:sz w:val="28"/>
          <w:szCs w:val="28"/>
          <w:lang w:eastAsia="en-US"/>
        </w:rPr>
      </w:pPr>
    </w:p>
    <w:p w14:paraId="5782E040" w14:textId="77777777" w:rsidR="009438EE" w:rsidRPr="009438EE" w:rsidRDefault="009438EE" w:rsidP="009438EE">
      <w:pPr>
        <w:keepNext/>
        <w:keepLines/>
        <w:widowControl w:val="0"/>
        <w:jc w:val="center"/>
        <w:outlineLvl w:val="1"/>
        <w:rPr>
          <w:b/>
          <w:bCs/>
          <w:sz w:val="28"/>
          <w:szCs w:val="28"/>
          <w:lang w:eastAsia="en-US"/>
        </w:rPr>
      </w:pPr>
      <w:bookmarkStart w:id="156" w:name="_Toc120624779"/>
      <w:r w:rsidRPr="009438EE">
        <w:rPr>
          <w:b/>
          <w:bCs/>
          <w:sz w:val="28"/>
          <w:szCs w:val="28"/>
          <w:lang w:eastAsia="en-US"/>
        </w:rPr>
        <w:t>7.8. Обоснование предлагаемых для перевода в пиковый режим работы</w:t>
      </w:r>
    </w:p>
    <w:p w14:paraId="52E1DB2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котельных по отношению к источникам тепловой энергии,</w:t>
      </w:r>
    </w:p>
    <w:p w14:paraId="3DA05FB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функционирующим в режиме комбинированной выработки электрической и тепловой энергии</w:t>
      </w:r>
      <w:bookmarkEnd w:id="156"/>
    </w:p>
    <w:p w14:paraId="4C842048" w14:textId="77777777" w:rsidR="009438EE" w:rsidRPr="009438EE" w:rsidRDefault="009438EE" w:rsidP="009438EE">
      <w:pPr>
        <w:keepNext/>
        <w:keepLines/>
        <w:widowControl w:val="0"/>
        <w:ind w:left="284"/>
        <w:jc w:val="center"/>
        <w:outlineLvl w:val="1"/>
        <w:rPr>
          <w:b/>
          <w:bCs/>
          <w:sz w:val="28"/>
          <w:szCs w:val="28"/>
          <w:lang w:eastAsia="en-US"/>
        </w:rPr>
      </w:pPr>
    </w:p>
    <w:p w14:paraId="03D74439" w14:textId="77777777" w:rsidR="009438EE" w:rsidRPr="009438EE" w:rsidRDefault="009438EE" w:rsidP="009438EE">
      <w:pPr>
        <w:widowControl w:val="0"/>
        <w:ind w:firstLine="709"/>
        <w:jc w:val="both"/>
        <w:rPr>
          <w:rFonts w:eastAsia="Calibri"/>
          <w:sz w:val="28"/>
          <w:szCs w:val="28"/>
          <w:lang w:eastAsia="en-US"/>
        </w:rPr>
      </w:pPr>
      <w:bookmarkStart w:id="157" w:name="bookmark110"/>
      <w:r w:rsidRPr="009438EE">
        <w:rPr>
          <w:rFonts w:eastAsia="Calibri"/>
          <w:sz w:val="28"/>
          <w:szCs w:val="28"/>
          <w:lang w:eastAsia="en-US"/>
        </w:rPr>
        <w:t>И</w:t>
      </w:r>
      <w:bookmarkEnd w:id="157"/>
      <w:r w:rsidRPr="009438EE">
        <w:rPr>
          <w:rFonts w:eastAsia="Calibri"/>
          <w:sz w:val="28"/>
          <w:szCs w:val="28"/>
          <w:lang w:eastAsia="en-US"/>
        </w:rPr>
        <w:t>сточники тепловой энергии с комбинированной выработкой тепловой и электрической энергии в Старощербиновском сельском поселении отсутствуют, перевод в пиковый режим работы котельных не требуется.</w:t>
      </w:r>
    </w:p>
    <w:p w14:paraId="7460FEEB" w14:textId="77777777" w:rsidR="009438EE" w:rsidRPr="009438EE" w:rsidRDefault="009438EE" w:rsidP="009438EE">
      <w:pPr>
        <w:widowControl w:val="0"/>
        <w:ind w:firstLine="709"/>
        <w:jc w:val="both"/>
        <w:rPr>
          <w:rFonts w:eastAsia="Calibri"/>
          <w:sz w:val="28"/>
          <w:szCs w:val="28"/>
          <w:lang w:eastAsia="en-US"/>
        </w:rPr>
      </w:pPr>
    </w:p>
    <w:p w14:paraId="482070C3" w14:textId="77777777" w:rsidR="009438EE" w:rsidRPr="009438EE" w:rsidRDefault="009438EE" w:rsidP="009438EE">
      <w:pPr>
        <w:keepNext/>
        <w:keepLines/>
        <w:widowControl w:val="0"/>
        <w:jc w:val="center"/>
        <w:outlineLvl w:val="1"/>
        <w:rPr>
          <w:b/>
          <w:bCs/>
          <w:sz w:val="28"/>
          <w:szCs w:val="28"/>
          <w:lang w:eastAsia="en-US"/>
        </w:rPr>
      </w:pPr>
      <w:bookmarkStart w:id="158" w:name="_Toc120624780"/>
      <w:r w:rsidRPr="009438EE">
        <w:rPr>
          <w:b/>
          <w:bCs/>
          <w:sz w:val="28"/>
          <w:szCs w:val="28"/>
          <w:lang w:eastAsia="en-US"/>
        </w:rPr>
        <w:t>7.9. Обоснование предложений по расширению зон действия действующих источников тепловой энергии, функционирующих в режиме</w:t>
      </w:r>
    </w:p>
    <w:p w14:paraId="1F92B83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bookmarkEnd w:id="158"/>
    </w:p>
    <w:p w14:paraId="5AB0F0FD" w14:textId="77777777" w:rsidR="009438EE" w:rsidRPr="009438EE" w:rsidRDefault="009438EE" w:rsidP="009438EE">
      <w:pPr>
        <w:keepNext/>
        <w:keepLines/>
        <w:widowControl w:val="0"/>
        <w:ind w:left="284"/>
        <w:jc w:val="both"/>
        <w:outlineLvl w:val="1"/>
        <w:rPr>
          <w:b/>
          <w:bCs/>
          <w:sz w:val="28"/>
          <w:szCs w:val="28"/>
          <w:lang w:eastAsia="en-US"/>
        </w:rPr>
      </w:pPr>
    </w:p>
    <w:p w14:paraId="5119F4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с комбинированной выработкой тепловой и электрической энергии в Старощербиновском сельском поселении отсутствуют. Обоснование предложений по расширению зон действия источников не требуется.</w:t>
      </w:r>
    </w:p>
    <w:p w14:paraId="6BD11C9C" w14:textId="77777777" w:rsidR="009438EE" w:rsidRPr="009438EE" w:rsidRDefault="009438EE" w:rsidP="009438EE">
      <w:pPr>
        <w:widowControl w:val="0"/>
        <w:ind w:firstLine="709"/>
        <w:jc w:val="both"/>
        <w:rPr>
          <w:rFonts w:eastAsia="Calibri"/>
          <w:sz w:val="28"/>
          <w:szCs w:val="28"/>
          <w:lang w:eastAsia="en-US"/>
        </w:rPr>
      </w:pPr>
    </w:p>
    <w:p w14:paraId="50437918" w14:textId="77777777" w:rsidR="009438EE" w:rsidRPr="009438EE" w:rsidRDefault="009438EE" w:rsidP="009438EE">
      <w:pPr>
        <w:keepNext/>
        <w:keepLines/>
        <w:widowControl w:val="0"/>
        <w:ind w:left="284"/>
        <w:jc w:val="center"/>
        <w:outlineLvl w:val="1"/>
        <w:rPr>
          <w:b/>
          <w:bCs/>
          <w:sz w:val="28"/>
          <w:szCs w:val="28"/>
          <w:lang w:eastAsia="en-US"/>
        </w:rPr>
      </w:pPr>
      <w:bookmarkStart w:id="159" w:name="_Toc120624781"/>
      <w:r w:rsidRPr="009438EE">
        <w:rPr>
          <w:b/>
          <w:bCs/>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w:t>
      </w:r>
    </w:p>
    <w:p w14:paraId="4789614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источники тепловой энергии</w:t>
      </w:r>
      <w:bookmarkEnd w:id="159"/>
    </w:p>
    <w:p w14:paraId="7C65357B" w14:textId="77777777" w:rsidR="009438EE" w:rsidRPr="009438EE" w:rsidRDefault="009438EE" w:rsidP="009438EE">
      <w:pPr>
        <w:keepNext/>
        <w:keepLines/>
        <w:widowControl w:val="0"/>
        <w:ind w:left="284"/>
        <w:jc w:val="both"/>
        <w:outlineLvl w:val="1"/>
        <w:rPr>
          <w:b/>
          <w:bCs/>
          <w:sz w:val="28"/>
          <w:szCs w:val="28"/>
          <w:lang w:eastAsia="en-US"/>
        </w:rPr>
      </w:pPr>
    </w:p>
    <w:p w14:paraId="51C1B0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Вывод в резерв и (ли) вывод их эксплуатации котельных при передаче тепловых нагрузок на другие источники тепловой энергии не требуется.</w:t>
      </w:r>
    </w:p>
    <w:p w14:paraId="0E96A870" w14:textId="77777777" w:rsidR="009438EE" w:rsidRPr="009438EE" w:rsidRDefault="009438EE" w:rsidP="009438EE">
      <w:pPr>
        <w:widowControl w:val="0"/>
        <w:ind w:firstLine="709"/>
        <w:jc w:val="both"/>
        <w:rPr>
          <w:rFonts w:eastAsia="Calibri"/>
          <w:sz w:val="28"/>
          <w:szCs w:val="28"/>
          <w:lang w:eastAsia="en-US"/>
        </w:rPr>
      </w:pPr>
    </w:p>
    <w:p w14:paraId="44C89852" w14:textId="77777777" w:rsidR="009438EE" w:rsidRPr="009438EE" w:rsidRDefault="009438EE" w:rsidP="009438EE">
      <w:pPr>
        <w:keepNext/>
        <w:keepLines/>
        <w:widowControl w:val="0"/>
        <w:jc w:val="center"/>
        <w:outlineLvl w:val="1"/>
        <w:rPr>
          <w:b/>
          <w:bCs/>
          <w:sz w:val="28"/>
          <w:szCs w:val="28"/>
          <w:lang w:eastAsia="en-US"/>
        </w:rPr>
      </w:pPr>
      <w:bookmarkStart w:id="160" w:name="_Toc120624782"/>
      <w:r w:rsidRPr="009438EE">
        <w:rPr>
          <w:b/>
          <w:bCs/>
          <w:sz w:val="28"/>
          <w:szCs w:val="28"/>
          <w:lang w:eastAsia="en-US"/>
        </w:rPr>
        <w:t>7.11. Обоснование организации индивидуального теплоснабжения в зонах застройки поселения малоэтажными жилыми зданиями</w:t>
      </w:r>
      <w:bookmarkEnd w:id="160"/>
    </w:p>
    <w:p w14:paraId="5E884E24" w14:textId="77777777" w:rsidR="009438EE" w:rsidRPr="009438EE" w:rsidRDefault="009438EE" w:rsidP="009438EE">
      <w:pPr>
        <w:keepNext/>
        <w:keepLines/>
        <w:widowControl w:val="0"/>
        <w:ind w:left="284"/>
        <w:jc w:val="both"/>
        <w:outlineLvl w:val="1"/>
        <w:rPr>
          <w:b/>
          <w:bCs/>
          <w:sz w:val="28"/>
          <w:szCs w:val="28"/>
          <w:lang w:eastAsia="en-US"/>
        </w:rPr>
      </w:pPr>
    </w:p>
    <w:p w14:paraId="2E2A987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Индивидуальное теплоснабжение в зонах застройки городской черты малоэтажными жилыми зданиями организовано в зонах, где реализованы проекты по газификации частного сектора. Централизованное теплоснабжение в этих зонах нерентабельно, из-за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w:t>
      </w:r>
    </w:p>
    <w:p w14:paraId="3326E6F7" w14:textId="77777777" w:rsidR="009438EE" w:rsidRPr="009438EE" w:rsidRDefault="009438EE" w:rsidP="009438EE">
      <w:pPr>
        <w:widowControl w:val="0"/>
        <w:ind w:firstLine="709"/>
        <w:jc w:val="both"/>
        <w:rPr>
          <w:rFonts w:eastAsia="Calibri"/>
          <w:sz w:val="28"/>
          <w:szCs w:val="28"/>
          <w:lang w:eastAsia="en-US"/>
        </w:rPr>
      </w:pPr>
    </w:p>
    <w:p w14:paraId="7677693E" w14:textId="77777777" w:rsidR="009438EE" w:rsidRPr="009438EE" w:rsidRDefault="009438EE" w:rsidP="009438EE">
      <w:pPr>
        <w:keepNext/>
        <w:keepLines/>
        <w:widowControl w:val="0"/>
        <w:jc w:val="center"/>
        <w:outlineLvl w:val="1"/>
        <w:rPr>
          <w:b/>
          <w:bCs/>
          <w:sz w:val="28"/>
          <w:szCs w:val="28"/>
          <w:lang w:eastAsia="en-US"/>
        </w:rPr>
      </w:pPr>
      <w:bookmarkStart w:id="161" w:name="_Toc120624783"/>
      <w:r w:rsidRPr="009438EE">
        <w:rPr>
          <w:b/>
          <w:bCs/>
          <w:sz w:val="28"/>
          <w:szCs w:val="28"/>
          <w:lang w:eastAsia="en-US"/>
        </w:rPr>
        <w:t>7.12. Обоснование перспективных балансов производства и потребления тепловой мощности источников тепловой энергии и теплоносителя</w:t>
      </w:r>
    </w:p>
    <w:p w14:paraId="5E0D75B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присоединённой тепловой нагрузки в каждой из систем теплоснабжения поселения</w:t>
      </w:r>
      <w:bookmarkEnd w:id="161"/>
    </w:p>
    <w:p w14:paraId="4569F9F9" w14:textId="77777777" w:rsidR="009438EE" w:rsidRPr="009438EE" w:rsidRDefault="009438EE" w:rsidP="009438EE">
      <w:pPr>
        <w:keepNext/>
        <w:keepLines/>
        <w:widowControl w:val="0"/>
        <w:ind w:left="284"/>
        <w:jc w:val="both"/>
        <w:outlineLvl w:val="1"/>
        <w:rPr>
          <w:b/>
          <w:bCs/>
          <w:sz w:val="28"/>
          <w:szCs w:val="28"/>
          <w:lang w:eastAsia="en-US"/>
        </w:rPr>
      </w:pPr>
    </w:p>
    <w:p w14:paraId="0DA78F0A" w14:textId="77777777" w:rsidR="009438EE" w:rsidRPr="009438EE" w:rsidRDefault="009438EE" w:rsidP="009438EE">
      <w:pPr>
        <w:widowControl w:val="0"/>
        <w:ind w:firstLine="709"/>
        <w:jc w:val="both"/>
        <w:rPr>
          <w:rFonts w:eastAsia="Calibri"/>
          <w:sz w:val="28"/>
          <w:szCs w:val="28"/>
          <w:lang w:eastAsia="en-US"/>
        </w:rPr>
      </w:pPr>
      <w:bookmarkStart w:id="162" w:name="bookmark4"/>
      <w:bookmarkEnd w:id="162"/>
      <w:r w:rsidRPr="009438EE">
        <w:rPr>
          <w:rFonts w:eastAsia="Calibri"/>
          <w:sz w:val="28"/>
          <w:szCs w:val="28"/>
          <w:lang w:eastAsia="en-US"/>
        </w:rPr>
        <w:t xml:space="preserve">Перспективные балансы тепловой мощности источников тепловой энергии </w:t>
      </w:r>
      <w:r w:rsidRPr="009438EE">
        <w:rPr>
          <w:rFonts w:eastAsia="Calibri"/>
          <w:sz w:val="28"/>
          <w:szCs w:val="28"/>
          <w:lang w:eastAsia="en-US"/>
        </w:rPr>
        <w:lastRenderedPageBreak/>
        <w:t>подробно рассмотрены в Главе 4.</w:t>
      </w:r>
    </w:p>
    <w:p w14:paraId="7027345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Распределение нагрузки между источниками тепловой энергии не предполагается.</w:t>
      </w:r>
    </w:p>
    <w:p w14:paraId="2B0FF946" w14:textId="77777777" w:rsidR="009438EE" w:rsidRPr="009438EE" w:rsidRDefault="009438EE" w:rsidP="009438EE">
      <w:pPr>
        <w:widowControl w:val="0"/>
        <w:ind w:firstLine="709"/>
        <w:jc w:val="both"/>
        <w:rPr>
          <w:rFonts w:eastAsia="Calibri"/>
          <w:sz w:val="28"/>
          <w:szCs w:val="28"/>
          <w:lang w:eastAsia="en-US"/>
        </w:rPr>
      </w:pPr>
    </w:p>
    <w:p w14:paraId="1EDABC16" w14:textId="77777777" w:rsidR="009438EE" w:rsidRPr="009438EE" w:rsidRDefault="009438EE" w:rsidP="009438EE">
      <w:pPr>
        <w:keepNext/>
        <w:keepLines/>
        <w:widowControl w:val="0"/>
        <w:ind w:left="284"/>
        <w:jc w:val="center"/>
        <w:outlineLvl w:val="1"/>
        <w:rPr>
          <w:b/>
          <w:bCs/>
          <w:sz w:val="28"/>
          <w:szCs w:val="28"/>
          <w:lang w:eastAsia="en-US"/>
        </w:rPr>
      </w:pPr>
      <w:bookmarkStart w:id="163" w:name="_Toc120624784"/>
      <w:r w:rsidRPr="009438EE">
        <w:rPr>
          <w:b/>
          <w:bCs/>
          <w:sz w:val="28"/>
          <w:szCs w:val="28"/>
          <w:lang w:eastAsia="en-US"/>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63"/>
    </w:p>
    <w:p w14:paraId="486E60AC" w14:textId="77777777" w:rsidR="009438EE" w:rsidRPr="009438EE" w:rsidRDefault="009438EE" w:rsidP="009438EE">
      <w:pPr>
        <w:keepNext/>
        <w:keepLines/>
        <w:widowControl w:val="0"/>
        <w:ind w:left="284"/>
        <w:jc w:val="both"/>
        <w:outlineLvl w:val="1"/>
        <w:rPr>
          <w:b/>
          <w:bCs/>
          <w:sz w:val="28"/>
          <w:szCs w:val="28"/>
          <w:lang w:eastAsia="en-US"/>
        </w:rPr>
      </w:pPr>
    </w:p>
    <w:p w14:paraId="4D7F87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Главе 1 приведены результаты оценки технического состояния теплогенерирующего оборудования существующих котельных. 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3084752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648F1E53" w14:textId="77777777" w:rsidR="009438EE" w:rsidRPr="009438EE" w:rsidRDefault="009438EE" w:rsidP="009438EE">
      <w:pPr>
        <w:widowControl w:val="0"/>
        <w:ind w:firstLine="709"/>
        <w:jc w:val="both"/>
        <w:rPr>
          <w:rFonts w:eastAsia="Calibri"/>
          <w:sz w:val="28"/>
          <w:szCs w:val="28"/>
          <w:lang w:eastAsia="en-US"/>
        </w:rPr>
      </w:pPr>
    </w:p>
    <w:p w14:paraId="618B4917" w14:textId="77777777" w:rsidR="009438EE" w:rsidRPr="009438EE" w:rsidRDefault="009438EE" w:rsidP="009438EE">
      <w:pPr>
        <w:widowControl w:val="0"/>
        <w:spacing w:before="1"/>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7.1</w:t>
      </w:r>
      <w:r w:rsidRPr="009438EE">
        <w:rPr>
          <w:rFonts w:eastAsia="Calibri"/>
          <w:b/>
          <w:spacing w:val="-4"/>
          <w:sz w:val="20"/>
          <w:szCs w:val="22"/>
          <w:lang w:eastAsia="en-US"/>
        </w:rPr>
        <w:t xml:space="preserve"> </w:t>
      </w:r>
      <w:r w:rsidRPr="009438EE">
        <w:rPr>
          <w:rFonts w:eastAsia="Calibri"/>
          <w:b/>
          <w:sz w:val="20"/>
          <w:szCs w:val="22"/>
          <w:lang w:eastAsia="en-US"/>
        </w:rPr>
        <w:t>План</w:t>
      </w:r>
      <w:r w:rsidRPr="009438EE">
        <w:rPr>
          <w:rFonts w:eastAsia="Calibri"/>
          <w:b/>
          <w:spacing w:val="-5"/>
          <w:sz w:val="20"/>
          <w:szCs w:val="22"/>
          <w:lang w:eastAsia="en-US"/>
        </w:rPr>
        <w:t xml:space="preserve"> </w:t>
      </w:r>
      <w:r w:rsidRPr="009438EE">
        <w:rPr>
          <w:rFonts w:eastAsia="Calibri"/>
          <w:b/>
          <w:sz w:val="20"/>
          <w:szCs w:val="22"/>
          <w:lang w:eastAsia="en-US"/>
        </w:rPr>
        <w:t>мероприятий</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3"/>
          <w:sz w:val="20"/>
          <w:szCs w:val="22"/>
          <w:lang w:eastAsia="en-US"/>
        </w:rPr>
        <w:t xml:space="preserve"> </w:t>
      </w:r>
      <w:r w:rsidRPr="009438EE">
        <w:rPr>
          <w:rFonts w:eastAsia="Calibri"/>
          <w:b/>
          <w:sz w:val="20"/>
          <w:szCs w:val="22"/>
          <w:lang w:eastAsia="en-US"/>
        </w:rPr>
        <w:t>источниках</w:t>
      </w:r>
      <w:r w:rsidRPr="009438EE">
        <w:rPr>
          <w:rFonts w:eastAsia="Calibri"/>
          <w:b/>
          <w:spacing w:val="-7"/>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p>
    <w:tbl>
      <w:tblPr>
        <w:tblStyle w:val="TableNormal12"/>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4"/>
      </w:tblGrid>
      <w:tr w:rsidR="009438EE" w:rsidRPr="009438EE" w14:paraId="429A8F7D" w14:textId="77777777" w:rsidTr="009438EE">
        <w:trPr>
          <w:trHeight w:val="299"/>
        </w:trPr>
        <w:tc>
          <w:tcPr>
            <w:tcW w:w="1529" w:type="dxa"/>
            <w:vAlign w:val="center"/>
          </w:tcPr>
          <w:p w14:paraId="377FE99F"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 п/п</w:t>
            </w:r>
          </w:p>
        </w:tc>
        <w:tc>
          <w:tcPr>
            <w:tcW w:w="8044" w:type="dxa"/>
            <w:vAlign w:val="center"/>
          </w:tcPr>
          <w:p w14:paraId="413252AD"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Наименование</w:t>
            </w:r>
            <w:r w:rsidRPr="008726B9">
              <w:rPr>
                <w:rFonts w:ascii="Times New Roman" w:hAnsi="Times New Roman"/>
                <w:spacing w:val="-2"/>
                <w:sz w:val="20"/>
                <w:szCs w:val="20"/>
              </w:rPr>
              <w:t xml:space="preserve"> </w:t>
            </w:r>
            <w:r w:rsidRPr="008726B9">
              <w:rPr>
                <w:rFonts w:ascii="Times New Roman" w:hAnsi="Times New Roman"/>
                <w:sz w:val="20"/>
                <w:szCs w:val="20"/>
              </w:rPr>
              <w:t>мероприятия</w:t>
            </w:r>
          </w:p>
        </w:tc>
      </w:tr>
      <w:tr w:rsidR="009438EE" w:rsidRPr="009438EE" w14:paraId="3CEB78D0" w14:textId="77777777" w:rsidTr="009438EE">
        <w:trPr>
          <w:trHeight w:val="299"/>
        </w:trPr>
        <w:tc>
          <w:tcPr>
            <w:tcW w:w="9573" w:type="dxa"/>
            <w:gridSpan w:val="2"/>
            <w:vAlign w:val="center"/>
          </w:tcPr>
          <w:p w14:paraId="3E7F83AE"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68 ст-ца Старощербиновская</w:t>
            </w:r>
          </w:p>
        </w:tc>
      </w:tr>
      <w:tr w:rsidR="009438EE" w:rsidRPr="009438EE" w14:paraId="09F0F971" w14:textId="77777777" w:rsidTr="009438EE">
        <w:trPr>
          <w:trHeight w:val="299"/>
        </w:trPr>
        <w:tc>
          <w:tcPr>
            <w:tcW w:w="1529" w:type="dxa"/>
            <w:vAlign w:val="center"/>
          </w:tcPr>
          <w:p w14:paraId="30868BC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1</w:t>
            </w:r>
          </w:p>
        </w:tc>
        <w:tc>
          <w:tcPr>
            <w:tcW w:w="8044" w:type="dxa"/>
            <w:vAlign w:val="center"/>
          </w:tcPr>
          <w:p w14:paraId="34ADC87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A498D13" w14:textId="77777777" w:rsidTr="009438EE">
        <w:trPr>
          <w:trHeight w:val="299"/>
        </w:trPr>
        <w:tc>
          <w:tcPr>
            <w:tcW w:w="9573" w:type="dxa"/>
            <w:gridSpan w:val="2"/>
            <w:vAlign w:val="center"/>
          </w:tcPr>
          <w:p w14:paraId="7C9E26F5"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86 ст-ца Старощербиновская</w:t>
            </w:r>
          </w:p>
        </w:tc>
      </w:tr>
      <w:tr w:rsidR="009438EE" w:rsidRPr="009438EE" w14:paraId="2AAA22ED" w14:textId="77777777" w:rsidTr="009438EE">
        <w:trPr>
          <w:trHeight w:val="190"/>
        </w:trPr>
        <w:tc>
          <w:tcPr>
            <w:tcW w:w="1529" w:type="dxa"/>
            <w:vAlign w:val="center"/>
          </w:tcPr>
          <w:p w14:paraId="52B5E659" w14:textId="22E52B46"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2</w:t>
            </w:r>
          </w:p>
        </w:tc>
        <w:tc>
          <w:tcPr>
            <w:tcW w:w="8044" w:type="dxa"/>
            <w:vAlign w:val="center"/>
          </w:tcPr>
          <w:p w14:paraId="2752B302"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236A440" w14:textId="77777777" w:rsidTr="009438EE">
        <w:trPr>
          <w:trHeight w:val="299"/>
        </w:trPr>
        <w:tc>
          <w:tcPr>
            <w:tcW w:w="9573" w:type="dxa"/>
            <w:gridSpan w:val="2"/>
            <w:vAlign w:val="center"/>
          </w:tcPr>
          <w:p w14:paraId="5C0AB7B6"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87 ст-ца Старощербиновская</w:t>
            </w:r>
          </w:p>
        </w:tc>
      </w:tr>
      <w:tr w:rsidR="009438EE" w:rsidRPr="009438EE" w14:paraId="77338386" w14:textId="77777777" w:rsidTr="009438EE">
        <w:trPr>
          <w:trHeight w:val="329"/>
        </w:trPr>
        <w:tc>
          <w:tcPr>
            <w:tcW w:w="1529" w:type="dxa"/>
            <w:vAlign w:val="center"/>
          </w:tcPr>
          <w:p w14:paraId="2547EAA4" w14:textId="140733CE"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3</w:t>
            </w:r>
          </w:p>
        </w:tc>
        <w:tc>
          <w:tcPr>
            <w:tcW w:w="8044" w:type="dxa"/>
            <w:vAlign w:val="center"/>
          </w:tcPr>
          <w:p w14:paraId="530162AE"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3CC3BE4C" w14:textId="77777777" w:rsidTr="009438EE">
        <w:trPr>
          <w:trHeight w:val="299"/>
        </w:trPr>
        <w:tc>
          <w:tcPr>
            <w:tcW w:w="9573" w:type="dxa"/>
            <w:gridSpan w:val="2"/>
            <w:vAlign w:val="center"/>
          </w:tcPr>
          <w:p w14:paraId="0E49B57A"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89 ст-ца Старощербиновская</w:t>
            </w:r>
          </w:p>
        </w:tc>
      </w:tr>
      <w:tr w:rsidR="009438EE" w:rsidRPr="009438EE" w14:paraId="5F998FA3" w14:textId="77777777" w:rsidTr="009438EE">
        <w:trPr>
          <w:trHeight w:val="300"/>
        </w:trPr>
        <w:tc>
          <w:tcPr>
            <w:tcW w:w="1529" w:type="dxa"/>
            <w:vAlign w:val="center"/>
          </w:tcPr>
          <w:p w14:paraId="3C682D32" w14:textId="07F84E79"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4</w:t>
            </w:r>
          </w:p>
        </w:tc>
        <w:tc>
          <w:tcPr>
            <w:tcW w:w="8044" w:type="dxa"/>
            <w:vAlign w:val="center"/>
          </w:tcPr>
          <w:p w14:paraId="039AAADD"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3DCC7FF" w14:textId="77777777" w:rsidTr="009438EE">
        <w:trPr>
          <w:trHeight w:val="299"/>
        </w:trPr>
        <w:tc>
          <w:tcPr>
            <w:tcW w:w="9573" w:type="dxa"/>
            <w:gridSpan w:val="2"/>
            <w:vAlign w:val="center"/>
          </w:tcPr>
          <w:p w14:paraId="212858A0"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92 ст-ца Старощербиновская</w:t>
            </w:r>
          </w:p>
        </w:tc>
      </w:tr>
      <w:tr w:rsidR="009438EE" w:rsidRPr="009438EE" w14:paraId="0A9E94AE" w14:textId="77777777" w:rsidTr="009438EE">
        <w:trPr>
          <w:trHeight w:val="302"/>
        </w:trPr>
        <w:tc>
          <w:tcPr>
            <w:tcW w:w="1529" w:type="dxa"/>
            <w:vAlign w:val="center"/>
          </w:tcPr>
          <w:p w14:paraId="67F13B41" w14:textId="4DF01934"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5</w:t>
            </w:r>
          </w:p>
        </w:tc>
        <w:tc>
          <w:tcPr>
            <w:tcW w:w="8044" w:type="dxa"/>
            <w:vAlign w:val="center"/>
          </w:tcPr>
          <w:p w14:paraId="2C7B209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124452A2" w14:textId="77777777" w:rsidTr="009438EE">
        <w:trPr>
          <w:trHeight w:val="299"/>
        </w:trPr>
        <w:tc>
          <w:tcPr>
            <w:tcW w:w="9573" w:type="dxa"/>
            <w:gridSpan w:val="2"/>
            <w:vAlign w:val="center"/>
          </w:tcPr>
          <w:p w14:paraId="00BA9DCC"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98 ст-ца Старощербиновская</w:t>
            </w:r>
          </w:p>
        </w:tc>
      </w:tr>
      <w:tr w:rsidR="009438EE" w:rsidRPr="009438EE" w14:paraId="105C1BAB" w14:textId="77777777" w:rsidTr="009438EE">
        <w:trPr>
          <w:trHeight w:val="300"/>
        </w:trPr>
        <w:tc>
          <w:tcPr>
            <w:tcW w:w="1529" w:type="dxa"/>
          </w:tcPr>
          <w:p w14:paraId="6222DB2E" w14:textId="1DCDC30A"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6</w:t>
            </w:r>
          </w:p>
        </w:tc>
        <w:tc>
          <w:tcPr>
            <w:tcW w:w="8044" w:type="dxa"/>
          </w:tcPr>
          <w:p w14:paraId="6E3F603E"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74006A2" w14:textId="77777777" w:rsidTr="009438EE">
        <w:trPr>
          <w:trHeight w:val="299"/>
        </w:trPr>
        <w:tc>
          <w:tcPr>
            <w:tcW w:w="9573" w:type="dxa"/>
            <w:gridSpan w:val="2"/>
          </w:tcPr>
          <w:p w14:paraId="389E2D63" w14:textId="77777777" w:rsidR="009438EE" w:rsidRPr="008726B9" w:rsidRDefault="009438EE" w:rsidP="009438EE">
            <w:pPr>
              <w:spacing w:before="17"/>
              <w:ind w:left="18" w:right="93"/>
              <w:jc w:val="center"/>
              <w:rPr>
                <w:rFonts w:ascii="Times New Roman" w:hAnsi="Times New Roman"/>
                <w:b/>
                <w:sz w:val="20"/>
                <w:szCs w:val="20"/>
              </w:rPr>
            </w:pPr>
            <w:r w:rsidRPr="008726B9">
              <w:rPr>
                <w:rFonts w:ascii="Times New Roman" w:hAnsi="Times New Roman"/>
                <w:b/>
                <w:sz w:val="20"/>
                <w:szCs w:val="20"/>
              </w:rPr>
              <w:t>Квартал № 99 ст-ца Старощербиновская</w:t>
            </w:r>
          </w:p>
        </w:tc>
      </w:tr>
      <w:tr w:rsidR="009438EE" w:rsidRPr="009438EE" w14:paraId="2B7341BF" w14:textId="77777777" w:rsidTr="009438EE">
        <w:trPr>
          <w:trHeight w:val="302"/>
        </w:trPr>
        <w:tc>
          <w:tcPr>
            <w:tcW w:w="1529" w:type="dxa"/>
          </w:tcPr>
          <w:p w14:paraId="5E4B3C42" w14:textId="578A2342"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7</w:t>
            </w:r>
          </w:p>
        </w:tc>
        <w:tc>
          <w:tcPr>
            <w:tcW w:w="8044" w:type="dxa"/>
          </w:tcPr>
          <w:p w14:paraId="07538DCA"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089CF6E" w14:textId="77777777" w:rsidTr="009438EE">
        <w:trPr>
          <w:trHeight w:val="299"/>
        </w:trPr>
        <w:tc>
          <w:tcPr>
            <w:tcW w:w="9573" w:type="dxa"/>
            <w:gridSpan w:val="2"/>
          </w:tcPr>
          <w:p w14:paraId="7FADFB2C" w14:textId="77777777" w:rsidR="009438EE" w:rsidRPr="008726B9" w:rsidRDefault="009438EE" w:rsidP="009438EE">
            <w:pPr>
              <w:spacing w:before="17"/>
              <w:ind w:left="18" w:right="93"/>
              <w:jc w:val="center"/>
              <w:rPr>
                <w:rFonts w:ascii="Times New Roman" w:hAnsi="Times New Roman"/>
                <w:b/>
                <w:sz w:val="20"/>
                <w:szCs w:val="20"/>
              </w:rPr>
            </w:pPr>
            <w:r w:rsidRPr="008726B9">
              <w:rPr>
                <w:rFonts w:ascii="Times New Roman" w:hAnsi="Times New Roman"/>
                <w:b/>
                <w:sz w:val="20"/>
                <w:szCs w:val="20"/>
              </w:rPr>
              <w:t>Квартал № 109 ст-ца Старощербиновская</w:t>
            </w:r>
          </w:p>
        </w:tc>
      </w:tr>
      <w:tr w:rsidR="009438EE" w:rsidRPr="009438EE" w14:paraId="521C7FBB" w14:textId="77777777" w:rsidTr="009438EE">
        <w:trPr>
          <w:trHeight w:val="299"/>
        </w:trPr>
        <w:tc>
          <w:tcPr>
            <w:tcW w:w="1529" w:type="dxa"/>
          </w:tcPr>
          <w:p w14:paraId="51E77FF5" w14:textId="25E351F2"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8</w:t>
            </w:r>
          </w:p>
        </w:tc>
        <w:tc>
          <w:tcPr>
            <w:tcW w:w="8044" w:type="dxa"/>
          </w:tcPr>
          <w:p w14:paraId="3924C168"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0623385" w14:textId="77777777" w:rsidTr="009438EE">
        <w:trPr>
          <w:trHeight w:val="299"/>
        </w:trPr>
        <w:tc>
          <w:tcPr>
            <w:tcW w:w="9573" w:type="dxa"/>
            <w:gridSpan w:val="2"/>
          </w:tcPr>
          <w:p w14:paraId="2A5D17AE"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Квартал № 119 ст-ца Старощербиновская</w:t>
            </w:r>
          </w:p>
        </w:tc>
      </w:tr>
      <w:tr w:rsidR="009438EE" w:rsidRPr="009438EE" w14:paraId="276BF44C" w14:textId="77777777" w:rsidTr="009438EE">
        <w:trPr>
          <w:trHeight w:val="299"/>
        </w:trPr>
        <w:tc>
          <w:tcPr>
            <w:tcW w:w="1529" w:type="dxa"/>
          </w:tcPr>
          <w:p w14:paraId="625F4FD4" w14:textId="452FBB76"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9</w:t>
            </w:r>
          </w:p>
        </w:tc>
        <w:tc>
          <w:tcPr>
            <w:tcW w:w="8044" w:type="dxa"/>
          </w:tcPr>
          <w:p w14:paraId="7D866209"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3DAA586B" w14:textId="77777777" w:rsidTr="009438EE">
        <w:trPr>
          <w:trHeight w:val="299"/>
        </w:trPr>
        <w:tc>
          <w:tcPr>
            <w:tcW w:w="9573" w:type="dxa"/>
            <w:gridSpan w:val="2"/>
          </w:tcPr>
          <w:p w14:paraId="7387D95A"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Квартал № 155 ст-ца Старощербиновская</w:t>
            </w:r>
          </w:p>
        </w:tc>
      </w:tr>
      <w:tr w:rsidR="009438EE" w:rsidRPr="009438EE" w14:paraId="5E8A9A83" w14:textId="77777777" w:rsidTr="009438EE">
        <w:trPr>
          <w:trHeight w:val="299"/>
        </w:trPr>
        <w:tc>
          <w:tcPr>
            <w:tcW w:w="1529" w:type="dxa"/>
          </w:tcPr>
          <w:p w14:paraId="4B0ECB20" w14:textId="533776CE"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0</w:t>
            </w:r>
          </w:p>
        </w:tc>
        <w:tc>
          <w:tcPr>
            <w:tcW w:w="8044" w:type="dxa"/>
          </w:tcPr>
          <w:p w14:paraId="119364B1"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40851A88" w14:textId="77777777" w:rsidTr="009438EE">
        <w:trPr>
          <w:trHeight w:val="299"/>
        </w:trPr>
        <w:tc>
          <w:tcPr>
            <w:tcW w:w="9573" w:type="dxa"/>
            <w:gridSpan w:val="2"/>
          </w:tcPr>
          <w:p w14:paraId="065686FC"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ЦРБ ст-ца Старощербиновская</w:t>
            </w:r>
          </w:p>
        </w:tc>
      </w:tr>
      <w:tr w:rsidR="009438EE" w:rsidRPr="009438EE" w14:paraId="1BE9C855" w14:textId="77777777" w:rsidTr="009438EE">
        <w:trPr>
          <w:trHeight w:val="299"/>
        </w:trPr>
        <w:tc>
          <w:tcPr>
            <w:tcW w:w="1529" w:type="dxa"/>
          </w:tcPr>
          <w:p w14:paraId="4D57BAF5" w14:textId="11D5ADFB"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1</w:t>
            </w:r>
          </w:p>
        </w:tc>
        <w:tc>
          <w:tcPr>
            <w:tcW w:w="8044" w:type="dxa"/>
          </w:tcPr>
          <w:p w14:paraId="39AC23E5"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77F70CA8" w14:textId="77777777" w:rsidTr="009438EE">
        <w:trPr>
          <w:trHeight w:val="299"/>
        </w:trPr>
        <w:tc>
          <w:tcPr>
            <w:tcW w:w="9573" w:type="dxa"/>
            <w:gridSpan w:val="2"/>
          </w:tcPr>
          <w:p w14:paraId="72B72AEF" w14:textId="77777777" w:rsidR="009438EE" w:rsidRPr="008726B9" w:rsidRDefault="009438EE" w:rsidP="009438EE">
            <w:pPr>
              <w:spacing w:before="12"/>
              <w:ind w:left="18" w:right="93"/>
              <w:jc w:val="center"/>
              <w:rPr>
                <w:rFonts w:ascii="Times New Roman" w:hAnsi="Times New Roman"/>
                <w:b/>
                <w:sz w:val="20"/>
                <w:szCs w:val="20"/>
                <w:lang w:val="ru-RU"/>
              </w:rPr>
            </w:pPr>
            <w:r w:rsidRPr="008726B9">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7BDC2526" w14:textId="77777777" w:rsidTr="009438EE">
        <w:trPr>
          <w:trHeight w:val="299"/>
        </w:trPr>
        <w:tc>
          <w:tcPr>
            <w:tcW w:w="1529" w:type="dxa"/>
          </w:tcPr>
          <w:p w14:paraId="5BAD705B" w14:textId="4D80344C"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2</w:t>
            </w:r>
          </w:p>
        </w:tc>
        <w:tc>
          <w:tcPr>
            <w:tcW w:w="8044" w:type="dxa"/>
          </w:tcPr>
          <w:p w14:paraId="27BC3F7B"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bl>
    <w:p w14:paraId="478A3058" w14:textId="77777777" w:rsidR="009438EE" w:rsidRPr="009438EE" w:rsidRDefault="009438EE" w:rsidP="009438EE">
      <w:pPr>
        <w:widowControl w:val="0"/>
        <w:ind w:firstLine="709"/>
        <w:jc w:val="both"/>
        <w:rPr>
          <w:rFonts w:eastAsia="Calibri"/>
          <w:sz w:val="28"/>
          <w:szCs w:val="28"/>
          <w:lang w:eastAsia="en-US"/>
        </w:rPr>
      </w:pPr>
    </w:p>
    <w:p w14:paraId="1B6D7E75" w14:textId="77777777" w:rsidR="009438EE" w:rsidRPr="009438EE" w:rsidRDefault="009438EE" w:rsidP="009438EE">
      <w:pPr>
        <w:widowControl w:val="0"/>
        <w:ind w:right="-5" w:firstLine="709"/>
        <w:jc w:val="both"/>
        <w:rPr>
          <w:rFonts w:eastAsia="Calibri"/>
          <w:sz w:val="28"/>
          <w:szCs w:val="28"/>
          <w:lang w:eastAsia="en-US"/>
        </w:rPr>
      </w:pPr>
      <w:bookmarkStart w:id="164" w:name="_Toc120624785"/>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w:t>
      </w:r>
      <w:r w:rsidRPr="009438EE">
        <w:rPr>
          <w:rFonts w:eastAsia="Calibri"/>
          <w:sz w:val="28"/>
          <w:szCs w:val="28"/>
          <w:lang w:eastAsia="en-US"/>
        </w:rPr>
        <w:lastRenderedPageBreak/>
        <w:t xml:space="preserve">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529903DA" w14:textId="77777777" w:rsidR="009438EE" w:rsidRPr="009438EE" w:rsidRDefault="009438EE" w:rsidP="009438EE">
      <w:pPr>
        <w:widowControl w:val="0"/>
        <w:ind w:right="-5"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xml:space="preserve">. </w:t>
      </w:r>
    </w:p>
    <w:p w14:paraId="5335A89F" w14:textId="77777777" w:rsidR="009438EE" w:rsidRPr="009438EE" w:rsidRDefault="009438EE" w:rsidP="009438EE">
      <w:pPr>
        <w:keepNext/>
        <w:keepLines/>
        <w:widowControl w:val="0"/>
        <w:ind w:left="709"/>
        <w:jc w:val="both"/>
        <w:outlineLvl w:val="1"/>
        <w:rPr>
          <w:b/>
          <w:bCs/>
          <w:sz w:val="28"/>
          <w:szCs w:val="28"/>
          <w:lang w:eastAsia="en-US"/>
        </w:rPr>
      </w:pPr>
    </w:p>
    <w:p w14:paraId="4C92C13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7.14. Обоснование организации теплоснабжения в производственных </w:t>
      </w:r>
    </w:p>
    <w:p w14:paraId="350B329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зонах на территории поселения</w:t>
      </w:r>
      <w:bookmarkEnd w:id="164"/>
    </w:p>
    <w:p w14:paraId="099FF1D8" w14:textId="77777777" w:rsidR="009438EE" w:rsidRPr="009438EE" w:rsidRDefault="009438EE" w:rsidP="009438EE">
      <w:pPr>
        <w:keepNext/>
        <w:keepLines/>
        <w:widowControl w:val="0"/>
        <w:ind w:left="284"/>
        <w:jc w:val="both"/>
        <w:outlineLvl w:val="1"/>
        <w:rPr>
          <w:b/>
          <w:bCs/>
          <w:sz w:val="28"/>
          <w:szCs w:val="28"/>
          <w:lang w:eastAsia="en-US"/>
        </w:rPr>
      </w:pPr>
    </w:p>
    <w:p w14:paraId="580DA7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Организация теплоснабжения в производственных зонах на территории Старощербиновского сельского поселения на расчётный период не требуется.</w:t>
      </w:r>
    </w:p>
    <w:p w14:paraId="1ECDED9F" w14:textId="77777777" w:rsidR="009438EE" w:rsidRPr="009438EE" w:rsidRDefault="009438EE" w:rsidP="009438EE">
      <w:pPr>
        <w:widowControl w:val="0"/>
        <w:ind w:firstLine="709"/>
        <w:jc w:val="both"/>
        <w:rPr>
          <w:rFonts w:eastAsia="Calibri"/>
          <w:sz w:val="28"/>
          <w:szCs w:val="28"/>
          <w:lang w:eastAsia="en-US"/>
        </w:rPr>
      </w:pPr>
    </w:p>
    <w:p w14:paraId="5D21AF12" w14:textId="77777777" w:rsidR="009438EE" w:rsidRPr="009438EE" w:rsidRDefault="009438EE" w:rsidP="009438EE">
      <w:pPr>
        <w:keepNext/>
        <w:keepLines/>
        <w:widowControl w:val="0"/>
        <w:jc w:val="center"/>
        <w:outlineLvl w:val="1"/>
        <w:rPr>
          <w:b/>
          <w:bCs/>
          <w:sz w:val="28"/>
          <w:szCs w:val="28"/>
          <w:lang w:eastAsia="en-US"/>
        </w:rPr>
      </w:pPr>
      <w:bookmarkStart w:id="165" w:name="_Toc120624786"/>
      <w:r w:rsidRPr="009438EE">
        <w:rPr>
          <w:b/>
          <w:bCs/>
          <w:sz w:val="28"/>
          <w:szCs w:val="28"/>
          <w:lang w:eastAsia="en-US"/>
        </w:rPr>
        <w:t>7.15. Результаты расчётов радиуса эффективного теплоснабжения</w:t>
      </w:r>
      <w:bookmarkEnd w:id="165"/>
    </w:p>
    <w:p w14:paraId="70463C39" w14:textId="77777777" w:rsidR="009438EE" w:rsidRPr="009438EE" w:rsidRDefault="009438EE" w:rsidP="009438EE">
      <w:pPr>
        <w:keepNext/>
        <w:keepLines/>
        <w:widowControl w:val="0"/>
        <w:ind w:left="284"/>
        <w:jc w:val="both"/>
        <w:outlineLvl w:val="1"/>
        <w:rPr>
          <w:b/>
          <w:bCs/>
          <w:sz w:val="28"/>
          <w:szCs w:val="28"/>
          <w:lang w:eastAsia="en-US"/>
        </w:rPr>
      </w:pPr>
    </w:p>
    <w:p w14:paraId="51814C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Эффективный радиус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68520D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Иными словами, эффективный радиус теплоснабжения определяет условия, при которых</w:t>
      </w:r>
      <w:r w:rsidRPr="009438EE">
        <w:rPr>
          <w:rFonts w:eastAsia="Calibri"/>
          <w:szCs w:val="22"/>
          <w:lang w:eastAsia="en-US"/>
        </w:rPr>
        <w:t xml:space="preserve"> </w:t>
      </w:r>
      <w:r w:rsidRPr="009438EE">
        <w:rPr>
          <w:rFonts w:eastAsia="Calibri"/>
          <w:sz w:val="28"/>
          <w:szCs w:val="28"/>
          <w:lang w:eastAsia="en-US"/>
        </w:rPr>
        <w:t xml:space="preserve">подключение теплопотребляющих установок к системе теплоснабжения нецелесообразно по причинам роста совокупных расходов в указанной системе. Учет данного показателя позволит избежать высоких потерь в сетях, улучшит качество теплоснабжения и положительно скажется на снижении расходов. </w:t>
      </w:r>
    </w:p>
    <w:p w14:paraId="2ECA1E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Сложившаяся к середине 90-х годов прошлого века система теплового хозяйства страны характеризовалась тенденцией к централизации теплоснабжения (до 80 % производимой тепловой энергии). В крупных городах России сформировались и эксплуатируются тепловые сети с радиусом теплоснабжения до 30 км, требующие периодического ремонта и замены. Постоянная тенденция к повышению стоимости отпускаемого тепла связана не только с повышением тарифов на топливо и электроэнергию, но и с постоянно растущими потерями в теплосетях и затратами на их поддержание в рабочем состоянии. </w:t>
      </w:r>
    </w:p>
    <w:p w14:paraId="1AFE42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w:t>
      </w:r>
    </w:p>
    <w:p w14:paraId="27572C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также возможен вариант убыточности дальнего транспорта тепла, принимая во внимание важность и сложность проблемы. </w:t>
      </w:r>
    </w:p>
    <w:p w14:paraId="5665BB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Отсутствие разработанных, согласованных на федеральном уровне и введенных в действие методических рекомендаций по расчету экономически целесообразного радиуса централизованного теплоснабжения потребителей не позволяет формировать решения о реконструкции действующей системы теплоснабжения в направлении централизации или децентрализации локальных зон теплоснабжения и принципе организации вновь создаваемой системы теплоснабжения. </w:t>
      </w:r>
    </w:p>
    <w:p w14:paraId="17D901A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Определение эффективного радиуса теплоснабжения является актуальной задачей. Расчет по целевой функции минимума себестоимости полезно отпущенного тепла является затруднительным и не всегда оказывается достоверным, как в случае комбинированной выработки тепла на ТЭЦ, когда затраты на выработку электрической энергии и тепла определяются по устаревшим методикам, разработанным более 50 лет назад.</w:t>
      </w:r>
    </w:p>
    <w:p w14:paraId="7B21B0B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Предлагаемая методика расчета эффективного радиуса теплоснабжения основывается на определении допустимого расстояния от источника тепла двухтрубной теплотрассы с заданным уровнем. </w:t>
      </w:r>
    </w:p>
    <w:p w14:paraId="56866E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 изложенной в статье методике для определения максимального радиуса подключения новых потребителей к существующей тепловой сети вначале для подключаемой нагрузки при задаваемой величине удельного падения давления 5 кгс/(м2*м) определяется необходимый диаметр трубопровода. Далее для этого трубопровода определяются годовые тепловые потери. Принимается, что эффективность теплопровода с точки зрения тепловых потерь, равной величине 5 % от годового отпуска тепла к подключаемому потребителю. Выполняется расчѐт нормативных тепловых потерь трубопровода длиной 100м. По формуле определяется</w:t>
      </w:r>
      <w:r w:rsidRPr="009438EE">
        <w:rPr>
          <w:rFonts w:eastAsia="Calibri"/>
          <w:szCs w:val="22"/>
          <w:lang w:eastAsia="en-US"/>
        </w:rPr>
        <w:t xml:space="preserve"> </w:t>
      </w:r>
      <w:r w:rsidRPr="009438EE">
        <w:rPr>
          <w:rFonts w:eastAsia="Calibri"/>
          <w:sz w:val="28"/>
          <w:szCs w:val="28"/>
          <w:lang w:eastAsia="en-US"/>
        </w:rPr>
        <w:t>допустимое расстояние двухтрубной теплотрассы постоянного сечения с заданным уровнем потерь.</w:t>
      </w:r>
    </w:p>
    <w:p w14:paraId="7E5CFDC8" w14:textId="77777777" w:rsidR="009438EE" w:rsidRPr="009438EE" w:rsidRDefault="009438EE" w:rsidP="009438EE">
      <w:pPr>
        <w:widowControl w:val="0"/>
        <w:ind w:firstLine="709"/>
        <w:jc w:val="center"/>
        <w:rPr>
          <w:rFonts w:eastAsia="Calibri"/>
          <w:sz w:val="28"/>
          <w:szCs w:val="28"/>
          <w:lang w:eastAsia="en-US"/>
        </w:rPr>
      </w:pPr>
      <w:r w:rsidRPr="009438EE">
        <w:rPr>
          <w:rFonts w:eastAsia="Calibri"/>
          <w:sz w:val="28"/>
          <w:szCs w:val="28"/>
          <w:lang w:eastAsia="en-US"/>
        </w:rPr>
        <w:t>Lдоп = Qпот * 100 / Q100</w:t>
      </w:r>
    </w:p>
    <w:p w14:paraId="5080D6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Lпот – тепловые потери подключаемого трубопровода (5% от годового отпуска тепла), Гкал/год;</w:t>
      </w:r>
    </w:p>
    <w:p w14:paraId="79C4B9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Q100 – нормативные тепловые потери трубопровода, длиной 100 м, Гкал/год </w:t>
      </w:r>
    </w:p>
    <w:p w14:paraId="0B0D14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Результаты расчёта представлены в таблице 7.2.</w:t>
      </w:r>
    </w:p>
    <w:p w14:paraId="0FCCEB6E" w14:textId="77777777" w:rsidR="009438EE" w:rsidRPr="009438EE" w:rsidRDefault="009438EE" w:rsidP="009438EE">
      <w:pPr>
        <w:widowControl w:val="0"/>
        <w:ind w:firstLine="709"/>
        <w:jc w:val="both"/>
        <w:rPr>
          <w:rFonts w:eastAsia="Calibri"/>
          <w:szCs w:val="22"/>
          <w:lang w:eastAsia="en-US"/>
        </w:rPr>
      </w:pPr>
    </w:p>
    <w:p w14:paraId="43709AF3" w14:textId="77777777" w:rsidR="009438EE" w:rsidRPr="009438EE" w:rsidRDefault="009438EE" w:rsidP="009438EE">
      <w:pPr>
        <w:widowControl w:val="0"/>
        <w:spacing w:before="1"/>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7.2</w:t>
      </w:r>
      <w:r w:rsidRPr="009438EE">
        <w:rPr>
          <w:rFonts w:eastAsia="Calibri"/>
          <w:b/>
          <w:spacing w:val="-4"/>
          <w:sz w:val="20"/>
          <w:szCs w:val="22"/>
          <w:lang w:eastAsia="en-US"/>
        </w:rPr>
        <w:t xml:space="preserve"> </w:t>
      </w:r>
      <w:r w:rsidRPr="009438EE">
        <w:rPr>
          <w:rFonts w:eastAsia="Calibri"/>
          <w:b/>
          <w:sz w:val="20"/>
          <w:szCs w:val="22"/>
          <w:lang w:eastAsia="en-US"/>
        </w:rPr>
        <w:t>Допустимое расстояние двухтрубной теплотрассы постоянного сечения с заданным уровнем потерь</w:t>
      </w:r>
    </w:p>
    <w:p w14:paraId="51F53AC3" w14:textId="77777777" w:rsidR="009438EE" w:rsidRPr="009438EE" w:rsidRDefault="009438EE" w:rsidP="009438EE">
      <w:pPr>
        <w:widowControl w:val="0"/>
        <w:autoSpaceDE w:val="0"/>
        <w:autoSpaceDN w:val="0"/>
        <w:spacing w:before="6"/>
        <w:ind w:left="219"/>
        <w:jc w:val="center"/>
        <w:rPr>
          <w:rFonts w:ascii="Cambria" w:eastAsia="Cambria" w:hAnsi="Cambria" w:cs="Cambria"/>
          <w:b/>
          <w:sz w:val="13"/>
          <w:lang w:eastAsia="en-US"/>
        </w:rPr>
      </w:pPr>
      <w:r w:rsidRPr="009438EE">
        <w:rPr>
          <w:rFonts w:ascii="Cambria" w:eastAsia="Cambria" w:hAnsi="Cambria" w:cs="Cambria"/>
          <w:b/>
          <w:noProof/>
          <w:sz w:val="13"/>
        </w:rPr>
        <w:lastRenderedPageBreak/>
        <w:drawing>
          <wp:inline distT="0" distB="0" distL="0" distR="0" wp14:anchorId="132324E8" wp14:editId="464BA515">
            <wp:extent cx="5079850" cy="349994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9030" cy="3513160"/>
                    </a:xfrm>
                    <a:prstGeom prst="rect">
                      <a:avLst/>
                    </a:prstGeom>
                    <a:noFill/>
                    <a:ln>
                      <a:noFill/>
                    </a:ln>
                  </pic:spPr>
                </pic:pic>
              </a:graphicData>
            </a:graphic>
          </wp:inline>
        </w:drawing>
      </w:r>
    </w:p>
    <w:p w14:paraId="47DC268D" w14:textId="77777777" w:rsidR="009438EE" w:rsidRPr="009438EE" w:rsidRDefault="009438EE" w:rsidP="009438EE">
      <w:pPr>
        <w:keepNext/>
        <w:keepLines/>
        <w:widowControl w:val="0"/>
        <w:ind w:left="284"/>
        <w:jc w:val="both"/>
        <w:outlineLvl w:val="1"/>
        <w:rPr>
          <w:b/>
          <w:bCs/>
          <w:sz w:val="28"/>
          <w:szCs w:val="28"/>
          <w:lang w:eastAsia="en-US"/>
        </w:rPr>
      </w:pPr>
      <w:bookmarkStart w:id="166" w:name="_Toc28125357"/>
      <w:bookmarkStart w:id="167" w:name="_Toc120624787"/>
    </w:p>
    <w:p w14:paraId="63BFD5A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7.16. Обоснование покрытия перспективной тепловой нагрузки,</w:t>
      </w:r>
    </w:p>
    <w:p w14:paraId="517426C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не обеспеченной тепловой мощностью</w:t>
      </w:r>
      <w:bookmarkEnd w:id="166"/>
      <w:bookmarkEnd w:id="167"/>
    </w:p>
    <w:p w14:paraId="6FFFB811" w14:textId="77777777" w:rsidR="009438EE" w:rsidRPr="009438EE" w:rsidRDefault="009438EE" w:rsidP="009438EE">
      <w:pPr>
        <w:keepNext/>
        <w:keepLines/>
        <w:widowControl w:val="0"/>
        <w:ind w:left="284"/>
        <w:jc w:val="both"/>
        <w:outlineLvl w:val="1"/>
        <w:rPr>
          <w:b/>
          <w:bCs/>
          <w:sz w:val="28"/>
          <w:szCs w:val="28"/>
          <w:lang w:eastAsia="en-US"/>
        </w:rPr>
      </w:pPr>
    </w:p>
    <w:p w14:paraId="40454AF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Исходя из расчётов существующих и перспективных резервов и дефицитов мощности котельных, резервы позволят покрыть перспективную тепловую нагрузку потребителей, не обеспеченных тепловой мощностью.</w:t>
      </w:r>
    </w:p>
    <w:p w14:paraId="3D5A3AC1" w14:textId="77777777" w:rsidR="009438EE" w:rsidRPr="009438EE" w:rsidRDefault="009438EE" w:rsidP="009438EE">
      <w:pPr>
        <w:widowControl w:val="0"/>
        <w:ind w:firstLine="709"/>
        <w:jc w:val="both"/>
        <w:rPr>
          <w:rFonts w:eastAsia="Calibri"/>
          <w:sz w:val="28"/>
          <w:szCs w:val="28"/>
          <w:lang w:eastAsia="en-US"/>
        </w:rPr>
      </w:pPr>
    </w:p>
    <w:p w14:paraId="498CC119" w14:textId="77777777" w:rsidR="009438EE" w:rsidRPr="009438EE" w:rsidRDefault="009438EE" w:rsidP="009438EE">
      <w:pPr>
        <w:keepNext/>
        <w:keepLines/>
        <w:widowControl w:val="0"/>
        <w:jc w:val="center"/>
        <w:outlineLvl w:val="1"/>
        <w:rPr>
          <w:b/>
          <w:bCs/>
          <w:sz w:val="28"/>
          <w:szCs w:val="28"/>
          <w:lang w:eastAsia="en-US"/>
        </w:rPr>
      </w:pPr>
      <w:bookmarkStart w:id="168" w:name="_Toc28125358"/>
      <w:bookmarkStart w:id="169" w:name="_Toc120624788"/>
      <w:r w:rsidRPr="009438EE">
        <w:rPr>
          <w:b/>
          <w:bCs/>
          <w:sz w:val="28"/>
          <w:szCs w:val="28"/>
          <w:lang w:eastAsia="en-US"/>
        </w:rPr>
        <w:t xml:space="preserve">7.17. Максимальная выработка электрической энергии на базе </w:t>
      </w:r>
    </w:p>
    <w:p w14:paraId="37D8C4C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прироста теплового потребления на коллекторах существующих</w:t>
      </w:r>
    </w:p>
    <w:p w14:paraId="120116C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 функционирующих в режиме</w:t>
      </w:r>
    </w:p>
    <w:p w14:paraId="4ED4858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bookmarkEnd w:id="168"/>
      <w:bookmarkEnd w:id="169"/>
    </w:p>
    <w:p w14:paraId="4A13315B" w14:textId="77777777" w:rsidR="009438EE" w:rsidRPr="009438EE" w:rsidRDefault="009438EE" w:rsidP="009438EE">
      <w:pPr>
        <w:keepNext/>
        <w:keepLines/>
        <w:widowControl w:val="0"/>
        <w:ind w:left="284"/>
        <w:jc w:val="both"/>
        <w:outlineLvl w:val="1"/>
        <w:rPr>
          <w:b/>
          <w:bCs/>
          <w:sz w:val="28"/>
          <w:szCs w:val="28"/>
          <w:lang w:eastAsia="en-US"/>
        </w:rPr>
      </w:pPr>
    </w:p>
    <w:p w14:paraId="5D595B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территории Старощербиновского сельского поселения отсутствуют источники тепловой энергии, функционирующие в режиме комбинированной выработки электрической и тепловой энергии.</w:t>
      </w:r>
    </w:p>
    <w:p w14:paraId="48156FF7" w14:textId="77777777" w:rsidR="009438EE" w:rsidRPr="009438EE" w:rsidRDefault="009438EE" w:rsidP="009438EE">
      <w:pPr>
        <w:widowControl w:val="0"/>
        <w:ind w:firstLine="709"/>
        <w:jc w:val="both"/>
        <w:rPr>
          <w:rFonts w:eastAsia="Calibri"/>
          <w:sz w:val="28"/>
          <w:szCs w:val="28"/>
          <w:lang w:eastAsia="en-US"/>
        </w:rPr>
      </w:pPr>
    </w:p>
    <w:p w14:paraId="79752ADF" w14:textId="77777777" w:rsidR="009438EE" w:rsidRPr="009438EE" w:rsidRDefault="009438EE" w:rsidP="009438EE">
      <w:pPr>
        <w:keepNext/>
        <w:keepLines/>
        <w:widowControl w:val="0"/>
        <w:jc w:val="center"/>
        <w:outlineLvl w:val="1"/>
        <w:rPr>
          <w:b/>
          <w:bCs/>
          <w:sz w:val="28"/>
          <w:szCs w:val="28"/>
          <w:lang w:eastAsia="en-US"/>
        </w:rPr>
      </w:pPr>
      <w:bookmarkStart w:id="170" w:name="_Toc28125359"/>
      <w:bookmarkStart w:id="171" w:name="_Toc120624789"/>
      <w:r w:rsidRPr="009438EE">
        <w:rPr>
          <w:b/>
          <w:bCs/>
          <w:sz w:val="28"/>
          <w:szCs w:val="28"/>
          <w:lang w:eastAsia="en-US"/>
        </w:rPr>
        <w:t>7.18. Определение перспективных режимов загрузки источников тепловой энергии по присоединённой нагрузке</w:t>
      </w:r>
      <w:bookmarkEnd w:id="170"/>
      <w:bookmarkEnd w:id="171"/>
    </w:p>
    <w:p w14:paraId="1EFAAC8B" w14:textId="77777777" w:rsidR="009438EE" w:rsidRPr="009438EE" w:rsidRDefault="009438EE" w:rsidP="009438EE">
      <w:pPr>
        <w:keepNext/>
        <w:keepLines/>
        <w:widowControl w:val="0"/>
        <w:ind w:left="284"/>
        <w:jc w:val="both"/>
        <w:outlineLvl w:val="1"/>
        <w:rPr>
          <w:b/>
          <w:bCs/>
          <w:sz w:val="28"/>
          <w:szCs w:val="28"/>
          <w:lang w:eastAsia="en-US"/>
        </w:rPr>
      </w:pPr>
    </w:p>
    <w:p w14:paraId="11BA09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Перспективные режимы загрузки и выработки тепловой энергии на источниках теплоснабжения Старощербиновского сельского поселения приведены в Главе 4.</w:t>
      </w:r>
    </w:p>
    <w:p w14:paraId="291D2EC9" w14:textId="77777777" w:rsidR="009438EE" w:rsidRPr="009438EE" w:rsidRDefault="009438EE" w:rsidP="009438EE">
      <w:pPr>
        <w:widowControl w:val="0"/>
        <w:ind w:firstLine="709"/>
        <w:jc w:val="both"/>
        <w:rPr>
          <w:rFonts w:eastAsia="Calibri"/>
          <w:sz w:val="28"/>
          <w:szCs w:val="28"/>
          <w:lang w:eastAsia="en-US"/>
        </w:rPr>
      </w:pPr>
    </w:p>
    <w:p w14:paraId="5F9897A1" w14:textId="77777777" w:rsidR="009438EE" w:rsidRPr="009438EE" w:rsidRDefault="009438EE" w:rsidP="009438EE">
      <w:pPr>
        <w:keepNext/>
        <w:keepLines/>
        <w:widowControl w:val="0"/>
        <w:jc w:val="center"/>
        <w:outlineLvl w:val="1"/>
        <w:rPr>
          <w:b/>
          <w:bCs/>
          <w:sz w:val="28"/>
          <w:szCs w:val="28"/>
          <w:lang w:eastAsia="en-US"/>
        </w:rPr>
      </w:pPr>
      <w:bookmarkStart w:id="172" w:name="_Toc28125360"/>
      <w:bookmarkStart w:id="173" w:name="_Toc120624790"/>
      <w:r w:rsidRPr="009438EE">
        <w:rPr>
          <w:b/>
          <w:bCs/>
          <w:sz w:val="28"/>
          <w:szCs w:val="28"/>
          <w:lang w:eastAsia="en-US"/>
        </w:rPr>
        <w:lastRenderedPageBreak/>
        <w:t>7.19. Определение потребности в топливе и рекомендации по видам</w:t>
      </w:r>
    </w:p>
    <w:p w14:paraId="7BFDE7A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используемого топлива</w:t>
      </w:r>
      <w:bookmarkEnd w:id="172"/>
      <w:bookmarkEnd w:id="173"/>
    </w:p>
    <w:p w14:paraId="56AE0980" w14:textId="77777777" w:rsidR="009438EE" w:rsidRPr="009438EE" w:rsidRDefault="009438EE" w:rsidP="009438EE">
      <w:pPr>
        <w:keepNext/>
        <w:keepLines/>
        <w:widowControl w:val="0"/>
        <w:ind w:left="284"/>
        <w:jc w:val="both"/>
        <w:outlineLvl w:val="1"/>
        <w:rPr>
          <w:b/>
          <w:bCs/>
          <w:sz w:val="28"/>
          <w:szCs w:val="28"/>
          <w:lang w:eastAsia="en-US"/>
        </w:rPr>
      </w:pPr>
    </w:p>
    <w:p w14:paraId="6DAF67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используется природный газ. Резервные и аварийные виды топлива для котельных отсутствуют.</w:t>
      </w:r>
      <w:bookmarkStart w:id="174" w:name="_Toc120624791"/>
    </w:p>
    <w:p w14:paraId="7D13A7C9" w14:textId="77777777" w:rsidR="009438EE" w:rsidRPr="009438EE" w:rsidRDefault="009438EE" w:rsidP="009438EE">
      <w:pPr>
        <w:widowControl w:val="0"/>
        <w:ind w:firstLine="709"/>
        <w:jc w:val="both"/>
        <w:rPr>
          <w:rFonts w:eastAsia="Calibri"/>
          <w:sz w:val="28"/>
          <w:szCs w:val="28"/>
          <w:lang w:eastAsia="en-US"/>
        </w:rPr>
      </w:pPr>
    </w:p>
    <w:p w14:paraId="7618CBB8"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8. Предложения по строительству, реконструкции и (или)</w:t>
      </w:r>
    </w:p>
    <w:p w14:paraId="304C3BD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модернизации тепловых сетей</w:t>
      </w:r>
      <w:bookmarkEnd w:id="174"/>
    </w:p>
    <w:p w14:paraId="77A18E62" w14:textId="77777777" w:rsidR="009438EE" w:rsidRPr="009438EE" w:rsidRDefault="009438EE" w:rsidP="009438EE">
      <w:pPr>
        <w:widowControl w:val="0"/>
        <w:ind w:firstLine="709"/>
        <w:jc w:val="both"/>
        <w:rPr>
          <w:rFonts w:eastAsia="Calibri"/>
          <w:b/>
          <w:bCs/>
          <w:sz w:val="28"/>
          <w:szCs w:val="28"/>
          <w:lang w:eastAsia="en-US"/>
        </w:rPr>
      </w:pPr>
    </w:p>
    <w:p w14:paraId="0BE04489" w14:textId="77777777" w:rsidR="009438EE" w:rsidRPr="009438EE" w:rsidRDefault="009438EE" w:rsidP="009438EE">
      <w:pPr>
        <w:keepNext/>
        <w:keepLines/>
        <w:widowControl w:val="0"/>
        <w:jc w:val="center"/>
        <w:outlineLvl w:val="1"/>
        <w:rPr>
          <w:b/>
          <w:bCs/>
          <w:sz w:val="28"/>
          <w:szCs w:val="28"/>
          <w:lang w:eastAsia="en-US"/>
        </w:rPr>
      </w:pPr>
      <w:bookmarkStart w:id="175" w:name="_Toc120624792"/>
      <w:r w:rsidRPr="009438EE">
        <w:rPr>
          <w:b/>
          <w:bCs/>
          <w:sz w:val="28"/>
          <w:szCs w:val="28"/>
          <w:lang w:eastAsia="en-US"/>
        </w:rPr>
        <w:t xml:space="preserve">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w:t>
      </w:r>
    </w:p>
    <w:p w14:paraId="35B1E3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мощности (использование существующих резервов)</w:t>
      </w:r>
      <w:bookmarkEnd w:id="175"/>
    </w:p>
    <w:p w14:paraId="047F2938" w14:textId="77777777" w:rsidR="009438EE" w:rsidRPr="009438EE" w:rsidRDefault="009438EE" w:rsidP="009438EE">
      <w:pPr>
        <w:keepNext/>
        <w:keepLines/>
        <w:widowControl w:val="0"/>
        <w:ind w:left="284"/>
        <w:jc w:val="both"/>
        <w:outlineLvl w:val="1"/>
        <w:rPr>
          <w:b/>
          <w:bCs/>
          <w:sz w:val="28"/>
          <w:szCs w:val="28"/>
          <w:lang w:eastAsia="en-US"/>
        </w:rPr>
      </w:pPr>
    </w:p>
    <w:p w14:paraId="1D5D08F6" w14:textId="77777777" w:rsidR="009438EE" w:rsidRPr="009438EE" w:rsidRDefault="009438EE" w:rsidP="009438EE">
      <w:pPr>
        <w:widowControl w:val="0"/>
        <w:ind w:firstLine="709"/>
        <w:jc w:val="both"/>
        <w:rPr>
          <w:rFonts w:eastAsia="Calibri"/>
          <w:sz w:val="28"/>
          <w:szCs w:val="28"/>
          <w:lang w:eastAsia="en-US"/>
        </w:rPr>
      </w:pPr>
      <w:bookmarkStart w:id="176" w:name="bookmark119"/>
      <w:r w:rsidRPr="009438EE">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bookmarkEnd w:id="176"/>
    <w:p w14:paraId="152D8103" w14:textId="77777777" w:rsidR="009438EE" w:rsidRPr="009438EE" w:rsidRDefault="009438EE" w:rsidP="009438EE">
      <w:pPr>
        <w:widowControl w:val="0"/>
        <w:ind w:firstLine="709"/>
        <w:jc w:val="both"/>
        <w:rPr>
          <w:rFonts w:eastAsia="Calibri"/>
          <w:sz w:val="28"/>
          <w:szCs w:val="28"/>
          <w:lang w:eastAsia="en-US"/>
        </w:rPr>
      </w:pPr>
    </w:p>
    <w:p w14:paraId="0DBB1A0C" w14:textId="77777777" w:rsidR="009438EE" w:rsidRPr="009438EE" w:rsidRDefault="009438EE" w:rsidP="009438EE">
      <w:pPr>
        <w:keepNext/>
        <w:keepLines/>
        <w:widowControl w:val="0"/>
        <w:jc w:val="center"/>
        <w:outlineLvl w:val="1"/>
        <w:rPr>
          <w:b/>
          <w:bCs/>
          <w:sz w:val="28"/>
          <w:szCs w:val="28"/>
          <w:lang w:eastAsia="en-US"/>
        </w:rPr>
      </w:pPr>
      <w:bookmarkStart w:id="177" w:name="_Toc120624793"/>
      <w:r w:rsidRPr="009438EE">
        <w:rPr>
          <w:b/>
          <w:bCs/>
          <w:sz w:val="28"/>
          <w:szCs w:val="28"/>
          <w:lang w:eastAsia="en-US"/>
        </w:rPr>
        <w:t xml:space="preserve">8.2. Предложения по строительству тепловых сетей для обеспечения </w:t>
      </w:r>
    </w:p>
    <w:p w14:paraId="5DE2FC8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перспективных приростов тепловой нагрузки под жилищную, </w:t>
      </w:r>
    </w:p>
    <w:p w14:paraId="67FF7DE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комплексную или производственную застройку во вновь осваиваемых</w:t>
      </w:r>
    </w:p>
    <w:p w14:paraId="4F8E92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районах поселения</w:t>
      </w:r>
      <w:bookmarkEnd w:id="177"/>
    </w:p>
    <w:p w14:paraId="2B8DF1C7" w14:textId="77777777" w:rsidR="009438EE" w:rsidRPr="009438EE" w:rsidRDefault="009438EE" w:rsidP="009438EE">
      <w:pPr>
        <w:keepNext/>
        <w:keepLines/>
        <w:widowControl w:val="0"/>
        <w:jc w:val="center"/>
        <w:outlineLvl w:val="1"/>
        <w:rPr>
          <w:b/>
          <w:bCs/>
          <w:sz w:val="28"/>
          <w:szCs w:val="28"/>
          <w:lang w:eastAsia="en-US"/>
        </w:rPr>
      </w:pPr>
    </w:p>
    <w:p w14:paraId="7F8126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18A25FBF" w14:textId="77777777" w:rsidR="009438EE" w:rsidRPr="009438EE" w:rsidRDefault="009438EE" w:rsidP="009438EE">
      <w:pPr>
        <w:widowControl w:val="0"/>
        <w:ind w:firstLine="709"/>
        <w:jc w:val="both"/>
        <w:rPr>
          <w:rFonts w:eastAsia="Calibri"/>
          <w:sz w:val="28"/>
          <w:szCs w:val="28"/>
          <w:lang w:eastAsia="en-US"/>
        </w:rPr>
      </w:pPr>
    </w:p>
    <w:p w14:paraId="283FDC4F" w14:textId="77777777" w:rsidR="009438EE" w:rsidRPr="009438EE" w:rsidRDefault="009438EE" w:rsidP="009438EE">
      <w:pPr>
        <w:keepNext/>
        <w:keepLines/>
        <w:widowControl w:val="0"/>
        <w:jc w:val="center"/>
        <w:outlineLvl w:val="1"/>
        <w:rPr>
          <w:b/>
          <w:bCs/>
          <w:sz w:val="28"/>
          <w:szCs w:val="28"/>
          <w:lang w:eastAsia="en-US"/>
        </w:rPr>
      </w:pPr>
      <w:bookmarkStart w:id="178" w:name="_Toc120624794"/>
      <w:r w:rsidRPr="009438EE">
        <w:rPr>
          <w:b/>
          <w:bCs/>
          <w:sz w:val="28"/>
          <w:szCs w:val="28"/>
          <w:lang w:eastAsia="en-US"/>
        </w:rPr>
        <w:t>8.3. Предложения по строительству тепловых сетей, обеспечивающих</w:t>
      </w:r>
    </w:p>
    <w:p w14:paraId="34F385D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 условия, при наличии которых существует возможность поставок</w:t>
      </w:r>
    </w:p>
    <w:p w14:paraId="7D6232F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потребителям от различных источников тепловой</w:t>
      </w:r>
    </w:p>
    <w:p w14:paraId="3B4B025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 при сохранении надёжности теплоснабжения</w:t>
      </w:r>
      <w:bookmarkEnd w:id="178"/>
    </w:p>
    <w:p w14:paraId="47A62D02" w14:textId="77777777" w:rsidR="009438EE" w:rsidRPr="009438EE" w:rsidRDefault="009438EE" w:rsidP="009438EE">
      <w:pPr>
        <w:keepNext/>
        <w:keepLines/>
        <w:widowControl w:val="0"/>
        <w:jc w:val="center"/>
        <w:outlineLvl w:val="1"/>
        <w:rPr>
          <w:b/>
          <w:bCs/>
          <w:sz w:val="28"/>
          <w:szCs w:val="28"/>
          <w:lang w:eastAsia="en-US"/>
        </w:rPr>
      </w:pPr>
    </w:p>
    <w:p w14:paraId="4D19784C"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В связи с особенностями местности и удаленностью друг от друга источников тепла, возможность поставки тепловой энергии потребителям от различных источников не предусматривалась.</w:t>
      </w:r>
    </w:p>
    <w:p w14:paraId="6528DBE4" w14:textId="77777777" w:rsidR="009438EE" w:rsidRPr="009438EE" w:rsidRDefault="009438EE" w:rsidP="009438EE">
      <w:pPr>
        <w:widowControl w:val="0"/>
        <w:ind w:firstLine="709"/>
        <w:jc w:val="both"/>
        <w:rPr>
          <w:rFonts w:eastAsia="Calibri"/>
          <w:sz w:val="28"/>
          <w:szCs w:val="28"/>
          <w:lang w:eastAsia="en-US"/>
        </w:rPr>
      </w:pPr>
    </w:p>
    <w:p w14:paraId="6B88A353" w14:textId="77777777" w:rsidR="009438EE" w:rsidRPr="009438EE" w:rsidRDefault="009438EE" w:rsidP="009438EE">
      <w:pPr>
        <w:keepNext/>
        <w:keepLines/>
        <w:widowControl w:val="0"/>
        <w:jc w:val="center"/>
        <w:outlineLvl w:val="1"/>
        <w:rPr>
          <w:b/>
          <w:bCs/>
          <w:sz w:val="28"/>
          <w:szCs w:val="28"/>
          <w:lang w:eastAsia="en-US"/>
        </w:rPr>
      </w:pPr>
      <w:bookmarkStart w:id="179" w:name="_Toc120624795"/>
      <w:r w:rsidRPr="009438EE">
        <w:rPr>
          <w:b/>
          <w:bCs/>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w:t>
      </w:r>
    </w:p>
    <w:p w14:paraId="73EE9DC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системы теплоснабжения, в том числе за счёт перевода котельных</w:t>
      </w:r>
    </w:p>
    <w:p w14:paraId="2427305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пиковый режим работы или ликвидации котельных</w:t>
      </w:r>
      <w:bookmarkEnd w:id="179"/>
      <w:r w:rsidRPr="009438EE">
        <w:rPr>
          <w:b/>
          <w:bCs/>
          <w:sz w:val="28"/>
          <w:szCs w:val="28"/>
          <w:lang w:eastAsia="en-US"/>
        </w:rPr>
        <w:br/>
      </w:r>
    </w:p>
    <w:p w14:paraId="0E7710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Вся система теплоснабжения поселения исторически сформировалась таким образом, что перераспределить нагрузку между котельными не представляется возможным. Ликвидировать в таких условиях любой из источников </w:t>
      </w:r>
      <w:r w:rsidRPr="009438EE">
        <w:rPr>
          <w:rFonts w:eastAsia="Calibri"/>
          <w:sz w:val="28"/>
          <w:szCs w:val="28"/>
          <w:lang w:eastAsia="en-US"/>
        </w:rPr>
        <w:lastRenderedPageBreak/>
        <w:t>тепловой энергии, как существующих, так и перспективных невозможно. Перевод котельных в пиковых режим работы возможен при работе их совместно с когенерационными установками. Тепловые сети, в таком случае, реконструкции не подвергаются.</w:t>
      </w:r>
    </w:p>
    <w:p w14:paraId="08B7C830" w14:textId="77777777" w:rsidR="009438EE" w:rsidRPr="009438EE" w:rsidRDefault="009438EE" w:rsidP="009438EE">
      <w:pPr>
        <w:widowControl w:val="0"/>
        <w:ind w:firstLine="709"/>
        <w:jc w:val="both"/>
        <w:rPr>
          <w:rFonts w:eastAsia="Calibri"/>
          <w:sz w:val="28"/>
          <w:szCs w:val="28"/>
          <w:lang w:eastAsia="en-US"/>
        </w:rPr>
      </w:pPr>
    </w:p>
    <w:p w14:paraId="0D8797DB" w14:textId="77777777" w:rsidR="009438EE" w:rsidRPr="009438EE" w:rsidRDefault="009438EE" w:rsidP="009438EE">
      <w:pPr>
        <w:keepNext/>
        <w:keepLines/>
        <w:widowControl w:val="0"/>
        <w:ind w:left="284"/>
        <w:jc w:val="center"/>
        <w:outlineLvl w:val="1"/>
        <w:rPr>
          <w:b/>
          <w:bCs/>
          <w:sz w:val="28"/>
          <w:szCs w:val="28"/>
          <w:lang w:eastAsia="en-US"/>
        </w:rPr>
      </w:pPr>
      <w:bookmarkStart w:id="180" w:name="_Toc120624796"/>
      <w:r w:rsidRPr="009438EE">
        <w:rPr>
          <w:b/>
          <w:bCs/>
          <w:sz w:val="28"/>
          <w:szCs w:val="28"/>
          <w:lang w:eastAsia="en-US"/>
        </w:rPr>
        <w:t xml:space="preserve">8.5. Предложения по строительству тепловых сетей для обеспечения </w:t>
      </w:r>
    </w:p>
    <w:p w14:paraId="25D96BC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нормативной надёжности теплоснабжения</w:t>
      </w:r>
      <w:bookmarkEnd w:id="180"/>
    </w:p>
    <w:p w14:paraId="210956A4" w14:textId="77777777" w:rsidR="009438EE" w:rsidRPr="009438EE" w:rsidRDefault="009438EE" w:rsidP="009438EE">
      <w:pPr>
        <w:keepNext/>
        <w:keepLines/>
        <w:widowControl w:val="0"/>
        <w:ind w:left="284"/>
        <w:jc w:val="both"/>
        <w:outlineLvl w:val="1"/>
        <w:rPr>
          <w:b/>
          <w:bCs/>
          <w:sz w:val="28"/>
          <w:szCs w:val="28"/>
          <w:lang w:eastAsia="en-US"/>
        </w:rPr>
      </w:pPr>
    </w:p>
    <w:p w14:paraId="7E4D89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Принятая в проекте схема теплоснабжения обеспечивает:</w:t>
      </w:r>
    </w:p>
    <w:p w14:paraId="7FAB53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нормативный уровень теплоэнергосбережения;</w:t>
      </w:r>
    </w:p>
    <w:p w14:paraId="6AB36A0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нормативный уровень надежности, определяемой тремя критериями: вероятностью безотказной работы, коэффициентом готовности теплоснабжения и живучестью.</w:t>
      </w:r>
    </w:p>
    <w:p w14:paraId="7FF861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требования экологии;</w:t>
      </w:r>
    </w:p>
    <w:p w14:paraId="76C4DB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безопасной эксплуатации.</w:t>
      </w:r>
    </w:p>
    <w:p w14:paraId="79179C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Минимально допустимые показатели вероятности безотказной работы приняты для:</w:t>
      </w:r>
    </w:p>
    <w:p w14:paraId="19CED7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источника теплоты Рит=0,97;</w:t>
      </w:r>
    </w:p>
    <w:p w14:paraId="2F40F1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тепловых сетей Ртс=0,9;</w:t>
      </w:r>
    </w:p>
    <w:p w14:paraId="698E1C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потребителя теплоты Рпт=0,99;</w:t>
      </w:r>
    </w:p>
    <w:p w14:paraId="0BE115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СЦТ в целом Рсцт=0,86.</w:t>
      </w:r>
    </w:p>
    <w:p w14:paraId="5507C9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потребителей первой категории следует предусматривается установка местных резервных источников теплоты (стационарные и передвижные).</w:t>
      </w:r>
    </w:p>
    <w:p w14:paraId="26C0C7E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резервирования теплоснабжения промышленных предприятий предусматриваются местные источники теплоты.</w:t>
      </w:r>
    </w:p>
    <w:p w14:paraId="4CC214CE" w14:textId="77777777" w:rsidR="009438EE" w:rsidRPr="009438EE" w:rsidRDefault="009438EE" w:rsidP="009438EE">
      <w:pPr>
        <w:widowControl w:val="0"/>
        <w:ind w:firstLine="709"/>
        <w:jc w:val="both"/>
        <w:rPr>
          <w:rFonts w:eastAsia="Calibri"/>
          <w:sz w:val="28"/>
          <w:szCs w:val="28"/>
          <w:lang w:eastAsia="en-US"/>
        </w:rPr>
      </w:pPr>
    </w:p>
    <w:p w14:paraId="4CA4F089" w14:textId="77777777" w:rsidR="009438EE" w:rsidRPr="009438EE" w:rsidRDefault="009438EE" w:rsidP="009438EE">
      <w:pPr>
        <w:keepNext/>
        <w:keepLines/>
        <w:widowControl w:val="0"/>
        <w:jc w:val="center"/>
        <w:outlineLvl w:val="1"/>
        <w:rPr>
          <w:b/>
          <w:bCs/>
          <w:sz w:val="28"/>
          <w:szCs w:val="28"/>
          <w:lang w:eastAsia="en-US"/>
        </w:rPr>
      </w:pPr>
      <w:bookmarkStart w:id="181" w:name="_Toc120624797"/>
      <w:r w:rsidRPr="009438EE">
        <w:rPr>
          <w:b/>
          <w:bCs/>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81"/>
    </w:p>
    <w:p w14:paraId="6EAC9F78" w14:textId="77777777" w:rsidR="009438EE" w:rsidRPr="009438EE" w:rsidRDefault="009438EE" w:rsidP="009438EE">
      <w:pPr>
        <w:keepNext/>
        <w:keepLines/>
        <w:widowControl w:val="0"/>
        <w:ind w:left="284"/>
        <w:jc w:val="both"/>
        <w:outlineLvl w:val="1"/>
        <w:rPr>
          <w:b/>
          <w:bCs/>
          <w:sz w:val="28"/>
          <w:szCs w:val="28"/>
          <w:lang w:eastAsia="en-US"/>
        </w:rPr>
      </w:pPr>
    </w:p>
    <w:p w14:paraId="6F6EA76A"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На данном этапе не предусматривается реконструкция тепловых сетей действующих котельных, связанная с увеличением диаметра трубопроводов для обеспечения перспективных приростов тепловой нагрузки.</w:t>
      </w:r>
    </w:p>
    <w:p w14:paraId="03199236" w14:textId="77777777" w:rsidR="009438EE" w:rsidRPr="009438EE" w:rsidRDefault="009438EE" w:rsidP="009438EE">
      <w:pPr>
        <w:widowControl w:val="0"/>
        <w:ind w:firstLine="709"/>
        <w:jc w:val="both"/>
        <w:rPr>
          <w:rFonts w:eastAsia="Calibri"/>
          <w:sz w:val="28"/>
          <w:szCs w:val="28"/>
          <w:lang w:eastAsia="en-US"/>
        </w:rPr>
      </w:pPr>
    </w:p>
    <w:p w14:paraId="070AC91C" w14:textId="77777777" w:rsidR="009438EE" w:rsidRPr="009438EE" w:rsidRDefault="009438EE" w:rsidP="009438EE">
      <w:pPr>
        <w:keepNext/>
        <w:keepLines/>
        <w:widowControl w:val="0"/>
        <w:jc w:val="center"/>
        <w:outlineLvl w:val="1"/>
        <w:rPr>
          <w:b/>
          <w:bCs/>
          <w:sz w:val="28"/>
          <w:szCs w:val="28"/>
          <w:lang w:eastAsia="en-US"/>
        </w:rPr>
      </w:pPr>
      <w:bookmarkStart w:id="182" w:name="_Toc120624798"/>
      <w:r w:rsidRPr="009438EE">
        <w:rPr>
          <w:b/>
          <w:bCs/>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bookmarkEnd w:id="182"/>
    </w:p>
    <w:p w14:paraId="43D1E016" w14:textId="77777777" w:rsidR="009438EE" w:rsidRPr="009438EE" w:rsidRDefault="009438EE" w:rsidP="009438EE">
      <w:pPr>
        <w:keepNext/>
        <w:keepLines/>
        <w:widowControl w:val="0"/>
        <w:ind w:left="284"/>
        <w:jc w:val="both"/>
        <w:outlineLvl w:val="1"/>
        <w:rPr>
          <w:b/>
          <w:bCs/>
          <w:sz w:val="28"/>
          <w:szCs w:val="28"/>
          <w:lang w:eastAsia="en-US"/>
        </w:rPr>
      </w:pPr>
    </w:p>
    <w:p w14:paraId="658E7D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Щербиновского района составит 100 %, что повлечёт за собой замену тепловых сетей в размере 5,695 км.</w:t>
      </w:r>
    </w:p>
    <w:p w14:paraId="266620EA" w14:textId="77777777" w:rsidR="009438EE" w:rsidRPr="009438EE" w:rsidRDefault="009438EE" w:rsidP="009438EE">
      <w:pPr>
        <w:widowControl w:val="0"/>
        <w:ind w:firstLine="709"/>
        <w:jc w:val="both"/>
        <w:rPr>
          <w:rFonts w:eastAsia="Calibri"/>
          <w:sz w:val="28"/>
          <w:szCs w:val="28"/>
          <w:lang w:eastAsia="en-US"/>
        </w:rPr>
      </w:pPr>
    </w:p>
    <w:p w14:paraId="37096F80" w14:textId="77777777" w:rsidR="009438EE" w:rsidRPr="009438EE" w:rsidRDefault="009438EE" w:rsidP="009438EE">
      <w:pPr>
        <w:keepNext/>
        <w:keepLines/>
        <w:widowControl w:val="0"/>
        <w:ind w:left="284"/>
        <w:jc w:val="center"/>
        <w:outlineLvl w:val="1"/>
        <w:rPr>
          <w:b/>
          <w:bCs/>
          <w:sz w:val="28"/>
          <w:szCs w:val="28"/>
          <w:lang w:eastAsia="en-US"/>
        </w:rPr>
      </w:pPr>
      <w:bookmarkStart w:id="183" w:name="_Toc120624799"/>
      <w:r w:rsidRPr="009438EE">
        <w:rPr>
          <w:b/>
          <w:bCs/>
          <w:sz w:val="28"/>
          <w:szCs w:val="28"/>
          <w:lang w:eastAsia="en-US"/>
        </w:rPr>
        <w:lastRenderedPageBreak/>
        <w:t xml:space="preserve">8.8. Предложения по строительству, реконструкции и (или) </w:t>
      </w:r>
    </w:p>
    <w:p w14:paraId="000747B6"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модернизации насосных станций</w:t>
      </w:r>
      <w:bookmarkEnd w:id="183"/>
    </w:p>
    <w:p w14:paraId="3256CC29" w14:textId="77777777" w:rsidR="009438EE" w:rsidRPr="009438EE" w:rsidRDefault="009438EE" w:rsidP="009438EE">
      <w:pPr>
        <w:keepNext/>
        <w:keepLines/>
        <w:widowControl w:val="0"/>
        <w:ind w:left="284"/>
        <w:jc w:val="both"/>
        <w:outlineLvl w:val="1"/>
        <w:rPr>
          <w:b/>
          <w:bCs/>
          <w:sz w:val="28"/>
          <w:szCs w:val="28"/>
          <w:lang w:eastAsia="en-US"/>
        </w:rPr>
      </w:pPr>
    </w:p>
    <w:p w14:paraId="46E31F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 реконструкция насосных станций не предусмотрена. Напоры в системе теплоснабжения соответствуют требуемым.</w:t>
      </w:r>
      <w:bookmarkStart w:id="184" w:name="_Toc120624800"/>
    </w:p>
    <w:p w14:paraId="1248F4D1" w14:textId="77777777" w:rsidR="009438EE" w:rsidRPr="009438EE" w:rsidRDefault="009438EE" w:rsidP="009438EE">
      <w:pPr>
        <w:widowControl w:val="0"/>
        <w:ind w:firstLine="709"/>
        <w:jc w:val="both"/>
        <w:rPr>
          <w:rFonts w:eastAsia="Calibri"/>
          <w:sz w:val="28"/>
          <w:szCs w:val="28"/>
          <w:lang w:eastAsia="en-US"/>
        </w:rPr>
      </w:pPr>
    </w:p>
    <w:p w14:paraId="13E49F8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9. Предложения по переводу открытых систем теплоснабжения</w:t>
      </w:r>
    </w:p>
    <w:p w14:paraId="44C83729"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(горячего водоснабжения) в закрытые системы горячего водоснабжения</w:t>
      </w:r>
      <w:bookmarkEnd w:id="184"/>
    </w:p>
    <w:p w14:paraId="4FF9002D" w14:textId="77777777" w:rsidR="009438EE" w:rsidRPr="009438EE" w:rsidRDefault="009438EE" w:rsidP="009438EE">
      <w:pPr>
        <w:widowControl w:val="0"/>
        <w:ind w:firstLine="709"/>
        <w:jc w:val="both"/>
        <w:rPr>
          <w:rFonts w:eastAsia="Calibri"/>
          <w:sz w:val="28"/>
          <w:szCs w:val="28"/>
          <w:lang w:eastAsia="en-US"/>
        </w:rPr>
      </w:pPr>
    </w:p>
    <w:p w14:paraId="1E88A7D9" w14:textId="77777777" w:rsidR="009438EE" w:rsidRPr="009438EE" w:rsidRDefault="009438EE" w:rsidP="009438EE">
      <w:pPr>
        <w:keepNext/>
        <w:keepLines/>
        <w:widowControl w:val="0"/>
        <w:jc w:val="center"/>
        <w:outlineLvl w:val="1"/>
        <w:rPr>
          <w:b/>
          <w:bCs/>
          <w:sz w:val="28"/>
          <w:szCs w:val="28"/>
          <w:lang w:eastAsia="en-US"/>
        </w:rPr>
      </w:pPr>
      <w:bookmarkStart w:id="185" w:name="_Toc120624801"/>
      <w:r w:rsidRPr="009438EE">
        <w:rPr>
          <w:b/>
          <w:bCs/>
          <w:sz w:val="28"/>
          <w:szCs w:val="28"/>
          <w:lang w:eastAsia="en-US"/>
        </w:rPr>
        <w:t>9.1. Технико-экономическое обоснование предложений по типам</w:t>
      </w:r>
    </w:p>
    <w:p w14:paraId="7B9C00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присоединений теплопотребляющих установок потребителей</w:t>
      </w:r>
    </w:p>
    <w:p w14:paraId="2ABBEDB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(или присоединений абонентских вводов) к тепловым сетям, </w:t>
      </w:r>
    </w:p>
    <w:p w14:paraId="069B2F1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обеспечивающим перевод потребителей, подключённых к открытой</w:t>
      </w:r>
    </w:p>
    <w:p w14:paraId="0A6971C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системе теплоснабжения (горячего водоснабжения), на закрытую систему горячего водоснабжения</w:t>
      </w:r>
      <w:bookmarkEnd w:id="185"/>
    </w:p>
    <w:p w14:paraId="0A3D8CAC" w14:textId="77777777" w:rsidR="009438EE" w:rsidRPr="009438EE" w:rsidRDefault="009438EE" w:rsidP="009438EE">
      <w:pPr>
        <w:keepNext/>
        <w:keepLines/>
        <w:widowControl w:val="0"/>
        <w:ind w:left="284"/>
        <w:jc w:val="both"/>
        <w:outlineLvl w:val="1"/>
        <w:rPr>
          <w:b/>
          <w:bCs/>
          <w:sz w:val="28"/>
          <w:szCs w:val="28"/>
          <w:lang w:eastAsia="en-US"/>
        </w:rPr>
      </w:pPr>
    </w:p>
    <w:p w14:paraId="764A659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1F295503" w14:textId="77777777" w:rsidR="009438EE" w:rsidRPr="009438EE" w:rsidRDefault="009438EE" w:rsidP="009438EE">
      <w:pPr>
        <w:widowControl w:val="0"/>
        <w:ind w:firstLine="709"/>
        <w:jc w:val="both"/>
        <w:rPr>
          <w:rFonts w:eastAsia="Calibri"/>
          <w:sz w:val="28"/>
          <w:szCs w:val="28"/>
          <w:lang w:eastAsia="en-US"/>
        </w:rPr>
      </w:pPr>
    </w:p>
    <w:p w14:paraId="0FAF1C40" w14:textId="77777777" w:rsidR="009438EE" w:rsidRPr="009438EE" w:rsidRDefault="009438EE" w:rsidP="009438EE">
      <w:pPr>
        <w:keepNext/>
        <w:keepLines/>
        <w:widowControl w:val="0"/>
        <w:jc w:val="center"/>
        <w:outlineLvl w:val="1"/>
        <w:rPr>
          <w:b/>
          <w:bCs/>
          <w:sz w:val="28"/>
          <w:szCs w:val="28"/>
          <w:lang w:eastAsia="en-US"/>
        </w:rPr>
      </w:pPr>
      <w:bookmarkStart w:id="186" w:name="_Toc120624802"/>
      <w:r w:rsidRPr="009438EE">
        <w:rPr>
          <w:b/>
          <w:bCs/>
          <w:sz w:val="28"/>
          <w:szCs w:val="28"/>
          <w:lang w:eastAsia="en-US"/>
        </w:rPr>
        <w:t>9.2. Выбор и обоснование метода регулирования отпуска тепловой энергии от источников тепловой энергии</w:t>
      </w:r>
      <w:bookmarkEnd w:id="186"/>
    </w:p>
    <w:p w14:paraId="4BDB73A7" w14:textId="77777777" w:rsidR="009438EE" w:rsidRPr="009438EE" w:rsidRDefault="009438EE" w:rsidP="009438EE">
      <w:pPr>
        <w:keepNext/>
        <w:keepLines/>
        <w:widowControl w:val="0"/>
        <w:ind w:left="284"/>
        <w:jc w:val="both"/>
        <w:outlineLvl w:val="1"/>
        <w:rPr>
          <w:b/>
          <w:bCs/>
          <w:sz w:val="28"/>
          <w:szCs w:val="28"/>
          <w:lang w:eastAsia="en-US"/>
        </w:rPr>
      </w:pPr>
    </w:p>
    <w:p w14:paraId="3CF0B48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практике, отпуск теплоты на отопление регулируется тремя основными методами:</w:t>
      </w:r>
    </w:p>
    <w:p w14:paraId="794B216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При качественном методе изменяют температуру воды, подаваемую в тепловую есть (систему отопления) при неизменном расходе теплоносителя;</w:t>
      </w:r>
    </w:p>
    <w:p w14:paraId="524D04E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При количественном изменяют расход теплоносителя при неизменной температуре;</w:t>
      </w:r>
    </w:p>
    <w:p w14:paraId="6FC294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При качественно-количественном одновременно изменяют температуру и расход теплоносителя.</w:t>
      </w:r>
    </w:p>
    <w:p w14:paraId="16C79FE9" w14:textId="77777777" w:rsidR="009438EE" w:rsidRPr="009438EE" w:rsidRDefault="009438EE" w:rsidP="009438EE">
      <w:pPr>
        <w:widowControl w:val="0"/>
        <w:ind w:firstLine="709"/>
        <w:jc w:val="both"/>
        <w:rPr>
          <w:rFonts w:eastAsia="Calibri"/>
          <w:sz w:val="28"/>
          <w:szCs w:val="28"/>
          <w:lang w:eastAsia="en-US"/>
        </w:rPr>
      </w:pPr>
      <w:bookmarkStart w:id="187" w:name="bookmark129"/>
      <w:r w:rsidRPr="009438EE">
        <w:rPr>
          <w:rFonts w:eastAsia="Calibri"/>
          <w:sz w:val="28"/>
          <w:szCs w:val="28"/>
          <w:lang w:eastAsia="en-US"/>
        </w:rPr>
        <w:t>В</w:t>
      </w:r>
      <w:bookmarkEnd w:id="187"/>
      <w:r w:rsidRPr="009438EE">
        <w:rPr>
          <w:rFonts w:eastAsia="Calibri"/>
          <w:sz w:val="28"/>
          <w:szCs w:val="28"/>
          <w:lang w:eastAsia="en-US"/>
        </w:rPr>
        <w:t xml:space="preserve"> настоящее время отпуск теплоты системам отопления Старощербиновского сельского поселения регулируют качественным методом, так как при постоянном расходе воды, системы отопления в меньшей степени подвержены разрегулировке.</w:t>
      </w:r>
    </w:p>
    <w:p w14:paraId="034E641F" w14:textId="77777777" w:rsidR="009438EE" w:rsidRPr="009438EE" w:rsidRDefault="009438EE" w:rsidP="009438EE">
      <w:pPr>
        <w:widowControl w:val="0"/>
        <w:ind w:firstLine="709"/>
        <w:jc w:val="both"/>
        <w:rPr>
          <w:rFonts w:eastAsia="Calibri"/>
          <w:sz w:val="28"/>
          <w:szCs w:val="28"/>
          <w:lang w:eastAsia="en-US"/>
        </w:rPr>
      </w:pPr>
    </w:p>
    <w:p w14:paraId="7163AEC2" w14:textId="77777777" w:rsidR="009438EE" w:rsidRPr="009438EE" w:rsidRDefault="009438EE" w:rsidP="009438EE">
      <w:pPr>
        <w:keepNext/>
        <w:keepLines/>
        <w:widowControl w:val="0"/>
        <w:jc w:val="center"/>
        <w:outlineLvl w:val="1"/>
        <w:rPr>
          <w:b/>
          <w:bCs/>
          <w:sz w:val="28"/>
          <w:szCs w:val="28"/>
          <w:lang w:eastAsia="en-US"/>
        </w:rPr>
      </w:pPr>
      <w:bookmarkStart w:id="188" w:name="_Toc120624803"/>
      <w:r w:rsidRPr="009438EE">
        <w:rPr>
          <w:b/>
          <w:bCs/>
          <w:sz w:val="28"/>
          <w:szCs w:val="28"/>
          <w:lang w:eastAsia="en-US"/>
        </w:rPr>
        <w:t>9.3. Предложения по реконструкции тепловых сетей для обеспечения</w:t>
      </w:r>
    </w:p>
    <w:p w14:paraId="18343CD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передачи тепловой энергии при переходе от открытой системы</w:t>
      </w:r>
    </w:p>
    <w:p w14:paraId="270EF85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к закрытой системе горячего водоснабжения</w:t>
      </w:r>
      <w:bookmarkEnd w:id="188"/>
    </w:p>
    <w:p w14:paraId="04593111" w14:textId="77777777" w:rsidR="009438EE" w:rsidRPr="009438EE" w:rsidRDefault="009438EE" w:rsidP="009438EE">
      <w:pPr>
        <w:widowControl w:val="0"/>
        <w:ind w:firstLine="709"/>
        <w:jc w:val="both"/>
        <w:rPr>
          <w:rFonts w:eastAsia="Calibri"/>
          <w:szCs w:val="22"/>
          <w:lang w:eastAsia="en-US"/>
        </w:rPr>
      </w:pPr>
    </w:p>
    <w:p w14:paraId="6CBC13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0640E8B4" w14:textId="77777777" w:rsidR="009438EE" w:rsidRPr="009438EE" w:rsidRDefault="009438EE" w:rsidP="009438EE">
      <w:pPr>
        <w:widowControl w:val="0"/>
        <w:ind w:firstLine="709"/>
        <w:jc w:val="both"/>
        <w:rPr>
          <w:rFonts w:eastAsia="Calibri"/>
          <w:sz w:val="28"/>
          <w:szCs w:val="28"/>
          <w:lang w:eastAsia="en-US"/>
        </w:rPr>
      </w:pPr>
    </w:p>
    <w:p w14:paraId="032C0129" w14:textId="77777777" w:rsidR="009438EE" w:rsidRPr="009438EE" w:rsidRDefault="009438EE" w:rsidP="009438EE">
      <w:pPr>
        <w:keepNext/>
        <w:keepLines/>
        <w:widowControl w:val="0"/>
        <w:jc w:val="center"/>
        <w:outlineLvl w:val="1"/>
        <w:rPr>
          <w:b/>
          <w:bCs/>
          <w:sz w:val="28"/>
          <w:szCs w:val="28"/>
          <w:lang w:eastAsia="en-US"/>
        </w:rPr>
      </w:pPr>
      <w:bookmarkStart w:id="189" w:name="_Toc120624804"/>
      <w:r w:rsidRPr="009438EE">
        <w:rPr>
          <w:b/>
          <w:bCs/>
          <w:sz w:val="28"/>
          <w:szCs w:val="28"/>
          <w:lang w:eastAsia="en-US"/>
        </w:rPr>
        <w:lastRenderedPageBreak/>
        <w:t xml:space="preserve">9.4. Расчёт потребности инвестиций для перевода открытой системы </w:t>
      </w:r>
    </w:p>
    <w:p w14:paraId="4A35251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закрытую систему горячего водоснабжения</w:t>
      </w:r>
      <w:bookmarkEnd w:id="189"/>
    </w:p>
    <w:p w14:paraId="73DD8B3F" w14:textId="77777777" w:rsidR="009438EE" w:rsidRPr="009438EE" w:rsidRDefault="009438EE" w:rsidP="009438EE">
      <w:pPr>
        <w:keepNext/>
        <w:keepLines/>
        <w:widowControl w:val="0"/>
        <w:ind w:left="284"/>
        <w:jc w:val="both"/>
        <w:outlineLvl w:val="1"/>
        <w:rPr>
          <w:b/>
          <w:bCs/>
          <w:sz w:val="28"/>
          <w:szCs w:val="28"/>
          <w:lang w:eastAsia="en-US"/>
        </w:rPr>
      </w:pPr>
    </w:p>
    <w:p w14:paraId="1533EC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03F8FAD5" w14:textId="77777777" w:rsidR="009438EE" w:rsidRPr="009438EE" w:rsidRDefault="009438EE" w:rsidP="009438EE">
      <w:pPr>
        <w:widowControl w:val="0"/>
        <w:ind w:firstLine="709"/>
        <w:jc w:val="both"/>
        <w:rPr>
          <w:rFonts w:eastAsia="Calibri"/>
          <w:sz w:val="28"/>
          <w:szCs w:val="28"/>
          <w:lang w:eastAsia="en-US"/>
        </w:rPr>
      </w:pPr>
    </w:p>
    <w:p w14:paraId="01BB677E" w14:textId="77777777" w:rsidR="009438EE" w:rsidRPr="009438EE" w:rsidRDefault="009438EE" w:rsidP="009438EE">
      <w:pPr>
        <w:keepNext/>
        <w:keepLines/>
        <w:widowControl w:val="0"/>
        <w:jc w:val="center"/>
        <w:outlineLvl w:val="1"/>
        <w:rPr>
          <w:b/>
          <w:bCs/>
          <w:sz w:val="28"/>
          <w:szCs w:val="28"/>
          <w:lang w:eastAsia="en-US"/>
        </w:rPr>
      </w:pPr>
      <w:bookmarkStart w:id="190" w:name="_Toc120624805"/>
      <w:r w:rsidRPr="009438EE">
        <w:rPr>
          <w:b/>
          <w:bCs/>
          <w:sz w:val="28"/>
          <w:szCs w:val="28"/>
          <w:lang w:eastAsia="en-US"/>
        </w:rPr>
        <w:t>9.5. Оценка целевых показателей эффективности и качества</w:t>
      </w:r>
    </w:p>
    <w:p w14:paraId="0D7E03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в открытой системе теплоснабжения (горячего</w:t>
      </w:r>
    </w:p>
    <w:p w14:paraId="3655237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 и закрытой системе горячего водоснабжения</w:t>
      </w:r>
      <w:bookmarkEnd w:id="190"/>
    </w:p>
    <w:p w14:paraId="7B3F7588" w14:textId="77777777" w:rsidR="009438EE" w:rsidRPr="009438EE" w:rsidRDefault="009438EE" w:rsidP="009438EE">
      <w:pPr>
        <w:keepNext/>
        <w:keepLines/>
        <w:widowControl w:val="0"/>
        <w:jc w:val="center"/>
        <w:outlineLvl w:val="1"/>
        <w:rPr>
          <w:b/>
          <w:bCs/>
          <w:sz w:val="28"/>
          <w:szCs w:val="28"/>
          <w:lang w:eastAsia="en-US"/>
        </w:rPr>
      </w:pPr>
    </w:p>
    <w:p w14:paraId="4C8CDD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532094F4" w14:textId="77777777" w:rsidR="009438EE" w:rsidRPr="009438EE" w:rsidRDefault="009438EE" w:rsidP="009438EE">
      <w:pPr>
        <w:widowControl w:val="0"/>
        <w:ind w:firstLine="709"/>
        <w:jc w:val="both"/>
        <w:rPr>
          <w:rFonts w:eastAsia="Calibri"/>
          <w:sz w:val="28"/>
          <w:szCs w:val="28"/>
          <w:lang w:eastAsia="en-US"/>
        </w:rPr>
      </w:pPr>
    </w:p>
    <w:p w14:paraId="23FF3872" w14:textId="77777777" w:rsidR="009438EE" w:rsidRPr="009438EE" w:rsidRDefault="009438EE" w:rsidP="009438EE">
      <w:pPr>
        <w:keepNext/>
        <w:keepLines/>
        <w:widowControl w:val="0"/>
        <w:jc w:val="center"/>
        <w:outlineLvl w:val="1"/>
        <w:rPr>
          <w:b/>
          <w:bCs/>
          <w:sz w:val="28"/>
          <w:szCs w:val="28"/>
          <w:lang w:eastAsia="en-US"/>
        </w:rPr>
      </w:pPr>
      <w:bookmarkStart w:id="191" w:name="_Toc120624806"/>
      <w:r w:rsidRPr="009438EE">
        <w:rPr>
          <w:b/>
          <w:bCs/>
          <w:sz w:val="28"/>
          <w:szCs w:val="28"/>
          <w:lang w:eastAsia="en-US"/>
        </w:rPr>
        <w:t>9.6. Предложения по источникам инвестиций</w:t>
      </w:r>
      <w:bookmarkEnd w:id="191"/>
    </w:p>
    <w:p w14:paraId="11254529" w14:textId="77777777" w:rsidR="009438EE" w:rsidRPr="009438EE" w:rsidRDefault="009438EE" w:rsidP="009438EE">
      <w:pPr>
        <w:keepNext/>
        <w:keepLines/>
        <w:widowControl w:val="0"/>
        <w:ind w:left="284"/>
        <w:jc w:val="both"/>
        <w:outlineLvl w:val="1"/>
        <w:rPr>
          <w:b/>
          <w:bCs/>
          <w:sz w:val="28"/>
          <w:szCs w:val="28"/>
          <w:lang w:eastAsia="en-US"/>
        </w:rPr>
      </w:pPr>
    </w:p>
    <w:p w14:paraId="5DDADD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bookmarkStart w:id="192" w:name="_Toc120624807"/>
    </w:p>
    <w:p w14:paraId="307FE6F9" w14:textId="77777777" w:rsidR="009438EE" w:rsidRPr="009438EE" w:rsidRDefault="009438EE" w:rsidP="009438EE">
      <w:pPr>
        <w:widowControl w:val="0"/>
        <w:ind w:firstLine="709"/>
        <w:jc w:val="both"/>
        <w:rPr>
          <w:rFonts w:eastAsia="Calibri"/>
          <w:sz w:val="28"/>
          <w:szCs w:val="28"/>
          <w:lang w:eastAsia="en-US"/>
        </w:rPr>
      </w:pPr>
    </w:p>
    <w:p w14:paraId="35CCA23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10. Перспективные топливные балансы</w:t>
      </w:r>
      <w:bookmarkEnd w:id="192"/>
    </w:p>
    <w:p w14:paraId="06771370" w14:textId="77777777" w:rsidR="009438EE" w:rsidRPr="009438EE" w:rsidRDefault="009438EE" w:rsidP="009438EE">
      <w:pPr>
        <w:widowControl w:val="0"/>
        <w:jc w:val="center"/>
        <w:rPr>
          <w:rFonts w:eastAsia="Calibri"/>
          <w:sz w:val="28"/>
          <w:szCs w:val="28"/>
          <w:lang w:eastAsia="en-US"/>
        </w:rPr>
      </w:pPr>
    </w:p>
    <w:p w14:paraId="213156CD" w14:textId="77777777" w:rsidR="009438EE" w:rsidRPr="009438EE" w:rsidRDefault="009438EE" w:rsidP="009438EE">
      <w:pPr>
        <w:keepNext/>
        <w:keepLines/>
        <w:widowControl w:val="0"/>
        <w:jc w:val="center"/>
        <w:outlineLvl w:val="1"/>
        <w:rPr>
          <w:b/>
          <w:bCs/>
          <w:sz w:val="28"/>
          <w:szCs w:val="28"/>
          <w:lang w:eastAsia="en-US"/>
        </w:rPr>
      </w:pPr>
      <w:bookmarkStart w:id="193" w:name="_Toc120624808"/>
      <w:r w:rsidRPr="009438EE">
        <w:rPr>
          <w:b/>
          <w:bCs/>
          <w:sz w:val="28"/>
          <w:szCs w:val="28"/>
          <w:lang w:eastAsia="en-US"/>
        </w:rPr>
        <w:t xml:space="preserve">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p>
    <w:p w14:paraId="7CDBC94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w:t>
      </w:r>
      <w:bookmarkEnd w:id="193"/>
    </w:p>
    <w:p w14:paraId="16C52AE5" w14:textId="77777777" w:rsidR="009438EE" w:rsidRPr="009438EE" w:rsidRDefault="009438EE" w:rsidP="009438EE">
      <w:pPr>
        <w:keepNext/>
        <w:keepLines/>
        <w:widowControl w:val="0"/>
        <w:jc w:val="center"/>
        <w:outlineLvl w:val="1"/>
        <w:rPr>
          <w:b/>
          <w:bCs/>
          <w:sz w:val="28"/>
          <w:szCs w:val="28"/>
          <w:lang w:eastAsia="en-US"/>
        </w:rPr>
      </w:pPr>
    </w:p>
    <w:p w14:paraId="250B49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Расчёты максимальных часовых расходов основного вида топлива природного газа (тыс. м3) приведены в следующей таблице.</w:t>
      </w:r>
    </w:p>
    <w:p w14:paraId="3D215A1A" w14:textId="77777777" w:rsidR="009438EE" w:rsidRPr="009438EE" w:rsidRDefault="009438EE" w:rsidP="009438EE">
      <w:pPr>
        <w:widowControl w:val="0"/>
        <w:ind w:firstLine="709"/>
        <w:jc w:val="both"/>
        <w:rPr>
          <w:rFonts w:eastAsia="Calibri"/>
          <w:sz w:val="28"/>
          <w:szCs w:val="28"/>
          <w:lang w:eastAsia="en-US"/>
        </w:rPr>
      </w:pPr>
    </w:p>
    <w:p w14:paraId="438A7B5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10.1 Расчёты</w:t>
      </w:r>
      <w:r w:rsidRPr="009438EE">
        <w:rPr>
          <w:rFonts w:eastAsia="Calibri"/>
          <w:b/>
          <w:spacing w:val="-4"/>
          <w:sz w:val="20"/>
          <w:szCs w:val="22"/>
          <w:lang w:eastAsia="en-US"/>
        </w:rPr>
        <w:t xml:space="preserve"> </w:t>
      </w:r>
      <w:r w:rsidRPr="009438EE">
        <w:rPr>
          <w:rFonts w:eastAsia="Calibri"/>
          <w:b/>
          <w:sz w:val="20"/>
          <w:szCs w:val="22"/>
          <w:lang w:eastAsia="en-US"/>
        </w:rPr>
        <w:t>максимальных</w:t>
      </w:r>
      <w:r w:rsidRPr="009438EE">
        <w:rPr>
          <w:rFonts w:eastAsia="Calibri"/>
          <w:b/>
          <w:spacing w:val="-5"/>
          <w:sz w:val="20"/>
          <w:szCs w:val="22"/>
          <w:lang w:eastAsia="en-US"/>
        </w:rPr>
        <w:t xml:space="preserve"> </w:t>
      </w:r>
      <w:r w:rsidRPr="009438EE">
        <w:rPr>
          <w:rFonts w:eastAsia="Calibri"/>
          <w:b/>
          <w:sz w:val="20"/>
          <w:szCs w:val="22"/>
          <w:lang w:eastAsia="en-US"/>
        </w:rPr>
        <w:t>часовых</w:t>
      </w:r>
      <w:r w:rsidRPr="009438EE">
        <w:rPr>
          <w:rFonts w:eastAsia="Calibri"/>
          <w:b/>
          <w:spacing w:val="-5"/>
          <w:sz w:val="20"/>
          <w:szCs w:val="22"/>
          <w:lang w:eastAsia="en-US"/>
        </w:rPr>
        <w:t xml:space="preserve"> </w:t>
      </w:r>
      <w:r w:rsidRPr="009438EE">
        <w:rPr>
          <w:rFonts w:eastAsia="Calibri"/>
          <w:b/>
          <w:sz w:val="20"/>
          <w:szCs w:val="22"/>
          <w:lang w:eastAsia="en-US"/>
        </w:rPr>
        <w:t>расходов</w:t>
      </w:r>
      <w:r w:rsidRPr="009438EE">
        <w:rPr>
          <w:rFonts w:eastAsia="Calibri"/>
          <w:b/>
          <w:spacing w:val="-4"/>
          <w:sz w:val="20"/>
          <w:szCs w:val="22"/>
          <w:lang w:eastAsia="en-US"/>
        </w:rPr>
        <w:t xml:space="preserve"> </w:t>
      </w:r>
      <w:r w:rsidRPr="009438EE">
        <w:rPr>
          <w:rFonts w:eastAsia="Calibri"/>
          <w:b/>
          <w:sz w:val="20"/>
          <w:szCs w:val="22"/>
          <w:lang w:eastAsia="en-US"/>
        </w:rPr>
        <w:t>основного</w:t>
      </w:r>
      <w:r w:rsidRPr="009438EE">
        <w:rPr>
          <w:rFonts w:eastAsia="Calibri"/>
          <w:b/>
          <w:spacing w:val="-3"/>
          <w:sz w:val="20"/>
          <w:szCs w:val="22"/>
          <w:lang w:eastAsia="en-US"/>
        </w:rPr>
        <w:t xml:space="preserve"> </w:t>
      </w:r>
      <w:r w:rsidRPr="009438EE">
        <w:rPr>
          <w:rFonts w:eastAsia="Calibri"/>
          <w:b/>
          <w:sz w:val="20"/>
          <w:szCs w:val="22"/>
          <w:lang w:eastAsia="en-US"/>
        </w:rPr>
        <w:t>вида</w:t>
      </w:r>
      <w:r w:rsidRPr="009438EE">
        <w:rPr>
          <w:rFonts w:eastAsia="Calibri"/>
          <w:b/>
          <w:spacing w:val="-8"/>
          <w:sz w:val="20"/>
          <w:szCs w:val="22"/>
          <w:lang w:eastAsia="en-US"/>
        </w:rPr>
        <w:t xml:space="preserve"> </w:t>
      </w:r>
      <w:r w:rsidRPr="009438EE">
        <w:rPr>
          <w:rFonts w:eastAsia="Calibri"/>
          <w:b/>
          <w:sz w:val="20"/>
          <w:szCs w:val="22"/>
          <w:lang w:eastAsia="en-US"/>
        </w:rPr>
        <w:t>топлива</w:t>
      </w:r>
      <w:r w:rsidRPr="009438EE">
        <w:rPr>
          <w:rFonts w:eastAsia="Calibri"/>
          <w:b/>
          <w:spacing w:val="-3"/>
          <w:sz w:val="20"/>
          <w:szCs w:val="22"/>
          <w:lang w:eastAsia="en-US"/>
        </w:rPr>
        <w:t xml:space="preserve"> </w:t>
      </w:r>
      <w:r w:rsidRPr="009438EE">
        <w:rPr>
          <w:rFonts w:eastAsia="Calibri"/>
          <w:b/>
          <w:sz w:val="20"/>
          <w:szCs w:val="22"/>
          <w:lang w:eastAsia="en-US"/>
        </w:rPr>
        <w:t>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06"/>
        <w:gridCol w:w="917"/>
        <w:gridCol w:w="915"/>
        <w:gridCol w:w="913"/>
        <w:gridCol w:w="913"/>
        <w:gridCol w:w="911"/>
        <w:gridCol w:w="911"/>
      </w:tblGrid>
      <w:tr w:rsidR="009438EE" w:rsidRPr="009438EE" w14:paraId="15BFE5BE" w14:textId="77777777" w:rsidTr="009438EE">
        <w:trPr>
          <w:trHeight w:val="76"/>
        </w:trPr>
        <w:tc>
          <w:tcPr>
            <w:tcW w:w="1113" w:type="pct"/>
            <w:vMerge w:val="restart"/>
            <w:vAlign w:val="center"/>
            <w:hideMark/>
          </w:tcPr>
          <w:p w14:paraId="32A9FDDD"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1042" w:type="pct"/>
            <w:vMerge w:val="restart"/>
            <w:vAlign w:val="center"/>
            <w:hideMark/>
          </w:tcPr>
          <w:p w14:paraId="3E7CD18A" w14:textId="77777777" w:rsidR="009438EE" w:rsidRPr="009438EE" w:rsidRDefault="009438EE" w:rsidP="009438EE">
            <w:pPr>
              <w:jc w:val="center"/>
              <w:rPr>
                <w:bCs/>
                <w:sz w:val="20"/>
                <w:szCs w:val="20"/>
              </w:rPr>
            </w:pPr>
            <w:r w:rsidRPr="009438EE">
              <w:rPr>
                <w:bCs/>
                <w:sz w:val="20"/>
                <w:szCs w:val="20"/>
              </w:rPr>
              <w:t>Марка котла</w:t>
            </w:r>
          </w:p>
        </w:tc>
        <w:tc>
          <w:tcPr>
            <w:tcW w:w="2846" w:type="pct"/>
            <w:gridSpan w:val="6"/>
            <w:vAlign w:val="center"/>
            <w:hideMark/>
          </w:tcPr>
          <w:p w14:paraId="557F7532" w14:textId="77777777" w:rsidR="009438EE" w:rsidRPr="009438EE" w:rsidRDefault="009438EE" w:rsidP="009438EE">
            <w:pPr>
              <w:jc w:val="center"/>
              <w:rPr>
                <w:bCs/>
                <w:sz w:val="20"/>
                <w:szCs w:val="20"/>
              </w:rPr>
            </w:pPr>
            <w:r w:rsidRPr="009438EE">
              <w:rPr>
                <w:bCs/>
                <w:sz w:val="20"/>
                <w:szCs w:val="20"/>
              </w:rPr>
              <w:t>Часовой расход газа м</w:t>
            </w:r>
            <w:r w:rsidRPr="009438EE">
              <w:rPr>
                <w:bCs/>
                <w:sz w:val="20"/>
                <w:szCs w:val="20"/>
                <w:vertAlign w:val="superscript"/>
              </w:rPr>
              <w:t>3</w:t>
            </w:r>
            <w:r w:rsidRPr="009438EE">
              <w:rPr>
                <w:bCs/>
                <w:sz w:val="20"/>
                <w:szCs w:val="20"/>
              </w:rPr>
              <w:t>/час</w:t>
            </w:r>
          </w:p>
        </w:tc>
      </w:tr>
      <w:tr w:rsidR="009438EE" w:rsidRPr="009438EE" w14:paraId="4D7C4B02" w14:textId="77777777" w:rsidTr="009438EE">
        <w:trPr>
          <w:trHeight w:val="76"/>
        </w:trPr>
        <w:tc>
          <w:tcPr>
            <w:tcW w:w="1113" w:type="pct"/>
            <w:vMerge/>
            <w:vAlign w:val="center"/>
          </w:tcPr>
          <w:p w14:paraId="7DDD770C" w14:textId="77777777" w:rsidR="009438EE" w:rsidRPr="009438EE" w:rsidRDefault="009438EE" w:rsidP="009438EE">
            <w:pPr>
              <w:jc w:val="center"/>
              <w:rPr>
                <w:bCs/>
                <w:sz w:val="20"/>
                <w:szCs w:val="20"/>
              </w:rPr>
            </w:pPr>
          </w:p>
        </w:tc>
        <w:tc>
          <w:tcPr>
            <w:tcW w:w="1042" w:type="pct"/>
            <w:vMerge/>
            <w:vAlign w:val="center"/>
          </w:tcPr>
          <w:p w14:paraId="342CFD13" w14:textId="77777777" w:rsidR="009438EE" w:rsidRPr="009438EE" w:rsidRDefault="009438EE" w:rsidP="009438EE">
            <w:pPr>
              <w:jc w:val="center"/>
              <w:rPr>
                <w:bCs/>
                <w:sz w:val="20"/>
                <w:szCs w:val="20"/>
              </w:rPr>
            </w:pPr>
          </w:p>
        </w:tc>
        <w:tc>
          <w:tcPr>
            <w:tcW w:w="476" w:type="pct"/>
            <w:vAlign w:val="center"/>
          </w:tcPr>
          <w:p w14:paraId="3CF5832A" w14:textId="77777777" w:rsidR="009438EE" w:rsidRPr="009438EE" w:rsidRDefault="009438EE" w:rsidP="009438EE">
            <w:pPr>
              <w:jc w:val="center"/>
              <w:rPr>
                <w:bCs/>
                <w:sz w:val="20"/>
                <w:szCs w:val="20"/>
              </w:rPr>
            </w:pPr>
            <w:r w:rsidRPr="009438EE">
              <w:rPr>
                <w:bCs/>
                <w:sz w:val="20"/>
                <w:szCs w:val="20"/>
              </w:rPr>
              <w:t>2024</w:t>
            </w:r>
          </w:p>
        </w:tc>
        <w:tc>
          <w:tcPr>
            <w:tcW w:w="475" w:type="pct"/>
            <w:vAlign w:val="center"/>
          </w:tcPr>
          <w:p w14:paraId="31B5C41E" w14:textId="77777777" w:rsidR="009438EE" w:rsidRPr="009438EE" w:rsidRDefault="009438EE" w:rsidP="009438EE">
            <w:pPr>
              <w:jc w:val="center"/>
              <w:rPr>
                <w:bCs/>
                <w:sz w:val="20"/>
                <w:szCs w:val="20"/>
              </w:rPr>
            </w:pPr>
            <w:r w:rsidRPr="009438EE">
              <w:rPr>
                <w:bCs/>
                <w:sz w:val="20"/>
                <w:szCs w:val="20"/>
              </w:rPr>
              <w:t>2025</w:t>
            </w:r>
          </w:p>
        </w:tc>
        <w:tc>
          <w:tcPr>
            <w:tcW w:w="474" w:type="pct"/>
            <w:vAlign w:val="center"/>
          </w:tcPr>
          <w:p w14:paraId="25316EEB" w14:textId="77777777" w:rsidR="009438EE" w:rsidRPr="009438EE" w:rsidRDefault="009438EE" w:rsidP="009438EE">
            <w:pPr>
              <w:jc w:val="center"/>
              <w:rPr>
                <w:bCs/>
                <w:sz w:val="20"/>
                <w:szCs w:val="20"/>
              </w:rPr>
            </w:pPr>
            <w:r w:rsidRPr="009438EE">
              <w:rPr>
                <w:bCs/>
                <w:sz w:val="20"/>
                <w:szCs w:val="20"/>
              </w:rPr>
              <w:t>2026</w:t>
            </w:r>
          </w:p>
        </w:tc>
        <w:tc>
          <w:tcPr>
            <w:tcW w:w="474" w:type="pct"/>
            <w:vAlign w:val="center"/>
          </w:tcPr>
          <w:p w14:paraId="7478F3CD" w14:textId="77777777" w:rsidR="009438EE" w:rsidRPr="009438EE" w:rsidRDefault="009438EE" w:rsidP="009438EE">
            <w:pPr>
              <w:jc w:val="center"/>
              <w:rPr>
                <w:bCs/>
                <w:sz w:val="20"/>
                <w:szCs w:val="20"/>
              </w:rPr>
            </w:pPr>
            <w:r w:rsidRPr="009438EE">
              <w:rPr>
                <w:bCs/>
                <w:sz w:val="20"/>
                <w:szCs w:val="20"/>
              </w:rPr>
              <w:t>2027</w:t>
            </w:r>
          </w:p>
        </w:tc>
        <w:tc>
          <w:tcPr>
            <w:tcW w:w="473" w:type="pct"/>
            <w:vAlign w:val="center"/>
          </w:tcPr>
          <w:p w14:paraId="5F2DF5C8" w14:textId="77777777" w:rsidR="009438EE" w:rsidRPr="009438EE" w:rsidRDefault="009438EE" w:rsidP="009438EE">
            <w:pPr>
              <w:jc w:val="center"/>
              <w:rPr>
                <w:bCs/>
                <w:sz w:val="20"/>
                <w:szCs w:val="20"/>
              </w:rPr>
            </w:pPr>
            <w:r w:rsidRPr="009438EE">
              <w:rPr>
                <w:bCs/>
                <w:sz w:val="20"/>
                <w:szCs w:val="20"/>
              </w:rPr>
              <w:t>2028</w:t>
            </w:r>
          </w:p>
        </w:tc>
        <w:tc>
          <w:tcPr>
            <w:tcW w:w="473" w:type="pct"/>
            <w:vAlign w:val="center"/>
          </w:tcPr>
          <w:p w14:paraId="013AF2AB" w14:textId="77777777" w:rsidR="009438EE" w:rsidRPr="009438EE" w:rsidRDefault="009438EE" w:rsidP="009438EE">
            <w:pPr>
              <w:jc w:val="center"/>
              <w:rPr>
                <w:bCs/>
                <w:sz w:val="20"/>
                <w:szCs w:val="20"/>
              </w:rPr>
            </w:pPr>
            <w:r w:rsidRPr="009438EE">
              <w:rPr>
                <w:bCs/>
                <w:sz w:val="20"/>
                <w:szCs w:val="20"/>
              </w:rPr>
              <w:t>2029-2041</w:t>
            </w:r>
          </w:p>
        </w:tc>
      </w:tr>
      <w:tr w:rsidR="009438EE" w:rsidRPr="009438EE" w14:paraId="7D555CC1" w14:textId="77777777" w:rsidTr="009438EE">
        <w:trPr>
          <w:trHeight w:val="315"/>
        </w:trPr>
        <w:tc>
          <w:tcPr>
            <w:tcW w:w="1113" w:type="pct"/>
            <w:vMerge w:val="restart"/>
            <w:vAlign w:val="center"/>
            <w:hideMark/>
          </w:tcPr>
          <w:p w14:paraId="3456711B" w14:textId="77777777" w:rsidR="009438EE" w:rsidRPr="009438EE" w:rsidRDefault="009438EE" w:rsidP="009438EE">
            <w:pPr>
              <w:rPr>
                <w:bCs/>
                <w:sz w:val="20"/>
                <w:szCs w:val="20"/>
              </w:rPr>
            </w:pPr>
            <w:r w:rsidRPr="009438EE">
              <w:rPr>
                <w:bCs/>
                <w:sz w:val="20"/>
                <w:szCs w:val="20"/>
              </w:rPr>
              <w:t>Квартал № 68</w:t>
            </w:r>
          </w:p>
          <w:p w14:paraId="733DF4E5"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2AE8D819" w14:textId="77777777" w:rsidR="009438EE" w:rsidRPr="009438EE" w:rsidRDefault="009438EE" w:rsidP="009438EE">
            <w:pPr>
              <w:jc w:val="center"/>
              <w:rPr>
                <w:sz w:val="20"/>
                <w:szCs w:val="20"/>
              </w:rPr>
            </w:pPr>
            <w:r w:rsidRPr="009438EE">
              <w:rPr>
                <w:sz w:val="20"/>
                <w:szCs w:val="20"/>
              </w:rPr>
              <w:t>«КВ-Г-0,6»</w:t>
            </w:r>
          </w:p>
        </w:tc>
        <w:tc>
          <w:tcPr>
            <w:tcW w:w="476" w:type="pct"/>
            <w:noWrap/>
            <w:vAlign w:val="center"/>
            <w:hideMark/>
          </w:tcPr>
          <w:p w14:paraId="41B707E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5B80EE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21216F4B"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AB757E1"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6B31F1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0BC92B8" w14:textId="77777777" w:rsidR="009438EE" w:rsidRPr="009438EE" w:rsidRDefault="009438EE" w:rsidP="009438EE">
            <w:pPr>
              <w:jc w:val="center"/>
              <w:rPr>
                <w:sz w:val="20"/>
                <w:szCs w:val="20"/>
              </w:rPr>
            </w:pPr>
            <w:r w:rsidRPr="009438EE">
              <w:rPr>
                <w:sz w:val="20"/>
                <w:szCs w:val="20"/>
              </w:rPr>
              <w:t>100</w:t>
            </w:r>
          </w:p>
        </w:tc>
      </w:tr>
      <w:tr w:rsidR="009438EE" w:rsidRPr="009438EE" w14:paraId="3C03D3B5" w14:textId="77777777" w:rsidTr="009438EE">
        <w:trPr>
          <w:trHeight w:val="225"/>
        </w:trPr>
        <w:tc>
          <w:tcPr>
            <w:tcW w:w="1113" w:type="pct"/>
            <w:vMerge/>
            <w:vAlign w:val="center"/>
            <w:hideMark/>
          </w:tcPr>
          <w:p w14:paraId="4ED455FE" w14:textId="77777777" w:rsidR="009438EE" w:rsidRPr="009438EE" w:rsidRDefault="009438EE" w:rsidP="009438EE">
            <w:pPr>
              <w:rPr>
                <w:bCs/>
                <w:sz w:val="20"/>
                <w:szCs w:val="20"/>
              </w:rPr>
            </w:pPr>
          </w:p>
        </w:tc>
        <w:tc>
          <w:tcPr>
            <w:tcW w:w="1042" w:type="pct"/>
            <w:noWrap/>
            <w:vAlign w:val="center"/>
            <w:hideMark/>
          </w:tcPr>
          <w:p w14:paraId="42F3D11B" w14:textId="77777777" w:rsidR="009438EE" w:rsidRPr="009438EE" w:rsidRDefault="009438EE" w:rsidP="009438EE">
            <w:pPr>
              <w:jc w:val="center"/>
              <w:rPr>
                <w:sz w:val="20"/>
                <w:szCs w:val="20"/>
              </w:rPr>
            </w:pPr>
            <w:r w:rsidRPr="009438EE">
              <w:rPr>
                <w:sz w:val="20"/>
                <w:szCs w:val="20"/>
              </w:rPr>
              <w:t>«КВ-Г-0,6»</w:t>
            </w:r>
          </w:p>
        </w:tc>
        <w:tc>
          <w:tcPr>
            <w:tcW w:w="476" w:type="pct"/>
            <w:noWrap/>
            <w:vAlign w:val="center"/>
            <w:hideMark/>
          </w:tcPr>
          <w:p w14:paraId="1EA9DEDD"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5D786E5"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85EEB63"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C7919E5"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CE3335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3367A6F" w14:textId="77777777" w:rsidR="009438EE" w:rsidRPr="009438EE" w:rsidRDefault="009438EE" w:rsidP="009438EE">
            <w:pPr>
              <w:jc w:val="center"/>
              <w:rPr>
                <w:sz w:val="20"/>
                <w:szCs w:val="20"/>
              </w:rPr>
            </w:pPr>
            <w:r w:rsidRPr="009438EE">
              <w:rPr>
                <w:sz w:val="20"/>
                <w:szCs w:val="20"/>
              </w:rPr>
              <w:t>100</w:t>
            </w:r>
          </w:p>
        </w:tc>
      </w:tr>
      <w:tr w:rsidR="009438EE" w:rsidRPr="009438EE" w14:paraId="25C1DF42" w14:textId="77777777" w:rsidTr="009438EE">
        <w:trPr>
          <w:trHeight w:val="278"/>
        </w:trPr>
        <w:tc>
          <w:tcPr>
            <w:tcW w:w="1113" w:type="pct"/>
            <w:vMerge w:val="restart"/>
            <w:vAlign w:val="center"/>
            <w:hideMark/>
          </w:tcPr>
          <w:p w14:paraId="79DDA95B" w14:textId="77777777" w:rsidR="009438EE" w:rsidRPr="009438EE" w:rsidRDefault="009438EE" w:rsidP="009438EE">
            <w:pPr>
              <w:rPr>
                <w:bCs/>
                <w:sz w:val="20"/>
                <w:szCs w:val="20"/>
              </w:rPr>
            </w:pPr>
            <w:r w:rsidRPr="009438EE">
              <w:rPr>
                <w:bCs/>
                <w:sz w:val="20"/>
                <w:szCs w:val="20"/>
              </w:rPr>
              <w:t>Квартал № 86</w:t>
            </w:r>
          </w:p>
          <w:p w14:paraId="47B709C2"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53FE41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5C23A629"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5EAA6ADA"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AD225FB"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B07E087"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83D8CC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C4ECAAA" w14:textId="77777777" w:rsidR="009438EE" w:rsidRPr="009438EE" w:rsidRDefault="009438EE" w:rsidP="009438EE">
            <w:pPr>
              <w:jc w:val="center"/>
              <w:rPr>
                <w:sz w:val="20"/>
                <w:szCs w:val="20"/>
              </w:rPr>
            </w:pPr>
            <w:r w:rsidRPr="009438EE">
              <w:rPr>
                <w:sz w:val="20"/>
                <w:szCs w:val="20"/>
              </w:rPr>
              <w:t>100</w:t>
            </w:r>
          </w:p>
        </w:tc>
      </w:tr>
      <w:tr w:rsidR="009438EE" w:rsidRPr="009438EE" w14:paraId="74FD196A" w14:textId="77777777" w:rsidTr="009438EE">
        <w:trPr>
          <w:trHeight w:val="285"/>
        </w:trPr>
        <w:tc>
          <w:tcPr>
            <w:tcW w:w="1113" w:type="pct"/>
            <w:vMerge/>
            <w:vAlign w:val="center"/>
            <w:hideMark/>
          </w:tcPr>
          <w:p w14:paraId="199EB86D" w14:textId="77777777" w:rsidR="009438EE" w:rsidRPr="009438EE" w:rsidRDefault="009438EE" w:rsidP="009438EE">
            <w:pPr>
              <w:rPr>
                <w:bCs/>
                <w:sz w:val="20"/>
                <w:szCs w:val="20"/>
              </w:rPr>
            </w:pPr>
          </w:p>
        </w:tc>
        <w:tc>
          <w:tcPr>
            <w:tcW w:w="1042" w:type="pct"/>
            <w:noWrap/>
            <w:vAlign w:val="center"/>
            <w:hideMark/>
          </w:tcPr>
          <w:p w14:paraId="7915F214"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59F4EA37"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3CA310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EC876D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B8516DE"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BCAEB90"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2BBAD89" w14:textId="77777777" w:rsidR="009438EE" w:rsidRPr="009438EE" w:rsidRDefault="009438EE" w:rsidP="009438EE">
            <w:pPr>
              <w:jc w:val="center"/>
              <w:rPr>
                <w:sz w:val="20"/>
                <w:szCs w:val="20"/>
              </w:rPr>
            </w:pPr>
            <w:r w:rsidRPr="009438EE">
              <w:rPr>
                <w:sz w:val="20"/>
                <w:szCs w:val="20"/>
              </w:rPr>
              <w:t>100</w:t>
            </w:r>
          </w:p>
        </w:tc>
      </w:tr>
      <w:tr w:rsidR="009438EE" w:rsidRPr="009438EE" w14:paraId="54B61BA2" w14:textId="77777777" w:rsidTr="009438EE">
        <w:trPr>
          <w:trHeight w:val="278"/>
        </w:trPr>
        <w:tc>
          <w:tcPr>
            <w:tcW w:w="1113" w:type="pct"/>
            <w:vMerge/>
            <w:vAlign w:val="center"/>
            <w:hideMark/>
          </w:tcPr>
          <w:p w14:paraId="2CC4DDA4" w14:textId="77777777" w:rsidR="009438EE" w:rsidRPr="009438EE" w:rsidRDefault="009438EE" w:rsidP="009438EE">
            <w:pPr>
              <w:rPr>
                <w:bCs/>
                <w:sz w:val="20"/>
                <w:szCs w:val="20"/>
              </w:rPr>
            </w:pPr>
          </w:p>
        </w:tc>
        <w:tc>
          <w:tcPr>
            <w:tcW w:w="1042" w:type="pct"/>
            <w:noWrap/>
            <w:vAlign w:val="center"/>
            <w:hideMark/>
          </w:tcPr>
          <w:p w14:paraId="177796C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61E0EF1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D423807"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06C2E1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1324357"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04E1F8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01D0783" w14:textId="77777777" w:rsidR="009438EE" w:rsidRPr="009438EE" w:rsidRDefault="009438EE" w:rsidP="009438EE">
            <w:pPr>
              <w:jc w:val="center"/>
              <w:rPr>
                <w:sz w:val="20"/>
                <w:szCs w:val="20"/>
              </w:rPr>
            </w:pPr>
            <w:r w:rsidRPr="009438EE">
              <w:rPr>
                <w:sz w:val="20"/>
                <w:szCs w:val="20"/>
              </w:rPr>
              <w:t>100</w:t>
            </w:r>
          </w:p>
        </w:tc>
      </w:tr>
      <w:tr w:rsidR="009438EE" w:rsidRPr="009438EE" w14:paraId="5A05D2ED" w14:textId="77777777" w:rsidTr="009438EE">
        <w:trPr>
          <w:trHeight w:val="300"/>
        </w:trPr>
        <w:tc>
          <w:tcPr>
            <w:tcW w:w="1113" w:type="pct"/>
            <w:vMerge/>
            <w:vAlign w:val="center"/>
            <w:hideMark/>
          </w:tcPr>
          <w:p w14:paraId="694EF708" w14:textId="77777777" w:rsidR="009438EE" w:rsidRPr="009438EE" w:rsidRDefault="009438EE" w:rsidP="009438EE">
            <w:pPr>
              <w:rPr>
                <w:bCs/>
                <w:sz w:val="20"/>
                <w:szCs w:val="20"/>
              </w:rPr>
            </w:pPr>
          </w:p>
        </w:tc>
        <w:tc>
          <w:tcPr>
            <w:tcW w:w="1042" w:type="pct"/>
            <w:noWrap/>
            <w:vAlign w:val="center"/>
            <w:hideMark/>
          </w:tcPr>
          <w:p w14:paraId="1567DE4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CC7F522"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E13E5E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C68A75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5E974B2"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82ECFA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6E1A864" w14:textId="77777777" w:rsidR="009438EE" w:rsidRPr="009438EE" w:rsidRDefault="009438EE" w:rsidP="009438EE">
            <w:pPr>
              <w:jc w:val="center"/>
              <w:rPr>
                <w:sz w:val="20"/>
                <w:szCs w:val="20"/>
              </w:rPr>
            </w:pPr>
            <w:r w:rsidRPr="009438EE">
              <w:rPr>
                <w:sz w:val="20"/>
                <w:szCs w:val="20"/>
              </w:rPr>
              <w:t>100</w:t>
            </w:r>
          </w:p>
        </w:tc>
      </w:tr>
      <w:tr w:rsidR="009438EE" w:rsidRPr="009438EE" w14:paraId="0960148E" w14:textId="77777777" w:rsidTr="009438EE">
        <w:trPr>
          <w:trHeight w:val="263"/>
        </w:trPr>
        <w:tc>
          <w:tcPr>
            <w:tcW w:w="1113" w:type="pct"/>
            <w:vMerge w:val="restart"/>
            <w:vAlign w:val="center"/>
            <w:hideMark/>
          </w:tcPr>
          <w:p w14:paraId="2C79BCB1" w14:textId="77777777" w:rsidR="009438EE" w:rsidRPr="009438EE" w:rsidRDefault="009438EE" w:rsidP="009438EE">
            <w:pPr>
              <w:rPr>
                <w:bCs/>
                <w:sz w:val="20"/>
                <w:szCs w:val="20"/>
              </w:rPr>
            </w:pPr>
            <w:r w:rsidRPr="009438EE">
              <w:rPr>
                <w:bCs/>
                <w:sz w:val="20"/>
                <w:szCs w:val="20"/>
              </w:rPr>
              <w:t>Квартал № 87</w:t>
            </w:r>
          </w:p>
          <w:p w14:paraId="5548B009"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60962C06"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7C23CB73"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44102DA"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D171347"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94B5979"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AB41FC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B34885C" w14:textId="77777777" w:rsidR="009438EE" w:rsidRPr="009438EE" w:rsidRDefault="009438EE" w:rsidP="009438EE">
            <w:pPr>
              <w:jc w:val="center"/>
              <w:rPr>
                <w:sz w:val="20"/>
                <w:szCs w:val="20"/>
              </w:rPr>
            </w:pPr>
            <w:r w:rsidRPr="009438EE">
              <w:rPr>
                <w:sz w:val="20"/>
                <w:szCs w:val="20"/>
              </w:rPr>
              <w:t>100</w:t>
            </w:r>
          </w:p>
        </w:tc>
      </w:tr>
      <w:tr w:rsidR="009438EE" w:rsidRPr="009438EE" w14:paraId="06EA0791" w14:textId="77777777" w:rsidTr="009438EE">
        <w:trPr>
          <w:trHeight w:val="255"/>
        </w:trPr>
        <w:tc>
          <w:tcPr>
            <w:tcW w:w="1113" w:type="pct"/>
            <w:vMerge/>
            <w:vAlign w:val="center"/>
            <w:hideMark/>
          </w:tcPr>
          <w:p w14:paraId="46014AFA" w14:textId="77777777" w:rsidR="009438EE" w:rsidRPr="009438EE" w:rsidRDefault="009438EE" w:rsidP="009438EE">
            <w:pPr>
              <w:rPr>
                <w:bCs/>
                <w:sz w:val="20"/>
                <w:szCs w:val="20"/>
              </w:rPr>
            </w:pPr>
          </w:p>
        </w:tc>
        <w:tc>
          <w:tcPr>
            <w:tcW w:w="1042" w:type="pct"/>
            <w:noWrap/>
            <w:vAlign w:val="center"/>
            <w:hideMark/>
          </w:tcPr>
          <w:p w14:paraId="3AA625EC"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1309A50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40DC726"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F9DFE6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B36A516"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A68491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DC9846D" w14:textId="77777777" w:rsidR="009438EE" w:rsidRPr="009438EE" w:rsidRDefault="009438EE" w:rsidP="009438EE">
            <w:pPr>
              <w:jc w:val="center"/>
              <w:rPr>
                <w:sz w:val="20"/>
                <w:szCs w:val="20"/>
              </w:rPr>
            </w:pPr>
            <w:r w:rsidRPr="009438EE">
              <w:rPr>
                <w:sz w:val="20"/>
                <w:szCs w:val="20"/>
              </w:rPr>
              <w:t>100</w:t>
            </w:r>
          </w:p>
        </w:tc>
      </w:tr>
      <w:tr w:rsidR="009438EE" w:rsidRPr="009438EE" w14:paraId="78159811" w14:textId="77777777" w:rsidTr="009438EE">
        <w:trPr>
          <w:trHeight w:val="255"/>
        </w:trPr>
        <w:tc>
          <w:tcPr>
            <w:tcW w:w="1113" w:type="pct"/>
            <w:vMerge/>
            <w:vAlign w:val="center"/>
            <w:hideMark/>
          </w:tcPr>
          <w:p w14:paraId="5B310178" w14:textId="77777777" w:rsidR="009438EE" w:rsidRPr="009438EE" w:rsidRDefault="009438EE" w:rsidP="009438EE">
            <w:pPr>
              <w:rPr>
                <w:bCs/>
                <w:sz w:val="20"/>
                <w:szCs w:val="20"/>
              </w:rPr>
            </w:pPr>
          </w:p>
        </w:tc>
        <w:tc>
          <w:tcPr>
            <w:tcW w:w="1042" w:type="pct"/>
            <w:noWrap/>
            <w:vAlign w:val="center"/>
            <w:hideMark/>
          </w:tcPr>
          <w:p w14:paraId="0212307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0EDAE15D"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E0457D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7ABE181"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7F6BD1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FC13A80"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2EE3936" w14:textId="77777777" w:rsidR="009438EE" w:rsidRPr="009438EE" w:rsidRDefault="009438EE" w:rsidP="009438EE">
            <w:pPr>
              <w:jc w:val="center"/>
              <w:rPr>
                <w:sz w:val="20"/>
                <w:szCs w:val="20"/>
              </w:rPr>
            </w:pPr>
            <w:r w:rsidRPr="009438EE">
              <w:rPr>
                <w:sz w:val="20"/>
                <w:szCs w:val="20"/>
              </w:rPr>
              <w:t>100</w:t>
            </w:r>
          </w:p>
        </w:tc>
      </w:tr>
      <w:tr w:rsidR="009438EE" w:rsidRPr="009438EE" w14:paraId="63AAB265" w14:textId="77777777" w:rsidTr="009438EE">
        <w:trPr>
          <w:trHeight w:val="270"/>
        </w:trPr>
        <w:tc>
          <w:tcPr>
            <w:tcW w:w="1113" w:type="pct"/>
            <w:vMerge/>
            <w:vAlign w:val="center"/>
            <w:hideMark/>
          </w:tcPr>
          <w:p w14:paraId="6F77C101" w14:textId="77777777" w:rsidR="009438EE" w:rsidRPr="009438EE" w:rsidRDefault="009438EE" w:rsidP="009438EE">
            <w:pPr>
              <w:rPr>
                <w:bCs/>
                <w:sz w:val="20"/>
                <w:szCs w:val="20"/>
              </w:rPr>
            </w:pPr>
          </w:p>
        </w:tc>
        <w:tc>
          <w:tcPr>
            <w:tcW w:w="1042" w:type="pct"/>
            <w:noWrap/>
            <w:vAlign w:val="center"/>
            <w:hideMark/>
          </w:tcPr>
          <w:p w14:paraId="603434E1"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DDD7CC5"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45087406"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057D794"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4F63AF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5409BF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AAB961D" w14:textId="77777777" w:rsidR="009438EE" w:rsidRPr="009438EE" w:rsidRDefault="009438EE" w:rsidP="009438EE">
            <w:pPr>
              <w:jc w:val="center"/>
              <w:rPr>
                <w:sz w:val="20"/>
                <w:szCs w:val="20"/>
              </w:rPr>
            </w:pPr>
            <w:r w:rsidRPr="009438EE">
              <w:rPr>
                <w:sz w:val="20"/>
                <w:szCs w:val="20"/>
              </w:rPr>
              <w:t>100</w:t>
            </w:r>
          </w:p>
        </w:tc>
      </w:tr>
      <w:tr w:rsidR="009438EE" w:rsidRPr="009438EE" w14:paraId="3E7B2561" w14:textId="77777777" w:rsidTr="009438EE">
        <w:trPr>
          <w:trHeight w:val="263"/>
        </w:trPr>
        <w:tc>
          <w:tcPr>
            <w:tcW w:w="1113" w:type="pct"/>
            <w:vMerge w:val="restart"/>
            <w:vAlign w:val="center"/>
            <w:hideMark/>
          </w:tcPr>
          <w:p w14:paraId="268AC10F" w14:textId="77777777" w:rsidR="009438EE" w:rsidRPr="009438EE" w:rsidRDefault="009438EE" w:rsidP="009438EE">
            <w:pPr>
              <w:rPr>
                <w:bCs/>
                <w:sz w:val="20"/>
                <w:szCs w:val="20"/>
              </w:rPr>
            </w:pPr>
            <w:r w:rsidRPr="009438EE">
              <w:rPr>
                <w:bCs/>
                <w:sz w:val="20"/>
                <w:szCs w:val="20"/>
              </w:rPr>
              <w:t>Квартал № 89</w:t>
            </w:r>
          </w:p>
          <w:p w14:paraId="341D134C"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5A7A22F3"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1A9BA40A"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5FF0CC5A"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3DC85CB"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2E058235"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2460ED58"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357E0463" w14:textId="77777777" w:rsidR="009438EE" w:rsidRPr="009438EE" w:rsidRDefault="009438EE" w:rsidP="009438EE">
            <w:pPr>
              <w:jc w:val="center"/>
              <w:rPr>
                <w:sz w:val="20"/>
                <w:szCs w:val="20"/>
              </w:rPr>
            </w:pPr>
            <w:r w:rsidRPr="009438EE">
              <w:rPr>
                <w:sz w:val="20"/>
                <w:szCs w:val="20"/>
              </w:rPr>
              <w:t>108</w:t>
            </w:r>
          </w:p>
        </w:tc>
      </w:tr>
      <w:tr w:rsidR="009438EE" w:rsidRPr="009438EE" w14:paraId="00E2E640" w14:textId="77777777" w:rsidTr="009438EE">
        <w:trPr>
          <w:trHeight w:val="263"/>
        </w:trPr>
        <w:tc>
          <w:tcPr>
            <w:tcW w:w="1113" w:type="pct"/>
            <w:vMerge/>
            <w:vAlign w:val="center"/>
            <w:hideMark/>
          </w:tcPr>
          <w:p w14:paraId="1555C4CB" w14:textId="77777777" w:rsidR="009438EE" w:rsidRPr="009438EE" w:rsidRDefault="009438EE" w:rsidP="009438EE">
            <w:pPr>
              <w:rPr>
                <w:bCs/>
                <w:sz w:val="20"/>
                <w:szCs w:val="20"/>
              </w:rPr>
            </w:pPr>
          </w:p>
        </w:tc>
        <w:tc>
          <w:tcPr>
            <w:tcW w:w="1042" w:type="pct"/>
            <w:noWrap/>
            <w:vAlign w:val="center"/>
            <w:hideMark/>
          </w:tcPr>
          <w:p w14:paraId="166B6F53"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329A72E2"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6A3616A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80EDFC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2DAAAA9C"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75FDEB1"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3EEF2BD" w14:textId="77777777" w:rsidR="009438EE" w:rsidRPr="009438EE" w:rsidRDefault="009438EE" w:rsidP="009438EE">
            <w:pPr>
              <w:jc w:val="center"/>
              <w:rPr>
                <w:sz w:val="20"/>
                <w:szCs w:val="20"/>
              </w:rPr>
            </w:pPr>
            <w:r w:rsidRPr="009438EE">
              <w:rPr>
                <w:sz w:val="20"/>
                <w:szCs w:val="20"/>
              </w:rPr>
              <w:t>108</w:t>
            </w:r>
          </w:p>
        </w:tc>
      </w:tr>
      <w:tr w:rsidR="009438EE" w:rsidRPr="009438EE" w14:paraId="19025BAB" w14:textId="77777777" w:rsidTr="009438EE">
        <w:trPr>
          <w:trHeight w:val="263"/>
        </w:trPr>
        <w:tc>
          <w:tcPr>
            <w:tcW w:w="1113" w:type="pct"/>
            <w:vMerge/>
            <w:vAlign w:val="center"/>
            <w:hideMark/>
          </w:tcPr>
          <w:p w14:paraId="1BA7D176" w14:textId="77777777" w:rsidR="009438EE" w:rsidRPr="009438EE" w:rsidRDefault="009438EE" w:rsidP="009438EE">
            <w:pPr>
              <w:rPr>
                <w:bCs/>
                <w:sz w:val="20"/>
                <w:szCs w:val="20"/>
              </w:rPr>
            </w:pPr>
          </w:p>
        </w:tc>
        <w:tc>
          <w:tcPr>
            <w:tcW w:w="1042" w:type="pct"/>
            <w:noWrap/>
            <w:vAlign w:val="center"/>
            <w:hideMark/>
          </w:tcPr>
          <w:p w14:paraId="101B55CB"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03B6F506"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1CE29FB7"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D15F7F9"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0ED6EE67"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6684A69B"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9F86333" w14:textId="77777777" w:rsidR="009438EE" w:rsidRPr="009438EE" w:rsidRDefault="009438EE" w:rsidP="009438EE">
            <w:pPr>
              <w:jc w:val="center"/>
              <w:rPr>
                <w:sz w:val="20"/>
                <w:szCs w:val="20"/>
              </w:rPr>
            </w:pPr>
            <w:r w:rsidRPr="009438EE">
              <w:rPr>
                <w:sz w:val="20"/>
                <w:szCs w:val="20"/>
              </w:rPr>
              <w:t>108</w:t>
            </w:r>
          </w:p>
        </w:tc>
      </w:tr>
      <w:tr w:rsidR="009438EE" w:rsidRPr="009438EE" w14:paraId="1D1396C9" w14:textId="77777777" w:rsidTr="009438EE">
        <w:trPr>
          <w:trHeight w:val="278"/>
        </w:trPr>
        <w:tc>
          <w:tcPr>
            <w:tcW w:w="1113" w:type="pct"/>
            <w:vMerge/>
            <w:vAlign w:val="center"/>
            <w:hideMark/>
          </w:tcPr>
          <w:p w14:paraId="0A83752F" w14:textId="77777777" w:rsidR="009438EE" w:rsidRPr="009438EE" w:rsidRDefault="009438EE" w:rsidP="009438EE">
            <w:pPr>
              <w:rPr>
                <w:bCs/>
                <w:sz w:val="20"/>
                <w:szCs w:val="20"/>
              </w:rPr>
            </w:pPr>
          </w:p>
        </w:tc>
        <w:tc>
          <w:tcPr>
            <w:tcW w:w="1042" w:type="pct"/>
            <w:noWrap/>
            <w:vAlign w:val="center"/>
            <w:hideMark/>
          </w:tcPr>
          <w:p w14:paraId="7033392E"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782580E2"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51CE62F3"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75B6E01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03BEB336"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45EDD996"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50C12775" w14:textId="77777777" w:rsidR="009438EE" w:rsidRPr="009438EE" w:rsidRDefault="009438EE" w:rsidP="009438EE">
            <w:pPr>
              <w:jc w:val="center"/>
              <w:rPr>
                <w:sz w:val="20"/>
                <w:szCs w:val="20"/>
              </w:rPr>
            </w:pPr>
            <w:r w:rsidRPr="009438EE">
              <w:rPr>
                <w:sz w:val="20"/>
                <w:szCs w:val="20"/>
              </w:rPr>
              <w:t>108</w:t>
            </w:r>
          </w:p>
        </w:tc>
      </w:tr>
      <w:tr w:rsidR="009438EE" w:rsidRPr="009438EE" w14:paraId="40BEDD9D" w14:textId="77777777" w:rsidTr="009438EE">
        <w:trPr>
          <w:trHeight w:val="263"/>
        </w:trPr>
        <w:tc>
          <w:tcPr>
            <w:tcW w:w="1113" w:type="pct"/>
            <w:vMerge w:val="restart"/>
            <w:vAlign w:val="center"/>
            <w:hideMark/>
          </w:tcPr>
          <w:p w14:paraId="138C6A59" w14:textId="77777777" w:rsidR="009438EE" w:rsidRPr="009438EE" w:rsidRDefault="009438EE" w:rsidP="009438EE">
            <w:pPr>
              <w:rPr>
                <w:bCs/>
                <w:sz w:val="20"/>
                <w:szCs w:val="20"/>
              </w:rPr>
            </w:pPr>
            <w:r w:rsidRPr="009438EE">
              <w:rPr>
                <w:bCs/>
                <w:sz w:val="20"/>
                <w:szCs w:val="20"/>
              </w:rPr>
              <w:t>Квартал № 92</w:t>
            </w:r>
          </w:p>
          <w:p w14:paraId="0CD89D32"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6D1337DD" w14:textId="77777777" w:rsidR="009438EE" w:rsidRPr="009438EE" w:rsidRDefault="009438EE" w:rsidP="009438EE">
            <w:pPr>
              <w:jc w:val="center"/>
              <w:rPr>
                <w:sz w:val="20"/>
                <w:szCs w:val="20"/>
              </w:rPr>
            </w:pPr>
            <w:r w:rsidRPr="009438EE">
              <w:rPr>
                <w:sz w:val="20"/>
                <w:szCs w:val="20"/>
              </w:rPr>
              <w:t>«Тула-3»</w:t>
            </w:r>
          </w:p>
        </w:tc>
        <w:tc>
          <w:tcPr>
            <w:tcW w:w="476" w:type="pct"/>
            <w:noWrap/>
            <w:vAlign w:val="center"/>
            <w:hideMark/>
          </w:tcPr>
          <w:p w14:paraId="15531C0A" w14:textId="77777777" w:rsidR="009438EE" w:rsidRPr="009438EE" w:rsidRDefault="009438EE" w:rsidP="009438EE">
            <w:pPr>
              <w:jc w:val="center"/>
              <w:rPr>
                <w:sz w:val="20"/>
                <w:szCs w:val="20"/>
              </w:rPr>
            </w:pPr>
            <w:r w:rsidRPr="009438EE">
              <w:rPr>
                <w:sz w:val="20"/>
                <w:szCs w:val="20"/>
              </w:rPr>
              <w:t>114,8</w:t>
            </w:r>
          </w:p>
        </w:tc>
        <w:tc>
          <w:tcPr>
            <w:tcW w:w="475" w:type="pct"/>
            <w:vAlign w:val="center"/>
          </w:tcPr>
          <w:p w14:paraId="30675DC3"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0884C92D"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692673D3"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03365380"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562E13EA" w14:textId="77777777" w:rsidR="009438EE" w:rsidRPr="009438EE" w:rsidRDefault="009438EE" w:rsidP="009438EE">
            <w:pPr>
              <w:jc w:val="center"/>
              <w:rPr>
                <w:sz w:val="20"/>
                <w:szCs w:val="20"/>
              </w:rPr>
            </w:pPr>
            <w:r w:rsidRPr="009438EE">
              <w:rPr>
                <w:sz w:val="20"/>
                <w:szCs w:val="20"/>
              </w:rPr>
              <w:t>114,8</w:t>
            </w:r>
          </w:p>
        </w:tc>
      </w:tr>
      <w:tr w:rsidR="009438EE" w:rsidRPr="009438EE" w14:paraId="36EC0B28" w14:textId="77777777" w:rsidTr="009438EE">
        <w:trPr>
          <w:trHeight w:val="255"/>
        </w:trPr>
        <w:tc>
          <w:tcPr>
            <w:tcW w:w="1113" w:type="pct"/>
            <w:vMerge/>
            <w:vAlign w:val="center"/>
            <w:hideMark/>
          </w:tcPr>
          <w:p w14:paraId="7548A633" w14:textId="77777777" w:rsidR="009438EE" w:rsidRPr="009438EE" w:rsidRDefault="009438EE" w:rsidP="009438EE">
            <w:pPr>
              <w:rPr>
                <w:bCs/>
                <w:sz w:val="20"/>
                <w:szCs w:val="20"/>
              </w:rPr>
            </w:pPr>
          </w:p>
        </w:tc>
        <w:tc>
          <w:tcPr>
            <w:tcW w:w="1042" w:type="pct"/>
            <w:noWrap/>
            <w:vAlign w:val="center"/>
            <w:hideMark/>
          </w:tcPr>
          <w:p w14:paraId="7F1CEE61" w14:textId="77777777" w:rsidR="009438EE" w:rsidRPr="009438EE" w:rsidRDefault="009438EE" w:rsidP="009438EE">
            <w:pPr>
              <w:jc w:val="center"/>
              <w:rPr>
                <w:sz w:val="20"/>
                <w:szCs w:val="20"/>
              </w:rPr>
            </w:pPr>
            <w:r w:rsidRPr="009438EE">
              <w:rPr>
                <w:sz w:val="20"/>
                <w:szCs w:val="20"/>
              </w:rPr>
              <w:t>«Тула-3»</w:t>
            </w:r>
          </w:p>
        </w:tc>
        <w:tc>
          <w:tcPr>
            <w:tcW w:w="476" w:type="pct"/>
            <w:noWrap/>
            <w:vAlign w:val="center"/>
            <w:hideMark/>
          </w:tcPr>
          <w:p w14:paraId="13F2092F" w14:textId="77777777" w:rsidR="009438EE" w:rsidRPr="009438EE" w:rsidRDefault="009438EE" w:rsidP="009438EE">
            <w:pPr>
              <w:jc w:val="center"/>
              <w:rPr>
                <w:sz w:val="20"/>
                <w:szCs w:val="20"/>
              </w:rPr>
            </w:pPr>
            <w:r w:rsidRPr="009438EE">
              <w:rPr>
                <w:sz w:val="20"/>
                <w:szCs w:val="20"/>
              </w:rPr>
              <w:t>114,8</w:t>
            </w:r>
          </w:p>
        </w:tc>
        <w:tc>
          <w:tcPr>
            <w:tcW w:w="475" w:type="pct"/>
            <w:vAlign w:val="center"/>
          </w:tcPr>
          <w:p w14:paraId="475712FC"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72802F40"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3AA1A50F"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6645FF32"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265C1DB2" w14:textId="77777777" w:rsidR="009438EE" w:rsidRPr="009438EE" w:rsidRDefault="009438EE" w:rsidP="009438EE">
            <w:pPr>
              <w:jc w:val="center"/>
              <w:rPr>
                <w:sz w:val="20"/>
                <w:szCs w:val="20"/>
              </w:rPr>
            </w:pPr>
            <w:r w:rsidRPr="009438EE">
              <w:rPr>
                <w:sz w:val="20"/>
                <w:szCs w:val="20"/>
              </w:rPr>
              <w:t>114,8</w:t>
            </w:r>
          </w:p>
        </w:tc>
      </w:tr>
      <w:tr w:rsidR="009438EE" w:rsidRPr="009438EE" w14:paraId="7B5B94FA" w14:textId="77777777" w:rsidTr="009438EE">
        <w:trPr>
          <w:trHeight w:val="255"/>
        </w:trPr>
        <w:tc>
          <w:tcPr>
            <w:tcW w:w="1113" w:type="pct"/>
            <w:vMerge/>
            <w:vAlign w:val="center"/>
            <w:hideMark/>
          </w:tcPr>
          <w:p w14:paraId="1874E10A" w14:textId="77777777" w:rsidR="009438EE" w:rsidRPr="009438EE" w:rsidRDefault="009438EE" w:rsidP="009438EE">
            <w:pPr>
              <w:rPr>
                <w:bCs/>
                <w:sz w:val="20"/>
                <w:szCs w:val="20"/>
              </w:rPr>
            </w:pPr>
          </w:p>
        </w:tc>
        <w:tc>
          <w:tcPr>
            <w:tcW w:w="1042" w:type="pct"/>
            <w:noWrap/>
            <w:vAlign w:val="center"/>
            <w:hideMark/>
          </w:tcPr>
          <w:p w14:paraId="56E9F8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68EF255B" w14:textId="77777777" w:rsidR="009438EE" w:rsidRPr="009438EE" w:rsidRDefault="009438EE" w:rsidP="009438EE">
            <w:pPr>
              <w:jc w:val="center"/>
              <w:rPr>
                <w:sz w:val="20"/>
                <w:szCs w:val="20"/>
              </w:rPr>
            </w:pPr>
            <w:r w:rsidRPr="009438EE">
              <w:rPr>
                <w:sz w:val="20"/>
                <w:szCs w:val="20"/>
              </w:rPr>
              <w:t>99,45</w:t>
            </w:r>
          </w:p>
        </w:tc>
        <w:tc>
          <w:tcPr>
            <w:tcW w:w="475" w:type="pct"/>
            <w:vAlign w:val="center"/>
          </w:tcPr>
          <w:p w14:paraId="3979129D"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74CBE2DB"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4CCAD2E2"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1C091486"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23652C27" w14:textId="77777777" w:rsidR="009438EE" w:rsidRPr="009438EE" w:rsidRDefault="009438EE" w:rsidP="009438EE">
            <w:pPr>
              <w:jc w:val="center"/>
              <w:rPr>
                <w:sz w:val="20"/>
                <w:szCs w:val="20"/>
              </w:rPr>
            </w:pPr>
            <w:r w:rsidRPr="009438EE">
              <w:rPr>
                <w:sz w:val="20"/>
                <w:szCs w:val="20"/>
              </w:rPr>
              <w:t>99,45</w:t>
            </w:r>
          </w:p>
        </w:tc>
      </w:tr>
      <w:tr w:rsidR="009438EE" w:rsidRPr="009438EE" w14:paraId="7E04B4DD" w14:textId="77777777" w:rsidTr="009438EE">
        <w:trPr>
          <w:trHeight w:val="270"/>
        </w:trPr>
        <w:tc>
          <w:tcPr>
            <w:tcW w:w="1113" w:type="pct"/>
            <w:vMerge/>
            <w:vAlign w:val="center"/>
            <w:hideMark/>
          </w:tcPr>
          <w:p w14:paraId="036F3F99" w14:textId="77777777" w:rsidR="009438EE" w:rsidRPr="009438EE" w:rsidRDefault="009438EE" w:rsidP="009438EE">
            <w:pPr>
              <w:rPr>
                <w:bCs/>
                <w:sz w:val="20"/>
                <w:szCs w:val="20"/>
              </w:rPr>
            </w:pPr>
          </w:p>
        </w:tc>
        <w:tc>
          <w:tcPr>
            <w:tcW w:w="1042" w:type="pct"/>
            <w:noWrap/>
            <w:vAlign w:val="center"/>
            <w:hideMark/>
          </w:tcPr>
          <w:p w14:paraId="5DE77EF6"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14FE8DEB" w14:textId="77777777" w:rsidR="009438EE" w:rsidRPr="009438EE" w:rsidRDefault="009438EE" w:rsidP="009438EE">
            <w:pPr>
              <w:jc w:val="center"/>
              <w:rPr>
                <w:sz w:val="20"/>
                <w:szCs w:val="20"/>
              </w:rPr>
            </w:pPr>
            <w:r w:rsidRPr="009438EE">
              <w:rPr>
                <w:sz w:val="20"/>
                <w:szCs w:val="20"/>
              </w:rPr>
              <w:t>99,45</w:t>
            </w:r>
          </w:p>
        </w:tc>
        <w:tc>
          <w:tcPr>
            <w:tcW w:w="475" w:type="pct"/>
            <w:vAlign w:val="center"/>
          </w:tcPr>
          <w:p w14:paraId="04972F17"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36F63A1B"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1F1FF2DB"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27B47541"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51031335" w14:textId="77777777" w:rsidR="009438EE" w:rsidRPr="009438EE" w:rsidRDefault="009438EE" w:rsidP="009438EE">
            <w:pPr>
              <w:jc w:val="center"/>
              <w:rPr>
                <w:sz w:val="20"/>
                <w:szCs w:val="20"/>
              </w:rPr>
            </w:pPr>
            <w:r w:rsidRPr="009438EE">
              <w:rPr>
                <w:sz w:val="20"/>
                <w:szCs w:val="20"/>
              </w:rPr>
              <w:t>99,45</w:t>
            </w:r>
          </w:p>
        </w:tc>
      </w:tr>
      <w:tr w:rsidR="009438EE" w:rsidRPr="009438EE" w14:paraId="2AA5E1B5" w14:textId="77777777" w:rsidTr="009438EE">
        <w:trPr>
          <w:trHeight w:val="390"/>
        </w:trPr>
        <w:tc>
          <w:tcPr>
            <w:tcW w:w="1113" w:type="pct"/>
            <w:vMerge w:val="restart"/>
            <w:vAlign w:val="center"/>
            <w:hideMark/>
          </w:tcPr>
          <w:p w14:paraId="159B6F9C" w14:textId="77777777" w:rsidR="009438EE" w:rsidRPr="009438EE" w:rsidRDefault="009438EE" w:rsidP="009438EE">
            <w:pPr>
              <w:rPr>
                <w:bCs/>
                <w:sz w:val="20"/>
                <w:szCs w:val="20"/>
              </w:rPr>
            </w:pPr>
            <w:r w:rsidRPr="009438EE">
              <w:rPr>
                <w:bCs/>
                <w:sz w:val="20"/>
                <w:szCs w:val="20"/>
              </w:rPr>
              <w:t>Квартал № 98</w:t>
            </w:r>
          </w:p>
          <w:p w14:paraId="071567C0"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shd w:val="clear" w:color="000000" w:fill="FFFFFF"/>
            <w:vAlign w:val="center"/>
            <w:hideMark/>
          </w:tcPr>
          <w:p w14:paraId="5B39ED71"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856E6D5"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18E270F8"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421489AC"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28F27270"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781CFC30"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0B03C4E9" w14:textId="77777777" w:rsidR="009438EE" w:rsidRPr="009438EE" w:rsidRDefault="009438EE" w:rsidP="009438EE">
            <w:pPr>
              <w:jc w:val="center"/>
              <w:rPr>
                <w:sz w:val="20"/>
                <w:szCs w:val="20"/>
              </w:rPr>
            </w:pPr>
            <w:r w:rsidRPr="009438EE">
              <w:rPr>
                <w:sz w:val="20"/>
                <w:szCs w:val="20"/>
              </w:rPr>
              <w:t> </w:t>
            </w:r>
          </w:p>
        </w:tc>
      </w:tr>
      <w:tr w:rsidR="009438EE" w:rsidRPr="009438EE" w14:paraId="1E0378B3" w14:textId="77777777" w:rsidTr="009438EE">
        <w:trPr>
          <w:trHeight w:val="420"/>
        </w:trPr>
        <w:tc>
          <w:tcPr>
            <w:tcW w:w="1113" w:type="pct"/>
            <w:vMerge/>
            <w:vAlign w:val="center"/>
            <w:hideMark/>
          </w:tcPr>
          <w:p w14:paraId="38D0A609" w14:textId="77777777" w:rsidR="009438EE" w:rsidRPr="009438EE" w:rsidRDefault="009438EE" w:rsidP="009438EE">
            <w:pPr>
              <w:rPr>
                <w:bCs/>
                <w:sz w:val="20"/>
                <w:szCs w:val="20"/>
              </w:rPr>
            </w:pPr>
          </w:p>
        </w:tc>
        <w:tc>
          <w:tcPr>
            <w:tcW w:w="1042" w:type="pct"/>
            <w:shd w:val="clear" w:color="000000" w:fill="FFFFFF"/>
            <w:vAlign w:val="center"/>
            <w:hideMark/>
          </w:tcPr>
          <w:p w14:paraId="377E7379"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0920B862"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474E4FC2"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22569C3F"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6FB4DD66"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089E7AF5"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42DFC7DE" w14:textId="77777777" w:rsidR="009438EE" w:rsidRPr="009438EE" w:rsidRDefault="009438EE" w:rsidP="009438EE">
            <w:pPr>
              <w:jc w:val="center"/>
              <w:rPr>
                <w:sz w:val="20"/>
                <w:szCs w:val="20"/>
              </w:rPr>
            </w:pPr>
            <w:r w:rsidRPr="009438EE">
              <w:rPr>
                <w:sz w:val="20"/>
                <w:szCs w:val="20"/>
              </w:rPr>
              <w:t> </w:t>
            </w:r>
          </w:p>
        </w:tc>
      </w:tr>
      <w:tr w:rsidR="009438EE" w:rsidRPr="009438EE" w14:paraId="510DC356" w14:textId="77777777" w:rsidTr="009438EE">
        <w:trPr>
          <w:trHeight w:val="263"/>
        </w:trPr>
        <w:tc>
          <w:tcPr>
            <w:tcW w:w="1113" w:type="pct"/>
            <w:vMerge w:val="restart"/>
            <w:vAlign w:val="center"/>
            <w:hideMark/>
          </w:tcPr>
          <w:p w14:paraId="063A37D5" w14:textId="77777777" w:rsidR="009438EE" w:rsidRPr="009438EE" w:rsidRDefault="009438EE" w:rsidP="009438EE">
            <w:pPr>
              <w:rPr>
                <w:bCs/>
                <w:sz w:val="20"/>
                <w:szCs w:val="20"/>
              </w:rPr>
            </w:pPr>
            <w:r w:rsidRPr="009438EE">
              <w:rPr>
                <w:bCs/>
                <w:sz w:val="20"/>
                <w:szCs w:val="20"/>
              </w:rPr>
              <w:t>Квартал № 99</w:t>
            </w:r>
          </w:p>
          <w:p w14:paraId="027CA0D4"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02328C35"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683980A8"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1098EBD"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66B58F19"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5E3F92E4"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47F30DD8"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266E937" w14:textId="77777777" w:rsidR="009438EE" w:rsidRPr="009438EE" w:rsidRDefault="009438EE" w:rsidP="009438EE">
            <w:pPr>
              <w:jc w:val="center"/>
              <w:rPr>
                <w:sz w:val="20"/>
                <w:szCs w:val="20"/>
              </w:rPr>
            </w:pPr>
            <w:r w:rsidRPr="009438EE">
              <w:rPr>
                <w:sz w:val="20"/>
                <w:szCs w:val="20"/>
              </w:rPr>
              <w:t>97,8</w:t>
            </w:r>
          </w:p>
        </w:tc>
      </w:tr>
      <w:tr w:rsidR="009438EE" w:rsidRPr="009438EE" w14:paraId="1628B494" w14:textId="77777777" w:rsidTr="009438EE">
        <w:trPr>
          <w:trHeight w:val="255"/>
        </w:trPr>
        <w:tc>
          <w:tcPr>
            <w:tcW w:w="1113" w:type="pct"/>
            <w:vMerge/>
            <w:vAlign w:val="center"/>
            <w:hideMark/>
          </w:tcPr>
          <w:p w14:paraId="180BAAB6" w14:textId="77777777" w:rsidR="009438EE" w:rsidRPr="009438EE" w:rsidRDefault="009438EE" w:rsidP="009438EE">
            <w:pPr>
              <w:rPr>
                <w:bCs/>
                <w:sz w:val="20"/>
                <w:szCs w:val="20"/>
              </w:rPr>
            </w:pPr>
          </w:p>
        </w:tc>
        <w:tc>
          <w:tcPr>
            <w:tcW w:w="1042" w:type="pct"/>
            <w:noWrap/>
            <w:vAlign w:val="center"/>
            <w:hideMark/>
          </w:tcPr>
          <w:p w14:paraId="12A0D43F"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EFB3D58"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476D253F"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13AB847"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04BC6632"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4AA93CF1"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993CCE8" w14:textId="77777777" w:rsidR="009438EE" w:rsidRPr="009438EE" w:rsidRDefault="009438EE" w:rsidP="009438EE">
            <w:pPr>
              <w:jc w:val="center"/>
              <w:rPr>
                <w:sz w:val="20"/>
                <w:szCs w:val="20"/>
              </w:rPr>
            </w:pPr>
            <w:r w:rsidRPr="009438EE">
              <w:rPr>
                <w:sz w:val="20"/>
                <w:szCs w:val="20"/>
              </w:rPr>
              <w:t>97,8</w:t>
            </w:r>
          </w:p>
        </w:tc>
      </w:tr>
      <w:tr w:rsidR="009438EE" w:rsidRPr="009438EE" w14:paraId="587CAA47" w14:textId="77777777" w:rsidTr="009438EE">
        <w:trPr>
          <w:trHeight w:val="255"/>
        </w:trPr>
        <w:tc>
          <w:tcPr>
            <w:tcW w:w="1113" w:type="pct"/>
            <w:vMerge/>
            <w:vAlign w:val="center"/>
            <w:hideMark/>
          </w:tcPr>
          <w:p w14:paraId="32A45281" w14:textId="77777777" w:rsidR="009438EE" w:rsidRPr="009438EE" w:rsidRDefault="009438EE" w:rsidP="009438EE">
            <w:pPr>
              <w:rPr>
                <w:bCs/>
                <w:sz w:val="20"/>
                <w:szCs w:val="20"/>
              </w:rPr>
            </w:pPr>
          </w:p>
        </w:tc>
        <w:tc>
          <w:tcPr>
            <w:tcW w:w="1042" w:type="pct"/>
            <w:noWrap/>
            <w:vAlign w:val="center"/>
            <w:hideMark/>
          </w:tcPr>
          <w:p w14:paraId="64FDF64D"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DDEE733"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6B5879B3"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C41B0B4"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F24B9CA"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7EF85066"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173146FA" w14:textId="77777777" w:rsidR="009438EE" w:rsidRPr="009438EE" w:rsidRDefault="009438EE" w:rsidP="009438EE">
            <w:pPr>
              <w:jc w:val="center"/>
              <w:rPr>
                <w:sz w:val="20"/>
                <w:szCs w:val="20"/>
              </w:rPr>
            </w:pPr>
            <w:r w:rsidRPr="009438EE">
              <w:rPr>
                <w:sz w:val="20"/>
                <w:szCs w:val="20"/>
              </w:rPr>
              <w:t>97,8</w:t>
            </w:r>
          </w:p>
        </w:tc>
      </w:tr>
      <w:tr w:rsidR="009438EE" w:rsidRPr="009438EE" w14:paraId="19FBEDC7" w14:textId="77777777" w:rsidTr="009438EE">
        <w:trPr>
          <w:trHeight w:val="255"/>
        </w:trPr>
        <w:tc>
          <w:tcPr>
            <w:tcW w:w="1113" w:type="pct"/>
            <w:vMerge/>
            <w:vAlign w:val="center"/>
            <w:hideMark/>
          </w:tcPr>
          <w:p w14:paraId="419D4E3E" w14:textId="77777777" w:rsidR="009438EE" w:rsidRPr="009438EE" w:rsidRDefault="009438EE" w:rsidP="009438EE">
            <w:pPr>
              <w:rPr>
                <w:bCs/>
                <w:sz w:val="20"/>
                <w:szCs w:val="20"/>
              </w:rPr>
            </w:pPr>
          </w:p>
        </w:tc>
        <w:tc>
          <w:tcPr>
            <w:tcW w:w="1042" w:type="pct"/>
            <w:noWrap/>
            <w:vAlign w:val="center"/>
            <w:hideMark/>
          </w:tcPr>
          <w:p w14:paraId="4ACF824E"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15C6C5C0"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59D214F"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8137CE8"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1EABCCBD"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FDA3D43"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26CFB92" w14:textId="77777777" w:rsidR="009438EE" w:rsidRPr="009438EE" w:rsidRDefault="009438EE" w:rsidP="009438EE">
            <w:pPr>
              <w:jc w:val="center"/>
              <w:rPr>
                <w:sz w:val="20"/>
                <w:szCs w:val="20"/>
              </w:rPr>
            </w:pPr>
            <w:r w:rsidRPr="009438EE">
              <w:rPr>
                <w:sz w:val="20"/>
                <w:szCs w:val="20"/>
              </w:rPr>
              <w:t>97,8</w:t>
            </w:r>
          </w:p>
        </w:tc>
      </w:tr>
      <w:tr w:rsidR="009438EE" w:rsidRPr="009438EE" w14:paraId="3604AEB3" w14:textId="77777777" w:rsidTr="009438EE">
        <w:trPr>
          <w:trHeight w:val="270"/>
        </w:trPr>
        <w:tc>
          <w:tcPr>
            <w:tcW w:w="1113" w:type="pct"/>
            <w:vMerge/>
            <w:vAlign w:val="center"/>
            <w:hideMark/>
          </w:tcPr>
          <w:p w14:paraId="70DDA7AF" w14:textId="77777777" w:rsidR="009438EE" w:rsidRPr="009438EE" w:rsidRDefault="009438EE" w:rsidP="009438EE">
            <w:pPr>
              <w:rPr>
                <w:bCs/>
                <w:sz w:val="20"/>
                <w:szCs w:val="20"/>
              </w:rPr>
            </w:pPr>
          </w:p>
        </w:tc>
        <w:tc>
          <w:tcPr>
            <w:tcW w:w="1042" w:type="pct"/>
            <w:noWrap/>
            <w:vAlign w:val="center"/>
            <w:hideMark/>
          </w:tcPr>
          <w:p w14:paraId="0276CDDA"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22C3DF9E"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4F666573"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264ECE56"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84E7FC0"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687BFAB"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10D0D193" w14:textId="77777777" w:rsidR="009438EE" w:rsidRPr="009438EE" w:rsidRDefault="009438EE" w:rsidP="009438EE">
            <w:pPr>
              <w:jc w:val="center"/>
              <w:rPr>
                <w:sz w:val="20"/>
                <w:szCs w:val="20"/>
              </w:rPr>
            </w:pPr>
            <w:r w:rsidRPr="009438EE">
              <w:rPr>
                <w:sz w:val="20"/>
                <w:szCs w:val="20"/>
              </w:rPr>
              <w:t>97,8</w:t>
            </w:r>
          </w:p>
        </w:tc>
      </w:tr>
      <w:tr w:rsidR="009438EE" w:rsidRPr="009438EE" w14:paraId="6A60340C" w14:textId="77777777" w:rsidTr="009438EE">
        <w:trPr>
          <w:trHeight w:val="263"/>
        </w:trPr>
        <w:tc>
          <w:tcPr>
            <w:tcW w:w="1113" w:type="pct"/>
            <w:vMerge w:val="restart"/>
            <w:vAlign w:val="center"/>
            <w:hideMark/>
          </w:tcPr>
          <w:p w14:paraId="6CAEC8A4" w14:textId="77777777" w:rsidR="009438EE" w:rsidRPr="009438EE" w:rsidRDefault="009438EE" w:rsidP="009438EE">
            <w:pPr>
              <w:rPr>
                <w:bCs/>
                <w:sz w:val="20"/>
                <w:szCs w:val="20"/>
              </w:rPr>
            </w:pPr>
            <w:r w:rsidRPr="009438EE">
              <w:rPr>
                <w:bCs/>
                <w:sz w:val="20"/>
                <w:szCs w:val="20"/>
              </w:rPr>
              <w:t>Квартал № 109</w:t>
            </w:r>
          </w:p>
          <w:p w14:paraId="08541D97"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1DFFCD73"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97972F7"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433C64CB"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7EF38B58"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035B9BC"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08234A6D"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4CEAE501" w14:textId="77777777" w:rsidR="009438EE" w:rsidRPr="009438EE" w:rsidRDefault="009438EE" w:rsidP="009438EE">
            <w:pPr>
              <w:jc w:val="center"/>
              <w:rPr>
                <w:sz w:val="20"/>
                <w:szCs w:val="20"/>
              </w:rPr>
            </w:pPr>
            <w:r w:rsidRPr="009438EE">
              <w:rPr>
                <w:sz w:val="20"/>
                <w:szCs w:val="20"/>
              </w:rPr>
              <w:t>55</w:t>
            </w:r>
          </w:p>
        </w:tc>
      </w:tr>
      <w:tr w:rsidR="009438EE" w:rsidRPr="009438EE" w14:paraId="37F61AF2" w14:textId="77777777" w:rsidTr="009438EE">
        <w:trPr>
          <w:trHeight w:val="255"/>
        </w:trPr>
        <w:tc>
          <w:tcPr>
            <w:tcW w:w="1113" w:type="pct"/>
            <w:vMerge/>
            <w:vAlign w:val="center"/>
            <w:hideMark/>
          </w:tcPr>
          <w:p w14:paraId="07B9A4A7" w14:textId="77777777" w:rsidR="009438EE" w:rsidRPr="009438EE" w:rsidRDefault="009438EE" w:rsidP="009438EE">
            <w:pPr>
              <w:rPr>
                <w:bCs/>
                <w:sz w:val="20"/>
                <w:szCs w:val="20"/>
              </w:rPr>
            </w:pPr>
          </w:p>
        </w:tc>
        <w:tc>
          <w:tcPr>
            <w:tcW w:w="1042" w:type="pct"/>
            <w:noWrap/>
            <w:vAlign w:val="center"/>
            <w:hideMark/>
          </w:tcPr>
          <w:p w14:paraId="77EE4A8B"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0BAEB953"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49085E53"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1176054"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58D76FF9"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5BEF8E27"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102D6130" w14:textId="77777777" w:rsidR="009438EE" w:rsidRPr="009438EE" w:rsidRDefault="009438EE" w:rsidP="009438EE">
            <w:pPr>
              <w:jc w:val="center"/>
              <w:rPr>
                <w:sz w:val="20"/>
                <w:szCs w:val="20"/>
              </w:rPr>
            </w:pPr>
            <w:r w:rsidRPr="009438EE">
              <w:rPr>
                <w:sz w:val="20"/>
                <w:szCs w:val="20"/>
              </w:rPr>
              <w:t>55</w:t>
            </w:r>
          </w:p>
        </w:tc>
      </w:tr>
      <w:tr w:rsidR="009438EE" w:rsidRPr="009438EE" w14:paraId="2A691A68" w14:textId="77777777" w:rsidTr="009438EE">
        <w:trPr>
          <w:trHeight w:val="255"/>
        </w:trPr>
        <w:tc>
          <w:tcPr>
            <w:tcW w:w="1113" w:type="pct"/>
            <w:vMerge/>
            <w:vAlign w:val="center"/>
            <w:hideMark/>
          </w:tcPr>
          <w:p w14:paraId="77748BB4" w14:textId="77777777" w:rsidR="009438EE" w:rsidRPr="009438EE" w:rsidRDefault="009438EE" w:rsidP="009438EE">
            <w:pPr>
              <w:rPr>
                <w:bCs/>
                <w:sz w:val="20"/>
                <w:szCs w:val="20"/>
              </w:rPr>
            </w:pPr>
          </w:p>
        </w:tc>
        <w:tc>
          <w:tcPr>
            <w:tcW w:w="1042" w:type="pct"/>
            <w:noWrap/>
            <w:vAlign w:val="center"/>
            <w:hideMark/>
          </w:tcPr>
          <w:p w14:paraId="4D2077C5"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19F924F"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11BCE76C"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1706E47E"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7E786978"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6C732D88"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19A6ADE0" w14:textId="77777777" w:rsidR="009438EE" w:rsidRPr="009438EE" w:rsidRDefault="009438EE" w:rsidP="009438EE">
            <w:pPr>
              <w:jc w:val="center"/>
              <w:rPr>
                <w:sz w:val="20"/>
                <w:szCs w:val="20"/>
              </w:rPr>
            </w:pPr>
            <w:r w:rsidRPr="009438EE">
              <w:rPr>
                <w:sz w:val="20"/>
                <w:szCs w:val="20"/>
              </w:rPr>
              <w:t>55</w:t>
            </w:r>
          </w:p>
        </w:tc>
      </w:tr>
      <w:tr w:rsidR="009438EE" w:rsidRPr="009438EE" w14:paraId="17362A5D" w14:textId="77777777" w:rsidTr="009438EE">
        <w:trPr>
          <w:trHeight w:val="255"/>
        </w:trPr>
        <w:tc>
          <w:tcPr>
            <w:tcW w:w="1113" w:type="pct"/>
            <w:vMerge/>
            <w:vAlign w:val="center"/>
            <w:hideMark/>
          </w:tcPr>
          <w:p w14:paraId="1D26CBD2" w14:textId="77777777" w:rsidR="009438EE" w:rsidRPr="009438EE" w:rsidRDefault="009438EE" w:rsidP="009438EE">
            <w:pPr>
              <w:rPr>
                <w:bCs/>
                <w:sz w:val="20"/>
                <w:szCs w:val="20"/>
              </w:rPr>
            </w:pPr>
          </w:p>
        </w:tc>
        <w:tc>
          <w:tcPr>
            <w:tcW w:w="1042" w:type="pct"/>
            <w:noWrap/>
            <w:vAlign w:val="center"/>
            <w:hideMark/>
          </w:tcPr>
          <w:p w14:paraId="7465E811"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0484B789"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281B0D9"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46A69D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316C5F5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593340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1B409238" w14:textId="77777777" w:rsidR="009438EE" w:rsidRPr="009438EE" w:rsidRDefault="009438EE" w:rsidP="009438EE">
            <w:pPr>
              <w:jc w:val="center"/>
              <w:rPr>
                <w:sz w:val="20"/>
                <w:szCs w:val="20"/>
              </w:rPr>
            </w:pPr>
            <w:r w:rsidRPr="009438EE">
              <w:rPr>
                <w:sz w:val="20"/>
                <w:szCs w:val="20"/>
              </w:rPr>
              <w:t>100</w:t>
            </w:r>
          </w:p>
        </w:tc>
      </w:tr>
      <w:tr w:rsidR="009438EE" w:rsidRPr="009438EE" w14:paraId="43D527D7" w14:textId="77777777" w:rsidTr="009438EE">
        <w:trPr>
          <w:trHeight w:val="270"/>
        </w:trPr>
        <w:tc>
          <w:tcPr>
            <w:tcW w:w="1113" w:type="pct"/>
            <w:vMerge/>
            <w:vAlign w:val="center"/>
            <w:hideMark/>
          </w:tcPr>
          <w:p w14:paraId="1403F839" w14:textId="77777777" w:rsidR="009438EE" w:rsidRPr="009438EE" w:rsidRDefault="009438EE" w:rsidP="009438EE">
            <w:pPr>
              <w:rPr>
                <w:bCs/>
                <w:sz w:val="20"/>
                <w:szCs w:val="20"/>
              </w:rPr>
            </w:pPr>
          </w:p>
        </w:tc>
        <w:tc>
          <w:tcPr>
            <w:tcW w:w="1042" w:type="pct"/>
            <w:noWrap/>
            <w:vAlign w:val="center"/>
            <w:hideMark/>
          </w:tcPr>
          <w:p w14:paraId="77564C4A"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4B9ABD1"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201515C"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279B077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17B5B26"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4646345"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A413D30" w14:textId="77777777" w:rsidR="009438EE" w:rsidRPr="009438EE" w:rsidRDefault="009438EE" w:rsidP="009438EE">
            <w:pPr>
              <w:jc w:val="center"/>
              <w:rPr>
                <w:sz w:val="20"/>
                <w:szCs w:val="20"/>
              </w:rPr>
            </w:pPr>
            <w:r w:rsidRPr="009438EE">
              <w:rPr>
                <w:sz w:val="20"/>
                <w:szCs w:val="20"/>
              </w:rPr>
              <w:t>100</w:t>
            </w:r>
          </w:p>
        </w:tc>
      </w:tr>
      <w:tr w:rsidR="009438EE" w:rsidRPr="009438EE" w14:paraId="53F88B49" w14:textId="77777777" w:rsidTr="009438EE">
        <w:trPr>
          <w:trHeight w:val="529"/>
        </w:trPr>
        <w:tc>
          <w:tcPr>
            <w:tcW w:w="1113" w:type="pct"/>
            <w:vMerge w:val="restart"/>
            <w:vAlign w:val="center"/>
            <w:hideMark/>
          </w:tcPr>
          <w:p w14:paraId="63662EEE" w14:textId="77777777" w:rsidR="009438EE" w:rsidRPr="009438EE" w:rsidRDefault="009438EE" w:rsidP="009438EE">
            <w:pPr>
              <w:rPr>
                <w:bCs/>
                <w:sz w:val="20"/>
                <w:szCs w:val="20"/>
              </w:rPr>
            </w:pPr>
            <w:r w:rsidRPr="009438EE">
              <w:rPr>
                <w:bCs/>
                <w:sz w:val="20"/>
                <w:szCs w:val="20"/>
              </w:rPr>
              <w:t>Квартал № 119</w:t>
            </w:r>
          </w:p>
          <w:p w14:paraId="622359C5"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shd w:val="clear" w:color="000000" w:fill="FFFFFF"/>
            <w:vAlign w:val="center"/>
            <w:hideMark/>
          </w:tcPr>
          <w:p w14:paraId="0137B755"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180E669"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59141C44"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738D4500"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0D9D0B36"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CC3D3FB"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FA83B51" w14:textId="77777777" w:rsidR="009438EE" w:rsidRPr="009438EE" w:rsidRDefault="009438EE" w:rsidP="009438EE">
            <w:pPr>
              <w:jc w:val="center"/>
              <w:rPr>
                <w:sz w:val="20"/>
                <w:szCs w:val="20"/>
              </w:rPr>
            </w:pPr>
            <w:r w:rsidRPr="009438EE">
              <w:rPr>
                <w:sz w:val="20"/>
                <w:szCs w:val="20"/>
              </w:rPr>
              <w:t> </w:t>
            </w:r>
          </w:p>
        </w:tc>
      </w:tr>
      <w:tr w:rsidR="009438EE" w:rsidRPr="009438EE" w14:paraId="04FC326B" w14:textId="77777777" w:rsidTr="009438EE">
        <w:trPr>
          <w:trHeight w:val="525"/>
        </w:trPr>
        <w:tc>
          <w:tcPr>
            <w:tcW w:w="1113" w:type="pct"/>
            <w:vMerge/>
            <w:vAlign w:val="center"/>
            <w:hideMark/>
          </w:tcPr>
          <w:p w14:paraId="010448D7" w14:textId="77777777" w:rsidR="009438EE" w:rsidRPr="009438EE" w:rsidRDefault="009438EE" w:rsidP="009438EE">
            <w:pPr>
              <w:rPr>
                <w:bCs/>
                <w:sz w:val="20"/>
                <w:szCs w:val="20"/>
              </w:rPr>
            </w:pPr>
          </w:p>
        </w:tc>
        <w:tc>
          <w:tcPr>
            <w:tcW w:w="1042" w:type="pct"/>
            <w:shd w:val="clear" w:color="000000" w:fill="FFFFFF"/>
            <w:vAlign w:val="center"/>
            <w:hideMark/>
          </w:tcPr>
          <w:p w14:paraId="1C6B0100"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0122CE0"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6450647A"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7B2B8F68"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512988FC"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4178FD4B"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99A069A" w14:textId="77777777" w:rsidR="009438EE" w:rsidRPr="009438EE" w:rsidRDefault="009438EE" w:rsidP="009438EE">
            <w:pPr>
              <w:jc w:val="center"/>
              <w:rPr>
                <w:sz w:val="20"/>
                <w:szCs w:val="20"/>
              </w:rPr>
            </w:pPr>
            <w:r w:rsidRPr="009438EE">
              <w:rPr>
                <w:sz w:val="20"/>
                <w:szCs w:val="20"/>
              </w:rPr>
              <w:t> </w:t>
            </w:r>
          </w:p>
        </w:tc>
      </w:tr>
      <w:tr w:rsidR="009438EE" w:rsidRPr="009438EE" w14:paraId="26A1CB56" w14:textId="77777777" w:rsidTr="009438EE">
        <w:trPr>
          <w:trHeight w:val="278"/>
        </w:trPr>
        <w:tc>
          <w:tcPr>
            <w:tcW w:w="1113" w:type="pct"/>
            <w:vMerge w:val="restart"/>
            <w:vAlign w:val="center"/>
            <w:hideMark/>
          </w:tcPr>
          <w:p w14:paraId="5A26D8A2" w14:textId="77777777" w:rsidR="009438EE" w:rsidRPr="009438EE" w:rsidRDefault="009438EE" w:rsidP="009438EE">
            <w:pPr>
              <w:rPr>
                <w:bCs/>
                <w:sz w:val="20"/>
                <w:szCs w:val="20"/>
              </w:rPr>
            </w:pPr>
            <w:r w:rsidRPr="009438EE">
              <w:rPr>
                <w:bCs/>
                <w:sz w:val="20"/>
                <w:szCs w:val="20"/>
              </w:rPr>
              <w:t>Квартал № 155</w:t>
            </w:r>
          </w:p>
          <w:p w14:paraId="1F51ADAC"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1B806BC4"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28B2EE3C"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736A37D4"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CECBD85"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12F7ABF"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0584CCA7"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2ABDF49" w14:textId="77777777" w:rsidR="009438EE" w:rsidRPr="009438EE" w:rsidRDefault="009438EE" w:rsidP="009438EE">
            <w:pPr>
              <w:jc w:val="center"/>
              <w:rPr>
                <w:sz w:val="20"/>
                <w:szCs w:val="20"/>
              </w:rPr>
            </w:pPr>
            <w:r w:rsidRPr="009438EE">
              <w:rPr>
                <w:sz w:val="20"/>
                <w:szCs w:val="20"/>
              </w:rPr>
              <w:t>97,8</w:t>
            </w:r>
          </w:p>
        </w:tc>
      </w:tr>
      <w:tr w:rsidR="009438EE" w:rsidRPr="009438EE" w14:paraId="1BB5F00C" w14:textId="77777777" w:rsidTr="009438EE">
        <w:trPr>
          <w:trHeight w:val="285"/>
        </w:trPr>
        <w:tc>
          <w:tcPr>
            <w:tcW w:w="1113" w:type="pct"/>
            <w:vMerge/>
            <w:vAlign w:val="center"/>
            <w:hideMark/>
          </w:tcPr>
          <w:p w14:paraId="28027796" w14:textId="77777777" w:rsidR="009438EE" w:rsidRPr="009438EE" w:rsidRDefault="009438EE" w:rsidP="009438EE">
            <w:pPr>
              <w:rPr>
                <w:bCs/>
                <w:sz w:val="20"/>
                <w:szCs w:val="20"/>
              </w:rPr>
            </w:pPr>
          </w:p>
        </w:tc>
        <w:tc>
          <w:tcPr>
            <w:tcW w:w="1042" w:type="pct"/>
            <w:noWrap/>
            <w:vAlign w:val="center"/>
            <w:hideMark/>
          </w:tcPr>
          <w:p w14:paraId="01B28B10"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98DA8EC"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A9643DA"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1B5ABB5"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1890A5B"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15F2977"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2AC67CFE" w14:textId="77777777" w:rsidR="009438EE" w:rsidRPr="009438EE" w:rsidRDefault="009438EE" w:rsidP="009438EE">
            <w:pPr>
              <w:jc w:val="center"/>
              <w:rPr>
                <w:sz w:val="20"/>
                <w:szCs w:val="20"/>
              </w:rPr>
            </w:pPr>
            <w:r w:rsidRPr="009438EE">
              <w:rPr>
                <w:sz w:val="20"/>
                <w:szCs w:val="20"/>
              </w:rPr>
              <w:t>97,8</w:t>
            </w:r>
          </w:p>
        </w:tc>
      </w:tr>
      <w:tr w:rsidR="009438EE" w:rsidRPr="009438EE" w14:paraId="058C0655" w14:textId="77777777" w:rsidTr="009438EE">
        <w:trPr>
          <w:trHeight w:val="285"/>
        </w:trPr>
        <w:tc>
          <w:tcPr>
            <w:tcW w:w="1113" w:type="pct"/>
            <w:vMerge/>
            <w:vAlign w:val="center"/>
            <w:hideMark/>
          </w:tcPr>
          <w:p w14:paraId="2DC6B2AF" w14:textId="77777777" w:rsidR="009438EE" w:rsidRPr="009438EE" w:rsidRDefault="009438EE" w:rsidP="009438EE">
            <w:pPr>
              <w:rPr>
                <w:bCs/>
                <w:sz w:val="20"/>
                <w:szCs w:val="20"/>
              </w:rPr>
            </w:pPr>
          </w:p>
        </w:tc>
        <w:tc>
          <w:tcPr>
            <w:tcW w:w="1042" w:type="pct"/>
            <w:noWrap/>
            <w:vAlign w:val="center"/>
            <w:hideMark/>
          </w:tcPr>
          <w:p w14:paraId="3AC1B1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33C351B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6723C27C"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1E8EE6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00FD491"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A5A9A0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0D34F0A" w14:textId="77777777" w:rsidR="009438EE" w:rsidRPr="009438EE" w:rsidRDefault="009438EE" w:rsidP="009438EE">
            <w:pPr>
              <w:jc w:val="center"/>
              <w:rPr>
                <w:sz w:val="20"/>
                <w:szCs w:val="20"/>
              </w:rPr>
            </w:pPr>
            <w:r w:rsidRPr="009438EE">
              <w:rPr>
                <w:sz w:val="20"/>
                <w:szCs w:val="20"/>
              </w:rPr>
              <w:t>100</w:t>
            </w:r>
          </w:p>
        </w:tc>
      </w:tr>
      <w:tr w:rsidR="009438EE" w:rsidRPr="009438EE" w14:paraId="74404A96" w14:textId="77777777" w:rsidTr="009438EE">
        <w:trPr>
          <w:trHeight w:val="300"/>
        </w:trPr>
        <w:tc>
          <w:tcPr>
            <w:tcW w:w="1113" w:type="pct"/>
            <w:vMerge/>
            <w:vAlign w:val="center"/>
            <w:hideMark/>
          </w:tcPr>
          <w:p w14:paraId="67DB9A3B" w14:textId="77777777" w:rsidR="009438EE" w:rsidRPr="009438EE" w:rsidRDefault="009438EE" w:rsidP="009438EE">
            <w:pPr>
              <w:rPr>
                <w:bCs/>
                <w:sz w:val="20"/>
                <w:szCs w:val="20"/>
              </w:rPr>
            </w:pPr>
          </w:p>
        </w:tc>
        <w:tc>
          <w:tcPr>
            <w:tcW w:w="1042" w:type="pct"/>
            <w:noWrap/>
            <w:vAlign w:val="center"/>
            <w:hideMark/>
          </w:tcPr>
          <w:p w14:paraId="6EB8C1D7"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0F15156"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4CA3061"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5BAEAE70"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5766D72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1F59C70C"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235C7D6" w14:textId="77777777" w:rsidR="009438EE" w:rsidRPr="009438EE" w:rsidRDefault="009438EE" w:rsidP="009438EE">
            <w:pPr>
              <w:jc w:val="center"/>
              <w:rPr>
                <w:sz w:val="20"/>
                <w:szCs w:val="20"/>
              </w:rPr>
            </w:pPr>
            <w:r w:rsidRPr="009438EE">
              <w:rPr>
                <w:sz w:val="20"/>
                <w:szCs w:val="20"/>
              </w:rPr>
              <w:t>100</w:t>
            </w:r>
          </w:p>
        </w:tc>
      </w:tr>
      <w:tr w:rsidR="009438EE" w:rsidRPr="009438EE" w14:paraId="652EB742" w14:textId="77777777" w:rsidTr="009438EE">
        <w:trPr>
          <w:trHeight w:val="263"/>
        </w:trPr>
        <w:tc>
          <w:tcPr>
            <w:tcW w:w="1113" w:type="pct"/>
            <w:vMerge w:val="restart"/>
            <w:vAlign w:val="center"/>
            <w:hideMark/>
          </w:tcPr>
          <w:p w14:paraId="617A4145" w14:textId="77777777" w:rsidR="009438EE" w:rsidRPr="009438EE" w:rsidRDefault="009438EE" w:rsidP="009438EE">
            <w:pPr>
              <w:rPr>
                <w:bCs/>
                <w:sz w:val="20"/>
                <w:szCs w:val="20"/>
              </w:rPr>
            </w:pPr>
            <w:r w:rsidRPr="009438EE">
              <w:rPr>
                <w:bCs/>
                <w:sz w:val="20"/>
                <w:szCs w:val="20"/>
              </w:rPr>
              <w:t>ЦРБ</w:t>
            </w:r>
          </w:p>
          <w:p w14:paraId="2A26D9BF"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2F7C3A85" w14:textId="77777777" w:rsidR="009438EE" w:rsidRPr="009438EE" w:rsidRDefault="009438EE" w:rsidP="009438EE">
            <w:pPr>
              <w:jc w:val="center"/>
              <w:rPr>
                <w:sz w:val="20"/>
                <w:szCs w:val="20"/>
              </w:rPr>
            </w:pPr>
            <w:r w:rsidRPr="009438EE">
              <w:rPr>
                <w:sz w:val="20"/>
                <w:szCs w:val="20"/>
              </w:rPr>
              <w:t>«Универсал-5»</w:t>
            </w:r>
          </w:p>
        </w:tc>
        <w:tc>
          <w:tcPr>
            <w:tcW w:w="476" w:type="pct"/>
            <w:noWrap/>
            <w:vAlign w:val="center"/>
            <w:hideMark/>
          </w:tcPr>
          <w:p w14:paraId="4BDDDAC1"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191E012C"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2F1FAD68"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D4C4000"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21403C4F"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3856635D" w14:textId="77777777" w:rsidR="009438EE" w:rsidRPr="009438EE" w:rsidRDefault="009438EE" w:rsidP="009438EE">
            <w:pPr>
              <w:jc w:val="center"/>
              <w:rPr>
                <w:sz w:val="20"/>
                <w:szCs w:val="20"/>
              </w:rPr>
            </w:pPr>
            <w:r w:rsidRPr="009438EE">
              <w:rPr>
                <w:sz w:val="20"/>
                <w:szCs w:val="20"/>
              </w:rPr>
              <w:t>55</w:t>
            </w:r>
          </w:p>
        </w:tc>
      </w:tr>
      <w:tr w:rsidR="009438EE" w:rsidRPr="009438EE" w14:paraId="42203A1D" w14:textId="77777777" w:rsidTr="009438EE">
        <w:trPr>
          <w:trHeight w:val="263"/>
        </w:trPr>
        <w:tc>
          <w:tcPr>
            <w:tcW w:w="1113" w:type="pct"/>
            <w:vMerge/>
            <w:vAlign w:val="center"/>
            <w:hideMark/>
          </w:tcPr>
          <w:p w14:paraId="4C393BF6" w14:textId="77777777" w:rsidR="009438EE" w:rsidRPr="009438EE" w:rsidRDefault="009438EE" w:rsidP="009438EE">
            <w:pPr>
              <w:rPr>
                <w:bCs/>
                <w:sz w:val="20"/>
                <w:szCs w:val="20"/>
              </w:rPr>
            </w:pPr>
          </w:p>
        </w:tc>
        <w:tc>
          <w:tcPr>
            <w:tcW w:w="1042" w:type="pct"/>
            <w:noWrap/>
            <w:vAlign w:val="center"/>
            <w:hideMark/>
          </w:tcPr>
          <w:p w14:paraId="4ABE362A" w14:textId="77777777" w:rsidR="009438EE" w:rsidRPr="009438EE" w:rsidRDefault="009438EE" w:rsidP="009438EE">
            <w:pPr>
              <w:jc w:val="center"/>
              <w:rPr>
                <w:sz w:val="20"/>
                <w:szCs w:val="20"/>
              </w:rPr>
            </w:pPr>
            <w:r w:rsidRPr="009438EE">
              <w:rPr>
                <w:sz w:val="20"/>
                <w:szCs w:val="20"/>
              </w:rPr>
              <w:t>«Универсал-5»</w:t>
            </w:r>
          </w:p>
        </w:tc>
        <w:tc>
          <w:tcPr>
            <w:tcW w:w="476" w:type="pct"/>
            <w:noWrap/>
            <w:vAlign w:val="center"/>
            <w:hideMark/>
          </w:tcPr>
          <w:p w14:paraId="7E30D560"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3276C833"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11EB1DFA"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03E9C44F"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3A1CBEED"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7BD554B9" w14:textId="77777777" w:rsidR="009438EE" w:rsidRPr="009438EE" w:rsidRDefault="009438EE" w:rsidP="009438EE">
            <w:pPr>
              <w:jc w:val="center"/>
              <w:rPr>
                <w:sz w:val="20"/>
                <w:szCs w:val="20"/>
              </w:rPr>
            </w:pPr>
            <w:r w:rsidRPr="009438EE">
              <w:rPr>
                <w:sz w:val="20"/>
                <w:szCs w:val="20"/>
              </w:rPr>
              <w:t>55</w:t>
            </w:r>
          </w:p>
        </w:tc>
      </w:tr>
      <w:tr w:rsidR="009438EE" w:rsidRPr="009438EE" w14:paraId="66976C79" w14:textId="77777777" w:rsidTr="009438EE">
        <w:trPr>
          <w:trHeight w:val="263"/>
        </w:trPr>
        <w:tc>
          <w:tcPr>
            <w:tcW w:w="1113" w:type="pct"/>
            <w:vMerge/>
            <w:vAlign w:val="center"/>
            <w:hideMark/>
          </w:tcPr>
          <w:p w14:paraId="69623C94" w14:textId="77777777" w:rsidR="009438EE" w:rsidRPr="009438EE" w:rsidRDefault="009438EE" w:rsidP="009438EE">
            <w:pPr>
              <w:rPr>
                <w:bCs/>
                <w:sz w:val="20"/>
                <w:szCs w:val="20"/>
              </w:rPr>
            </w:pPr>
          </w:p>
        </w:tc>
        <w:tc>
          <w:tcPr>
            <w:tcW w:w="1042" w:type="pct"/>
            <w:noWrap/>
            <w:vAlign w:val="center"/>
            <w:hideMark/>
          </w:tcPr>
          <w:p w14:paraId="78BAF5FE"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77C179F"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2EA2FC77"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DBC2292"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586FD7F"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6B7F5C2"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6A5C00CB" w14:textId="77777777" w:rsidR="009438EE" w:rsidRPr="009438EE" w:rsidRDefault="009438EE" w:rsidP="009438EE">
            <w:pPr>
              <w:jc w:val="center"/>
              <w:rPr>
                <w:sz w:val="20"/>
                <w:szCs w:val="20"/>
              </w:rPr>
            </w:pPr>
            <w:r w:rsidRPr="009438EE">
              <w:rPr>
                <w:sz w:val="20"/>
                <w:szCs w:val="20"/>
              </w:rPr>
              <w:t>97,8</w:t>
            </w:r>
          </w:p>
        </w:tc>
      </w:tr>
      <w:tr w:rsidR="009438EE" w:rsidRPr="009438EE" w14:paraId="26402CA4" w14:textId="77777777" w:rsidTr="009438EE">
        <w:trPr>
          <w:trHeight w:val="278"/>
        </w:trPr>
        <w:tc>
          <w:tcPr>
            <w:tcW w:w="1113" w:type="pct"/>
            <w:vMerge/>
            <w:vAlign w:val="center"/>
            <w:hideMark/>
          </w:tcPr>
          <w:p w14:paraId="5A293A0B" w14:textId="77777777" w:rsidR="009438EE" w:rsidRPr="009438EE" w:rsidRDefault="009438EE" w:rsidP="009438EE">
            <w:pPr>
              <w:rPr>
                <w:bCs/>
                <w:sz w:val="20"/>
                <w:szCs w:val="20"/>
              </w:rPr>
            </w:pPr>
          </w:p>
        </w:tc>
        <w:tc>
          <w:tcPr>
            <w:tcW w:w="1042" w:type="pct"/>
            <w:noWrap/>
            <w:vAlign w:val="center"/>
            <w:hideMark/>
          </w:tcPr>
          <w:p w14:paraId="7AA49AE6"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17D760C5"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3CA818BE"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17CA0D30"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D68ADF3"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73E61000"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C00D033" w14:textId="77777777" w:rsidR="009438EE" w:rsidRPr="009438EE" w:rsidRDefault="009438EE" w:rsidP="009438EE">
            <w:pPr>
              <w:jc w:val="center"/>
              <w:rPr>
                <w:sz w:val="20"/>
                <w:szCs w:val="20"/>
              </w:rPr>
            </w:pPr>
            <w:r w:rsidRPr="009438EE">
              <w:rPr>
                <w:sz w:val="20"/>
                <w:szCs w:val="20"/>
              </w:rPr>
              <w:t>97,8</w:t>
            </w:r>
          </w:p>
        </w:tc>
      </w:tr>
      <w:tr w:rsidR="009438EE" w:rsidRPr="009438EE" w14:paraId="4D55D8B7" w14:textId="77777777" w:rsidTr="009438EE">
        <w:trPr>
          <w:trHeight w:val="458"/>
        </w:trPr>
        <w:tc>
          <w:tcPr>
            <w:tcW w:w="1113" w:type="pct"/>
            <w:vMerge w:val="restart"/>
            <w:vAlign w:val="center"/>
            <w:hideMark/>
          </w:tcPr>
          <w:p w14:paraId="06FD4994" w14:textId="77777777" w:rsidR="009438EE" w:rsidRPr="009438EE" w:rsidRDefault="009438EE" w:rsidP="009438EE">
            <w:pPr>
              <w:rPr>
                <w:bCs/>
                <w:sz w:val="20"/>
                <w:szCs w:val="20"/>
              </w:rPr>
            </w:pPr>
            <w:r w:rsidRPr="009438EE">
              <w:rPr>
                <w:bCs/>
                <w:sz w:val="20"/>
                <w:szCs w:val="20"/>
              </w:rPr>
              <w:t>блочно-модульная котельная СШ «Энергия» ст-ца Старощербиновская</w:t>
            </w:r>
          </w:p>
        </w:tc>
        <w:tc>
          <w:tcPr>
            <w:tcW w:w="1042" w:type="pct"/>
            <w:noWrap/>
            <w:vAlign w:val="center"/>
            <w:hideMark/>
          </w:tcPr>
          <w:p w14:paraId="3DFC5682" w14:textId="77777777" w:rsidR="009438EE" w:rsidRPr="009438EE" w:rsidRDefault="009438EE" w:rsidP="009438EE">
            <w:pPr>
              <w:jc w:val="center"/>
              <w:rPr>
                <w:sz w:val="20"/>
                <w:szCs w:val="20"/>
              </w:rPr>
            </w:pPr>
            <w:r w:rsidRPr="009438EE">
              <w:rPr>
                <w:sz w:val="20"/>
                <w:szCs w:val="20"/>
              </w:rPr>
              <w:t>REX 95</w:t>
            </w:r>
          </w:p>
        </w:tc>
        <w:tc>
          <w:tcPr>
            <w:tcW w:w="476" w:type="pct"/>
            <w:noWrap/>
            <w:vAlign w:val="center"/>
            <w:hideMark/>
          </w:tcPr>
          <w:p w14:paraId="148F855B" w14:textId="77777777" w:rsidR="009438EE" w:rsidRPr="009438EE" w:rsidRDefault="009438EE" w:rsidP="009438EE">
            <w:pPr>
              <w:rPr>
                <w:sz w:val="20"/>
                <w:szCs w:val="20"/>
              </w:rPr>
            </w:pPr>
          </w:p>
        </w:tc>
        <w:tc>
          <w:tcPr>
            <w:tcW w:w="475" w:type="pct"/>
          </w:tcPr>
          <w:p w14:paraId="60FBBC83" w14:textId="77777777" w:rsidR="009438EE" w:rsidRPr="009438EE" w:rsidRDefault="009438EE" w:rsidP="009438EE">
            <w:pPr>
              <w:rPr>
                <w:sz w:val="20"/>
                <w:szCs w:val="20"/>
              </w:rPr>
            </w:pPr>
          </w:p>
        </w:tc>
        <w:tc>
          <w:tcPr>
            <w:tcW w:w="474" w:type="pct"/>
          </w:tcPr>
          <w:p w14:paraId="347BE03B" w14:textId="77777777" w:rsidR="009438EE" w:rsidRPr="009438EE" w:rsidRDefault="009438EE" w:rsidP="009438EE">
            <w:pPr>
              <w:rPr>
                <w:sz w:val="20"/>
                <w:szCs w:val="20"/>
              </w:rPr>
            </w:pPr>
          </w:p>
        </w:tc>
        <w:tc>
          <w:tcPr>
            <w:tcW w:w="474" w:type="pct"/>
          </w:tcPr>
          <w:p w14:paraId="0F560DD4" w14:textId="77777777" w:rsidR="009438EE" w:rsidRPr="009438EE" w:rsidRDefault="009438EE" w:rsidP="009438EE">
            <w:pPr>
              <w:rPr>
                <w:sz w:val="20"/>
                <w:szCs w:val="20"/>
              </w:rPr>
            </w:pPr>
          </w:p>
        </w:tc>
        <w:tc>
          <w:tcPr>
            <w:tcW w:w="473" w:type="pct"/>
          </w:tcPr>
          <w:p w14:paraId="735D420C" w14:textId="77777777" w:rsidR="009438EE" w:rsidRPr="009438EE" w:rsidRDefault="009438EE" w:rsidP="009438EE">
            <w:pPr>
              <w:rPr>
                <w:sz w:val="20"/>
                <w:szCs w:val="20"/>
              </w:rPr>
            </w:pPr>
          </w:p>
        </w:tc>
        <w:tc>
          <w:tcPr>
            <w:tcW w:w="473" w:type="pct"/>
          </w:tcPr>
          <w:p w14:paraId="5BBBC3DD" w14:textId="77777777" w:rsidR="009438EE" w:rsidRPr="009438EE" w:rsidRDefault="009438EE" w:rsidP="009438EE">
            <w:pPr>
              <w:rPr>
                <w:sz w:val="20"/>
                <w:szCs w:val="20"/>
              </w:rPr>
            </w:pPr>
          </w:p>
        </w:tc>
      </w:tr>
      <w:tr w:rsidR="009438EE" w:rsidRPr="009438EE" w14:paraId="2ECCECAE" w14:textId="77777777" w:rsidTr="009438EE">
        <w:trPr>
          <w:trHeight w:val="390"/>
        </w:trPr>
        <w:tc>
          <w:tcPr>
            <w:tcW w:w="1113" w:type="pct"/>
            <w:vMerge/>
            <w:vAlign w:val="center"/>
            <w:hideMark/>
          </w:tcPr>
          <w:p w14:paraId="7167BFBE" w14:textId="77777777" w:rsidR="009438EE" w:rsidRPr="009438EE" w:rsidRDefault="009438EE" w:rsidP="009438EE">
            <w:pPr>
              <w:rPr>
                <w:bCs/>
                <w:sz w:val="20"/>
                <w:szCs w:val="20"/>
              </w:rPr>
            </w:pPr>
          </w:p>
        </w:tc>
        <w:tc>
          <w:tcPr>
            <w:tcW w:w="1042" w:type="pct"/>
            <w:noWrap/>
            <w:vAlign w:val="center"/>
            <w:hideMark/>
          </w:tcPr>
          <w:p w14:paraId="3433BF01" w14:textId="77777777" w:rsidR="009438EE" w:rsidRPr="009438EE" w:rsidRDefault="009438EE" w:rsidP="009438EE">
            <w:pPr>
              <w:jc w:val="center"/>
              <w:rPr>
                <w:sz w:val="20"/>
                <w:szCs w:val="20"/>
              </w:rPr>
            </w:pPr>
            <w:r w:rsidRPr="009438EE">
              <w:rPr>
                <w:sz w:val="20"/>
                <w:szCs w:val="20"/>
              </w:rPr>
              <w:t>REX 95</w:t>
            </w:r>
          </w:p>
        </w:tc>
        <w:tc>
          <w:tcPr>
            <w:tcW w:w="476" w:type="pct"/>
            <w:noWrap/>
            <w:vAlign w:val="center"/>
            <w:hideMark/>
          </w:tcPr>
          <w:p w14:paraId="40336141" w14:textId="77777777" w:rsidR="009438EE" w:rsidRPr="009438EE" w:rsidRDefault="009438EE" w:rsidP="009438EE">
            <w:pPr>
              <w:jc w:val="center"/>
              <w:rPr>
                <w:sz w:val="20"/>
                <w:szCs w:val="20"/>
              </w:rPr>
            </w:pPr>
            <w:r w:rsidRPr="009438EE">
              <w:rPr>
                <w:sz w:val="20"/>
                <w:szCs w:val="20"/>
              </w:rPr>
              <w:t> </w:t>
            </w:r>
          </w:p>
        </w:tc>
        <w:tc>
          <w:tcPr>
            <w:tcW w:w="475" w:type="pct"/>
          </w:tcPr>
          <w:p w14:paraId="0E26D6EE" w14:textId="77777777" w:rsidR="009438EE" w:rsidRPr="009438EE" w:rsidRDefault="009438EE" w:rsidP="009438EE">
            <w:pPr>
              <w:jc w:val="center"/>
              <w:rPr>
                <w:sz w:val="20"/>
                <w:szCs w:val="20"/>
              </w:rPr>
            </w:pPr>
          </w:p>
        </w:tc>
        <w:tc>
          <w:tcPr>
            <w:tcW w:w="474" w:type="pct"/>
          </w:tcPr>
          <w:p w14:paraId="0310138C" w14:textId="77777777" w:rsidR="009438EE" w:rsidRPr="009438EE" w:rsidRDefault="009438EE" w:rsidP="009438EE">
            <w:pPr>
              <w:jc w:val="center"/>
              <w:rPr>
                <w:sz w:val="20"/>
                <w:szCs w:val="20"/>
              </w:rPr>
            </w:pPr>
          </w:p>
        </w:tc>
        <w:tc>
          <w:tcPr>
            <w:tcW w:w="474" w:type="pct"/>
          </w:tcPr>
          <w:p w14:paraId="1ACAA659" w14:textId="77777777" w:rsidR="009438EE" w:rsidRPr="009438EE" w:rsidRDefault="009438EE" w:rsidP="009438EE">
            <w:pPr>
              <w:jc w:val="center"/>
              <w:rPr>
                <w:sz w:val="20"/>
                <w:szCs w:val="20"/>
              </w:rPr>
            </w:pPr>
          </w:p>
        </w:tc>
        <w:tc>
          <w:tcPr>
            <w:tcW w:w="473" w:type="pct"/>
          </w:tcPr>
          <w:p w14:paraId="6B5C588F" w14:textId="77777777" w:rsidR="009438EE" w:rsidRPr="009438EE" w:rsidRDefault="009438EE" w:rsidP="009438EE">
            <w:pPr>
              <w:jc w:val="center"/>
              <w:rPr>
                <w:sz w:val="20"/>
                <w:szCs w:val="20"/>
              </w:rPr>
            </w:pPr>
          </w:p>
        </w:tc>
        <w:tc>
          <w:tcPr>
            <w:tcW w:w="473" w:type="pct"/>
          </w:tcPr>
          <w:p w14:paraId="50BE4795" w14:textId="77777777" w:rsidR="009438EE" w:rsidRPr="009438EE" w:rsidRDefault="009438EE" w:rsidP="009438EE">
            <w:pPr>
              <w:jc w:val="center"/>
              <w:rPr>
                <w:sz w:val="20"/>
                <w:szCs w:val="20"/>
              </w:rPr>
            </w:pPr>
          </w:p>
        </w:tc>
      </w:tr>
    </w:tbl>
    <w:p w14:paraId="06A0A8FB" w14:textId="77777777" w:rsidR="009438EE" w:rsidRPr="009438EE" w:rsidRDefault="009438EE" w:rsidP="009438EE">
      <w:pPr>
        <w:widowControl w:val="0"/>
        <w:ind w:firstLine="709"/>
        <w:jc w:val="both"/>
        <w:rPr>
          <w:rFonts w:eastAsia="Calibri"/>
          <w:sz w:val="28"/>
          <w:szCs w:val="28"/>
          <w:lang w:eastAsia="en-US"/>
        </w:rPr>
      </w:pPr>
    </w:p>
    <w:p w14:paraId="5C7F4986" w14:textId="77777777" w:rsidR="009438EE" w:rsidRPr="009438EE" w:rsidRDefault="009438EE" w:rsidP="009438EE">
      <w:pPr>
        <w:widowControl w:val="0"/>
        <w:ind w:firstLine="709"/>
        <w:jc w:val="both"/>
        <w:rPr>
          <w:rFonts w:eastAsia="Calibri"/>
          <w:sz w:val="2"/>
          <w:szCs w:val="22"/>
          <w:lang w:eastAsia="en-US"/>
        </w:rPr>
      </w:pPr>
    </w:p>
    <w:p w14:paraId="1A347731" w14:textId="77777777" w:rsidR="009438EE" w:rsidRPr="009438EE" w:rsidRDefault="009438EE" w:rsidP="009438EE">
      <w:pPr>
        <w:widowControl w:val="0"/>
        <w:autoSpaceDE w:val="0"/>
        <w:autoSpaceDN w:val="0"/>
        <w:rPr>
          <w:rFonts w:eastAsia="Cambria"/>
          <w:sz w:val="2"/>
          <w:lang w:eastAsia="en-US"/>
        </w:rPr>
      </w:pPr>
    </w:p>
    <w:p w14:paraId="69CD60A6" w14:textId="77777777" w:rsidR="009438EE" w:rsidRPr="009438EE" w:rsidRDefault="009438EE" w:rsidP="009438EE">
      <w:pPr>
        <w:widowControl w:val="0"/>
        <w:autoSpaceDE w:val="0"/>
        <w:autoSpaceDN w:val="0"/>
        <w:rPr>
          <w:rFonts w:eastAsia="Cambria"/>
          <w:sz w:val="2"/>
          <w:lang w:eastAsia="en-US"/>
        </w:rPr>
      </w:pPr>
    </w:p>
    <w:p w14:paraId="0701B5F2" w14:textId="77777777" w:rsidR="009438EE" w:rsidRPr="009438EE" w:rsidRDefault="009438EE" w:rsidP="009438EE">
      <w:pPr>
        <w:widowControl w:val="0"/>
        <w:autoSpaceDE w:val="0"/>
        <w:autoSpaceDN w:val="0"/>
        <w:rPr>
          <w:rFonts w:eastAsia="Cambria"/>
          <w:sz w:val="2"/>
          <w:lang w:eastAsia="en-US"/>
        </w:rPr>
      </w:pPr>
    </w:p>
    <w:p w14:paraId="67ADBF22" w14:textId="77777777" w:rsidR="009438EE" w:rsidRPr="009438EE" w:rsidRDefault="009438EE" w:rsidP="009438EE">
      <w:pPr>
        <w:keepNext/>
        <w:keepLines/>
        <w:widowControl w:val="0"/>
        <w:jc w:val="center"/>
        <w:outlineLvl w:val="1"/>
        <w:rPr>
          <w:b/>
          <w:bCs/>
          <w:sz w:val="28"/>
          <w:szCs w:val="28"/>
          <w:lang w:eastAsia="en-US"/>
        </w:rPr>
      </w:pPr>
      <w:bookmarkStart w:id="194" w:name="_Toc120624809"/>
      <w:r w:rsidRPr="009438EE">
        <w:rPr>
          <w:b/>
          <w:bCs/>
          <w:sz w:val="28"/>
          <w:szCs w:val="28"/>
          <w:lang w:eastAsia="en-US"/>
        </w:rPr>
        <w:t>10.2. Результаты расчётов по каждому источнику тепловой энергии</w:t>
      </w:r>
    </w:p>
    <w:p w14:paraId="0F8A5A5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нормативных запасов топлива</w:t>
      </w:r>
      <w:bookmarkEnd w:id="194"/>
    </w:p>
    <w:p w14:paraId="49B9618D" w14:textId="77777777" w:rsidR="009438EE" w:rsidRPr="009438EE" w:rsidRDefault="009438EE" w:rsidP="009438EE">
      <w:pPr>
        <w:keepNext/>
        <w:keepLines/>
        <w:widowControl w:val="0"/>
        <w:ind w:left="284"/>
        <w:jc w:val="both"/>
        <w:outlineLvl w:val="1"/>
        <w:rPr>
          <w:b/>
          <w:bCs/>
          <w:sz w:val="28"/>
          <w:szCs w:val="28"/>
          <w:lang w:eastAsia="en-US"/>
        </w:rPr>
      </w:pPr>
    </w:p>
    <w:p w14:paraId="67E027CD" w14:textId="77777777" w:rsidR="009438EE" w:rsidRPr="009438EE" w:rsidRDefault="009438EE" w:rsidP="009438EE">
      <w:pPr>
        <w:widowControl w:val="0"/>
        <w:autoSpaceDE w:val="0"/>
        <w:autoSpaceDN w:val="0"/>
        <w:ind w:right="-5" w:firstLine="765"/>
        <w:jc w:val="both"/>
        <w:rPr>
          <w:rFonts w:eastAsia="Cambria"/>
          <w:sz w:val="28"/>
          <w:szCs w:val="28"/>
          <w:lang w:eastAsia="en-US"/>
        </w:rPr>
      </w:pPr>
      <w:bookmarkStart w:id="195" w:name="_Toc40433099"/>
      <w:bookmarkStart w:id="196" w:name="_Toc71301023"/>
      <w:r w:rsidRPr="009438EE">
        <w:rPr>
          <w:rFonts w:eastAsia="Cambria"/>
          <w:sz w:val="28"/>
          <w:szCs w:val="28"/>
          <w:lang w:eastAsia="en-US"/>
        </w:rPr>
        <w:t xml:space="preserve">Действующие котельные все работают на одном виде топлива, потребность в запасах резервного топлива отсутствует. Газовое топливо не запасается. </w:t>
      </w:r>
    </w:p>
    <w:bookmarkEnd w:id="195"/>
    <w:bookmarkEnd w:id="196"/>
    <w:p w14:paraId="1D63CB8D" w14:textId="77777777" w:rsidR="009438EE" w:rsidRPr="009438EE" w:rsidRDefault="009438EE" w:rsidP="009438EE">
      <w:pPr>
        <w:widowControl w:val="0"/>
        <w:ind w:firstLine="709"/>
        <w:jc w:val="both"/>
        <w:rPr>
          <w:rFonts w:eastAsia="Calibri"/>
          <w:sz w:val="28"/>
          <w:szCs w:val="28"/>
          <w:lang w:eastAsia="en-US"/>
        </w:rPr>
      </w:pPr>
    </w:p>
    <w:p w14:paraId="18849F2A" w14:textId="77777777" w:rsidR="009438EE" w:rsidRPr="009438EE" w:rsidRDefault="009438EE" w:rsidP="009438EE">
      <w:pPr>
        <w:keepNext/>
        <w:keepLines/>
        <w:widowControl w:val="0"/>
        <w:jc w:val="center"/>
        <w:outlineLvl w:val="1"/>
        <w:rPr>
          <w:b/>
          <w:bCs/>
          <w:sz w:val="28"/>
          <w:szCs w:val="28"/>
          <w:lang w:eastAsia="en-US"/>
        </w:rPr>
      </w:pPr>
      <w:bookmarkStart w:id="197" w:name="_Toc120624810"/>
      <w:r w:rsidRPr="009438EE">
        <w:rPr>
          <w:b/>
          <w:bCs/>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97"/>
    </w:p>
    <w:p w14:paraId="32DAD7EA" w14:textId="77777777" w:rsidR="009438EE" w:rsidRPr="009438EE" w:rsidRDefault="009438EE" w:rsidP="009438EE">
      <w:pPr>
        <w:keepNext/>
        <w:keepLines/>
        <w:widowControl w:val="0"/>
        <w:jc w:val="center"/>
        <w:outlineLvl w:val="1"/>
        <w:rPr>
          <w:b/>
          <w:bCs/>
          <w:sz w:val="28"/>
          <w:szCs w:val="28"/>
          <w:lang w:eastAsia="en-US"/>
        </w:rPr>
      </w:pPr>
    </w:p>
    <w:p w14:paraId="1099F4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7D4CE5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Резервные и аварийные топлива отсутствуют. </w:t>
      </w:r>
    </w:p>
    <w:p w14:paraId="09FEA0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Местным видом топлива в сельском поселении являются дрова. </w:t>
      </w:r>
      <w:r w:rsidRPr="009438EE">
        <w:rPr>
          <w:rFonts w:eastAsia="Calibri"/>
          <w:sz w:val="28"/>
          <w:szCs w:val="28"/>
          <w:lang w:eastAsia="en-US"/>
        </w:rPr>
        <w:lastRenderedPageBreak/>
        <w:t>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0858226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Возобновляемые источники энергии в поселении отсутствуют.</w:t>
      </w:r>
    </w:p>
    <w:p w14:paraId="382CBC5C" w14:textId="77777777" w:rsidR="009438EE" w:rsidRPr="009438EE" w:rsidRDefault="009438EE" w:rsidP="009438EE">
      <w:pPr>
        <w:widowControl w:val="0"/>
        <w:ind w:firstLine="709"/>
        <w:jc w:val="both"/>
        <w:rPr>
          <w:rFonts w:eastAsia="Calibri"/>
          <w:sz w:val="28"/>
          <w:szCs w:val="28"/>
          <w:lang w:eastAsia="en-US"/>
        </w:rPr>
      </w:pPr>
    </w:p>
    <w:p w14:paraId="2742E153" w14:textId="77777777" w:rsidR="009438EE" w:rsidRPr="009438EE" w:rsidRDefault="009438EE" w:rsidP="009438EE">
      <w:pPr>
        <w:keepNext/>
        <w:keepLines/>
        <w:widowControl w:val="0"/>
        <w:ind w:left="284"/>
        <w:jc w:val="center"/>
        <w:outlineLvl w:val="1"/>
        <w:rPr>
          <w:b/>
          <w:bCs/>
          <w:sz w:val="28"/>
          <w:szCs w:val="28"/>
          <w:lang w:eastAsia="en-US"/>
        </w:rPr>
      </w:pPr>
      <w:bookmarkStart w:id="198" w:name="_Toc120624811"/>
      <w:r w:rsidRPr="009438EE">
        <w:rPr>
          <w:b/>
          <w:bCs/>
          <w:sz w:val="28"/>
          <w:szCs w:val="28"/>
          <w:lang w:eastAsia="en-US"/>
        </w:rPr>
        <w:t xml:space="preserve">10.4. Виды топлива (в случае, если топливом является уголь, - вид </w:t>
      </w:r>
    </w:p>
    <w:p w14:paraId="4BCB071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w:t>
      </w:r>
    </w:p>
    <w:p w14:paraId="46DAEFD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тепловой энергии по каждой системе теплоснабжения</w:t>
      </w:r>
      <w:bookmarkEnd w:id="198"/>
    </w:p>
    <w:p w14:paraId="582EFA31" w14:textId="77777777" w:rsidR="009438EE" w:rsidRPr="009438EE" w:rsidRDefault="009438EE" w:rsidP="009438EE">
      <w:pPr>
        <w:keepNext/>
        <w:keepLines/>
        <w:widowControl w:val="0"/>
        <w:ind w:left="284"/>
        <w:jc w:val="both"/>
        <w:outlineLvl w:val="1"/>
        <w:rPr>
          <w:b/>
          <w:bCs/>
          <w:sz w:val="28"/>
          <w:szCs w:val="28"/>
          <w:lang w:eastAsia="en-US"/>
        </w:rPr>
      </w:pPr>
    </w:p>
    <w:p w14:paraId="1D411E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66460D6F" w14:textId="77777777" w:rsidR="009438EE" w:rsidRPr="009438EE" w:rsidRDefault="009438EE" w:rsidP="009438EE">
      <w:pPr>
        <w:widowControl w:val="0"/>
        <w:ind w:firstLine="709"/>
        <w:jc w:val="both"/>
        <w:rPr>
          <w:rFonts w:eastAsia="Calibri"/>
          <w:sz w:val="28"/>
          <w:szCs w:val="28"/>
          <w:lang w:eastAsia="en-US"/>
        </w:rPr>
      </w:pPr>
    </w:p>
    <w:p w14:paraId="287E3910" w14:textId="77777777" w:rsidR="009438EE" w:rsidRPr="009438EE" w:rsidRDefault="009438EE" w:rsidP="009438EE">
      <w:pPr>
        <w:keepNext/>
        <w:keepLines/>
        <w:widowControl w:val="0"/>
        <w:jc w:val="center"/>
        <w:outlineLvl w:val="1"/>
        <w:rPr>
          <w:b/>
          <w:bCs/>
          <w:sz w:val="28"/>
          <w:szCs w:val="28"/>
          <w:lang w:eastAsia="en-US"/>
        </w:rPr>
      </w:pPr>
      <w:bookmarkStart w:id="199" w:name="_Toc120624812"/>
      <w:r w:rsidRPr="009438EE">
        <w:rPr>
          <w:b/>
          <w:bCs/>
          <w:sz w:val="28"/>
          <w:szCs w:val="28"/>
          <w:lang w:eastAsia="en-US"/>
        </w:rPr>
        <w:t xml:space="preserve">10.5. Преобладающий в поселении, городском округе вид топлива, </w:t>
      </w:r>
    </w:p>
    <w:p w14:paraId="0D5FD7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определяемый по совокупности всех систем теплоснабжения, находящихся в соответствующем поселении</w:t>
      </w:r>
      <w:bookmarkEnd w:id="199"/>
    </w:p>
    <w:p w14:paraId="30CFCF2B" w14:textId="77777777" w:rsidR="009438EE" w:rsidRPr="009438EE" w:rsidRDefault="009438EE" w:rsidP="009438EE">
      <w:pPr>
        <w:keepNext/>
        <w:keepLines/>
        <w:widowControl w:val="0"/>
        <w:ind w:left="284"/>
        <w:jc w:val="both"/>
        <w:outlineLvl w:val="1"/>
        <w:rPr>
          <w:b/>
          <w:bCs/>
          <w:sz w:val="28"/>
          <w:szCs w:val="28"/>
          <w:lang w:eastAsia="en-US"/>
        </w:rPr>
      </w:pPr>
    </w:p>
    <w:p w14:paraId="2F4B5F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Преобладающий вид топлива в Старощербиновском сельском поселении природный газ. В поселении имеется 12 систем теплоснабжения которые в качестве основного топлива используют только природный газ.</w:t>
      </w:r>
    </w:p>
    <w:p w14:paraId="79AD5B2C" w14:textId="77777777" w:rsidR="009438EE" w:rsidRPr="009438EE" w:rsidRDefault="009438EE" w:rsidP="009438EE">
      <w:pPr>
        <w:widowControl w:val="0"/>
        <w:ind w:firstLine="709"/>
        <w:jc w:val="both"/>
        <w:rPr>
          <w:rFonts w:eastAsia="Calibri"/>
          <w:sz w:val="28"/>
          <w:szCs w:val="28"/>
          <w:lang w:eastAsia="en-US"/>
        </w:rPr>
      </w:pPr>
    </w:p>
    <w:p w14:paraId="0A8F9C07" w14:textId="77777777" w:rsidR="009438EE" w:rsidRPr="009438EE" w:rsidRDefault="009438EE" w:rsidP="009438EE">
      <w:pPr>
        <w:keepNext/>
        <w:keepLines/>
        <w:widowControl w:val="0"/>
        <w:jc w:val="both"/>
        <w:outlineLvl w:val="1"/>
        <w:rPr>
          <w:b/>
          <w:bCs/>
          <w:sz w:val="28"/>
          <w:szCs w:val="28"/>
          <w:lang w:eastAsia="en-US"/>
        </w:rPr>
      </w:pPr>
      <w:bookmarkStart w:id="200" w:name="_Toc120624813"/>
      <w:r w:rsidRPr="009438EE">
        <w:rPr>
          <w:b/>
          <w:bCs/>
          <w:sz w:val="28"/>
          <w:szCs w:val="28"/>
          <w:lang w:eastAsia="en-US"/>
        </w:rPr>
        <w:t>10.6. Приоритетное направление развития топливного баланса поселения</w:t>
      </w:r>
      <w:bookmarkEnd w:id="200"/>
    </w:p>
    <w:p w14:paraId="42616187" w14:textId="77777777" w:rsidR="009438EE" w:rsidRPr="009438EE" w:rsidRDefault="009438EE" w:rsidP="009438EE">
      <w:pPr>
        <w:keepNext/>
        <w:keepLines/>
        <w:widowControl w:val="0"/>
        <w:jc w:val="both"/>
        <w:outlineLvl w:val="1"/>
        <w:rPr>
          <w:b/>
          <w:bCs/>
          <w:sz w:val="28"/>
          <w:szCs w:val="28"/>
          <w:lang w:eastAsia="en-US"/>
        </w:rPr>
      </w:pPr>
    </w:p>
    <w:p w14:paraId="2CE75F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развития систем теплоснабжения Старощербиновского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201" w:name="_Toc120624814"/>
    </w:p>
    <w:p w14:paraId="434B251B" w14:textId="77777777" w:rsidR="009438EE" w:rsidRPr="009438EE" w:rsidRDefault="009438EE" w:rsidP="009438EE">
      <w:pPr>
        <w:widowControl w:val="0"/>
        <w:ind w:firstLine="709"/>
        <w:jc w:val="both"/>
        <w:rPr>
          <w:rFonts w:eastAsia="Calibri"/>
          <w:sz w:val="28"/>
          <w:szCs w:val="28"/>
          <w:lang w:eastAsia="en-US"/>
        </w:rPr>
      </w:pPr>
    </w:p>
    <w:p w14:paraId="34DB6350"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11. Оценка надёжности теплоснабжения</w:t>
      </w:r>
      <w:bookmarkEnd w:id="201"/>
    </w:p>
    <w:p w14:paraId="5F7DBA1E" w14:textId="77777777" w:rsidR="009438EE" w:rsidRPr="009438EE" w:rsidRDefault="009438EE" w:rsidP="009438EE">
      <w:pPr>
        <w:widowControl w:val="0"/>
        <w:jc w:val="center"/>
        <w:rPr>
          <w:rFonts w:eastAsia="Calibri"/>
          <w:sz w:val="28"/>
          <w:szCs w:val="28"/>
          <w:lang w:eastAsia="en-US"/>
        </w:rPr>
      </w:pPr>
    </w:p>
    <w:p w14:paraId="755A0ABB" w14:textId="77777777" w:rsidR="009438EE" w:rsidRPr="009438EE" w:rsidRDefault="009438EE" w:rsidP="009438EE">
      <w:pPr>
        <w:keepNext/>
        <w:keepLines/>
        <w:widowControl w:val="0"/>
        <w:jc w:val="center"/>
        <w:outlineLvl w:val="1"/>
        <w:rPr>
          <w:b/>
          <w:bCs/>
          <w:sz w:val="28"/>
          <w:szCs w:val="28"/>
          <w:lang w:eastAsia="en-US"/>
        </w:rPr>
      </w:pPr>
      <w:bookmarkStart w:id="202" w:name="_Toc120624815"/>
      <w:r w:rsidRPr="009438EE">
        <w:rPr>
          <w:b/>
          <w:bCs/>
          <w:sz w:val="28"/>
          <w:szCs w:val="28"/>
          <w:lang w:eastAsia="en-US"/>
        </w:rPr>
        <w:t>11.1. Обоснование метода и результатов обработки данных по отказам участков тепловых сетей (аварийным ситуациям), средней частоты</w:t>
      </w:r>
    </w:p>
    <w:p w14:paraId="1A5A8F1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отказов участков тепловых сетей (аварийных ситуаций) в каждой системе теплоснабжения</w:t>
      </w:r>
      <w:bookmarkEnd w:id="202"/>
    </w:p>
    <w:p w14:paraId="1F3103A9" w14:textId="77777777" w:rsidR="009438EE" w:rsidRPr="009438EE" w:rsidRDefault="009438EE" w:rsidP="009438EE">
      <w:pPr>
        <w:keepNext/>
        <w:keepLines/>
        <w:widowControl w:val="0"/>
        <w:ind w:left="284"/>
        <w:jc w:val="both"/>
        <w:outlineLvl w:val="1"/>
        <w:rPr>
          <w:b/>
          <w:bCs/>
          <w:sz w:val="28"/>
          <w:szCs w:val="28"/>
          <w:lang w:eastAsia="en-US"/>
        </w:rPr>
      </w:pPr>
    </w:p>
    <w:p w14:paraId="36661F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Перспективный показатель надежности Рч, определяемый числом нарушений в подаче тепловой энергии, за отопительный период в расчете на единицу объема тепловой мощности и длины тепловой сети ресурсоснабжающей организации, исчисляется по формуле:</w:t>
      </w:r>
    </w:p>
    <w:p w14:paraId="06DCA27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Рч = Мо / L,</w:t>
      </w:r>
    </w:p>
    <w:p w14:paraId="5950FB3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где: Мо – число нарушений в подаче тепловой энергии по договорам с </w:t>
      </w:r>
      <w:r w:rsidRPr="009438EE">
        <w:rPr>
          <w:rFonts w:eastAsia="Calibri"/>
          <w:sz w:val="28"/>
          <w:szCs w:val="28"/>
          <w:lang w:eastAsia="en-US"/>
        </w:rPr>
        <w:lastRenderedPageBreak/>
        <w:t>потребителями товаров и услуг в течение отопительного сезона расчетного периода регулирования согласно данным, подготовленным ресурсоснабжающей организацией;</w:t>
      </w:r>
    </w:p>
    <w:p w14:paraId="12C2DE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L – произведение суммарной тепловой нагрузки по всем договорам с потребителями товаров и услуг данной организации (в Гкал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58CC72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учетом существующего значения показателя надежности систем теплоснабжения указанных организаций, определяемого числом нарушений в подаче тепловой энергии,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числом нарушений в подаче тепловой энергии, принимается равным – 0,04.</w:t>
      </w:r>
    </w:p>
    <w:p w14:paraId="3663E91E" w14:textId="77777777" w:rsidR="009438EE" w:rsidRPr="009438EE" w:rsidRDefault="009438EE" w:rsidP="009438EE">
      <w:pPr>
        <w:widowControl w:val="0"/>
        <w:ind w:firstLine="709"/>
        <w:jc w:val="both"/>
        <w:rPr>
          <w:rFonts w:eastAsia="Calibri"/>
          <w:sz w:val="28"/>
          <w:szCs w:val="28"/>
          <w:lang w:eastAsia="en-US"/>
        </w:rPr>
      </w:pPr>
    </w:p>
    <w:p w14:paraId="31F2E6E3" w14:textId="77777777" w:rsidR="009438EE" w:rsidRPr="009438EE" w:rsidRDefault="009438EE" w:rsidP="009438EE">
      <w:pPr>
        <w:keepNext/>
        <w:keepLines/>
        <w:widowControl w:val="0"/>
        <w:jc w:val="center"/>
        <w:outlineLvl w:val="1"/>
        <w:rPr>
          <w:b/>
          <w:bCs/>
          <w:sz w:val="28"/>
          <w:szCs w:val="28"/>
          <w:lang w:eastAsia="en-US"/>
        </w:rPr>
      </w:pPr>
      <w:bookmarkStart w:id="203" w:name="_Toc120624816"/>
      <w:r w:rsidRPr="009438EE">
        <w:rPr>
          <w:b/>
          <w:bCs/>
          <w:sz w:val="28"/>
          <w:szCs w:val="28"/>
          <w:lang w:eastAsia="en-US"/>
        </w:rPr>
        <w:t>11.2. Обоснование метода и результатов обработки данных</w:t>
      </w:r>
    </w:p>
    <w:p w14:paraId="4E9054C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восстановлениям отказавших участков тепловых сетей</w:t>
      </w:r>
    </w:p>
    <w:p w14:paraId="1211269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03"/>
    </w:p>
    <w:p w14:paraId="37034A73" w14:textId="77777777" w:rsidR="009438EE" w:rsidRPr="009438EE" w:rsidRDefault="009438EE" w:rsidP="009438EE">
      <w:pPr>
        <w:keepNext/>
        <w:keepLines/>
        <w:widowControl w:val="0"/>
        <w:jc w:val="center"/>
        <w:outlineLvl w:val="1"/>
        <w:rPr>
          <w:b/>
          <w:bCs/>
          <w:sz w:val="28"/>
          <w:szCs w:val="28"/>
          <w:lang w:eastAsia="en-US"/>
        </w:rPr>
      </w:pPr>
    </w:p>
    <w:p w14:paraId="144BE975"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3F47F283" w14:textId="77777777" w:rsidR="009438EE" w:rsidRPr="009438EE" w:rsidRDefault="009438EE" w:rsidP="009438EE">
      <w:pPr>
        <w:widowControl w:val="0"/>
        <w:ind w:firstLine="709"/>
        <w:jc w:val="both"/>
        <w:rPr>
          <w:rFonts w:eastAsia="Calibri"/>
          <w:sz w:val="28"/>
          <w:szCs w:val="28"/>
        </w:rPr>
      </w:pPr>
    </w:p>
    <w:p w14:paraId="462F7098" w14:textId="77777777" w:rsidR="009438EE" w:rsidRPr="009438EE" w:rsidRDefault="009438EE" w:rsidP="009438EE">
      <w:pPr>
        <w:keepNext/>
        <w:ind w:firstLine="709"/>
        <w:jc w:val="right"/>
        <w:rPr>
          <w:rFonts w:eastAsia="Calibri"/>
          <w:b/>
          <w:bCs/>
          <w:iCs/>
          <w:sz w:val="20"/>
          <w:szCs w:val="18"/>
          <w:lang w:eastAsia="en-US"/>
        </w:rPr>
      </w:pPr>
      <w:bookmarkStart w:id="204" w:name="_Toc40787843"/>
      <w:bookmarkStart w:id="205" w:name="_Toc71031231"/>
      <w:r w:rsidRPr="009438EE">
        <w:rPr>
          <w:rFonts w:eastAsia="Calibri"/>
          <w:b/>
          <w:iCs/>
          <w:sz w:val="20"/>
          <w:szCs w:val="18"/>
          <w:lang w:eastAsia="en-US"/>
        </w:rPr>
        <w:t xml:space="preserve">Таблица 11.1 </w:t>
      </w:r>
      <w:r w:rsidRPr="009438EE">
        <w:rPr>
          <w:rFonts w:eastAsia="Calibri"/>
          <w:b/>
          <w:bCs/>
          <w:iCs/>
          <w:sz w:val="20"/>
          <w:szCs w:val="18"/>
          <w:lang w:eastAsia="en-US"/>
        </w:rPr>
        <w:t>Среднее время, затрачиваемое на восстановление работоспособности тепловых</w:t>
      </w:r>
    </w:p>
    <w:p w14:paraId="24FF4B5D"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bCs/>
          <w:iCs/>
          <w:sz w:val="20"/>
          <w:szCs w:val="18"/>
          <w:lang w:eastAsia="en-US"/>
        </w:rPr>
        <w:t>сетей в отопительный период в зависимости от диаметра трубопровода</w:t>
      </w:r>
      <w:bookmarkEnd w:id="204"/>
      <w:bookmarkEnd w:id="2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438EE" w:rsidRPr="009438EE" w14:paraId="1C36C7EC"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70FB07F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Условный диаметр, мм</w:t>
            </w:r>
          </w:p>
        </w:tc>
        <w:tc>
          <w:tcPr>
            <w:tcW w:w="635" w:type="dxa"/>
            <w:tcBorders>
              <w:top w:val="single" w:sz="4" w:space="0" w:color="auto"/>
              <w:left w:val="single" w:sz="4" w:space="0" w:color="auto"/>
              <w:bottom w:val="single" w:sz="4" w:space="0" w:color="auto"/>
              <w:right w:val="single" w:sz="4" w:space="0" w:color="auto"/>
            </w:tcBorders>
            <w:vAlign w:val="center"/>
          </w:tcPr>
          <w:p w14:paraId="696CD4F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tcPr>
          <w:p w14:paraId="0F32B9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tcPr>
          <w:p w14:paraId="280574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tcPr>
          <w:p w14:paraId="745D90E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tcPr>
          <w:p w14:paraId="448C67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tcPr>
          <w:p w14:paraId="595EF60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tcPr>
          <w:p w14:paraId="2B1030D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tcPr>
          <w:p w14:paraId="272FB0C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tcPr>
          <w:p w14:paraId="6B9EA7D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tcPr>
          <w:p w14:paraId="409A27F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tcPr>
          <w:p w14:paraId="74FB28F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tcPr>
          <w:p w14:paraId="62601C9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1000</w:t>
            </w:r>
          </w:p>
        </w:tc>
      </w:tr>
      <w:tr w:rsidR="009438EE" w:rsidRPr="009438EE" w14:paraId="787BECE6"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7CA0592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tcPr>
          <w:p w14:paraId="2E887A9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tcPr>
          <w:p w14:paraId="44D3DBD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tcPr>
          <w:p w14:paraId="0EA5403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tcPr>
          <w:p w14:paraId="749D3C8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tcPr>
          <w:p w14:paraId="4F28940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tcPr>
          <w:p w14:paraId="62C3FAB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tcPr>
          <w:p w14:paraId="1375B8A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tcPr>
          <w:p w14:paraId="2639189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7771F8E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6A65B24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5A74D58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4F2FD14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12</w:t>
            </w:r>
          </w:p>
        </w:tc>
      </w:tr>
    </w:tbl>
    <w:p w14:paraId="453C3388" w14:textId="77777777" w:rsidR="009438EE" w:rsidRPr="009438EE" w:rsidRDefault="009438EE" w:rsidP="009438EE">
      <w:pPr>
        <w:widowControl w:val="0"/>
        <w:ind w:firstLine="709"/>
        <w:jc w:val="both"/>
        <w:rPr>
          <w:rFonts w:eastAsia="Calibri"/>
          <w:sz w:val="28"/>
          <w:szCs w:val="28"/>
          <w:lang w:eastAsia="en-US"/>
        </w:rPr>
      </w:pPr>
    </w:p>
    <w:p w14:paraId="3191CB8A" w14:textId="77777777" w:rsidR="009438EE" w:rsidRPr="009438EE" w:rsidRDefault="009438EE" w:rsidP="009438EE">
      <w:pPr>
        <w:keepNext/>
        <w:keepLines/>
        <w:widowControl w:val="0"/>
        <w:jc w:val="center"/>
        <w:outlineLvl w:val="1"/>
        <w:rPr>
          <w:b/>
          <w:bCs/>
          <w:sz w:val="28"/>
          <w:szCs w:val="28"/>
          <w:lang w:eastAsia="en-US"/>
        </w:rPr>
      </w:pPr>
      <w:bookmarkStart w:id="206" w:name="_Toc120624817"/>
      <w:r w:rsidRPr="009438EE">
        <w:rPr>
          <w:b/>
          <w:bCs/>
          <w:sz w:val="28"/>
          <w:szCs w:val="28"/>
          <w:lang w:eastAsia="en-US"/>
        </w:rPr>
        <w:t>11.3. Обоснование результатов оценки вероятности отказа (аварийной</w:t>
      </w:r>
    </w:p>
    <w:p w14:paraId="413A2C8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ситуации) и безотказной (безаварийной) работы системы теплоснабжения по отношению к потребителям, присоединённым к магистральным</w:t>
      </w:r>
    </w:p>
    <w:p w14:paraId="6FCADDC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распределительным теплопроводам</w:t>
      </w:r>
      <w:bookmarkEnd w:id="206"/>
    </w:p>
    <w:p w14:paraId="54AB17F9" w14:textId="77777777" w:rsidR="009438EE" w:rsidRPr="009438EE" w:rsidRDefault="009438EE" w:rsidP="009438EE">
      <w:pPr>
        <w:keepNext/>
        <w:keepLines/>
        <w:widowControl w:val="0"/>
        <w:ind w:left="284"/>
        <w:jc w:val="both"/>
        <w:outlineLvl w:val="1"/>
        <w:rPr>
          <w:b/>
          <w:bCs/>
          <w:sz w:val="28"/>
          <w:szCs w:val="28"/>
          <w:lang w:eastAsia="en-US"/>
        </w:rPr>
      </w:pPr>
    </w:p>
    <w:p w14:paraId="42C38EE3"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Перспективный показатель надежности Рп, определяемый суммарной приведенной продолжительностью прекращений подачи тепловой энергии в отопительный сезон, исчисляется по формуле:</w:t>
      </w:r>
    </w:p>
    <w:p w14:paraId="634D75BA"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lastRenderedPageBreak/>
        <w:t>Мпо</w:t>
      </w:r>
    </w:p>
    <w:p w14:paraId="2DAA438D"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Рп = S * Т * jпр / L, j=1</w:t>
      </w:r>
    </w:p>
    <w:p w14:paraId="77EE5009"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Т*jпр – продолжительность (с учетом коэффициента Кв) j-ого прекращения подачи тепловой энергии за отопительный сезон в течение расчетного периода регулирования (в часах);</w:t>
      </w:r>
    </w:p>
    <w:p w14:paraId="0C8164FB"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S – общее число прекращений подачи тепловой энергии за отопительный сезон согласно данным, подготовленным регулируемой организацией.</w:t>
      </w:r>
    </w:p>
    <w:p w14:paraId="5B0BA076"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6817C04E"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 xml:space="preserve"> 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приведенной продолжительностью прекращений подачи тепловой энергии, принимается равным – 0,12.</w:t>
      </w:r>
    </w:p>
    <w:p w14:paraId="723970AF" w14:textId="77777777" w:rsidR="009438EE" w:rsidRPr="009438EE" w:rsidRDefault="009438EE" w:rsidP="009438EE">
      <w:pPr>
        <w:widowControl w:val="0"/>
        <w:ind w:firstLine="709"/>
        <w:jc w:val="both"/>
        <w:rPr>
          <w:rFonts w:eastAsia="Calibri"/>
          <w:sz w:val="28"/>
          <w:szCs w:val="28"/>
        </w:rPr>
      </w:pPr>
    </w:p>
    <w:p w14:paraId="20A4EF8C" w14:textId="77777777" w:rsidR="009438EE" w:rsidRPr="009438EE" w:rsidRDefault="009438EE" w:rsidP="009438EE">
      <w:pPr>
        <w:keepNext/>
        <w:keepLines/>
        <w:widowControl w:val="0"/>
        <w:jc w:val="center"/>
        <w:outlineLvl w:val="1"/>
        <w:rPr>
          <w:b/>
          <w:bCs/>
          <w:sz w:val="28"/>
          <w:szCs w:val="28"/>
          <w:lang w:eastAsia="en-US"/>
        </w:rPr>
      </w:pPr>
      <w:bookmarkStart w:id="207" w:name="_Toc120624818"/>
      <w:r w:rsidRPr="009438EE">
        <w:rPr>
          <w:b/>
          <w:bCs/>
          <w:sz w:val="28"/>
          <w:szCs w:val="28"/>
          <w:lang w:eastAsia="en-US"/>
        </w:rPr>
        <w:t>11.4. Обоснование результатов оценки коэффициентов готовности</w:t>
      </w:r>
    </w:p>
    <w:p w14:paraId="72869F0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теплопроводов к несению тепловой нагрузки</w:t>
      </w:r>
      <w:bookmarkEnd w:id="207"/>
    </w:p>
    <w:p w14:paraId="318EDEB4" w14:textId="77777777" w:rsidR="009438EE" w:rsidRPr="009438EE" w:rsidRDefault="009438EE" w:rsidP="009438EE">
      <w:pPr>
        <w:keepNext/>
        <w:keepLines/>
        <w:widowControl w:val="0"/>
        <w:jc w:val="center"/>
        <w:outlineLvl w:val="1"/>
        <w:rPr>
          <w:b/>
          <w:bCs/>
          <w:sz w:val="28"/>
          <w:szCs w:val="28"/>
          <w:lang w:eastAsia="en-US"/>
        </w:rPr>
      </w:pPr>
    </w:p>
    <w:p w14:paraId="5102644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Перспективный показатель надежности Rв, определяемый средневзвешенной величиной отклонений температуры воды в подающем трубопроводе в отопительный период, исчисляется по формуле:</w:t>
      </w:r>
    </w:p>
    <w:p w14:paraId="63CCC251" w14:textId="77777777" w:rsidR="009438EE" w:rsidRPr="009438EE" w:rsidRDefault="009438EE" w:rsidP="009438EE">
      <w:pPr>
        <w:widowControl w:val="0"/>
        <w:ind w:firstLine="709"/>
        <w:jc w:val="both"/>
        <w:rPr>
          <w:rFonts w:eastAsia="Calibri"/>
          <w:sz w:val="28"/>
          <w:szCs w:val="28"/>
          <w:lang w:val="en-US"/>
        </w:rPr>
      </w:pPr>
      <w:r w:rsidRPr="009438EE">
        <w:rPr>
          <w:rFonts w:eastAsia="Calibri"/>
          <w:sz w:val="28"/>
          <w:szCs w:val="28"/>
          <w:lang w:val="en-US"/>
        </w:rPr>
        <w:t>R</w:t>
      </w:r>
      <w:r w:rsidRPr="009438EE">
        <w:rPr>
          <w:rFonts w:eastAsia="Calibri"/>
          <w:sz w:val="28"/>
          <w:szCs w:val="28"/>
        </w:rPr>
        <w:t>в</w:t>
      </w:r>
      <w:r w:rsidRPr="009438EE">
        <w:rPr>
          <w:rFonts w:eastAsia="Calibri"/>
          <w:sz w:val="28"/>
          <w:szCs w:val="28"/>
          <w:lang w:val="en-US"/>
        </w:rPr>
        <w:t xml:space="preserve"> = S * Qi</w:t>
      </w:r>
      <w:r w:rsidRPr="009438EE">
        <w:rPr>
          <w:rFonts w:eastAsia="Calibri"/>
          <w:sz w:val="28"/>
          <w:szCs w:val="28"/>
        </w:rPr>
        <w:t>в</w:t>
      </w:r>
      <w:r w:rsidRPr="009438EE">
        <w:rPr>
          <w:rFonts w:eastAsia="Calibri"/>
          <w:sz w:val="28"/>
          <w:szCs w:val="28"/>
          <w:lang w:val="en-US"/>
        </w:rPr>
        <w:t xml:space="preserve"> * R</w:t>
      </w:r>
      <w:r w:rsidRPr="009438EE">
        <w:rPr>
          <w:rFonts w:eastAsia="Calibri"/>
          <w:sz w:val="28"/>
          <w:szCs w:val="28"/>
        </w:rPr>
        <w:t>в</w:t>
      </w:r>
      <w:r w:rsidRPr="009438EE">
        <w:rPr>
          <w:rFonts w:eastAsia="Calibri"/>
          <w:sz w:val="28"/>
          <w:szCs w:val="28"/>
          <w:lang w:val="en-US"/>
        </w:rPr>
        <w:t>i / S * Qi</w:t>
      </w:r>
      <w:r w:rsidRPr="009438EE">
        <w:rPr>
          <w:rFonts w:eastAsia="Calibri"/>
          <w:sz w:val="28"/>
          <w:szCs w:val="28"/>
        </w:rPr>
        <w:t>в</w:t>
      </w:r>
      <w:r w:rsidRPr="009438EE">
        <w:rPr>
          <w:rFonts w:eastAsia="Calibri"/>
          <w:sz w:val="28"/>
          <w:szCs w:val="28"/>
          <w:lang w:val="en-US"/>
        </w:rPr>
        <w:t xml:space="preserve">, </w:t>
      </w:r>
    </w:p>
    <w:p w14:paraId="414779D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lang w:val="en-US"/>
        </w:rPr>
        <w:t>i</w:t>
      </w:r>
      <w:r w:rsidRPr="009438EE">
        <w:rPr>
          <w:rFonts w:eastAsia="Calibri"/>
          <w:sz w:val="28"/>
          <w:szCs w:val="28"/>
        </w:rPr>
        <w:t>=1</w:t>
      </w:r>
    </w:p>
    <w:p w14:paraId="6E18F8FA"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Rвi – среднее за отопительный сезон расчетного периода регулирования зафиксированное по i-ому договору с потребителем товаров и услуг значение превышения среднечасовой величины отнесенного на данную регулируемую организацию надлежаще оформленными Актами отклонения температуры воды в подающем трубопроводе над договорным значением отклонения (для отклонений как вверх, так и вниз);</w:t>
      </w:r>
    </w:p>
    <w:p w14:paraId="4F14758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Nв – число договоров с потребителями товаров и услуг данной регулируемой организации, для которых теплоносителем является вода;</w:t>
      </w:r>
    </w:p>
    <w:p w14:paraId="5EEE56E5"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 xml:space="preserve"> Qiв – присоединенная тепловая нагрузка по i-ому такому договору в части, где теплоносителем является вода, Гкал/час.</w:t>
      </w:r>
    </w:p>
    <w:p w14:paraId="788883A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Среднее за отопительный сезон расчетного периода регулирования зафиксированное по i-ому договору с потребителями товаров и услуг значение положительной части разности между среднечасовой величиной отнесенного на рассматриваемую регулируемую организацию надлежаще оформленными Актами отклонения температуры воды в подающем трубопроводе и договорным значением отклонения, (Rвi) исчисляется по формуле:</w:t>
      </w:r>
    </w:p>
    <w:p w14:paraId="282E9BAB" w14:textId="77777777" w:rsidR="009438EE" w:rsidRPr="009438EE" w:rsidRDefault="009438EE" w:rsidP="009438EE">
      <w:pPr>
        <w:widowControl w:val="0"/>
        <w:ind w:firstLine="709"/>
        <w:jc w:val="both"/>
        <w:rPr>
          <w:rFonts w:eastAsia="Calibri"/>
          <w:sz w:val="28"/>
          <w:szCs w:val="28"/>
          <w:lang w:val="en-US"/>
        </w:rPr>
      </w:pPr>
      <w:r w:rsidRPr="009438EE">
        <w:rPr>
          <w:rFonts w:eastAsia="Calibri"/>
          <w:sz w:val="28"/>
          <w:szCs w:val="28"/>
          <w:lang w:val="en-US"/>
        </w:rPr>
        <w:t>R</w:t>
      </w:r>
      <w:r w:rsidRPr="009438EE">
        <w:rPr>
          <w:rFonts w:eastAsia="Calibri"/>
          <w:sz w:val="28"/>
          <w:szCs w:val="28"/>
        </w:rPr>
        <w:t>в</w:t>
      </w:r>
      <w:r w:rsidRPr="009438EE">
        <w:rPr>
          <w:rFonts w:eastAsia="Calibri"/>
          <w:sz w:val="28"/>
          <w:szCs w:val="28"/>
          <w:lang w:val="en-US"/>
        </w:rPr>
        <w:t>i = S * D</w:t>
      </w:r>
      <w:r w:rsidRPr="009438EE">
        <w:rPr>
          <w:rFonts w:eastAsia="Calibri"/>
          <w:sz w:val="28"/>
          <w:szCs w:val="28"/>
        </w:rPr>
        <w:t>в</w:t>
      </w:r>
      <w:r w:rsidRPr="009438EE">
        <w:rPr>
          <w:rFonts w:eastAsia="Calibri"/>
          <w:sz w:val="28"/>
          <w:szCs w:val="28"/>
          <w:lang w:val="en-US"/>
        </w:rPr>
        <w:t>, i, j / h</w:t>
      </w:r>
      <w:r w:rsidRPr="009438EE">
        <w:rPr>
          <w:rFonts w:eastAsia="Calibri"/>
          <w:sz w:val="28"/>
          <w:szCs w:val="28"/>
        </w:rPr>
        <w:t>о</w:t>
      </w:r>
      <w:r w:rsidRPr="009438EE">
        <w:rPr>
          <w:rFonts w:eastAsia="Calibri"/>
          <w:sz w:val="28"/>
          <w:szCs w:val="28"/>
          <w:lang w:val="en-US"/>
        </w:rPr>
        <w:t>,</w:t>
      </w:r>
    </w:p>
    <w:p w14:paraId="1F16C36B"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lang w:val="en-US"/>
        </w:rPr>
        <w:lastRenderedPageBreak/>
        <w:t>j</w:t>
      </w:r>
      <w:r w:rsidRPr="009438EE">
        <w:rPr>
          <w:rFonts w:eastAsia="Calibri"/>
          <w:sz w:val="28"/>
          <w:szCs w:val="28"/>
        </w:rPr>
        <w:t xml:space="preserve"> = 1</w:t>
      </w:r>
    </w:p>
    <w:p w14:paraId="4753A09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S – число нарушений в подаче тепловой энергии, вызванных отклонениями</w:t>
      </w:r>
      <w:r w:rsidRPr="009438EE">
        <w:rPr>
          <w:rFonts w:eastAsia="Calibri"/>
          <w:szCs w:val="22"/>
        </w:rPr>
        <w:t xml:space="preserve"> </w:t>
      </w:r>
      <w:r w:rsidRPr="009438EE">
        <w:rPr>
          <w:rFonts w:eastAsia="Calibri"/>
          <w:sz w:val="28"/>
          <w:szCs w:val="28"/>
        </w:rPr>
        <w:t>температуры воды в подающем трубопроводе (без прекращения ее подачи), по i-ому договору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w:t>
      </w:r>
    </w:p>
    <w:p w14:paraId="6E45581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Dв, i, j - сумма по всем часам j-ого нарушения в подаче тепловой энергии в отопительный сезон положительных частей разностей между среднечасовой величиной зафиксированного в течение этого часа (с отнесением на рассматриваемую регулируемую организацию) отклонения температуры воды в подающем трубопроводе и договорным значением отклонения – определяется на основании данных, подготовленных регулируемой организацией, в градусах Цельсия;</w:t>
      </w:r>
    </w:p>
    <w:p w14:paraId="75522966"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hо - общее число часов в отопительном сезоне расчетного периода регулирования.</w:t>
      </w:r>
    </w:p>
    <w:p w14:paraId="6C0B186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Отклонения температуры теплоносителя фиксируются в подающем трубопроводе в случаях превышения значений отклонений, предусмотренных договорными отношениями между</w:t>
      </w:r>
      <w:r w:rsidRPr="009438EE">
        <w:rPr>
          <w:rFonts w:eastAsia="Calibri"/>
          <w:sz w:val="28"/>
          <w:szCs w:val="28"/>
        </w:rPr>
        <w:tab/>
        <w:t>данной регулируемой организацией и потребителем ее товаров и услуг (исполнителем коммунальных услуг для него) (далее – договорные значения отклонений). В отсутствие требуемых величин в имеющихся договорах, в качестве договорных значений отклонений температуры воды в подающем трубопроводе принимаются величины, установленные для горячего водоснабжения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00B3117E"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Показатели рассчитываются раздельно для случаев, когда теплоносителем является пар и когда теплоноситель – горячая вода. В последнем случае проводятся два расчета: для отопительного сезона и межотопительного периода в отдельности.</w:t>
      </w:r>
    </w:p>
    <w:p w14:paraId="70B2B090" w14:textId="77777777" w:rsidR="009438EE" w:rsidRPr="009438EE" w:rsidRDefault="009438EE" w:rsidP="009438EE">
      <w:pPr>
        <w:widowControl w:val="0"/>
        <w:ind w:firstLine="709"/>
        <w:jc w:val="both"/>
        <w:rPr>
          <w:rFonts w:eastAsia="Calibri"/>
          <w:sz w:val="28"/>
          <w:szCs w:val="28"/>
        </w:rPr>
      </w:pPr>
    </w:p>
    <w:p w14:paraId="122C8172" w14:textId="77777777" w:rsidR="009438EE" w:rsidRPr="009438EE" w:rsidRDefault="009438EE" w:rsidP="009438EE">
      <w:pPr>
        <w:keepNext/>
        <w:keepLines/>
        <w:widowControl w:val="0"/>
        <w:jc w:val="center"/>
        <w:outlineLvl w:val="1"/>
        <w:rPr>
          <w:b/>
          <w:bCs/>
          <w:sz w:val="28"/>
          <w:szCs w:val="28"/>
          <w:lang w:eastAsia="en-US"/>
        </w:rPr>
      </w:pPr>
      <w:bookmarkStart w:id="208" w:name="_Toc120624819"/>
      <w:r w:rsidRPr="009438EE">
        <w:rPr>
          <w:b/>
          <w:bCs/>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w:t>
      </w:r>
    </w:p>
    <w:p w14:paraId="506EBE7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w:t>
      </w:r>
      <w:bookmarkEnd w:id="208"/>
    </w:p>
    <w:p w14:paraId="438DC315" w14:textId="77777777" w:rsidR="009438EE" w:rsidRPr="009438EE" w:rsidRDefault="009438EE" w:rsidP="009438EE">
      <w:pPr>
        <w:keepNext/>
        <w:keepLines/>
        <w:widowControl w:val="0"/>
        <w:ind w:left="284"/>
        <w:jc w:val="both"/>
        <w:outlineLvl w:val="1"/>
        <w:rPr>
          <w:b/>
          <w:bCs/>
          <w:sz w:val="28"/>
          <w:szCs w:val="28"/>
          <w:lang w:eastAsia="en-US"/>
        </w:rPr>
      </w:pPr>
    </w:p>
    <w:p w14:paraId="3081CD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Перспективный показатель надежности Ро, определяемый суммарным приведенным объемом недотпуска тепла в результате нарушений в подаче тепловой энергии в отопительный период, исчисляется по формуле:</w:t>
      </w:r>
    </w:p>
    <w:p w14:paraId="7EA35B8F" w14:textId="77777777" w:rsidR="009438EE" w:rsidRPr="009438EE" w:rsidRDefault="009438EE" w:rsidP="009438EE">
      <w:pPr>
        <w:widowControl w:val="0"/>
        <w:ind w:firstLine="709"/>
        <w:jc w:val="both"/>
        <w:rPr>
          <w:rFonts w:eastAsia="Calibri"/>
          <w:sz w:val="28"/>
          <w:szCs w:val="28"/>
          <w:lang w:val="en-US" w:eastAsia="en-US"/>
        </w:rPr>
      </w:pPr>
      <w:r w:rsidRPr="009438EE">
        <w:rPr>
          <w:rFonts w:eastAsia="Calibri"/>
          <w:sz w:val="28"/>
          <w:szCs w:val="28"/>
          <w:lang w:eastAsia="en-US"/>
        </w:rPr>
        <w:t>Мпо</w:t>
      </w:r>
    </w:p>
    <w:p w14:paraId="5BFC6ADE" w14:textId="77777777" w:rsidR="009438EE" w:rsidRPr="009438EE" w:rsidRDefault="009438EE" w:rsidP="009438EE">
      <w:pPr>
        <w:widowControl w:val="0"/>
        <w:ind w:firstLine="709"/>
        <w:jc w:val="both"/>
        <w:rPr>
          <w:rFonts w:eastAsia="Calibri"/>
          <w:sz w:val="28"/>
          <w:szCs w:val="28"/>
          <w:lang w:val="en-US" w:eastAsia="en-US"/>
        </w:rPr>
      </w:pPr>
      <w:r w:rsidRPr="009438EE">
        <w:rPr>
          <w:rFonts w:eastAsia="Calibri"/>
          <w:sz w:val="28"/>
          <w:szCs w:val="28"/>
          <w:lang w:eastAsia="en-US"/>
        </w:rPr>
        <w:t>Ро</w:t>
      </w:r>
      <w:r w:rsidRPr="009438EE">
        <w:rPr>
          <w:rFonts w:eastAsia="Calibri"/>
          <w:sz w:val="28"/>
          <w:szCs w:val="28"/>
          <w:lang w:val="en-US" w:eastAsia="en-US"/>
        </w:rPr>
        <w:t xml:space="preserve"> = S * Q * j / L, j=1</w:t>
      </w:r>
    </w:p>
    <w:p w14:paraId="7D9CB27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Qj – объем недоотпущенной / недопоставленной тепловой энергии при j-м нарушении в подаче тепловой энергии за отопительный сезон расчетного периода регулирования (в Гкал);</w:t>
      </w:r>
    </w:p>
    <w:p w14:paraId="7F778E0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S – общее число прекращений подачи тепловой энергии за отопительный сезон согласно данным, подготовленным регулируемой организацией.</w:t>
      </w:r>
    </w:p>
    <w:p w14:paraId="28911DE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L – произведение суммарной тепловой нагрузки по всем договорам с </w:t>
      </w:r>
      <w:r w:rsidRPr="009438EE">
        <w:rPr>
          <w:rFonts w:eastAsia="Calibri"/>
          <w:sz w:val="28"/>
          <w:szCs w:val="28"/>
          <w:lang w:eastAsia="en-US"/>
        </w:rPr>
        <w:lastRenderedPageBreak/>
        <w:t>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w:t>
      </w:r>
      <w:r w:rsidRPr="009438EE">
        <w:rPr>
          <w:rFonts w:eastAsia="Calibri"/>
          <w:szCs w:val="22"/>
          <w:lang w:eastAsia="en-US"/>
        </w:rPr>
        <w:t xml:space="preserve"> </w:t>
      </w:r>
      <w:r w:rsidRPr="009438EE">
        <w:rPr>
          <w:rFonts w:eastAsia="Calibri"/>
          <w:sz w:val="28"/>
          <w:szCs w:val="28"/>
          <w:lang w:eastAsia="en-US"/>
        </w:rPr>
        <w:t>принимается равной 1) данной регулируемой организации.</w:t>
      </w:r>
    </w:p>
    <w:p w14:paraId="6235F6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суммарным приведенным объемом недотпуска тепла в результате нарушений в подаче тепловой энергии в отопительный период, принимается равным – 0 (нулю).</w:t>
      </w:r>
    </w:p>
    <w:p w14:paraId="4B3F3BF6" w14:textId="77777777" w:rsidR="009438EE" w:rsidRPr="009438EE" w:rsidRDefault="009438EE" w:rsidP="009438EE">
      <w:pPr>
        <w:widowControl w:val="0"/>
        <w:ind w:firstLine="709"/>
        <w:jc w:val="both"/>
        <w:rPr>
          <w:rFonts w:eastAsia="Calibri"/>
          <w:sz w:val="28"/>
          <w:szCs w:val="28"/>
          <w:lang w:eastAsia="en-US"/>
        </w:rPr>
      </w:pPr>
    </w:p>
    <w:p w14:paraId="53EC1892" w14:textId="77777777" w:rsidR="009438EE" w:rsidRPr="009438EE" w:rsidRDefault="009438EE" w:rsidP="009438EE">
      <w:pPr>
        <w:keepNext/>
        <w:keepLines/>
        <w:widowControl w:val="0"/>
        <w:jc w:val="center"/>
        <w:outlineLvl w:val="1"/>
        <w:rPr>
          <w:b/>
          <w:bCs/>
          <w:sz w:val="28"/>
          <w:szCs w:val="28"/>
          <w:lang w:eastAsia="en-US"/>
        </w:rPr>
      </w:pPr>
      <w:bookmarkStart w:id="209" w:name="_Toc120624820"/>
      <w:r w:rsidRPr="009438EE">
        <w:rPr>
          <w:b/>
          <w:bCs/>
          <w:sz w:val="28"/>
          <w:szCs w:val="28"/>
          <w:lang w:eastAsia="en-US"/>
        </w:rPr>
        <w:t>11.6. Предложения, обеспечивающие надёжность систем теплоснабжения</w:t>
      </w:r>
      <w:bookmarkEnd w:id="209"/>
    </w:p>
    <w:p w14:paraId="23776877" w14:textId="77777777" w:rsidR="009438EE" w:rsidRPr="009438EE" w:rsidRDefault="009438EE" w:rsidP="009438EE">
      <w:pPr>
        <w:keepNext/>
        <w:keepLines/>
        <w:widowControl w:val="0"/>
        <w:jc w:val="center"/>
        <w:outlineLvl w:val="1"/>
        <w:rPr>
          <w:b/>
          <w:bCs/>
          <w:sz w:val="28"/>
          <w:szCs w:val="28"/>
          <w:lang w:eastAsia="en-US"/>
        </w:rPr>
      </w:pPr>
    </w:p>
    <w:p w14:paraId="36EF6563" w14:textId="77777777" w:rsidR="009438EE" w:rsidRPr="009438EE" w:rsidRDefault="009438EE" w:rsidP="009438EE">
      <w:pPr>
        <w:keepNext/>
        <w:keepLines/>
        <w:jc w:val="center"/>
        <w:outlineLvl w:val="2"/>
        <w:rPr>
          <w:b/>
          <w:bCs/>
          <w:sz w:val="28"/>
          <w:szCs w:val="28"/>
          <w:lang w:eastAsia="en-US"/>
        </w:rPr>
      </w:pPr>
      <w:bookmarkStart w:id="210" w:name="_Toc120624821"/>
      <w:r w:rsidRPr="009438EE">
        <w:rPr>
          <w:b/>
          <w:bCs/>
          <w:sz w:val="28"/>
          <w:szCs w:val="28"/>
          <w:lang w:eastAsia="en-US"/>
        </w:rPr>
        <w:t>11.6.1. Применение на источниках тепловой энергии рациональных</w:t>
      </w:r>
    </w:p>
    <w:p w14:paraId="19115DB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тепловых схем с дублированными связями и новых технологий,</w:t>
      </w:r>
    </w:p>
    <w:p w14:paraId="4A45B5CF"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обеспечивающих нормативную готовность энергетического оборудования</w:t>
      </w:r>
      <w:bookmarkEnd w:id="210"/>
    </w:p>
    <w:p w14:paraId="6F5CAF19" w14:textId="77777777" w:rsidR="009438EE" w:rsidRPr="009438EE" w:rsidRDefault="009438EE" w:rsidP="009438EE">
      <w:pPr>
        <w:keepNext/>
        <w:keepLines/>
        <w:jc w:val="center"/>
        <w:outlineLvl w:val="2"/>
        <w:rPr>
          <w:b/>
          <w:bCs/>
          <w:sz w:val="28"/>
          <w:szCs w:val="28"/>
          <w:lang w:eastAsia="en-US"/>
        </w:rPr>
      </w:pPr>
    </w:p>
    <w:p w14:paraId="51B6374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 не требуется.</w:t>
      </w:r>
    </w:p>
    <w:p w14:paraId="5674BAD3" w14:textId="77777777" w:rsidR="009438EE" w:rsidRPr="009438EE" w:rsidRDefault="009438EE" w:rsidP="009438EE">
      <w:pPr>
        <w:widowControl w:val="0"/>
        <w:ind w:firstLine="709"/>
        <w:jc w:val="both"/>
        <w:rPr>
          <w:rFonts w:eastAsia="Calibri"/>
          <w:sz w:val="28"/>
          <w:szCs w:val="28"/>
          <w:lang w:eastAsia="en-US"/>
        </w:rPr>
      </w:pPr>
    </w:p>
    <w:p w14:paraId="5730046C" w14:textId="77777777" w:rsidR="009438EE" w:rsidRPr="009438EE" w:rsidRDefault="009438EE" w:rsidP="009438EE">
      <w:pPr>
        <w:keepNext/>
        <w:keepLines/>
        <w:jc w:val="center"/>
        <w:outlineLvl w:val="2"/>
        <w:rPr>
          <w:b/>
          <w:bCs/>
          <w:sz w:val="28"/>
          <w:szCs w:val="28"/>
          <w:lang w:eastAsia="en-US"/>
        </w:rPr>
      </w:pPr>
      <w:bookmarkStart w:id="211" w:name="_Toc120624822"/>
      <w:r w:rsidRPr="009438EE">
        <w:rPr>
          <w:b/>
          <w:bCs/>
          <w:sz w:val="28"/>
          <w:szCs w:val="28"/>
          <w:lang w:eastAsia="en-US"/>
        </w:rPr>
        <w:t>11.6.2. Установка резервного оборудования</w:t>
      </w:r>
      <w:bookmarkEnd w:id="211"/>
    </w:p>
    <w:p w14:paraId="68267FEB" w14:textId="77777777" w:rsidR="009438EE" w:rsidRPr="009438EE" w:rsidRDefault="009438EE" w:rsidP="009438EE">
      <w:pPr>
        <w:keepNext/>
        <w:keepLines/>
        <w:ind w:left="993"/>
        <w:jc w:val="both"/>
        <w:outlineLvl w:val="2"/>
        <w:rPr>
          <w:b/>
          <w:bCs/>
          <w:sz w:val="28"/>
          <w:szCs w:val="28"/>
          <w:lang w:eastAsia="en-US"/>
        </w:rPr>
      </w:pPr>
    </w:p>
    <w:p w14:paraId="28064E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Установка резервного оборудования на источниках теплоснабжения не требуется.</w:t>
      </w:r>
    </w:p>
    <w:p w14:paraId="15047FA4" w14:textId="77777777" w:rsidR="009438EE" w:rsidRPr="009438EE" w:rsidRDefault="009438EE" w:rsidP="009438EE">
      <w:pPr>
        <w:widowControl w:val="0"/>
        <w:ind w:firstLine="709"/>
        <w:jc w:val="both"/>
        <w:rPr>
          <w:rFonts w:eastAsia="Calibri"/>
          <w:sz w:val="28"/>
          <w:szCs w:val="28"/>
          <w:lang w:eastAsia="en-US"/>
        </w:rPr>
      </w:pPr>
    </w:p>
    <w:p w14:paraId="68A16CAD" w14:textId="77777777" w:rsidR="009438EE" w:rsidRPr="009438EE" w:rsidRDefault="009438EE" w:rsidP="009438EE">
      <w:pPr>
        <w:keepNext/>
        <w:keepLines/>
        <w:jc w:val="center"/>
        <w:outlineLvl w:val="2"/>
        <w:rPr>
          <w:b/>
          <w:bCs/>
          <w:sz w:val="28"/>
          <w:szCs w:val="28"/>
          <w:lang w:eastAsia="en-US"/>
        </w:rPr>
      </w:pPr>
      <w:bookmarkStart w:id="212" w:name="_Toc120624823"/>
      <w:r w:rsidRPr="009438EE">
        <w:rPr>
          <w:b/>
          <w:bCs/>
          <w:sz w:val="28"/>
          <w:szCs w:val="28"/>
          <w:lang w:eastAsia="en-US"/>
        </w:rPr>
        <w:t>11.6.3. Организация совместной работы нескольких источников тепловой энергии на единую тепловую сеть</w:t>
      </w:r>
      <w:bookmarkEnd w:id="212"/>
    </w:p>
    <w:p w14:paraId="13D3083C" w14:textId="77777777" w:rsidR="009438EE" w:rsidRPr="009438EE" w:rsidRDefault="009438EE" w:rsidP="009438EE">
      <w:pPr>
        <w:keepNext/>
        <w:keepLines/>
        <w:ind w:left="993"/>
        <w:jc w:val="both"/>
        <w:outlineLvl w:val="2"/>
        <w:rPr>
          <w:b/>
          <w:bCs/>
          <w:sz w:val="28"/>
          <w:szCs w:val="28"/>
          <w:lang w:eastAsia="en-US"/>
        </w:rPr>
      </w:pPr>
    </w:p>
    <w:p w14:paraId="21EFA20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Организация совместной работы нескольких источников тепловой энергии на единую тепловую сеть не требуется.</w:t>
      </w:r>
    </w:p>
    <w:p w14:paraId="012834F9" w14:textId="77777777" w:rsidR="009438EE" w:rsidRPr="009438EE" w:rsidRDefault="009438EE" w:rsidP="009438EE">
      <w:pPr>
        <w:widowControl w:val="0"/>
        <w:ind w:firstLine="709"/>
        <w:jc w:val="both"/>
        <w:rPr>
          <w:rFonts w:eastAsia="Calibri"/>
          <w:sz w:val="28"/>
          <w:szCs w:val="28"/>
          <w:lang w:eastAsia="en-US"/>
        </w:rPr>
      </w:pPr>
    </w:p>
    <w:p w14:paraId="7E84F80A" w14:textId="77777777" w:rsidR="009438EE" w:rsidRPr="009438EE" w:rsidRDefault="009438EE" w:rsidP="009438EE">
      <w:pPr>
        <w:keepNext/>
        <w:keepLines/>
        <w:jc w:val="center"/>
        <w:outlineLvl w:val="2"/>
        <w:rPr>
          <w:b/>
          <w:bCs/>
          <w:sz w:val="28"/>
          <w:szCs w:val="28"/>
          <w:lang w:eastAsia="en-US"/>
        </w:rPr>
      </w:pPr>
      <w:bookmarkStart w:id="213" w:name="_Toc120624824"/>
      <w:r w:rsidRPr="009438EE">
        <w:rPr>
          <w:b/>
          <w:bCs/>
          <w:sz w:val="28"/>
          <w:szCs w:val="28"/>
          <w:lang w:eastAsia="en-US"/>
        </w:rPr>
        <w:t>11.6.4. Резервирование тепловых сетей смежных районов поселения</w:t>
      </w:r>
      <w:bookmarkEnd w:id="213"/>
    </w:p>
    <w:p w14:paraId="4E2C91B1" w14:textId="77777777" w:rsidR="009438EE" w:rsidRPr="009438EE" w:rsidRDefault="009438EE" w:rsidP="009438EE">
      <w:pPr>
        <w:keepNext/>
        <w:keepLines/>
        <w:jc w:val="center"/>
        <w:outlineLvl w:val="2"/>
        <w:rPr>
          <w:b/>
          <w:bCs/>
          <w:sz w:val="28"/>
          <w:szCs w:val="28"/>
          <w:lang w:eastAsia="en-US"/>
        </w:rPr>
      </w:pPr>
    </w:p>
    <w:p w14:paraId="1EDE14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Взаимное резервирование тепловых сетей смежных районов нецелесообразно в связи с удалённостью друг от друга технологически зон.</w:t>
      </w:r>
    </w:p>
    <w:p w14:paraId="48CA62D1" w14:textId="77777777" w:rsidR="009438EE" w:rsidRPr="009438EE" w:rsidRDefault="009438EE" w:rsidP="009438EE">
      <w:pPr>
        <w:widowControl w:val="0"/>
        <w:ind w:firstLine="709"/>
        <w:jc w:val="both"/>
        <w:rPr>
          <w:rFonts w:eastAsia="Calibri"/>
          <w:sz w:val="28"/>
          <w:szCs w:val="28"/>
          <w:lang w:eastAsia="en-US"/>
        </w:rPr>
      </w:pPr>
    </w:p>
    <w:p w14:paraId="173DCF35" w14:textId="77777777" w:rsidR="009438EE" w:rsidRPr="009438EE" w:rsidRDefault="009438EE" w:rsidP="009438EE">
      <w:pPr>
        <w:keepNext/>
        <w:keepLines/>
        <w:jc w:val="center"/>
        <w:outlineLvl w:val="2"/>
        <w:rPr>
          <w:b/>
          <w:bCs/>
          <w:sz w:val="28"/>
          <w:szCs w:val="28"/>
          <w:lang w:eastAsia="en-US"/>
        </w:rPr>
      </w:pPr>
      <w:bookmarkStart w:id="214" w:name="_Toc120624825"/>
      <w:r w:rsidRPr="009438EE">
        <w:rPr>
          <w:b/>
          <w:bCs/>
          <w:sz w:val="28"/>
          <w:szCs w:val="28"/>
          <w:lang w:eastAsia="en-US"/>
        </w:rPr>
        <w:t>11.6.5. Устройство резервных насосных станций</w:t>
      </w:r>
      <w:bookmarkEnd w:id="214"/>
    </w:p>
    <w:p w14:paraId="3942F195" w14:textId="77777777" w:rsidR="009438EE" w:rsidRPr="009438EE" w:rsidRDefault="009438EE" w:rsidP="009438EE">
      <w:pPr>
        <w:keepNext/>
        <w:keepLines/>
        <w:ind w:left="993"/>
        <w:jc w:val="both"/>
        <w:outlineLvl w:val="2"/>
        <w:rPr>
          <w:b/>
          <w:bCs/>
          <w:sz w:val="28"/>
          <w:szCs w:val="28"/>
          <w:lang w:eastAsia="en-US"/>
        </w:rPr>
      </w:pPr>
    </w:p>
    <w:p w14:paraId="583AA5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Устройство резервных насосных станций не требуется.</w:t>
      </w:r>
    </w:p>
    <w:p w14:paraId="5CFEB1FA" w14:textId="77777777" w:rsidR="009438EE" w:rsidRPr="009438EE" w:rsidRDefault="009438EE" w:rsidP="009438EE">
      <w:pPr>
        <w:widowControl w:val="0"/>
        <w:ind w:firstLine="709"/>
        <w:jc w:val="both"/>
        <w:rPr>
          <w:rFonts w:eastAsia="Calibri"/>
          <w:sz w:val="28"/>
          <w:szCs w:val="28"/>
          <w:lang w:eastAsia="en-US"/>
        </w:rPr>
      </w:pPr>
    </w:p>
    <w:p w14:paraId="31FEA035" w14:textId="77777777" w:rsidR="009438EE" w:rsidRPr="009438EE" w:rsidRDefault="009438EE" w:rsidP="009438EE">
      <w:pPr>
        <w:keepNext/>
        <w:keepLines/>
        <w:jc w:val="center"/>
        <w:outlineLvl w:val="2"/>
        <w:rPr>
          <w:b/>
          <w:bCs/>
          <w:sz w:val="28"/>
          <w:szCs w:val="28"/>
          <w:lang w:eastAsia="en-US"/>
        </w:rPr>
      </w:pPr>
      <w:bookmarkStart w:id="215" w:name="_Toc120624826"/>
      <w:r w:rsidRPr="009438EE">
        <w:rPr>
          <w:b/>
          <w:bCs/>
          <w:sz w:val="28"/>
          <w:szCs w:val="28"/>
          <w:lang w:eastAsia="en-US"/>
        </w:rPr>
        <w:t>11.6.6. Установка баков-аккумуляторов</w:t>
      </w:r>
      <w:bookmarkEnd w:id="215"/>
    </w:p>
    <w:p w14:paraId="1054E9AC" w14:textId="77777777" w:rsidR="009438EE" w:rsidRPr="009438EE" w:rsidRDefault="009438EE" w:rsidP="009438EE">
      <w:pPr>
        <w:keepNext/>
        <w:keepLines/>
        <w:ind w:left="993"/>
        <w:jc w:val="both"/>
        <w:outlineLvl w:val="2"/>
        <w:rPr>
          <w:b/>
          <w:bCs/>
          <w:sz w:val="28"/>
          <w:szCs w:val="28"/>
          <w:lang w:eastAsia="en-US"/>
        </w:rPr>
      </w:pPr>
    </w:p>
    <w:p w14:paraId="24952B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Установка баков-аккумуляторов не требуется.</w:t>
      </w:r>
    </w:p>
    <w:p w14:paraId="09BFFECC" w14:textId="77777777" w:rsidR="009438EE" w:rsidRPr="009438EE" w:rsidRDefault="009438EE" w:rsidP="009438EE">
      <w:pPr>
        <w:widowControl w:val="0"/>
        <w:ind w:firstLine="709"/>
        <w:jc w:val="both"/>
        <w:rPr>
          <w:rFonts w:eastAsia="Calibri"/>
          <w:szCs w:val="22"/>
          <w:lang w:eastAsia="en-US"/>
        </w:rPr>
      </w:pPr>
    </w:p>
    <w:p w14:paraId="259E9F38" w14:textId="77777777" w:rsidR="009438EE" w:rsidRPr="009438EE" w:rsidRDefault="009438EE" w:rsidP="009438EE">
      <w:pPr>
        <w:keepNext/>
        <w:keepLines/>
        <w:pageBreakBefore/>
        <w:tabs>
          <w:tab w:val="left" w:pos="1985"/>
        </w:tabs>
        <w:jc w:val="center"/>
        <w:outlineLvl w:val="0"/>
        <w:rPr>
          <w:b/>
          <w:bCs/>
          <w:sz w:val="28"/>
          <w:szCs w:val="28"/>
          <w:lang w:eastAsia="en-US"/>
        </w:rPr>
      </w:pPr>
      <w:r w:rsidRPr="009438EE">
        <w:rPr>
          <w:b/>
          <w:bCs/>
          <w:sz w:val="28"/>
          <w:szCs w:val="28"/>
          <w:lang w:eastAsia="en-US"/>
        </w:rPr>
        <w:lastRenderedPageBreak/>
        <w:t>Глава 12. Обоснование инвестиций в строительство, реконструкцию, техническое перевооружение и (или) модернизацию</w:t>
      </w:r>
    </w:p>
    <w:p w14:paraId="514EE948" w14:textId="77777777" w:rsidR="009438EE" w:rsidRPr="009438EE" w:rsidRDefault="009438EE" w:rsidP="009438EE">
      <w:pPr>
        <w:keepNext/>
        <w:keepLines/>
        <w:widowControl w:val="0"/>
        <w:ind w:left="284"/>
        <w:jc w:val="center"/>
        <w:outlineLvl w:val="1"/>
        <w:rPr>
          <w:b/>
          <w:bCs/>
          <w:sz w:val="28"/>
          <w:szCs w:val="28"/>
          <w:lang w:eastAsia="en-US"/>
        </w:rPr>
      </w:pPr>
      <w:bookmarkStart w:id="216" w:name="_Toc120624828"/>
      <w:r w:rsidRPr="009438EE">
        <w:rPr>
          <w:b/>
          <w:bCs/>
          <w:sz w:val="28"/>
          <w:szCs w:val="28"/>
          <w:lang w:eastAsia="en-US"/>
        </w:rPr>
        <w:t>12.1 Оценка финансовых потребностей для осуществления</w:t>
      </w:r>
    </w:p>
    <w:p w14:paraId="5B584300"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16"/>
    </w:p>
    <w:p w14:paraId="640F3AA7" w14:textId="77777777" w:rsidR="009438EE" w:rsidRPr="009438EE" w:rsidRDefault="009438EE" w:rsidP="009438EE">
      <w:pPr>
        <w:widowControl w:val="0"/>
        <w:ind w:firstLine="709"/>
        <w:jc w:val="both"/>
        <w:rPr>
          <w:rFonts w:eastAsia="Calibri"/>
          <w:szCs w:val="22"/>
          <w:lang w:eastAsia="en-US"/>
        </w:rPr>
      </w:pPr>
    </w:p>
    <w:p w14:paraId="374A08D6"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4"/>
          <w:sz w:val="20"/>
          <w:szCs w:val="22"/>
          <w:lang w:eastAsia="en-US"/>
        </w:rPr>
        <w:t xml:space="preserve"> </w:t>
      </w:r>
      <w:r w:rsidRPr="009438EE">
        <w:rPr>
          <w:rFonts w:eastAsia="Calibri"/>
          <w:b/>
          <w:sz w:val="20"/>
          <w:szCs w:val="22"/>
          <w:lang w:eastAsia="en-US"/>
        </w:rPr>
        <w:t>12.1</w:t>
      </w:r>
      <w:r w:rsidRPr="009438EE">
        <w:rPr>
          <w:rFonts w:eastAsia="Calibri"/>
          <w:b/>
          <w:spacing w:val="-4"/>
          <w:sz w:val="20"/>
          <w:szCs w:val="22"/>
          <w:lang w:eastAsia="en-US"/>
        </w:rPr>
        <w:t xml:space="preserve"> </w:t>
      </w:r>
      <w:r w:rsidRPr="009438EE">
        <w:rPr>
          <w:rFonts w:eastAsia="Calibri"/>
          <w:b/>
          <w:sz w:val="20"/>
          <w:szCs w:val="22"/>
          <w:lang w:eastAsia="en-US"/>
        </w:rPr>
        <w:t>Оценка</w:t>
      </w:r>
      <w:r w:rsidRPr="009438EE">
        <w:rPr>
          <w:rFonts w:eastAsia="Calibri"/>
          <w:b/>
          <w:spacing w:val="-3"/>
          <w:sz w:val="20"/>
          <w:szCs w:val="22"/>
          <w:lang w:eastAsia="en-US"/>
        </w:rPr>
        <w:t xml:space="preserve"> </w:t>
      </w:r>
      <w:r w:rsidRPr="009438EE">
        <w:rPr>
          <w:rFonts w:eastAsia="Calibri"/>
          <w:b/>
          <w:sz w:val="20"/>
          <w:szCs w:val="22"/>
          <w:lang w:eastAsia="en-US"/>
        </w:rPr>
        <w:t>финансовых</w:t>
      </w:r>
      <w:r w:rsidRPr="009438EE">
        <w:rPr>
          <w:rFonts w:eastAsia="Calibri"/>
          <w:b/>
          <w:spacing w:val="-5"/>
          <w:sz w:val="20"/>
          <w:szCs w:val="22"/>
          <w:lang w:eastAsia="en-US"/>
        </w:rPr>
        <w:t xml:space="preserve"> </w:t>
      </w:r>
      <w:r w:rsidRPr="009438EE">
        <w:rPr>
          <w:rFonts w:eastAsia="Calibri"/>
          <w:b/>
          <w:sz w:val="20"/>
          <w:szCs w:val="22"/>
          <w:lang w:eastAsia="en-US"/>
        </w:rPr>
        <w:t>потребностей</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2537"/>
        <w:gridCol w:w="1157"/>
        <w:gridCol w:w="745"/>
        <w:gridCol w:w="745"/>
        <w:gridCol w:w="745"/>
        <w:gridCol w:w="745"/>
        <w:gridCol w:w="745"/>
        <w:gridCol w:w="745"/>
        <w:gridCol w:w="745"/>
      </w:tblGrid>
      <w:tr w:rsidR="009438EE" w:rsidRPr="009438EE" w14:paraId="28598584" w14:textId="77777777" w:rsidTr="009438EE">
        <w:trPr>
          <w:trHeight w:val="461"/>
        </w:trPr>
        <w:tc>
          <w:tcPr>
            <w:tcW w:w="373" w:type="pct"/>
            <w:vAlign w:val="center"/>
          </w:tcPr>
          <w:p w14:paraId="2E41D05C" w14:textId="77777777" w:rsidR="009438EE" w:rsidRPr="008726B9" w:rsidRDefault="009438EE" w:rsidP="009438EE">
            <w:pPr>
              <w:spacing w:line="224" w:lineRule="exact"/>
              <w:ind w:left="8"/>
              <w:jc w:val="center"/>
              <w:rPr>
                <w:rFonts w:ascii="Times New Roman" w:hAnsi="Times New Roman"/>
                <w:sz w:val="20"/>
                <w:szCs w:val="20"/>
              </w:rPr>
            </w:pPr>
            <w:r w:rsidRPr="008726B9">
              <w:rPr>
                <w:rFonts w:ascii="Times New Roman" w:hAnsi="Times New Roman"/>
                <w:w w:val="99"/>
                <w:sz w:val="20"/>
                <w:szCs w:val="20"/>
              </w:rPr>
              <w:t>№</w:t>
            </w:r>
          </w:p>
          <w:p w14:paraId="2DE3325D" w14:textId="77777777" w:rsidR="009438EE" w:rsidRPr="008726B9" w:rsidRDefault="009438EE" w:rsidP="009438EE">
            <w:pPr>
              <w:spacing w:line="217" w:lineRule="exact"/>
              <w:ind w:left="175" w:right="167"/>
              <w:jc w:val="center"/>
              <w:rPr>
                <w:rFonts w:ascii="Times New Roman" w:hAnsi="Times New Roman"/>
                <w:sz w:val="20"/>
                <w:szCs w:val="20"/>
              </w:rPr>
            </w:pPr>
            <w:r w:rsidRPr="008726B9">
              <w:rPr>
                <w:rFonts w:ascii="Times New Roman" w:hAnsi="Times New Roman"/>
                <w:sz w:val="20"/>
                <w:szCs w:val="20"/>
              </w:rPr>
              <w:t>п/п</w:t>
            </w:r>
          </w:p>
        </w:tc>
        <w:tc>
          <w:tcPr>
            <w:tcW w:w="1317" w:type="pct"/>
            <w:vAlign w:val="center"/>
          </w:tcPr>
          <w:p w14:paraId="000FE491" w14:textId="77777777" w:rsidR="009438EE" w:rsidRPr="008726B9" w:rsidRDefault="009438EE" w:rsidP="009438EE">
            <w:pPr>
              <w:spacing w:line="224" w:lineRule="exact"/>
              <w:ind w:left="75"/>
              <w:jc w:val="center"/>
              <w:rPr>
                <w:rFonts w:ascii="Times New Roman" w:hAnsi="Times New Roman"/>
                <w:sz w:val="20"/>
                <w:szCs w:val="20"/>
              </w:rPr>
            </w:pPr>
            <w:r w:rsidRPr="008726B9">
              <w:rPr>
                <w:rFonts w:ascii="Times New Roman" w:hAnsi="Times New Roman"/>
                <w:sz w:val="20"/>
                <w:szCs w:val="20"/>
              </w:rPr>
              <w:t>Наименование</w:t>
            </w:r>
          </w:p>
          <w:p w14:paraId="7CC04CCA" w14:textId="77777777" w:rsidR="009438EE" w:rsidRPr="008726B9" w:rsidRDefault="009438EE" w:rsidP="009438EE">
            <w:pPr>
              <w:spacing w:line="217" w:lineRule="exact"/>
              <w:ind w:left="75"/>
              <w:jc w:val="center"/>
              <w:rPr>
                <w:rFonts w:ascii="Times New Roman" w:hAnsi="Times New Roman"/>
                <w:sz w:val="20"/>
                <w:szCs w:val="20"/>
              </w:rPr>
            </w:pPr>
            <w:r w:rsidRPr="008726B9">
              <w:rPr>
                <w:rFonts w:ascii="Times New Roman" w:hAnsi="Times New Roman"/>
                <w:sz w:val="20"/>
                <w:szCs w:val="20"/>
              </w:rPr>
              <w:t>мероприятия</w:t>
            </w:r>
          </w:p>
        </w:tc>
        <w:tc>
          <w:tcPr>
            <w:tcW w:w="601" w:type="pct"/>
            <w:vAlign w:val="center"/>
          </w:tcPr>
          <w:p w14:paraId="784ED179" w14:textId="77777777" w:rsidR="009438EE" w:rsidRPr="008726B9" w:rsidRDefault="009438EE" w:rsidP="009438EE">
            <w:pPr>
              <w:spacing w:before="109"/>
              <w:ind w:left="84" w:right="81"/>
              <w:jc w:val="center"/>
              <w:rPr>
                <w:rFonts w:ascii="Times New Roman" w:hAnsi="Times New Roman"/>
                <w:sz w:val="20"/>
                <w:szCs w:val="20"/>
              </w:rPr>
            </w:pPr>
            <w:r w:rsidRPr="008726B9">
              <w:rPr>
                <w:rFonts w:ascii="Times New Roman" w:hAnsi="Times New Roman"/>
                <w:sz w:val="20"/>
                <w:szCs w:val="20"/>
              </w:rPr>
              <w:t>Всего</w:t>
            </w:r>
          </w:p>
        </w:tc>
        <w:tc>
          <w:tcPr>
            <w:tcW w:w="387" w:type="pct"/>
            <w:vAlign w:val="center"/>
          </w:tcPr>
          <w:p w14:paraId="02C712C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2024</w:t>
            </w:r>
          </w:p>
        </w:tc>
        <w:tc>
          <w:tcPr>
            <w:tcW w:w="387" w:type="pct"/>
            <w:vAlign w:val="center"/>
          </w:tcPr>
          <w:p w14:paraId="2A27636F"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2025</w:t>
            </w:r>
          </w:p>
        </w:tc>
        <w:tc>
          <w:tcPr>
            <w:tcW w:w="387" w:type="pct"/>
            <w:vAlign w:val="center"/>
          </w:tcPr>
          <w:p w14:paraId="441E73B1"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2026</w:t>
            </w:r>
          </w:p>
        </w:tc>
        <w:tc>
          <w:tcPr>
            <w:tcW w:w="387" w:type="pct"/>
            <w:vAlign w:val="center"/>
          </w:tcPr>
          <w:p w14:paraId="5F491A07"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2027</w:t>
            </w:r>
          </w:p>
        </w:tc>
        <w:tc>
          <w:tcPr>
            <w:tcW w:w="387" w:type="pct"/>
            <w:vAlign w:val="center"/>
          </w:tcPr>
          <w:p w14:paraId="1278586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2028</w:t>
            </w:r>
          </w:p>
        </w:tc>
        <w:tc>
          <w:tcPr>
            <w:tcW w:w="387" w:type="pct"/>
            <w:vAlign w:val="center"/>
          </w:tcPr>
          <w:p w14:paraId="2DE37946"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2029-2033</w:t>
            </w:r>
          </w:p>
        </w:tc>
        <w:tc>
          <w:tcPr>
            <w:tcW w:w="387" w:type="pct"/>
            <w:vAlign w:val="center"/>
          </w:tcPr>
          <w:p w14:paraId="0AB04BD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2034-2041</w:t>
            </w:r>
          </w:p>
        </w:tc>
      </w:tr>
      <w:tr w:rsidR="009438EE" w:rsidRPr="009438EE" w14:paraId="35EB33F2" w14:textId="77777777" w:rsidTr="009438EE">
        <w:trPr>
          <w:trHeight w:val="690"/>
        </w:trPr>
        <w:tc>
          <w:tcPr>
            <w:tcW w:w="373" w:type="pct"/>
            <w:vAlign w:val="center"/>
          </w:tcPr>
          <w:p w14:paraId="0D63E4B6" w14:textId="77777777" w:rsidR="009438EE" w:rsidRPr="008726B9" w:rsidRDefault="009438EE" w:rsidP="009438EE">
            <w:pPr>
              <w:ind w:left="8"/>
              <w:jc w:val="center"/>
              <w:rPr>
                <w:rFonts w:ascii="Times New Roman" w:hAnsi="Times New Roman"/>
                <w:sz w:val="20"/>
                <w:szCs w:val="20"/>
              </w:rPr>
            </w:pPr>
            <w:r w:rsidRPr="008726B9">
              <w:rPr>
                <w:rFonts w:ascii="Times New Roman" w:hAnsi="Times New Roman"/>
                <w:w w:val="99"/>
                <w:sz w:val="20"/>
                <w:szCs w:val="20"/>
              </w:rPr>
              <w:t>1</w:t>
            </w:r>
          </w:p>
        </w:tc>
        <w:tc>
          <w:tcPr>
            <w:tcW w:w="1317" w:type="pct"/>
            <w:vAlign w:val="center"/>
          </w:tcPr>
          <w:p w14:paraId="4C49BFBB" w14:textId="77777777" w:rsidR="009438EE" w:rsidRPr="008726B9" w:rsidRDefault="009438EE" w:rsidP="009438EE">
            <w:pPr>
              <w:spacing w:line="223" w:lineRule="exact"/>
              <w:ind w:left="75"/>
              <w:jc w:val="both"/>
              <w:rPr>
                <w:rFonts w:ascii="Times New Roman" w:hAnsi="Times New Roman"/>
                <w:sz w:val="20"/>
                <w:szCs w:val="20"/>
                <w:lang w:val="ru-RU"/>
              </w:rPr>
            </w:pPr>
            <w:r w:rsidRPr="008726B9">
              <w:rPr>
                <w:rFonts w:ascii="Times New Roman" w:hAnsi="Times New Roman"/>
                <w:sz w:val="20"/>
                <w:szCs w:val="20"/>
                <w:lang w:val="ru-RU"/>
              </w:rPr>
              <w:t>Замена/капитальный ремонт</w:t>
            </w:r>
            <w:r w:rsidRPr="008726B9">
              <w:rPr>
                <w:rFonts w:ascii="Times New Roman" w:hAnsi="Times New Roman"/>
                <w:spacing w:val="-8"/>
                <w:sz w:val="20"/>
                <w:szCs w:val="20"/>
                <w:lang w:val="ru-RU"/>
              </w:rPr>
              <w:t xml:space="preserve"> </w:t>
            </w:r>
            <w:r w:rsidRPr="008726B9">
              <w:rPr>
                <w:rFonts w:ascii="Times New Roman" w:hAnsi="Times New Roman"/>
                <w:sz w:val="20"/>
                <w:szCs w:val="20"/>
                <w:lang w:val="ru-RU"/>
              </w:rPr>
              <w:t>котельного</w:t>
            </w:r>
            <w:r w:rsidRPr="008726B9">
              <w:rPr>
                <w:rFonts w:ascii="Times New Roman" w:hAnsi="Times New Roman"/>
                <w:spacing w:val="-47"/>
                <w:sz w:val="20"/>
                <w:szCs w:val="20"/>
                <w:lang w:val="ru-RU"/>
              </w:rPr>
              <w:t xml:space="preserve"> </w:t>
            </w:r>
            <w:r w:rsidRPr="008726B9">
              <w:rPr>
                <w:rFonts w:ascii="Times New Roman" w:hAnsi="Times New Roman"/>
                <w:sz w:val="20"/>
                <w:szCs w:val="20"/>
                <w:lang w:val="ru-RU"/>
              </w:rPr>
              <w:t>оборудования на 12 действующих котельных</w:t>
            </w:r>
          </w:p>
        </w:tc>
        <w:tc>
          <w:tcPr>
            <w:tcW w:w="601" w:type="pct"/>
            <w:vAlign w:val="center"/>
          </w:tcPr>
          <w:p w14:paraId="444D49D1" w14:textId="77777777" w:rsidR="009438EE" w:rsidRPr="008726B9" w:rsidRDefault="009438EE" w:rsidP="009438EE">
            <w:pPr>
              <w:ind w:left="84" w:right="79"/>
              <w:jc w:val="center"/>
              <w:rPr>
                <w:rFonts w:ascii="Times New Roman" w:hAnsi="Times New Roman"/>
                <w:sz w:val="20"/>
                <w:szCs w:val="20"/>
              </w:rPr>
            </w:pPr>
            <w:r w:rsidRPr="008726B9">
              <w:rPr>
                <w:rFonts w:ascii="Times New Roman" w:hAnsi="Times New Roman"/>
                <w:sz w:val="20"/>
                <w:szCs w:val="20"/>
              </w:rPr>
              <w:t>34400</w:t>
            </w:r>
          </w:p>
        </w:tc>
        <w:tc>
          <w:tcPr>
            <w:tcW w:w="387" w:type="pct"/>
            <w:vAlign w:val="center"/>
          </w:tcPr>
          <w:p w14:paraId="6415AB71" w14:textId="77777777" w:rsidR="009438EE" w:rsidRPr="008726B9" w:rsidRDefault="009438EE" w:rsidP="009438EE">
            <w:pPr>
              <w:rPr>
                <w:rFonts w:ascii="Times New Roman" w:hAnsi="Times New Roman"/>
                <w:sz w:val="20"/>
                <w:szCs w:val="20"/>
              </w:rPr>
            </w:pPr>
          </w:p>
        </w:tc>
        <w:tc>
          <w:tcPr>
            <w:tcW w:w="387" w:type="pct"/>
            <w:vAlign w:val="center"/>
          </w:tcPr>
          <w:p w14:paraId="2E5F0A0F"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0F11AC88" w14:textId="77777777" w:rsidR="009438EE" w:rsidRPr="008726B9" w:rsidRDefault="009438EE" w:rsidP="009438EE">
            <w:pPr>
              <w:ind w:left="124"/>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34149108"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140CBF85"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481BFC1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74A3406B"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21170</w:t>
            </w:r>
          </w:p>
        </w:tc>
      </w:tr>
      <w:tr w:rsidR="009438EE" w:rsidRPr="009438EE" w14:paraId="111AE45C" w14:textId="77777777" w:rsidTr="009438EE">
        <w:trPr>
          <w:trHeight w:val="460"/>
        </w:trPr>
        <w:tc>
          <w:tcPr>
            <w:tcW w:w="373" w:type="pct"/>
            <w:vAlign w:val="center"/>
          </w:tcPr>
          <w:p w14:paraId="1B34941F" w14:textId="77777777" w:rsidR="009438EE" w:rsidRPr="008726B9" w:rsidRDefault="009438EE" w:rsidP="009438EE">
            <w:pPr>
              <w:spacing w:before="108"/>
              <w:ind w:left="8"/>
              <w:jc w:val="center"/>
              <w:rPr>
                <w:rFonts w:ascii="Times New Roman" w:hAnsi="Times New Roman"/>
                <w:sz w:val="20"/>
                <w:szCs w:val="20"/>
              </w:rPr>
            </w:pPr>
            <w:r w:rsidRPr="008726B9">
              <w:rPr>
                <w:rFonts w:ascii="Times New Roman" w:hAnsi="Times New Roman"/>
                <w:w w:val="99"/>
                <w:sz w:val="20"/>
                <w:szCs w:val="20"/>
              </w:rPr>
              <w:t>2</w:t>
            </w:r>
          </w:p>
        </w:tc>
        <w:tc>
          <w:tcPr>
            <w:tcW w:w="1317" w:type="pct"/>
            <w:vAlign w:val="center"/>
          </w:tcPr>
          <w:p w14:paraId="4B232E7F" w14:textId="77777777" w:rsidR="009438EE" w:rsidRPr="008726B9" w:rsidRDefault="009438EE" w:rsidP="009438EE">
            <w:pPr>
              <w:spacing w:line="217" w:lineRule="exact"/>
              <w:ind w:left="75"/>
              <w:jc w:val="both"/>
              <w:rPr>
                <w:rFonts w:ascii="Times New Roman" w:hAnsi="Times New Roman"/>
                <w:sz w:val="20"/>
                <w:szCs w:val="20"/>
              </w:rPr>
            </w:pPr>
            <w:r w:rsidRPr="008726B9">
              <w:rPr>
                <w:rFonts w:ascii="Times New Roman" w:hAnsi="Times New Roman"/>
                <w:sz w:val="20"/>
                <w:szCs w:val="20"/>
              </w:rPr>
              <w:t>Строительство 5 новых районных котельных</w:t>
            </w:r>
          </w:p>
        </w:tc>
        <w:tc>
          <w:tcPr>
            <w:tcW w:w="601" w:type="pct"/>
            <w:vAlign w:val="center"/>
          </w:tcPr>
          <w:p w14:paraId="1FBB91AF" w14:textId="77777777" w:rsidR="009438EE" w:rsidRPr="008726B9" w:rsidRDefault="009438EE" w:rsidP="009438EE">
            <w:pPr>
              <w:spacing w:before="108"/>
              <w:ind w:left="84" w:right="79"/>
              <w:jc w:val="center"/>
              <w:rPr>
                <w:rFonts w:ascii="Times New Roman" w:hAnsi="Times New Roman"/>
                <w:sz w:val="20"/>
                <w:szCs w:val="20"/>
              </w:rPr>
            </w:pPr>
            <w:r w:rsidRPr="008726B9">
              <w:rPr>
                <w:rFonts w:ascii="Times New Roman" w:hAnsi="Times New Roman"/>
                <w:sz w:val="20"/>
                <w:szCs w:val="20"/>
              </w:rPr>
              <w:t>175000</w:t>
            </w:r>
          </w:p>
        </w:tc>
        <w:tc>
          <w:tcPr>
            <w:tcW w:w="387" w:type="pct"/>
            <w:vAlign w:val="center"/>
          </w:tcPr>
          <w:p w14:paraId="79D0AE5A" w14:textId="77777777" w:rsidR="009438EE" w:rsidRPr="008726B9" w:rsidRDefault="009438EE" w:rsidP="009438EE">
            <w:pPr>
              <w:spacing w:before="108"/>
              <w:ind w:left="84" w:right="80"/>
              <w:jc w:val="center"/>
              <w:rPr>
                <w:rFonts w:ascii="Times New Roman" w:hAnsi="Times New Roman"/>
                <w:sz w:val="20"/>
                <w:szCs w:val="20"/>
              </w:rPr>
            </w:pPr>
          </w:p>
        </w:tc>
        <w:tc>
          <w:tcPr>
            <w:tcW w:w="387" w:type="pct"/>
            <w:vAlign w:val="center"/>
          </w:tcPr>
          <w:p w14:paraId="55BDB359" w14:textId="77777777" w:rsidR="009438EE" w:rsidRPr="008726B9" w:rsidRDefault="009438EE" w:rsidP="009438EE">
            <w:pPr>
              <w:rPr>
                <w:rFonts w:ascii="Times New Roman" w:hAnsi="Times New Roman"/>
                <w:sz w:val="20"/>
                <w:szCs w:val="20"/>
              </w:rPr>
            </w:pPr>
          </w:p>
        </w:tc>
        <w:tc>
          <w:tcPr>
            <w:tcW w:w="387" w:type="pct"/>
            <w:vAlign w:val="center"/>
          </w:tcPr>
          <w:p w14:paraId="69963286" w14:textId="77777777" w:rsidR="009438EE" w:rsidRPr="008726B9" w:rsidRDefault="009438EE" w:rsidP="009438EE">
            <w:pPr>
              <w:rPr>
                <w:rFonts w:ascii="Times New Roman" w:hAnsi="Times New Roman"/>
                <w:sz w:val="20"/>
                <w:szCs w:val="20"/>
              </w:rPr>
            </w:pPr>
          </w:p>
        </w:tc>
        <w:tc>
          <w:tcPr>
            <w:tcW w:w="387" w:type="pct"/>
            <w:vAlign w:val="center"/>
          </w:tcPr>
          <w:p w14:paraId="421D2CAD" w14:textId="77777777" w:rsidR="009438EE" w:rsidRPr="008726B9" w:rsidRDefault="009438EE" w:rsidP="009438EE">
            <w:pPr>
              <w:rPr>
                <w:rFonts w:ascii="Times New Roman" w:hAnsi="Times New Roman"/>
                <w:sz w:val="20"/>
                <w:szCs w:val="20"/>
              </w:rPr>
            </w:pPr>
          </w:p>
        </w:tc>
        <w:tc>
          <w:tcPr>
            <w:tcW w:w="387" w:type="pct"/>
            <w:vAlign w:val="center"/>
          </w:tcPr>
          <w:p w14:paraId="7447B53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35000</w:t>
            </w:r>
          </w:p>
        </w:tc>
        <w:tc>
          <w:tcPr>
            <w:tcW w:w="387" w:type="pct"/>
            <w:vAlign w:val="center"/>
          </w:tcPr>
          <w:p w14:paraId="7DFF42E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35000</w:t>
            </w:r>
          </w:p>
        </w:tc>
        <w:tc>
          <w:tcPr>
            <w:tcW w:w="387" w:type="pct"/>
            <w:vAlign w:val="center"/>
          </w:tcPr>
          <w:p w14:paraId="44B5E4E4"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105000</w:t>
            </w:r>
          </w:p>
        </w:tc>
      </w:tr>
      <w:tr w:rsidR="009438EE" w:rsidRPr="009438EE" w14:paraId="2ADBDB06" w14:textId="77777777" w:rsidTr="009438EE">
        <w:trPr>
          <w:trHeight w:val="460"/>
        </w:trPr>
        <w:tc>
          <w:tcPr>
            <w:tcW w:w="373" w:type="pct"/>
            <w:vAlign w:val="center"/>
          </w:tcPr>
          <w:p w14:paraId="4FB7559E" w14:textId="77777777" w:rsidR="009438EE" w:rsidRPr="008726B9" w:rsidRDefault="009438EE" w:rsidP="009438EE">
            <w:pPr>
              <w:spacing w:before="108"/>
              <w:ind w:left="8"/>
              <w:jc w:val="center"/>
              <w:rPr>
                <w:rFonts w:ascii="Times New Roman" w:hAnsi="Times New Roman"/>
                <w:w w:val="99"/>
                <w:sz w:val="20"/>
                <w:szCs w:val="20"/>
              </w:rPr>
            </w:pPr>
            <w:r w:rsidRPr="008726B9">
              <w:rPr>
                <w:rFonts w:ascii="Times New Roman" w:hAnsi="Times New Roman"/>
                <w:w w:val="99"/>
                <w:sz w:val="20"/>
                <w:szCs w:val="20"/>
              </w:rPr>
              <w:t>3</w:t>
            </w:r>
          </w:p>
        </w:tc>
        <w:tc>
          <w:tcPr>
            <w:tcW w:w="1317" w:type="pct"/>
            <w:vAlign w:val="center"/>
          </w:tcPr>
          <w:p w14:paraId="475C7114" w14:textId="77777777" w:rsidR="009438EE" w:rsidRPr="008726B9" w:rsidRDefault="009438EE" w:rsidP="009438EE">
            <w:pPr>
              <w:spacing w:line="217" w:lineRule="exact"/>
              <w:ind w:left="75"/>
              <w:jc w:val="both"/>
              <w:rPr>
                <w:rFonts w:ascii="Times New Roman" w:hAnsi="Times New Roman"/>
                <w:sz w:val="20"/>
                <w:szCs w:val="20"/>
                <w:lang w:val="ru-RU"/>
              </w:rPr>
            </w:pPr>
            <w:r w:rsidRPr="008726B9">
              <w:rPr>
                <w:rFonts w:ascii="Times New Roman" w:hAnsi="Times New Roman"/>
                <w:sz w:val="20"/>
                <w:szCs w:val="20"/>
                <w:lang w:val="ru-RU"/>
              </w:rPr>
              <w:t>Реконструкция тепловых сетей общей протяженностью 5,695 км</w:t>
            </w:r>
          </w:p>
        </w:tc>
        <w:tc>
          <w:tcPr>
            <w:tcW w:w="601" w:type="pct"/>
            <w:vAlign w:val="center"/>
          </w:tcPr>
          <w:p w14:paraId="406AEE92" w14:textId="77777777" w:rsidR="009438EE" w:rsidRPr="008726B9" w:rsidRDefault="009438EE" w:rsidP="009438EE">
            <w:pPr>
              <w:spacing w:before="108"/>
              <w:ind w:left="84" w:right="79"/>
              <w:jc w:val="center"/>
              <w:rPr>
                <w:rFonts w:ascii="Times New Roman" w:hAnsi="Times New Roman"/>
                <w:sz w:val="20"/>
                <w:szCs w:val="20"/>
              </w:rPr>
            </w:pPr>
            <w:r w:rsidRPr="008726B9">
              <w:rPr>
                <w:rFonts w:ascii="Times New Roman" w:hAnsi="Times New Roman"/>
                <w:sz w:val="20"/>
                <w:szCs w:val="20"/>
              </w:rPr>
              <w:t>16000</w:t>
            </w:r>
          </w:p>
        </w:tc>
        <w:tc>
          <w:tcPr>
            <w:tcW w:w="387" w:type="pct"/>
            <w:vAlign w:val="center"/>
          </w:tcPr>
          <w:p w14:paraId="614F3CDD" w14:textId="77777777" w:rsidR="009438EE" w:rsidRPr="008726B9" w:rsidRDefault="009438EE" w:rsidP="009438EE">
            <w:pPr>
              <w:spacing w:before="108"/>
              <w:ind w:left="84" w:right="80"/>
              <w:jc w:val="center"/>
              <w:rPr>
                <w:rFonts w:ascii="Times New Roman" w:hAnsi="Times New Roman"/>
                <w:sz w:val="20"/>
                <w:szCs w:val="20"/>
              </w:rPr>
            </w:pPr>
          </w:p>
        </w:tc>
        <w:tc>
          <w:tcPr>
            <w:tcW w:w="387" w:type="pct"/>
            <w:vAlign w:val="center"/>
          </w:tcPr>
          <w:p w14:paraId="37DEE4B8" w14:textId="77777777" w:rsidR="009438EE" w:rsidRPr="008726B9" w:rsidRDefault="009438EE" w:rsidP="009438EE">
            <w:pPr>
              <w:rPr>
                <w:rFonts w:ascii="Times New Roman" w:hAnsi="Times New Roman"/>
                <w:sz w:val="20"/>
                <w:szCs w:val="20"/>
              </w:rPr>
            </w:pPr>
          </w:p>
        </w:tc>
        <w:tc>
          <w:tcPr>
            <w:tcW w:w="387" w:type="pct"/>
            <w:vAlign w:val="center"/>
          </w:tcPr>
          <w:p w14:paraId="7CF93909" w14:textId="77777777" w:rsidR="009438EE" w:rsidRPr="008726B9" w:rsidRDefault="009438EE" w:rsidP="009438EE">
            <w:pPr>
              <w:rPr>
                <w:rFonts w:ascii="Times New Roman" w:hAnsi="Times New Roman"/>
                <w:sz w:val="20"/>
                <w:szCs w:val="20"/>
              </w:rPr>
            </w:pPr>
          </w:p>
        </w:tc>
        <w:tc>
          <w:tcPr>
            <w:tcW w:w="387" w:type="pct"/>
            <w:vAlign w:val="center"/>
          </w:tcPr>
          <w:p w14:paraId="000E1871" w14:textId="77777777" w:rsidR="009438EE" w:rsidRPr="008726B9" w:rsidRDefault="009438EE" w:rsidP="009438EE">
            <w:pPr>
              <w:rPr>
                <w:rFonts w:ascii="Times New Roman" w:hAnsi="Times New Roman"/>
                <w:sz w:val="20"/>
                <w:szCs w:val="20"/>
              </w:rPr>
            </w:pPr>
          </w:p>
        </w:tc>
        <w:tc>
          <w:tcPr>
            <w:tcW w:w="387" w:type="pct"/>
            <w:vAlign w:val="center"/>
          </w:tcPr>
          <w:p w14:paraId="37CC586E" w14:textId="77777777" w:rsidR="009438EE" w:rsidRPr="008726B9" w:rsidRDefault="009438EE" w:rsidP="009438EE">
            <w:pPr>
              <w:rPr>
                <w:rFonts w:ascii="Times New Roman" w:hAnsi="Times New Roman"/>
                <w:sz w:val="20"/>
                <w:szCs w:val="20"/>
              </w:rPr>
            </w:pPr>
          </w:p>
        </w:tc>
        <w:tc>
          <w:tcPr>
            <w:tcW w:w="387" w:type="pct"/>
            <w:vAlign w:val="center"/>
          </w:tcPr>
          <w:p w14:paraId="35694257" w14:textId="77777777" w:rsidR="009438EE" w:rsidRPr="008726B9" w:rsidRDefault="009438EE" w:rsidP="009438EE">
            <w:pPr>
              <w:rPr>
                <w:rFonts w:ascii="Times New Roman" w:hAnsi="Times New Roman"/>
                <w:sz w:val="20"/>
                <w:szCs w:val="20"/>
              </w:rPr>
            </w:pPr>
          </w:p>
        </w:tc>
        <w:tc>
          <w:tcPr>
            <w:tcW w:w="387" w:type="pct"/>
            <w:vAlign w:val="center"/>
          </w:tcPr>
          <w:p w14:paraId="2222C49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16000</w:t>
            </w:r>
          </w:p>
        </w:tc>
      </w:tr>
      <w:tr w:rsidR="009438EE" w:rsidRPr="009438EE" w14:paraId="4D08CC7D" w14:textId="77777777" w:rsidTr="009438EE">
        <w:trPr>
          <w:trHeight w:val="327"/>
        </w:trPr>
        <w:tc>
          <w:tcPr>
            <w:tcW w:w="1690" w:type="pct"/>
            <w:gridSpan w:val="2"/>
            <w:vAlign w:val="center"/>
          </w:tcPr>
          <w:p w14:paraId="4F6E41AE" w14:textId="77777777" w:rsidR="009438EE" w:rsidRPr="008726B9" w:rsidRDefault="009438EE" w:rsidP="009438EE">
            <w:pPr>
              <w:spacing w:line="223" w:lineRule="exact"/>
              <w:ind w:left="129" w:right="124"/>
              <w:jc w:val="center"/>
              <w:rPr>
                <w:rFonts w:ascii="Times New Roman" w:hAnsi="Times New Roman"/>
                <w:b/>
                <w:sz w:val="20"/>
                <w:szCs w:val="20"/>
              </w:rPr>
            </w:pPr>
            <w:r w:rsidRPr="008726B9">
              <w:rPr>
                <w:rFonts w:ascii="Times New Roman" w:hAnsi="Times New Roman"/>
                <w:b/>
                <w:sz w:val="20"/>
                <w:szCs w:val="20"/>
              </w:rPr>
              <w:t>Всего:</w:t>
            </w:r>
          </w:p>
        </w:tc>
        <w:tc>
          <w:tcPr>
            <w:tcW w:w="601" w:type="pct"/>
            <w:vAlign w:val="center"/>
          </w:tcPr>
          <w:p w14:paraId="53DA9B82"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225400</w:t>
            </w:r>
          </w:p>
        </w:tc>
        <w:tc>
          <w:tcPr>
            <w:tcW w:w="387" w:type="pct"/>
            <w:vAlign w:val="center"/>
          </w:tcPr>
          <w:p w14:paraId="048CA844"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0</w:t>
            </w:r>
          </w:p>
        </w:tc>
        <w:tc>
          <w:tcPr>
            <w:tcW w:w="387" w:type="pct"/>
            <w:vAlign w:val="center"/>
          </w:tcPr>
          <w:p w14:paraId="231FEA9C"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1A78151A"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0BCE434A"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02F8343F"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37646</w:t>
            </w:r>
          </w:p>
        </w:tc>
        <w:tc>
          <w:tcPr>
            <w:tcW w:w="387" w:type="pct"/>
            <w:vAlign w:val="center"/>
          </w:tcPr>
          <w:p w14:paraId="06F8F782"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37646</w:t>
            </w:r>
          </w:p>
        </w:tc>
        <w:tc>
          <w:tcPr>
            <w:tcW w:w="387" w:type="pct"/>
            <w:vAlign w:val="center"/>
          </w:tcPr>
          <w:p w14:paraId="183BE68F"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142170</w:t>
            </w:r>
          </w:p>
        </w:tc>
      </w:tr>
    </w:tbl>
    <w:p w14:paraId="6599AC1D" w14:textId="77777777" w:rsidR="009438EE" w:rsidRPr="009438EE" w:rsidRDefault="009438EE" w:rsidP="009438EE">
      <w:pPr>
        <w:widowControl w:val="0"/>
        <w:ind w:firstLine="709"/>
        <w:jc w:val="both"/>
        <w:rPr>
          <w:rFonts w:eastAsia="Calibri"/>
          <w:sz w:val="28"/>
          <w:szCs w:val="28"/>
          <w:lang w:eastAsia="en-US"/>
        </w:rPr>
      </w:pPr>
    </w:p>
    <w:p w14:paraId="536CCED1" w14:textId="77777777" w:rsidR="009438EE" w:rsidRPr="009438EE" w:rsidRDefault="009438EE" w:rsidP="009438EE">
      <w:pPr>
        <w:keepNext/>
        <w:keepLines/>
        <w:widowControl w:val="0"/>
        <w:ind w:left="284"/>
        <w:jc w:val="center"/>
        <w:outlineLvl w:val="1"/>
        <w:rPr>
          <w:b/>
          <w:bCs/>
          <w:sz w:val="28"/>
          <w:szCs w:val="28"/>
          <w:lang w:eastAsia="en-US"/>
        </w:rPr>
      </w:pPr>
      <w:bookmarkStart w:id="217" w:name="bookmark3"/>
      <w:bookmarkStart w:id="218" w:name="bookmark2"/>
      <w:bookmarkStart w:id="219" w:name="bookmark0"/>
      <w:bookmarkStart w:id="220" w:name="bookmark1"/>
      <w:bookmarkStart w:id="221" w:name="_Toc120624829"/>
      <w:bookmarkEnd w:id="217"/>
      <w:bookmarkEnd w:id="218"/>
      <w:bookmarkEnd w:id="219"/>
      <w:bookmarkEnd w:id="220"/>
      <w:r w:rsidRPr="009438EE">
        <w:rPr>
          <w:b/>
          <w:bCs/>
          <w:sz w:val="28"/>
          <w:szCs w:val="28"/>
          <w:lang w:eastAsia="en-US"/>
        </w:rPr>
        <w:t xml:space="preserve">12.2. Обоснованные предложения по источникам инвестиций, </w:t>
      </w:r>
    </w:p>
    <w:p w14:paraId="1047128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обеспечивающих финансовые потребности для осуществления </w:t>
      </w:r>
    </w:p>
    <w:p w14:paraId="119F70E9"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21"/>
    </w:p>
    <w:p w14:paraId="2CBB4B46" w14:textId="77777777" w:rsidR="009438EE" w:rsidRPr="009438EE" w:rsidRDefault="009438EE" w:rsidP="009438EE">
      <w:pPr>
        <w:keepNext/>
        <w:keepLines/>
        <w:widowControl w:val="0"/>
        <w:ind w:left="284"/>
        <w:jc w:val="both"/>
        <w:outlineLvl w:val="1"/>
        <w:rPr>
          <w:b/>
          <w:bCs/>
          <w:sz w:val="28"/>
          <w:szCs w:val="28"/>
          <w:lang w:eastAsia="en-US"/>
        </w:rPr>
      </w:pPr>
    </w:p>
    <w:p w14:paraId="284391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Финансирование мероприятий по строительству, реконструкции и техническому перевооружению тепловых сетей может осуществляться из двух основных групп источников: бюджетных и внебюджетных.</w:t>
      </w:r>
    </w:p>
    <w:p w14:paraId="433F0E5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Финансирование мероприятий по строительству, реконструкции и техническому перевооружению тепловых сетей и источников тепловой энергии предполагается осуществлять за счет бюджетных средств.</w:t>
      </w:r>
    </w:p>
    <w:p w14:paraId="651712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 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412D96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0D061D4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3E9D53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Собственные средства теплоснабжающих организаций</w:t>
      </w:r>
    </w:p>
    <w:p w14:paraId="34957BDF"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Прибыль.</w:t>
      </w:r>
    </w:p>
    <w:p w14:paraId="65BDF19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Чистая прибыль предприятия – один из основных источников </w:t>
      </w:r>
      <w:r w:rsidRPr="009438EE">
        <w:rPr>
          <w:rFonts w:eastAsia="Calibri"/>
          <w:sz w:val="28"/>
          <w:szCs w:val="28"/>
          <w:lang w:eastAsia="en-US"/>
        </w:rPr>
        <w:lastRenderedPageBreak/>
        <w:t>инвестиционных средств на редприятиях любой формы собственности.</w:t>
      </w:r>
    </w:p>
    <w:p w14:paraId="42EA87BF"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Амортизационные фонды.</w:t>
      </w:r>
    </w:p>
    <w:p w14:paraId="3A668C5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Создание</w:t>
      </w:r>
      <w:r w:rsidRPr="009438EE">
        <w:rPr>
          <w:rFonts w:eastAsia="Calibri"/>
          <w:szCs w:val="22"/>
          <w:lang w:eastAsia="en-US"/>
        </w:rPr>
        <w:t xml:space="preserve"> </w:t>
      </w:r>
      <w:r w:rsidRPr="009438EE">
        <w:rPr>
          <w:rFonts w:eastAsia="Calibri"/>
          <w:sz w:val="28"/>
          <w:szCs w:val="28"/>
          <w:lang w:eastAsia="en-US"/>
        </w:rPr>
        <w:t>амортизационных фондов и их использование в качестве источников инвестиций связано с рядом сложностей. Во-первых, денежные средства в виде выручки поступают общей суммой, не выделяя отдельно амортизацию и другие её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0B21E8C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современной отечественной практике амортизация не играет существенной роли в техническом перевооружении и модернизации фирм, вследствие того, что этот фонд на поверку является чисто учетным, «бумажным». Наличие этого фонда не означает наличия оборотных средств, прежде всего денежных, которые могут быть инвестированы в новое оборудование и новые технологии.</w:t>
      </w:r>
    </w:p>
    <w:p w14:paraId="2EEBDC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 В этой связи встаёт вопрос стимулирования предприятий в использовании амортизации не только как инструмента возмещения затрат на приобретение основных средств, но и как источника технической модернизации.</w:t>
      </w:r>
    </w:p>
    <w:p w14:paraId="297AF6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Этого можно достичь лишь при создании целевых фондов денежных средств. Коммерческий хозяйствующий субъект должен быть экономически заинтересован в накоплении фонда денежных средств в качестве источника финансирования технической модернизации. Необходим механизм стимулирования предприятий по созданию фондов для финансирования обновления материально-технической базы.</w:t>
      </w:r>
    </w:p>
    <w:p w14:paraId="6D5473E6"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Инвестиционные составляющие в тарифах на тепловую энергию.</w:t>
      </w:r>
    </w:p>
    <w:p w14:paraId="5BEF30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Федеральным законом от 27.07.2010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022822BF"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58C99F99"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49FCA2DA"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теплоноситель, поставляемый теплоснабжающими организациями потребителям, другим теплоснабжающим организациям;</w:t>
      </w:r>
    </w:p>
    <w:p w14:paraId="7C004FBF"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lastRenderedPageBreak/>
        <w:t>тарифы на услуги по передаче тепловой энергии, теплоносителя;</w:t>
      </w:r>
    </w:p>
    <w:p w14:paraId="33004853"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плата за услуги по поддержанию резервной тепловой мощности при отсутствии потребления тепловой энергии;</w:t>
      </w:r>
    </w:p>
    <w:p w14:paraId="2CE36E65"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плата за подключение к системе теплоснабжения.</w:t>
      </w:r>
    </w:p>
    <w:p w14:paraId="2C0EF52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частью 2 статьи 23 указанного закона «…Развитие системы теплоснабжения поселения осуществляется на основании схемы теплоснабжения, которая должна соответствовать документам территориального планирования, в том числе схеме планируемого размещения объектов теплоснабжения в границах поселения…».</w:t>
      </w:r>
    </w:p>
    <w:p w14:paraId="54DFB8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части 4 этой же статьи «…Реализация включенных в схему теплоснабжения мероприятий по развитию системы теплоснабжения осуществляется в соответствии с</w:t>
      </w:r>
      <w:r w:rsidRPr="009438EE">
        <w:rPr>
          <w:rFonts w:eastAsia="Calibri"/>
          <w:szCs w:val="22"/>
          <w:lang w:eastAsia="en-US"/>
        </w:rPr>
        <w:t xml:space="preserve"> </w:t>
      </w:r>
      <w:r w:rsidRPr="009438EE">
        <w:rPr>
          <w:rFonts w:eastAsia="Calibri"/>
          <w:sz w:val="28"/>
          <w:szCs w:val="28"/>
          <w:lang w:eastAsia="en-US"/>
        </w:rPr>
        <w:t>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25B7DB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Важное положение установлено также частью 8 статьи 10 указанного закона которая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w:t>
      </w:r>
    </w:p>
    <w:p w14:paraId="19792F5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Российской Федерации в области государственного регулирования цен (тарифов) самостоятельно, без согласования с Федеральной службой по тарифам.</w:t>
      </w:r>
    </w:p>
    <w:p w14:paraId="591A79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постановлением Правительства РФ от 16.04.2012 № 307 «О порядке подключения к системам теплоснабжения и о внесении изменений в некоторые акты правительства РФ»: подключение к системам теплоснабжения осуществляется на основании договора о подключении к системам теплоснабжения (далее-договор о подключении).</w:t>
      </w:r>
    </w:p>
    <w:p w14:paraId="67B982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w:t>
      </w:r>
    </w:p>
    <w:p w14:paraId="52D57C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РФ от 09.06.2007 № 360) размер платы за подключение определяется следующим образом:</w:t>
      </w:r>
    </w:p>
    <w:p w14:paraId="6326AE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1)</w:t>
      </w:r>
      <w:r w:rsidRPr="009438EE">
        <w:rPr>
          <w:rFonts w:eastAsia="Calibri"/>
          <w:sz w:val="28"/>
          <w:szCs w:val="28"/>
          <w:lang w:eastAsia="en-US"/>
        </w:rPr>
        <w:tab/>
        <w:t>если в утвержденную в установленном порядке инвестиционную программу организации коммунального комплекса - исполнителя по договору о подключении (далее</w:t>
      </w:r>
    </w:p>
    <w:p w14:paraId="5E0F76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w:t>
      </w:r>
      <w:r w:rsidRPr="009438EE">
        <w:rPr>
          <w:rFonts w:eastAsia="Calibri"/>
          <w:szCs w:val="22"/>
          <w:lang w:eastAsia="en-US"/>
        </w:rPr>
        <w:t xml:space="preserve"> </w:t>
      </w:r>
      <w:r w:rsidRPr="009438EE">
        <w:rPr>
          <w:rFonts w:eastAsia="Calibri"/>
          <w:sz w:val="28"/>
          <w:szCs w:val="28"/>
          <w:lang w:eastAsia="en-US"/>
        </w:rPr>
        <w:t>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14:paraId="125075B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обязательства по сооружению необходимых для подключения объектов инженерно- 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w:t>
      </w:r>
    </w:p>
    <w:p w14:paraId="33C107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если для подключения объекта капитального строительства к сети инженерно- 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исполнителя, размер платы за эти работы определяется соглашением сторон.</w:t>
      </w:r>
    </w:p>
    <w:p w14:paraId="0F5657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обязанность исполнителя входит:</w:t>
      </w:r>
    </w:p>
    <w:p w14:paraId="7E58BA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осуществить действия по созданию (реконструкции) систем коммунальной </w:t>
      </w:r>
      <w:r w:rsidRPr="009438EE">
        <w:rPr>
          <w:rFonts w:eastAsia="Calibri"/>
          <w:sz w:val="28"/>
          <w:szCs w:val="28"/>
          <w:lang w:eastAsia="en-US"/>
        </w:rPr>
        <w:lastRenderedPageBreak/>
        <w:t>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договором о подключении даты подключения (за исключением случаев, предусмотренных п.2).</w:t>
      </w:r>
    </w:p>
    <w:p w14:paraId="2CE8EE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обязанность заявителя входит:</w:t>
      </w:r>
    </w:p>
    <w:p w14:paraId="7F1D5F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14:paraId="24E29A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 №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w:t>
      </w:r>
    </w:p>
    <w:p w14:paraId="2443CE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основами ценообразования в сфере теплоснабжения (утв. постановлением Правительства РФ от 22.10.2012 № 1075):</w:t>
      </w:r>
    </w:p>
    <w:p w14:paraId="5847BC2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подключаемая тепловая нагрузка не превышает 0,1 Гкал/ч, плата за подключение устанавливается равной 550 рублям.</w:t>
      </w:r>
    </w:p>
    <w:p w14:paraId="530906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14:paraId="1C434FF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w:t>
      </w:r>
    </w:p>
    <w:p w14:paraId="5D5EFBE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14:paraId="1FF3034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размер платы за подключение, устанавливаемой в индивидуальном порядке, включаются средства для компенсации регулируемой организации:</w:t>
      </w:r>
    </w:p>
    <w:p w14:paraId="48D232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а) расходов на проведение мероприятий по подключению объекта </w:t>
      </w:r>
      <w:r w:rsidRPr="009438EE">
        <w:rPr>
          <w:rFonts w:eastAsia="Calibri"/>
          <w:sz w:val="28"/>
          <w:szCs w:val="28"/>
          <w:lang w:eastAsia="en-US"/>
        </w:rPr>
        <w:lastRenderedPageBreak/>
        <w:t>капитального строительства потребителя, в том числе - застройщика;</w:t>
      </w:r>
    </w:p>
    <w:p w14:paraId="42E58C2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14:paraId="7B3EF7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w:t>
      </w:r>
      <w:r w:rsidRPr="009438EE">
        <w:rPr>
          <w:rFonts w:eastAsia="Calibri"/>
          <w:szCs w:val="22"/>
          <w:lang w:eastAsia="en-US"/>
        </w:rPr>
        <w:t xml:space="preserve"> </w:t>
      </w:r>
      <w:r w:rsidRPr="009438EE">
        <w:rPr>
          <w:rFonts w:eastAsia="Calibri"/>
          <w:sz w:val="28"/>
          <w:szCs w:val="28"/>
          <w:lang w:eastAsia="en-US"/>
        </w:rPr>
        <w:t>сетей и источников тепловой энергии;</w:t>
      </w:r>
    </w:p>
    <w:p w14:paraId="39B57D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 налога на прибыль, определяемого в соответствии с налоговым законодательством.</w:t>
      </w:r>
    </w:p>
    <w:p w14:paraId="02A7943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14:paraId="71EDAFAF" w14:textId="77777777" w:rsidR="009438EE" w:rsidRPr="009438EE" w:rsidRDefault="009438EE" w:rsidP="009438EE">
      <w:pPr>
        <w:widowControl w:val="0"/>
        <w:ind w:firstLine="709"/>
        <w:jc w:val="both"/>
        <w:rPr>
          <w:rFonts w:eastAsia="Calibri"/>
          <w:sz w:val="28"/>
          <w:szCs w:val="28"/>
          <w:lang w:eastAsia="en-US"/>
        </w:rPr>
      </w:pPr>
    </w:p>
    <w:p w14:paraId="4679C523" w14:textId="77777777" w:rsidR="009438EE" w:rsidRPr="009438EE" w:rsidRDefault="009438EE" w:rsidP="009438EE">
      <w:pPr>
        <w:keepNext/>
        <w:keepLines/>
        <w:widowControl w:val="0"/>
        <w:jc w:val="center"/>
        <w:outlineLvl w:val="1"/>
        <w:rPr>
          <w:b/>
          <w:bCs/>
          <w:sz w:val="28"/>
          <w:szCs w:val="28"/>
          <w:lang w:eastAsia="en-US"/>
        </w:rPr>
      </w:pPr>
      <w:bookmarkStart w:id="222" w:name="_Toc120624830"/>
      <w:r w:rsidRPr="009438EE">
        <w:rPr>
          <w:b/>
          <w:bCs/>
          <w:sz w:val="28"/>
          <w:szCs w:val="28"/>
          <w:lang w:eastAsia="en-US"/>
        </w:rPr>
        <w:t>12.3. Расчёты экономической эффективности инвестиций</w:t>
      </w:r>
      <w:bookmarkEnd w:id="222"/>
    </w:p>
    <w:p w14:paraId="488CA429" w14:textId="77777777" w:rsidR="009438EE" w:rsidRPr="009438EE" w:rsidRDefault="009438EE" w:rsidP="009438EE">
      <w:pPr>
        <w:keepNext/>
        <w:keepLines/>
        <w:widowControl w:val="0"/>
        <w:ind w:left="284"/>
        <w:jc w:val="both"/>
        <w:outlineLvl w:val="1"/>
        <w:rPr>
          <w:b/>
          <w:bCs/>
          <w:sz w:val="28"/>
          <w:szCs w:val="28"/>
          <w:lang w:eastAsia="en-US"/>
        </w:rPr>
      </w:pPr>
    </w:p>
    <w:p w14:paraId="568287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6897BB3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Амортизационные отчисления — отчисления части стоимости основных фондов для возмещения их износа.</w:t>
      </w:r>
    </w:p>
    <w:p w14:paraId="1FF6ECC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2024 - 2038 гг.</w:t>
      </w:r>
    </w:p>
    <w:p w14:paraId="5EE64B0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обеспечения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43DA64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w:t>
      </w:r>
      <w:r w:rsidRPr="009438EE">
        <w:rPr>
          <w:rFonts w:eastAsia="Calibri"/>
          <w:sz w:val="28"/>
          <w:szCs w:val="28"/>
          <w:lang w:eastAsia="en-US"/>
        </w:rPr>
        <w:lastRenderedPageBreak/>
        <w:t>тепловой энергии, в результате чего обеспечивается эффективность инвестиций.</w:t>
      </w:r>
    </w:p>
    <w:p w14:paraId="2C42EB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1E6445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w:t>
      </w:r>
    </w:p>
    <w:p w14:paraId="07CE95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расчете инвестиционной составляющей в тарифе учитываются следующие показатели:</w:t>
      </w:r>
    </w:p>
    <w:p w14:paraId="1B41EC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4B2597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экономический эффект от реализации мероприятий.</w:t>
      </w:r>
    </w:p>
    <w:p w14:paraId="7C3720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Эффективность инвестиций обеспечивается достижением следующих результатов:</w:t>
      </w:r>
    </w:p>
    <w:p w14:paraId="69D4A8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обеспечение возможности подключения новых потребителей;</w:t>
      </w:r>
    </w:p>
    <w:p w14:paraId="1E4774E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обеспечение развития инфраструктуры города, в том числе социально-значимых объектов;</w:t>
      </w:r>
    </w:p>
    <w:p w14:paraId="365C40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повышение качества и надежности теплоснабжения;</w:t>
      </w:r>
    </w:p>
    <w:p w14:paraId="0C1A710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аварийности систем теплоснабжения;</w:t>
      </w:r>
    </w:p>
    <w:p w14:paraId="6D7005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затрат на устранение аварий в системах теплоснабжения;</w:t>
      </w:r>
    </w:p>
    <w:p w14:paraId="7D974E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30B750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удельных расходов топлива при производстве тепловой энергии;</w:t>
      </w:r>
    </w:p>
    <w:p w14:paraId="039C62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численности ППР (при объединении котельных, выводе котельных из эксплуатации).</w:t>
      </w:r>
    </w:p>
    <w:p w14:paraId="2186AB5D" w14:textId="77777777" w:rsidR="009438EE" w:rsidRPr="009438EE" w:rsidRDefault="009438EE" w:rsidP="009438EE">
      <w:pPr>
        <w:widowControl w:val="0"/>
        <w:ind w:firstLine="709"/>
        <w:jc w:val="both"/>
        <w:rPr>
          <w:rFonts w:eastAsia="Calibri"/>
          <w:sz w:val="28"/>
          <w:szCs w:val="28"/>
          <w:lang w:eastAsia="en-US"/>
        </w:rPr>
      </w:pPr>
    </w:p>
    <w:p w14:paraId="4668C94E" w14:textId="77777777" w:rsidR="009438EE" w:rsidRPr="009438EE" w:rsidRDefault="009438EE" w:rsidP="009438EE">
      <w:pPr>
        <w:keepNext/>
        <w:keepLines/>
        <w:widowControl w:val="0"/>
        <w:jc w:val="center"/>
        <w:outlineLvl w:val="1"/>
        <w:rPr>
          <w:b/>
          <w:bCs/>
          <w:sz w:val="28"/>
          <w:szCs w:val="28"/>
          <w:lang w:eastAsia="en-US"/>
        </w:rPr>
      </w:pPr>
      <w:bookmarkStart w:id="223" w:name="_Toc120624831"/>
      <w:r w:rsidRPr="009438EE">
        <w:rPr>
          <w:b/>
          <w:bCs/>
          <w:sz w:val="28"/>
          <w:szCs w:val="28"/>
          <w:lang w:eastAsia="en-US"/>
        </w:rPr>
        <w:t>12.4. Расчёты ценовых (тарифных) последствий для потребителей при</w:t>
      </w:r>
    </w:p>
    <w:p w14:paraId="3CFF89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реализации программ строительства, реконструкции, технического </w:t>
      </w:r>
    </w:p>
    <w:p w14:paraId="32586C3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перевооружения и (или) модернизации систем теплоснабжения</w:t>
      </w:r>
      <w:bookmarkEnd w:id="223"/>
    </w:p>
    <w:p w14:paraId="053BD1F9" w14:textId="77777777" w:rsidR="009438EE" w:rsidRPr="009438EE" w:rsidRDefault="009438EE" w:rsidP="009438EE">
      <w:pPr>
        <w:keepNext/>
        <w:keepLines/>
        <w:widowControl w:val="0"/>
        <w:ind w:left="284"/>
        <w:jc w:val="both"/>
        <w:outlineLvl w:val="1"/>
        <w:rPr>
          <w:b/>
          <w:bCs/>
          <w:sz w:val="28"/>
          <w:szCs w:val="28"/>
          <w:lang w:eastAsia="en-US"/>
        </w:rPr>
      </w:pPr>
    </w:p>
    <w:p w14:paraId="62F2F11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Реализация запланированных мероприятий путем их софинансирования за счет средств областного бюджета и бюджета муниципального образования Старощербиновского сельского поселения позволит сохранить тариф для потребителей в границах максимальных уровней тарифов на тепловую энергию, поставляемую теплоснабжающими организациями потребителям, утверждаемых ФСТ России, а также достигнуть максимальных эффектов по оптимизации работы теплосетевого комплекса. Расчёт ценовых тарифных последствий выполнен в Главе 14.</w:t>
      </w:r>
    </w:p>
    <w:p w14:paraId="1D17923D" w14:textId="77777777" w:rsidR="009438EE" w:rsidRPr="009438EE" w:rsidRDefault="009438EE" w:rsidP="009438EE">
      <w:pPr>
        <w:widowControl w:val="0"/>
        <w:ind w:firstLine="709"/>
        <w:jc w:val="both"/>
        <w:rPr>
          <w:rFonts w:eastAsia="Calibri"/>
          <w:sz w:val="28"/>
          <w:szCs w:val="28"/>
          <w:lang w:eastAsia="en-US"/>
        </w:rPr>
      </w:pPr>
    </w:p>
    <w:p w14:paraId="2C51FF4F" w14:textId="77777777" w:rsidR="009438EE" w:rsidRPr="009438EE" w:rsidRDefault="009438EE" w:rsidP="009438EE">
      <w:pPr>
        <w:keepNext/>
        <w:keepLines/>
        <w:widowControl w:val="0"/>
        <w:jc w:val="center"/>
        <w:outlineLvl w:val="1"/>
        <w:rPr>
          <w:b/>
          <w:bCs/>
          <w:sz w:val="28"/>
          <w:szCs w:val="28"/>
          <w:lang w:eastAsia="en-US"/>
        </w:rPr>
      </w:pPr>
      <w:bookmarkStart w:id="224" w:name="_Toc39064278"/>
      <w:bookmarkStart w:id="225" w:name="_Toc39050432"/>
      <w:bookmarkStart w:id="226" w:name="_Toc120624832"/>
      <w:r w:rsidRPr="009438EE">
        <w:rPr>
          <w:b/>
          <w:bCs/>
          <w:sz w:val="28"/>
          <w:szCs w:val="28"/>
          <w:lang w:eastAsia="en-US"/>
        </w:rPr>
        <w:lastRenderedPageBreak/>
        <w:t>12.5. Расчёт экономической эффективности инвестиций в строительство</w:t>
      </w:r>
    </w:p>
    <w:p w14:paraId="60BC48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функционирующих в режиме </w:t>
      </w:r>
    </w:p>
    <w:p w14:paraId="323CD98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p>
    <w:p w14:paraId="63730C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которым имеются источники финансирования, выполненный</w:t>
      </w:r>
    </w:p>
    <w:p w14:paraId="4FA33FE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методическими указаниями по разработке</w:t>
      </w:r>
    </w:p>
    <w:p w14:paraId="44D70BD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схем теплоснабжения</w:t>
      </w:r>
      <w:bookmarkEnd w:id="224"/>
      <w:bookmarkEnd w:id="225"/>
      <w:bookmarkEnd w:id="226"/>
    </w:p>
    <w:p w14:paraId="08EEBE55" w14:textId="77777777" w:rsidR="009438EE" w:rsidRPr="009438EE" w:rsidRDefault="009438EE" w:rsidP="009438EE">
      <w:pPr>
        <w:keepNext/>
        <w:keepLines/>
        <w:widowControl w:val="0"/>
        <w:ind w:left="284"/>
        <w:jc w:val="both"/>
        <w:outlineLvl w:val="1"/>
        <w:rPr>
          <w:b/>
          <w:bCs/>
          <w:sz w:val="28"/>
          <w:szCs w:val="28"/>
          <w:lang w:eastAsia="en-US"/>
        </w:rPr>
      </w:pPr>
    </w:p>
    <w:p w14:paraId="4A087A5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источников тепловой энергии, функционирующих в режиме комбинированной выработки электрической и тепловой энергии, на территории Старощербиновского сельского поселения не предполагается.</w:t>
      </w:r>
    </w:p>
    <w:p w14:paraId="4249ABE0" w14:textId="77777777" w:rsidR="009438EE" w:rsidRPr="009438EE" w:rsidRDefault="009438EE" w:rsidP="009438EE">
      <w:pPr>
        <w:widowControl w:val="0"/>
        <w:ind w:firstLine="709"/>
        <w:jc w:val="both"/>
        <w:rPr>
          <w:rFonts w:eastAsia="Calibri"/>
          <w:sz w:val="28"/>
          <w:szCs w:val="28"/>
          <w:lang w:eastAsia="en-US"/>
        </w:rPr>
      </w:pPr>
    </w:p>
    <w:p w14:paraId="1F539588" w14:textId="77777777" w:rsidR="009438EE" w:rsidRPr="009438EE" w:rsidRDefault="009438EE" w:rsidP="009438EE">
      <w:pPr>
        <w:keepNext/>
        <w:keepLines/>
        <w:widowControl w:val="0"/>
        <w:jc w:val="center"/>
        <w:outlineLvl w:val="1"/>
        <w:rPr>
          <w:b/>
          <w:bCs/>
          <w:sz w:val="28"/>
          <w:szCs w:val="28"/>
          <w:lang w:eastAsia="en-US"/>
        </w:rPr>
      </w:pPr>
      <w:bookmarkStart w:id="227" w:name="_Toc120624833"/>
      <w:r w:rsidRPr="009438EE">
        <w:rPr>
          <w:b/>
          <w:bCs/>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w:t>
      </w:r>
    </w:p>
    <w:p w14:paraId="649C3E1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и тепловых сетей с учётом фактически </w:t>
      </w:r>
    </w:p>
    <w:p w14:paraId="5908228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осуществлённых инвестиций и показателей их фактической</w:t>
      </w:r>
    </w:p>
    <w:p w14:paraId="2822354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эффективности</w:t>
      </w:r>
      <w:bookmarkEnd w:id="227"/>
    </w:p>
    <w:p w14:paraId="43634F52" w14:textId="77777777" w:rsidR="009438EE" w:rsidRPr="009438EE" w:rsidRDefault="009438EE" w:rsidP="009438EE">
      <w:pPr>
        <w:keepNext/>
        <w:keepLines/>
        <w:widowControl w:val="0"/>
        <w:ind w:left="284"/>
        <w:jc w:val="both"/>
        <w:outlineLvl w:val="1"/>
        <w:rPr>
          <w:b/>
          <w:bCs/>
          <w:sz w:val="28"/>
          <w:szCs w:val="28"/>
          <w:lang w:eastAsia="en-US"/>
        </w:rPr>
      </w:pPr>
    </w:p>
    <w:p w14:paraId="53E6C4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в обосновании инвестиций по строительству и реконструкции источников тепловой энергии и тепловых сетей отсутствуют.</w:t>
      </w:r>
    </w:p>
    <w:p w14:paraId="57188EF0" w14:textId="77777777" w:rsidR="009438EE" w:rsidRPr="009438EE" w:rsidRDefault="009438EE" w:rsidP="009438EE">
      <w:pPr>
        <w:keepNext/>
        <w:keepLines/>
        <w:pageBreakBefore/>
        <w:tabs>
          <w:tab w:val="left" w:pos="1985"/>
        </w:tabs>
        <w:spacing w:after="120"/>
        <w:ind w:firstLine="709"/>
        <w:jc w:val="both"/>
        <w:outlineLvl w:val="0"/>
        <w:rPr>
          <w:b/>
          <w:bCs/>
          <w:szCs w:val="28"/>
          <w:lang w:eastAsia="en-US"/>
        </w:rPr>
        <w:sectPr w:rsidR="009438EE" w:rsidRPr="009438EE" w:rsidSect="009438EE">
          <w:footerReference w:type="default" r:id="rId13"/>
          <w:pgSz w:w="11906" w:h="16838"/>
          <w:pgMar w:top="1134" w:right="567" w:bottom="1134" w:left="1701" w:header="708" w:footer="708" w:gutter="0"/>
          <w:cols w:space="708"/>
          <w:docGrid w:linePitch="360"/>
        </w:sectPr>
      </w:pPr>
      <w:bookmarkStart w:id="228" w:name="_Toc120624834"/>
    </w:p>
    <w:p w14:paraId="64307C4E" w14:textId="77777777" w:rsidR="009438EE" w:rsidRPr="009438EE" w:rsidRDefault="009438EE" w:rsidP="009438EE">
      <w:pPr>
        <w:keepNext/>
        <w:keepLines/>
        <w:pageBreakBefore/>
        <w:tabs>
          <w:tab w:val="left" w:pos="1985"/>
        </w:tabs>
        <w:jc w:val="center"/>
        <w:outlineLvl w:val="0"/>
        <w:rPr>
          <w:b/>
          <w:bCs/>
          <w:sz w:val="28"/>
          <w:szCs w:val="28"/>
          <w:lang w:eastAsia="en-US"/>
        </w:rPr>
      </w:pPr>
      <w:r w:rsidRPr="009438EE">
        <w:rPr>
          <w:b/>
          <w:bCs/>
          <w:sz w:val="28"/>
          <w:szCs w:val="28"/>
          <w:lang w:eastAsia="en-US"/>
        </w:rPr>
        <w:lastRenderedPageBreak/>
        <w:t>Глава 13. Индикаторы развития систем теплоснабжения поселения</w:t>
      </w:r>
      <w:bookmarkEnd w:id="228"/>
    </w:p>
    <w:p w14:paraId="331DA47D" w14:textId="77777777" w:rsidR="009438EE" w:rsidRPr="009438EE" w:rsidRDefault="009438EE" w:rsidP="009438EE">
      <w:pPr>
        <w:keepNext/>
        <w:keepLines/>
        <w:widowControl w:val="0"/>
        <w:ind w:left="284"/>
        <w:jc w:val="center"/>
        <w:outlineLvl w:val="1"/>
        <w:rPr>
          <w:b/>
          <w:bCs/>
          <w:sz w:val="28"/>
          <w:szCs w:val="28"/>
          <w:lang w:eastAsia="en-US"/>
        </w:rPr>
      </w:pPr>
      <w:bookmarkStart w:id="229" w:name="_Toc120624835"/>
      <w:r w:rsidRPr="009438EE">
        <w:rPr>
          <w:b/>
          <w:bCs/>
          <w:sz w:val="28"/>
          <w:szCs w:val="28"/>
          <w:lang w:eastAsia="en-US"/>
        </w:rPr>
        <w:t xml:space="preserve">13.1. Результаты оценки существующих и перспективных значений индикаторов развития систем </w:t>
      </w:r>
    </w:p>
    <w:p w14:paraId="133C1552"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теплоснабжения</w:t>
      </w:r>
      <w:bookmarkEnd w:id="229"/>
    </w:p>
    <w:p w14:paraId="030AB054" w14:textId="77777777" w:rsidR="009438EE" w:rsidRPr="009438EE" w:rsidRDefault="009438EE" w:rsidP="009438EE">
      <w:pPr>
        <w:keepNext/>
        <w:rPr>
          <w:rFonts w:eastAsia="Calibri"/>
          <w:b/>
          <w:iCs/>
          <w:sz w:val="28"/>
          <w:szCs w:val="28"/>
          <w:lang w:eastAsia="en-US"/>
        </w:rPr>
      </w:pPr>
      <w:bookmarkStart w:id="230" w:name="_Toc40433113"/>
      <w:bookmarkStart w:id="231" w:name="_Toc71301037"/>
    </w:p>
    <w:p w14:paraId="4C1B293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Таблица 13.1 Индикаторы развития систем теплоснабжения </w:t>
      </w:r>
      <w:bookmarkEnd w:id="230"/>
      <w:bookmarkEnd w:id="231"/>
      <w:r w:rsidRPr="009438EE">
        <w:rPr>
          <w:rFonts w:eastAsia="Calibri"/>
          <w:b/>
          <w:iCs/>
          <w:sz w:val="20"/>
          <w:szCs w:val="18"/>
          <w:lang w:eastAsia="en-US"/>
        </w:rPr>
        <w:t>Старощербиновского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438EE" w:rsidRPr="009438EE" w14:paraId="71937F7E" w14:textId="77777777" w:rsidTr="009438EE">
        <w:trPr>
          <w:trHeight w:val="615"/>
        </w:trPr>
        <w:tc>
          <w:tcPr>
            <w:tcW w:w="567" w:type="dxa"/>
            <w:vMerge w:val="restart"/>
            <w:noWrap/>
            <w:vAlign w:val="center"/>
            <w:hideMark/>
          </w:tcPr>
          <w:p w14:paraId="4908B3EB" w14:textId="77777777" w:rsidR="009438EE" w:rsidRPr="009438EE" w:rsidRDefault="009438EE" w:rsidP="009438EE">
            <w:pPr>
              <w:ind w:left="-9" w:hanging="9"/>
              <w:jc w:val="both"/>
              <w:rPr>
                <w:rFonts w:eastAsia="Calibri"/>
                <w:b/>
                <w:color w:val="000000"/>
                <w:sz w:val="20"/>
                <w:szCs w:val="20"/>
              </w:rPr>
            </w:pPr>
            <w:r w:rsidRPr="009438EE">
              <w:rPr>
                <w:rFonts w:eastAsia="Calibri"/>
                <w:b/>
                <w:color w:val="000000"/>
                <w:sz w:val="20"/>
                <w:szCs w:val="20"/>
              </w:rPr>
              <w:t>№ п/п</w:t>
            </w:r>
          </w:p>
        </w:tc>
        <w:tc>
          <w:tcPr>
            <w:tcW w:w="5103" w:type="dxa"/>
            <w:vMerge w:val="restart"/>
            <w:noWrap/>
            <w:vAlign w:val="center"/>
            <w:hideMark/>
          </w:tcPr>
          <w:p w14:paraId="6DEB0ACC"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Показатель</w:t>
            </w:r>
          </w:p>
        </w:tc>
        <w:tc>
          <w:tcPr>
            <w:tcW w:w="1614" w:type="dxa"/>
            <w:vMerge w:val="restart"/>
            <w:vAlign w:val="center"/>
            <w:hideMark/>
          </w:tcPr>
          <w:p w14:paraId="6D0A1870"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Единица</w:t>
            </w:r>
            <w:r w:rsidRPr="009438EE">
              <w:rPr>
                <w:rFonts w:eastAsia="Calibri"/>
                <w:b/>
                <w:color w:val="000000"/>
                <w:sz w:val="20"/>
                <w:szCs w:val="20"/>
              </w:rPr>
              <w:br/>
              <w:t>измерения</w:t>
            </w:r>
          </w:p>
        </w:tc>
        <w:tc>
          <w:tcPr>
            <w:tcW w:w="1548" w:type="dxa"/>
            <w:vAlign w:val="center"/>
            <w:hideMark/>
          </w:tcPr>
          <w:p w14:paraId="375862E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Фактические</w:t>
            </w:r>
            <w:r w:rsidRPr="009438EE">
              <w:rPr>
                <w:rFonts w:eastAsia="Calibri"/>
                <w:b/>
                <w:color w:val="000000"/>
                <w:sz w:val="20"/>
                <w:szCs w:val="20"/>
              </w:rPr>
              <w:br/>
              <w:t>значения</w:t>
            </w:r>
            <w:r w:rsidRPr="009438EE">
              <w:rPr>
                <w:rFonts w:eastAsia="Calibri"/>
                <w:b/>
                <w:color w:val="000000"/>
                <w:sz w:val="20"/>
                <w:szCs w:val="20"/>
              </w:rPr>
              <w:br/>
              <w:t>показателей</w:t>
            </w:r>
          </w:p>
        </w:tc>
        <w:tc>
          <w:tcPr>
            <w:tcW w:w="6005" w:type="dxa"/>
            <w:gridSpan w:val="6"/>
            <w:noWrap/>
            <w:vAlign w:val="center"/>
            <w:hideMark/>
          </w:tcPr>
          <w:p w14:paraId="54D7B04E"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Плановые показатели</w:t>
            </w:r>
          </w:p>
        </w:tc>
      </w:tr>
      <w:tr w:rsidR="009438EE" w:rsidRPr="009438EE" w14:paraId="04B58C47" w14:textId="77777777" w:rsidTr="009438EE">
        <w:trPr>
          <w:trHeight w:val="300"/>
        </w:trPr>
        <w:tc>
          <w:tcPr>
            <w:tcW w:w="567" w:type="dxa"/>
            <w:vMerge/>
            <w:vAlign w:val="center"/>
            <w:hideMark/>
          </w:tcPr>
          <w:p w14:paraId="428EF8D6" w14:textId="77777777" w:rsidR="009438EE" w:rsidRPr="009438EE" w:rsidRDefault="009438EE" w:rsidP="009438EE">
            <w:pPr>
              <w:ind w:left="-9" w:hanging="9"/>
              <w:jc w:val="center"/>
              <w:rPr>
                <w:rFonts w:eastAsia="Calibri"/>
                <w:b/>
                <w:color w:val="000000"/>
                <w:sz w:val="20"/>
                <w:szCs w:val="20"/>
              </w:rPr>
            </w:pPr>
          </w:p>
        </w:tc>
        <w:tc>
          <w:tcPr>
            <w:tcW w:w="5103" w:type="dxa"/>
            <w:vMerge/>
            <w:vAlign w:val="center"/>
            <w:hideMark/>
          </w:tcPr>
          <w:p w14:paraId="01ED1186" w14:textId="77777777" w:rsidR="009438EE" w:rsidRPr="009438EE" w:rsidRDefault="009438EE" w:rsidP="009438EE">
            <w:pPr>
              <w:ind w:left="-9" w:hanging="9"/>
              <w:jc w:val="center"/>
              <w:rPr>
                <w:rFonts w:eastAsia="Calibri"/>
                <w:b/>
                <w:color w:val="000000"/>
                <w:sz w:val="20"/>
                <w:szCs w:val="20"/>
              </w:rPr>
            </w:pPr>
          </w:p>
        </w:tc>
        <w:tc>
          <w:tcPr>
            <w:tcW w:w="1614" w:type="dxa"/>
            <w:vMerge/>
            <w:vAlign w:val="center"/>
            <w:hideMark/>
          </w:tcPr>
          <w:p w14:paraId="7EC5E4BE" w14:textId="77777777" w:rsidR="009438EE" w:rsidRPr="009438EE" w:rsidRDefault="009438EE" w:rsidP="009438EE">
            <w:pPr>
              <w:ind w:left="-9" w:hanging="9"/>
              <w:jc w:val="center"/>
              <w:rPr>
                <w:rFonts w:eastAsia="Calibri"/>
                <w:b/>
                <w:color w:val="000000"/>
                <w:sz w:val="20"/>
                <w:szCs w:val="20"/>
              </w:rPr>
            </w:pPr>
          </w:p>
        </w:tc>
        <w:tc>
          <w:tcPr>
            <w:tcW w:w="1548" w:type="dxa"/>
            <w:vAlign w:val="center"/>
            <w:hideMark/>
          </w:tcPr>
          <w:p w14:paraId="08E54D88"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2023</w:t>
            </w:r>
          </w:p>
        </w:tc>
        <w:tc>
          <w:tcPr>
            <w:tcW w:w="1090" w:type="dxa"/>
            <w:vAlign w:val="center"/>
            <w:hideMark/>
          </w:tcPr>
          <w:p w14:paraId="5FDC123A"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2024</w:t>
            </w:r>
          </w:p>
        </w:tc>
        <w:tc>
          <w:tcPr>
            <w:tcW w:w="931" w:type="dxa"/>
            <w:vAlign w:val="center"/>
            <w:hideMark/>
          </w:tcPr>
          <w:p w14:paraId="18B4214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2025</w:t>
            </w:r>
          </w:p>
        </w:tc>
        <w:tc>
          <w:tcPr>
            <w:tcW w:w="996" w:type="dxa"/>
            <w:vAlign w:val="center"/>
            <w:hideMark/>
          </w:tcPr>
          <w:p w14:paraId="516D4AFA"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2026</w:t>
            </w:r>
          </w:p>
        </w:tc>
        <w:tc>
          <w:tcPr>
            <w:tcW w:w="996" w:type="dxa"/>
            <w:vAlign w:val="center"/>
            <w:hideMark/>
          </w:tcPr>
          <w:p w14:paraId="68E23CC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2027</w:t>
            </w:r>
          </w:p>
        </w:tc>
        <w:tc>
          <w:tcPr>
            <w:tcW w:w="996" w:type="dxa"/>
            <w:vAlign w:val="center"/>
            <w:hideMark/>
          </w:tcPr>
          <w:p w14:paraId="4A425D9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2028</w:t>
            </w:r>
          </w:p>
        </w:tc>
        <w:tc>
          <w:tcPr>
            <w:tcW w:w="996" w:type="dxa"/>
            <w:vAlign w:val="center"/>
            <w:hideMark/>
          </w:tcPr>
          <w:p w14:paraId="6F0DEFCD"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2029-2041</w:t>
            </w:r>
          </w:p>
        </w:tc>
      </w:tr>
      <w:tr w:rsidR="009438EE" w:rsidRPr="009438EE" w14:paraId="68C4EDE6" w14:textId="77777777" w:rsidTr="009438EE">
        <w:trPr>
          <w:trHeight w:val="780"/>
        </w:trPr>
        <w:tc>
          <w:tcPr>
            <w:tcW w:w="567" w:type="dxa"/>
            <w:noWrap/>
            <w:vAlign w:val="center"/>
          </w:tcPr>
          <w:p w14:paraId="43D33C8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w:t>
            </w:r>
          </w:p>
        </w:tc>
        <w:tc>
          <w:tcPr>
            <w:tcW w:w="5103" w:type="dxa"/>
            <w:vAlign w:val="center"/>
            <w:hideMark/>
          </w:tcPr>
          <w:p w14:paraId="19C71FB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noWrap/>
            <w:vAlign w:val="center"/>
            <w:hideMark/>
          </w:tcPr>
          <w:p w14:paraId="0718097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ед./км</w:t>
            </w:r>
          </w:p>
        </w:tc>
        <w:tc>
          <w:tcPr>
            <w:tcW w:w="1548" w:type="dxa"/>
            <w:noWrap/>
            <w:vAlign w:val="center"/>
          </w:tcPr>
          <w:p w14:paraId="4030FD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326A3EC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30F7804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012D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2D6F8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41C89C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5DD605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211F88A" w14:textId="77777777" w:rsidTr="009438EE">
        <w:trPr>
          <w:trHeight w:val="1035"/>
        </w:trPr>
        <w:tc>
          <w:tcPr>
            <w:tcW w:w="567" w:type="dxa"/>
            <w:noWrap/>
            <w:vAlign w:val="center"/>
          </w:tcPr>
          <w:p w14:paraId="65E76EA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w:t>
            </w:r>
          </w:p>
        </w:tc>
        <w:tc>
          <w:tcPr>
            <w:tcW w:w="5103" w:type="dxa"/>
            <w:vAlign w:val="center"/>
            <w:hideMark/>
          </w:tcPr>
          <w:p w14:paraId="7A8D4EF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noWrap/>
            <w:vAlign w:val="center"/>
            <w:hideMark/>
          </w:tcPr>
          <w:p w14:paraId="1A1C3A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480E13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5F0681E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17B359F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68EE55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4300420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BF2963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47A476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543295DD" w14:textId="77777777" w:rsidTr="009438EE">
        <w:trPr>
          <w:trHeight w:val="525"/>
        </w:trPr>
        <w:tc>
          <w:tcPr>
            <w:tcW w:w="567" w:type="dxa"/>
            <w:noWrap/>
            <w:vAlign w:val="center"/>
          </w:tcPr>
          <w:p w14:paraId="0678698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3</w:t>
            </w:r>
          </w:p>
        </w:tc>
        <w:tc>
          <w:tcPr>
            <w:tcW w:w="5103" w:type="dxa"/>
            <w:vAlign w:val="center"/>
            <w:hideMark/>
          </w:tcPr>
          <w:p w14:paraId="5474232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протяженность тепловой сети в</w:t>
            </w:r>
            <w:r w:rsidRPr="009438EE">
              <w:rPr>
                <w:rFonts w:eastAsia="Calibri"/>
                <w:color w:val="000000"/>
                <w:sz w:val="20"/>
                <w:szCs w:val="20"/>
              </w:rPr>
              <w:br/>
              <w:t>двухтрубном исчислении</w:t>
            </w:r>
          </w:p>
        </w:tc>
        <w:tc>
          <w:tcPr>
            <w:tcW w:w="1614" w:type="dxa"/>
            <w:noWrap/>
            <w:vAlign w:val="center"/>
            <w:hideMark/>
          </w:tcPr>
          <w:p w14:paraId="06755CD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км</w:t>
            </w:r>
          </w:p>
        </w:tc>
        <w:tc>
          <w:tcPr>
            <w:tcW w:w="1548" w:type="dxa"/>
            <w:noWrap/>
            <w:vAlign w:val="center"/>
          </w:tcPr>
          <w:p w14:paraId="5F783C5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1090" w:type="dxa"/>
            <w:noWrap/>
            <w:vAlign w:val="center"/>
          </w:tcPr>
          <w:p w14:paraId="22AF95F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31" w:type="dxa"/>
            <w:noWrap/>
            <w:vAlign w:val="center"/>
          </w:tcPr>
          <w:p w14:paraId="4519260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70D5D48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564833E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2AFB5F5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8843D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r>
      <w:tr w:rsidR="009438EE" w:rsidRPr="009438EE" w14:paraId="3B3DEFA7" w14:textId="77777777" w:rsidTr="009438EE">
        <w:trPr>
          <w:trHeight w:val="1035"/>
        </w:trPr>
        <w:tc>
          <w:tcPr>
            <w:tcW w:w="567" w:type="dxa"/>
            <w:noWrap/>
            <w:vAlign w:val="center"/>
          </w:tcPr>
          <w:p w14:paraId="33AC15E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w:t>
            </w:r>
          </w:p>
        </w:tc>
        <w:tc>
          <w:tcPr>
            <w:tcW w:w="5103" w:type="dxa"/>
            <w:vAlign w:val="center"/>
            <w:hideMark/>
          </w:tcPr>
          <w:p w14:paraId="6BD117D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noWrap/>
            <w:vAlign w:val="center"/>
            <w:hideMark/>
          </w:tcPr>
          <w:p w14:paraId="4F8D1DB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ед./(Гкал/час)</w:t>
            </w:r>
          </w:p>
        </w:tc>
        <w:tc>
          <w:tcPr>
            <w:tcW w:w="1548" w:type="dxa"/>
            <w:noWrap/>
            <w:vAlign w:val="center"/>
            <w:hideMark/>
          </w:tcPr>
          <w:p w14:paraId="73B940A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24F244B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7D424E9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3CD95D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0FB940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E69DE4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E81238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4E3FB377" w14:textId="77777777" w:rsidTr="009438EE">
        <w:trPr>
          <w:trHeight w:val="1035"/>
        </w:trPr>
        <w:tc>
          <w:tcPr>
            <w:tcW w:w="567" w:type="dxa"/>
            <w:noWrap/>
            <w:vAlign w:val="center"/>
          </w:tcPr>
          <w:p w14:paraId="521FB7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5103" w:type="dxa"/>
            <w:vAlign w:val="center"/>
            <w:hideMark/>
          </w:tcPr>
          <w:p w14:paraId="25C60D6F"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noWrap/>
            <w:vAlign w:val="center"/>
            <w:hideMark/>
          </w:tcPr>
          <w:p w14:paraId="39FE267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6616F74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1A193A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54DDADA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75CB7A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AFECB3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BC73B1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65321AE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27FC226" w14:textId="77777777" w:rsidTr="009438EE">
        <w:trPr>
          <w:trHeight w:val="525"/>
        </w:trPr>
        <w:tc>
          <w:tcPr>
            <w:tcW w:w="567" w:type="dxa"/>
            <w:noWrap/>
            <w:vAlign w:val="center"/>
          </w:tcPr>
          <w:p w14:paraId="7CD4AD0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6</w:t>
            </w:r>
          </w:p>
        </w:tc>
        <w:tc>
          <w:tcPr>
            <w:tcW w:w="5103" w:type="dxa"/>
            <w:vAlign w:val="center"/>
            <w:hideMark/>
          </w:tcPr>
          <w:p w14:paraId="05FDD1D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располагаемая мощность источников тепловой энергии</w:t>
            </w:r>
          </w:p>
        </w:tc>
        <w:tc>
          <w:tcPr>
            <w:tcW w:w="1614" w:type="dxa"/>
            <w:noWrap/>
            <w:vAlign w:val="center"/>
            <w:hideMark/>
          </w:tcPr>
          <w:p w14:paraId="7568BE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Гкал/час</w:t>
            </w:r>
          </w:p>
        </w:tc>
        <w:tc>
          <w:tcPr>
            <w:tcW w:w="1548" w:type="dxa"/>
            <w:noWrap/>
            <w:vAlign w:val="center"/>
          </w:tcPr>
          <w:p w14:paraId="4E59D14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1090" w:type="dxa"/>
            <w:noWrap/>
            <w:vAlign w:val="center"/>
          </w:tcPr>
          <w:p w14:paraId="66BECFA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31" w:type="dxa"/>
            <w:noWrap/>
            <w:vAlign w:val="center"/>
          </w:tcPr>
          <w:p w14:paraId="41306C3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9B374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49032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5ADE98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2887F2F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r>
      <w:tr w:rsidR="009438EE" w:rsidRPr="009438EE" w14:paraId="528A2B2A" w14:textId="77777777" w:rsidTr="009438EE">
        <w:trPr>
          <w:trHeight w:val="780"/>
        </w:trPr>
        <w:tc>
          <w:tcPr>
            <w:tcW w:w="567" w:type="dxa"/>
            <w:noWrap/>
            <w:vAlign w:val="center"/>
          </w:tcPr>
          <w:p w14:paraId="7A47E0E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w:t>
            </w:r>
          </w:p>
        </w:tc>
        <w:tc>
          <w:tcPr>
            <w:tcW w:w="5103" w:type="dxa"/>
            <w:vAlign w:val="center"/>
            <w:hideMark/>
          </w:tcPr>
          <w:p w14:paraId="328CDBF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noWrap/>
            <w:vAlign w:val="center"/>
            <w:hideMark/>
          </w:tcPr>
          <w:p w14:paraId="60E03513" w14:textId="77777777" w:rsidR="009438EE" w:rsidRPr="009438EE" w:rsidRDefault="009438EE" w:rsidP="009438EE">
            <w:pPr>
              <w:ind w:left="-9" w:hanging="9"/>
              <w:jc w:val="center"/>
              <w:rPr>
                <w:rFonts w:eastAsia="Calibri"/>
                <w:color w:val="000000"/>
                <w:sz w:val="20"/>
                <w:szCs w:val="20"/>
              </w:rPr>
            </w:pPr>
          </w:p>
        </w:tc>
        <w:tc>
          <w:tcPr>
            <w:tcW w:w="1548" w:type="dxa"/>
            <w:noWrap/>
            <w:vAlign w:val="center"/>
          </w:tcPr>
          <w:p w14:paraId="146114A3"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6B6178EB"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1568C90F"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FF5F753"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A1E11CE"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7E9DDFFA"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9A6795A" w14:textId="77777777" w:rsidR="009438EE" w:rsidRPr="009438EE" w:rsidRDefault="009438EE" w:rsidP="009438EE">
            <w:pPr>
              <w:ind w:left="-9" w:hanging="9"/>
              <w:jc w:val="center"/>
              <w:rPr>
                <w:rFonts w:eastAsia="Calibri"/>
                <w:color w:val="000000"/>
                <w:sz w:val="20"/>
                <w:szCs w:val="20"/>
              </w:rPr>
            </w:pPr>
          </w:p>
        </w:tc>
      </w:tr>
      <w:tr w:rsidR="009438EE" w:rsidRPr="009438EE" w14:paraId="71B7202A" w14:textId="77777777" w:rsidTr="009438EE">
        <w:trPr>
          <w:trHeight w:val="76"/>
        </w:trPr>
        <w:tc>
          <w:tcPr>
            <w:tcW w:w="567" w:type="dxa"/>
            <w:noWrap/>
            <w:vAlign w:val="center"/>
          </w:tcPr>
          <w:p w14:paraId="19A6D05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w:t>
            </w:r>
          </w:p>
        </w:tc>
        <w:tc>
          <w:tcPr>
            <w:tcW w:w="5103" w:type="dxa"/>
            <w:vAlign w:val="bottom"/>
          </w:tcPr>
          <w:p w14:paraId="2F924FAD" w14:textId="77777777" w:rsidR="009438EE" w:rsidRPr="009438EE" w:rsidRDefault="009438EE" w:rsidP="009438EE">
            <w:pPr>
              <w:jc w:val="both"/>
              <w:rPr>
                <w:rFonts w:eastAsia="Calibri"/>
                <w:sz w:val="20"/>
                <w:szCs w:val="20"/>
                <w:lang w:eastAsia="en-US"/>
              </w:rPr>
            </w:pPr>
            <w:r w:rsidRPr="009438EE">
              <w:rPr>
                <w:rFonts w:eastAsia="Calibri"/>
                <w:sz w:val="20"/>
                <w:szCs w:val="20"/>
                <w:lang w:eastAsia="en-US"/>
              </w:rPr>
              <w:t>Котельная кв.68</w:t>
            </w:r>
          </w:p>
        </w:tc>
        <w:tc>
          <w:tcPr>
            <w:tcW w:w="1614" w:type="dxa"/>
            <w:noWrap/>
          </w:tcPr>
          <w:p w14:paraId="1B0765AF"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5D4A925"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1090" w:type="dxa"/>
            <w:noWrap/>
            <w:vAlign w:val="center"/>
          </w:tcPr>
          <w:p w14:paraId="4A69974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931" w:type="dxa"/>
            <w:noWrap/>
            <w:vAlign w:val="center"/>
          </w:tcPr>
          <w:p w14:paraId="4FDC75E6"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57A3D7DD"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439D14EC"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C38813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1EC11E6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r>
      <w:tr w:rsidR="009438EE" w:rsidRPr="009438EE" w14:paraId="4C2BB016" w14:textId="77777777" w:rsidTr="009438EE">
        <w:trPr>
          <w:trHeight w:val="76"/>
        </w:trPr>
        <w:tc>
          <w:tcPr>
            <w:tcW w:w="567" w:type="dxa"/>
            <w:noWrap/>
            <w:vAlign w:val="center"/>
          </w:tcPr>
          <w:p w14:paraId="1959DC8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7.2</w:t>
            </w:r>
          </w:p>
        </w:tc>
        <w:tc>
          <w:tcPr>
            <w:tcW w:w="5103" w:type="dxa"/>
            <w:vAlign w:val="bottom"/>
          </w:tcPr>
          <w:p w14:paraId="276ED947"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кв.86</w:t>
            </w:r>
          </w:p>
        </w:tc>
        <w:tc>
          <w:tcPr>
            <w:tcW w:w="1614" w:type="dxa"/>
            <w:noWrap/>
          </w:tcPr>
          <w:p w14:paraId="62923A4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ED2AC8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1090" w:type="dxa"/>
            <w:noWrap/>
            <w:vAlign w:val="center"/>
          </w:tcPr>
          <w:p w14:paraId="1332999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931" w:type="dxa"/>
            <w:noWrap/>
            <w:vAlign w:val="center"/>
          </w:tcPr>
          <w:p w14:paraId="173B96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6417880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75CA7C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7412C7D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0F8A6AB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r>
      <w:tr w:rsidR="009438EE" w:rsidRPr="009438EE" w14:paraId="4859BE9E" w14:textId="77777777" w:rsidTr="009438EE">
        <w:trPr>
          <w:trHeight w:val="126"/>
        </w:trPr>
        <w:tc>
          <w:tcPr>
            <w:tcW w:w="567" w:type="dxa"/>
            <w:noWrap/>
            <w:vAlign w:val="center"/>
          </w:tcPr>
          <w:p w14:paraId="430F27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7.3</w:t>
            </w:r>
          </w:p>
        </w:tc>
        <w:tc>
          <w:tcPr>
            <w:tcW w:w="5103" w:type="dxa"/>
            <w:vAlign w:val="bottom"/>
          </w:tcPr>
          <w:p w14:paraId="375D602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кв.87</w:t>
            </w:r>
          </w:p>
        </w:tc>
        <w:tc>
          <w:tcPr>
            <w:tcW w:w="1614" w:type="dxa"/>
            <w:noWrap/>
          </w:tcPr>
          <w:p w14:paraId="143F7EDC"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2F26F9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1090" w:type="dxa"/>
            <w:noWrap/>
            <w:vAlign w:val="center"/>
          </w:tcPr>
          <w:p w14:paraId="09B02AD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931" w:type="dxa"/>
            <w:noWrap/>
            <w:vAlign w:val="center"/>
          </w:tcPr>
          <w:p w14:paraId="4667F69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1D6B9DB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448EBC1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2D392A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79AEF77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r>
      <w:tr w:rsidR="009438EE" w:rsidRPr="009438EE" w14:paraId="6C1B93D7" w14:textId="77777777" w:rsidTr="009438EE">
        <w:trPr>
          <w:trHeight w:val="76"/>
        </w:trPr>
        <w:tc>
          <w:tcPr>
            <w:tcW w:w="567" w:type="dxa"/>
            <w:noWrap/>
            <w:vAlign w:val="center"/>
          </w:tcPr>
          <w:p w14:paraId="35F29A6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7.4</w:t>
            </w:r>
          </w:p>
        </w:tc>
        <w:tc>
          <w:tcPr>
            <w:tcW w:w="5103" w:type="dxa"/>
            <w:vAlign w:val="bottom"/>
          </w:tcPr>
          <w:p w14:paraId="371B1812"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кв.89</w:t>
            </w:r>
          </w:p>
        </w:tc>
        <w:tc>
          <w:tcPr>
            <w:tcW w:w="1614" w:type="dxa"/>
            <w:noWrap/>
          </w:tcPr>
          <w:p w14:paraId="2577478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BFFC97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1090" w:type="dxa"/>
            <w:noWrap/>
            <w:vAlign w:val="center"/>
          </w:tcPr>
          <w:p w14:paraId="4EE139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931" w:type="dxa"/>
            <w:noWrap/>
            <w:vAlign w:val="center"/>
          </w:tcPr>
          <w:p w14:paraId="3165821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1E3C5E4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0CF8E2C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3205C6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B85EE8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r>
      <w:tr w:rsidR="009438EE" w:rsidRPr="009438EE" w14:paraId="1571FA2A" w14:textId="77777777" w:rsidTr="009438EE">
        <w:trPr>
          <w:trHeight w:val="76"/>
        </w:trPr>
        <w:tc>
          <w:tcPr>
            <w:tcW w:w="567" w:type="dxa"/>
            <w:noWrap/>
            <w:vAlign w:val="center"/>
          </w:tcPr>
          <w:p w14:paraId="79039C2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lastRenderedPageBreak/>
              <w:t>7.5</w:t>
            </w:r>
          </w:p>
        </w:tc>
        <w:tc>
          <w:tcPr>
            <w:tcW w:w="5103" w:type="dxa"/>
            <w:vAlign w:val="bottom"/>
          </w:tcPr>
          <w:p w14:paraId="1A8AB0E1"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кв.92</w:t>
            </w:r>
          </w:p>
        </w:tc>
        <w:tc>
          <w:tcPr>
            <w:tcW w:w="1614" w:type="dxa"/>
            <w:noWrap/>
          </w:tcPr>
          <w:p w14:paraId="55B07570"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D9631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1090" w:type="dxa"/>
            <w:noWrap/>
            <w:vAlign w:val="center"/>
          </w:tcPr>
          <w:p w14:paraId="35F18BC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931" w:type="dxa"/>
            <w:noWrap/>
            <w:vAlign w:val="center"/>
          </w:tcPr>
          <w:p w14:paraId="0E8CA2B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444B3A9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1514AE1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5566A6E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5E1CE45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r>
      <w:tr w:rsidR="009438EE" w:rsidRPr="009438EE" w14:paraId="47E6662C" w14:textId="77777777" w:rsidTr="009438EE">
        <w:trPr>
          <w:trHeight w:val="76"/>
        </w:trPr>
        <w:tc>
          <w:tcPr>
            <w:tcW w:w="567" w:type="dxa"/>
            <w:noWrap/>
            <w:vAlign w:val="center"/>
          </w:tcPr>
          <w:p w14:paraId="5096D5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7.6</w:t>
            </w:r>
          </w:p>
        </w:tc>
        <w:tc>
          <w:tcPr>
            <w:tcW w:w="5103" w:type="dxa"/>
            <w:vAlign w:val="bottom"/>
          </w:tcPr>
          <w:p w14:paraId="4579467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кв.98</w:t>
            </w:r>
          </w:p>
        </w:tc>
        <w:tc>
          <w:tcPr>
            <w:tcW w:w="1614" w:type="dxa"/>
            <w:noWrap/>
          </w:tcPr>
          <w:p w14:paraId="58913A24"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6705B0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1090" w:type="dxa"/>
            <w:noWrap/>
            <w:vAlign w:val="center"/>
          </w:tcPr>
          <w:p w14:paraId="2F61279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931" w:type="dxa"/>
            <w:noWrap/>
            <w:vAlign w:val="center"/>
          </w:tcPr>
          <w:p w14:paraId="3D386B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3885B3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7C467E5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376ABAE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1492342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r>
      <w:tr w:rsidR="009438EE" w:rsidRPr="009438EE" w14:paraId="4716B886" w14:textId="77777777" w:rsidTr="009438EE">
        <w:trPr>
          <w:trHeight w:val="76"/>
        </w:trPr>
        <w:tc>
          <w:tcPr>
            <w:tcW w:w="567" w:type="dxa"/>
            <w:noWrap/>
            <w:vAlign w:val="center"/>
          </w:tcPr>
          <w:p w14:paraId="6CEA88D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7.7</w:t>
            </w:r>
          </w:p>
        </w:tc>
        <w:tc>
          <w:tcPr>
            <w:tcW w:w="5103" w:type="dxa"/>
            <w:vAlign w:val="bottom"/>
          </w:tcPr>
          <w:p w14:paraId="7C8F83C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кв.99</w:t>
            </w:r>
          </w:p>
        </w:tc>
        <w:tc>
          <w:tcPr>
            <w:tcW w:w="1614" w:type="dxa"/>
            <w:noWrap/>
          </w:tcPr>
          <w:p w14:paraId="28C0539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7552EA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1090" w:type="dxa"/>
            <w:noWrap/>
            <w:vAlign w:val="center"/>
          </w:tcPr>
          <w:p w14:paraId="090936E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931" w:type="dxa"/>
            <w:noWrap/>
            <w:vAlign w:val="center"/>
          </w:tcPr>
          <w:p w14:paraId="418BA6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581C51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E72067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76E4B7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5D52A87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r>
      <w:tr w:rsidR="009438EE" w:rsidRPr="009438EE" w14:paraId="7BEE72E5" w14:textId="77777777" w:rsidTr="009438EE">
        <w:trPr>
          <w:trHeight w:val="76"/>
        </w:trPr>
        <w:tc>
          <w:tcPr>
            <w:tcW w:w="567" w:type="dxa"/>
            <w:noWrap/>
            <w:vAlign w:val="center"/>
          </w:tcPr>
          <w:p w14:paraId="4DB1C2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7.8</w:t>
            </w:r>
          </w:p>
        </w:tc>
        <w:tc>
          <w:tcPr>
            <w:tcW w:w="5103" w:type="dxa"/>
            <w:vAlign w:val="bottom"/>
          </w:tcPr>
          <w:p w14:paraId="378CD45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кв.109</w:t>
            </w:r>
          </w:p>
        </w:tc>
        <w:tc>
          <w:tcPr>
            <w:tcW w:w="1614" w:type="dxa"/>
            <w:noWrap/>
          </w:tcPr>
          <w:p w14:paraId="30BA57A9"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77C1AA4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1090" w:type="dxa"/>
            <w:noWrap/>
            <w:vAlign w:val="center"/>
          </w:tcPr>
          <w:p w14:paraId="5BADAB3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931" w:type="dxa"/>
            <w:noWrap/>
            <w:vAlign w:val="center"/>
          </w:tcPr>
          <w:p w14:paraId="308D9B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43A1736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23D53B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46667A6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6471C70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r>
      <w:tr w:rsidR="009438EE" w:rsidRPr="009438EE" w14:paraId="4C31AD63" w14:textId="77777777" w:rsidTr="009438EE">
        <w:trPr>
          <w:trHeight w:val="76"/>
        </w:trPr>
        <w:tc>
          <w:tcPr>
            <w:tcW w:w="567" w:type="dxa"/>
            <w:noWrap/>
            <w:vAlign w:val="center"/>
          </w:tcPr>
          <w:p w14:paraId="05BAC35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7.9</w:t>
            </w:r>
          </w:p>
        </w:tc>
        <w:tc>
          <w:tcPr>
            <w:tcW w:w="5103" w:type="dxa"/>
            <w:vAlign w:val="bottom"/>
          </w:tcPr>
          <w:p w14:paraId="68E495BA"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кв,119</w:t>
            </w:r>
          </w:p>
        </w:tc>
        <w:tc>
          <w:tcPr>
            <w:tcW w:w="1614" w:type="dxa"/>
            <w:noWrap/>
          </w:tcPr>
          <w:p w14:paraId="2450F87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1586BF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1090" w:type="dxa"/>
            <w:noWrap/>
            <w:vAlign w:val="center"/>
          </w:tcPr>
          <w:p w14:paraId="48326C7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931" w:type="dxa"/>
            <w:noWrap/>
            <w:vAlign w:val="center"/>
          </w:tcPr>
          <w:p w14:paraId="517828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09C8386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612811B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593BAA7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61065D2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r>
      <w:tr w:rsidR="009438EE" w:rsidRPr="009438EE" w14:paraId="39A40B27" w14:textId="77777777" w:rsidTr="009438EE">
        <w:trPr>
          <w:trHeight w:val="76"/>
        </w:trPr>
        <w:tc>
          <w:tcPr>
            <w:tcW w:w="567" w:type="dxa"/>
            <w:noWrap/>
            <w:vAlign w:val="center"/>
          </w:tcPr>
          <w:p w14:paraId="28D59C9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7.10</w:t>
            </w:r>
          </w:p>
        </w:tc>
        <w:tc>
          <w:tcPr>
            <w:tcW w:w="5103" w:type="dxa"/>
            <w:vAlign w:val="bottom"/>
          </w:tcPr>
          <w:p w14:paraId="25E4F65E"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кв.155</w:t>
            </w:r>
          </w:p>
        </w:tc>
        <w:tc>
          <w:tcPr>
            <w:tcW w:w="1614" w:type="dxa"/>
            <w:noWrap/>
          </w:tcPr>
          <w:p w14:paraId="5BCC3FC0"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45B68D2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1090" w:type="dxa"/>
            <w:noWrap/>
            <w:vAlign w:val="center"/>
          </w:tcPr>
          <w:p w14:paraId="0751FA4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931" w:type="dxa"/>
            <w:noWrap/>
            <w:vAlign w:val="center"/>
          </w:tcPr>
          <w:p w14:paraId="6EFBE30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5040ED2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5D64C1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931787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29E7B8A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r>
      <w:tr w:rsidR="009438EE" w:rsidRPr="009438EE" w14:paraId="74572115" w14:textId="77777777" w:rsidTr="009438EE">
        <w:trPr>
          <w:trHeight w:val="76"/>
        </w:trPr>
        <w:tc>
          <w:tcPr>
            <w:tcW w:w="567" w:type="dxa"/>
            <w:noWrap/>
            <w:vAlign w:val="center"/>
          </w:tcPr>
          <w:p w14:paraId="654CB64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7.11</w:t>
            </w:r>
          </w:p>
        </w:tc>
        <w:tc>
          <w:tcPr>
            <w:tcW w:w="5103" w:type="dxa"/>
            <w:vAlign w:val="bottom"/>
          </w:tcPr>
          <w:p w14:paraId="4AF8A25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ЦРБ</w:t>
            </w:r>
          </w:p>
        </w:tc>
        <w:tc>
          <w:tcPr>
            <w:tcW w:w="1614" w:type="dxa"/>
            <w:noWrap/>
          </w:tcPr>
          <w:p w14:paraId="3F78F5CA"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E7A2ED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1090" w:type="dxa"/>
            <w:noWrap/>
            <w:vAlign w:val="center"/>
          </w:tcPr>
          <w:p w14:paraId="5063832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931" w:type="dxa"/>
            <w:noWrap/>
            <w:vAlign w:val="center"/>
          </w:tcPr>
          <w:p w14:paraId="14AB974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15D87C4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D23993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49B89C8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4A59DBE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r>
      <w:tr w:rsidR="009438EE" w:rsidRPr="009438EE" w14:paraId="75CC8FE1" w14:textId="77777777" w:rsidTr="009438EE">
        <w:trPr>
          <w:trHeight w:val="76"/>
        </w:trPr>
        <w:tc>
          <w:tcPr>
            <w:tcW w:w="567" w:type="dxa"/>
            <w:noWrap/>
            <w:vAlign w:val="center"/>
          </w:tcPr>
          <w:p w14:paraId="4D9D2A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7.12</w:t>
            </w:r>
          </w:p>
        </w:tc>
        <w:tc>
          <w:tcPr>
            <w:tcW w:w="5103" w:type="dxa"/>
            <w:vAlign w:val="center"/>
          </w:tcPr>
          <w:p w14:paraId="2181A95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СШ «Энергия»</w:t>
            </w:r>
          </w:p>
        </w:tc>
        <w:tc>
          <w:tcPr>
            <w:tcW w:w="1614" w:type="dxa"/>
            <w:noWrap/>
          </w:tcPr>
          <w:p w14:paraId="064B2929"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C76AB3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1090" w:type="dxa"/>
            <w:noWrap/>
            <w:vAlign w:val="center"/>
          </w:tcPr>
          <w:p w14:paraId="3F94167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931" w:type="dxa"/>
            <w:noWrap/>
            <w:vAlign w:val="center"/>
          </w:tcPr>
          <w:p w14:paraId="2F2F45E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439A55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12CA8A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7F41CA9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1A06112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r>
      <w:tr w:rsidR="009438EE" w:rsidRPr="009438EE" w14:paraId="6A7FB8CD" w14:textId="77777777" w:rsidTr="009438EE">
        <w:trPr>
          <w:trHeight w:val="279"/>
        </w:trPr>
        <w:tc>
          <w:tcPr>
            <w:tcW w:w="567" w:type="dxa"/>
            <w:noWrap/>
            <w:vAlign w:val="center"/>
          </w:tcPr>
          <w:p w14:paraId="43B8A9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8</w:t>
            </w:r>
          </w:p>
        </w:tc>
        <w:tc>
          <w:tcPr>
            <w:tcW w:w="5103" w:type="dxa"/>
            <w:vAlign w:val="center"/>
            <w:hideMark/>
          </w:tcPr>
          <w:p w14:paraId="1E5D530E"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noWrap/>
            <w:vAlign w:val="center"/>
            <w:hideMark/>
          </w:tcPr>
          <w:p w14:paraId="7D4810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Гкал/м²</w:t>
            </w:r>
          </w:p>
        </w:tc>
        <w:tc>
          <w:tcPr>
            <w:tcW w:w="1548" w:type="dxa"/>
            <w:noWrap/>
            <w:vAlign w:val="center"/>
          </w:tcPr>
          <w:p w14:paraId="50A49B74"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55EC8522"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6DBC5AF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DF9B77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0009AC4"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23E03C7"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3023DA70" w14:textId="77777777" w:rsidR="009438EE" w:rsidRPr="009438EE" w:rsidRDefault="009438EE" w:rsidP="009438EE">
            <w:pPr>
              <w:ind w:left="-9" w:hanging="9"/>
              <w:jc w:val="center"/>
              <w:rPr>
                <w:rFonts w:eastAsia="Calibri"/>
                <w:color w:val="000000"/>
                <w:sz w:val="20"/>
                <w:szCs w:val="20"/>
              </w:rPr>
            </w:pPr>
          </w:p>
        </w:tc>
      </w:tr>
      <w:tr w:rsidR="009438EE" w:rsidRPr="009438EE" w14:paraId="1E41C3A0" w14:textId="77777777" w:rsidTr="009438EE">
        <w:trPr>
          <w:trHeight w:val="525"/>
        </w:trPr>
        <w:tc>
          <w:tcPr>
            <w:tcW w:w="567" w:type="dxa"/>
            <w:noWrap/>
            <w:vAlign w:val="center"/>
          </w:tcPr>
          <w:p w14:paraId="40E1809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9</w:t>
            </w:r>
          </w:p>
        </w:tc>
        <w:tc>
          <w:tcPr>
            <w:tcW w:w="5103" w:type="dxa"/>
            <w:vAlign w:val="center"/>
            <w:hideMark/>
          </w:tcPr>
          <w:p w14:paraId="260E0A5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Величина технологических потерь при передаче тепловой энергии по тепловым сетям</w:t>
            </w:r>
          </w:p>
        </w:tc>
        <w:tc>
          <w:tcPr>
            <w:tcW w:w="1614" w:type="dxa"/>
            <w:noWrap/>
            <w:vAlign w:val="center"/>
            <w:hideMark/>
          </w:tcPr>
          <w:p w14:paraId="03AEEF3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Гкал/год</w:t>
            </w:r>
          </w:p>
        </w:tc>
        <w:tc>
          <w:tcPr>
            <w:tcW w:w="1548" w:type="dxa"/>
            <w:noWrap/>
            <w:vAlign w:val="center"/>
          </w:tcPr>
          <w:p w14:paraId="691BDB62"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6CBC269A"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0921C04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EDA580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96F140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55F24B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E1106E0" w14:textId="77777777" w:rsidR="009438EE" w:rsidRPr="009438EE" w:rsidRDefault="009438EE" w:rsidP="009438EE">
            <w:pPr>
              <w:ind w:left="-9" w:hanging="9"/>
              <w:jc w:val="center"/>
              <w:rPr>
                <w:rFonts w:eastAsia="Calibri"/>
                <w:color w:val="000000"/>
                <w:sz w:val="20"/>
                <w:szCs w:val="20"/>
              </w:rPr>
            </w:pPr>
          </w:p>
        </w:tc>
      </w:tr>
      <w:tr w:rsidR="009438EE" w:rsidRPr="009438EE" w14:paraId="6B9F13A9" w14:textId="77777777" w:rsidTr="009438EE">
        <w:trPr>
          <w:trHeight w:val="525"/>
        </w:trPr>
        <w:tc>
          <w:tcPr>
            <w:tcW w:w="567" w:type="dxa"/>
            <w:noWrap/>
            <w:vAlign w:val="center"/>
            <w:hideMark/>
          </w:tcPr>
          <w:p w14:paraId="5BFA9B8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w:t>
            </w:r>
          </w:p>
        </w:tc>
        <w:tc>
          <w:tcPr>
            <w:tcW w:w="5103" w:type="dxa"/>
            <w:vAlign w:val="center"/>
            <w:hideMark/>
          </w:tcPr>
          <w:p w14:paraId="382D720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noWrap/>
            <w:vAlign w:val="center"/>
            <w:hideMark/>
          </w:tcPr>
          <w:p w14:paraId="427CEE5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м²</w:t>
            </w:r>
          </w:p>
        </w:tc>
        <w:tc>
          <w:tcPr>
            <w:tcW w:w="1548" w:type="dxa"/>
            <w:noWrap/>
            <w:vAlign w:val="center"/>
          </w:tcPr>
          <w:p w14:paraId="4DD000A7"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3FB5F556"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4291C8F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DD6CA8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425468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50EC79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30AAD17" w14:textId="77777777" w:rsidR="009438EE" w:rsidRPr="009438EE" w:rsidRDefault="009438EE" w:rsidP="009438EE">
            <w:pPr>
              <w:ind w:left="-9" w:hanging="9"/>
              <w:jc w:val="center"/>
              <w:rPr>
                <w:rFonts w:eastAsia="Calibri"/>
                <w:color w:val="000000"/>
                <w:sz w:val="20"/>
                <w:szCs w:val="20"/>
              </w:rPr>
            </w:pPr>
          </w:p>
        </w:tc>
      </w:tr>
      <w:tr w:rsidR="009438EE" w:rsidRPr="009438EE" w14:paraId="5127F556" w14:textId="77777777" w:rsidTr="009438EE">
        <w:trPr>
          <w:trHeight w:val="300"/>
        </w:trPr>
        <w:tc>
          <w:tcPr>
            <w:tcW w:w="567" w:type="dxa"/>
            <w:noWrap/>
            <w:vAlign w:val="center"/>
          </w:tcPr>
          <w:p w14:paraId="50C21F1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11</w:t>
            </w:r>
          </w:p>
        </w:tc>
        <w:tc>
          <w:tcPr>
            <w:tcW w:w="5103" w:type="dxa"/>
            <w:noWrap/>
            <w:vAlign w:val="center"/>
          </w:tcPr>
          <w:p w14:paraId="422FE0B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noWrap/>
            <w:vAlign w:val="center"/>
          </w:tcPr>
          <w:p w14:paraId="41CCB62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6573EE2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2B84F43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2698A5F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92498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BFB4C2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2A646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FF8A6E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3493F6A3" w14:textId="77777777" w:rsidTr="009438EE">
        <w:trPr>
          <w:trHeight w:val="300"/>
        </w:trPr>
        <w:tc>
          <w:tcPr>
            <w:tcW w:w="567" w:type="dxa"/>
            <w:noWrap/>
            <w:vAlign w:val="center"/>
          </w:tcPr>
          <w:p w14:paraId="04FBC30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12</w:t>
            </w:r>
          </w:p>
        </w:tc>
        <w:tc>
          <w:tcPr>
            <w:tcW w:w="5103" w:type="dxa"/>
            <w:noWrap/>
            <w:vAlign w:val="center"/>
          </w:tcPr>
          <w:p w14:paraId="4975B4C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noWrap/>
            <w:vAlign w:val="center"/>
          </w:tcPr>
          <w:p w14:paraId="43A4992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лет</w:t>
            </w:r>
          </w:p>
        </w:tc>
        <w:tc>
          <w:tcPr>
            <w:tcW w:w="1548" w:type="dxa"/>
            <w:noWrap/>
            <w:vAlign w:val="center"/>
          </w:tcPr>
          <w:p w14:paraId="1C94076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40</w:t>
            </w:r>
          </w:p>
        </w:tc>
        <w:tc>
          <w:tcPr>
            <w:tcW w:w="1090" w:type="dxa"/>
            <w:noWrap/>
            <w:vAlign w:val="center"/>
          </w:tcPr>
          <w:p w14:paraId="75EC773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41</w:t>
            </w:r>
          </w:p>
        </w:tc>
        <w:tc>
          <w:tcPr>
            <w:tcW w:w="931" w:type="dxa"/>
            <w:noWrap/>
            <w:vAlign w:val="center"/>
          </w:tcPr>
          <w:p w14:paraId="0BA59A4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42</w:t>
            </w:r>
          </w:p>
        </w:tc>
        <w:tc>
          <w:tcPr>
            <w:tcW w:w="996" w:type="dxa"/>
            <w:noWrap/>
            <w:vAlign w:val="center"/>
          </w:tcPr>
          <w:p w14:paraId="6B1C327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43</w:t>
            </w:r>
          </w:p>
        </w:tc>
        <w:tc>
          <w:tcPr>
            <w:tcW w:w="996" w:type="dxa"/>
            <w:noWrap/>
            <w:vAlign w:val="center"/>
          </w:tcPr>
          <w:p w14:paraId="33C9D50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44</w:t>
            </w:r>
          </w:p>
        </w:tc>
        <w:tc>
          <w:tcPr>
            <w:tcW w:w="996" w:type="dxa"/>
            <w:noWrap/>
            <w:vAlign w:val="center"/>
          </w:tcPr>
          <w:p w14:paraId="60FF467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45</w:t>
            </w:r>
          </w:p>
        </w:tc>
        <w:tc>
          <w:tcPr>
            <w:tcW w:w="996" w:type="dxa"/>
            <w:noWrap/>
            <w:vAlign w:val="center"/>
          </w:tcPr>
          <w:p w14:paraId="3C3E140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46</w:t>
            </w:r>
          </w:p>
        </w:tc>
      </w:tr>
      <w:tr w:rsidR="009438EE" w:rsidRPr="009438EE" w14:paraId="30D1408B" w14:textId="77777777" w:rsidTr="009438EE">
        <w:trPr>
          <w:trHeight w:val="300"/>
        </w:trPr>
        <w:tc>
          <w:tcPr>
            <w:tcW w:w="567" w:type="dxa"/>
            <w:noWrap/>
            <w:vAlign w:val="center"/>
          </w:tcPr>
          <w:p w14:paraId="2B69A2B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13</w:t>
            </w:r>
          </w:p>
        </w:tc>
        <w:tc>
          <w:tcPr>
            <w:tcW w:w="5103" w:type="dxa"/>
            <w:noWrap/>
            <w:vAlign w:val="center"/>
          </w:tcPr>
          <w:p w14:paraId="0E94BFC5"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noWrap/>
            <w:vAlign w:val="center"/>
          </w:tcPr>
          <w:p w14:paraId="7B8DA8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47CAE9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3E429CC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1C84D0B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E48ABB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4F069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5FE65D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B96BCA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r w:rsidR="009438EE" w:rsidRPr="009438EE" w14:paraId="5F6AF963" w14:textId="77777777" w:rsidTr="009438EE">
        <w:trPr>
          <w:trHeight w:val="300"/>
        </w:trPr>
        <w:tc>
          <w:tcPr>
            <w:tcW w:w="567" w:type="dxa"/>
            <w:noWrap/>
            <w:vAlign w:val="center"/>
          </w:tcPr>
          <w:p w14:paraId="66A5EC7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14</w:t>
            </w:r>
          </w:p>
        </w:tc>
        <w:tc>
          <w:tcPr>
            <w:tcW w:w="5103" w:type="dxa"/>
            <w:noWrap/>
            <w:vAlign w:val="center"/>
          </w:tcPr>
          <w:p w14:paraId="066D4E2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noWrap/>
            <w:vAlign w:val="center"/>
          </w:tcPr>
          <w:p w14:paraId="2A5BD52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200C3E3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10BB74B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31" w:type="dxa"/>
            <w:noWrap/>
            <w:vAlign w:val="center"/>
          </w:tcPr>
          <w:p w14:paraId="027839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59546AC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1691616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6251DE9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79D445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bl>
    <w:p w14:paraId="25EE452D" w14:textId="77777777" w:rsidR="009438EE" w:rsidRPr="009438EE" w:rsidRDefault="009438EE" w:rsidP="009438EE">
      <w:pPr>
        <w:widowControl w:val="0"/>
        <w:ind w:firstLine="709"/>
        <w:jc w:val="both"/>
        <w:rPr>
          <w:rFonts w:eastAsia="Calibri"/>
          <w:szCs w:val="22"/>
          <w:lang w:eastAsia="en-US"/>
        </w:rPr>
      </w:pPr>
    </w:p>
    <w:p w14:paraId="40E08CA4" w14:textId="77777777" w:rsidR="009438EE" w:rsidRPr="009438EE" w:rsidRDefault="009438EE" w:rsidP="009438EE">
      <w:pPr>
        <w:widowControl w:val="0"/>
        <w:ind w:firstLine="709"/>
        <w:jc w:val="center"/>
        <w:rPr>
          <w:rFonts w:eastAsia="Calibri"/>
          <w:b/>
          <w:sz w:val="20"/>
          <w:szCs w:val="20"/>
          <w:lang w:eastAsia="en-US"/>
        </w:rPr>
      </w:pPr>
    </w:p>
    <w:p w14:paraId="01803963" w14:textId="77777777" w:rsidR="009438EE" w:rsidRPr="009438EE" w:rsidRDefault="009438EE" w:rsidP="009438EE">
      <w:pPr>
        <w:widowControl w:val="0"/>
        <w:ind w:firstLine="709"/>
        <w:jc w:val="center"/>
        <w:rPr>
          <w:rFonts w:eastAsia="Calibri"/>
          <w:b/>
          <w:sz w:val="20"/>
          <w:szCs w:val="20"/>
          <w:lang w:eastAsia="en-US"/>
        </w:rPr>
        <w:sectPr w:rsidR="009438EE" w:rsidRPr="009438EE" w:rsidSect="009438EE">
          <w:pgSz w:w="16838" w:h="11906" w:orient="landscape"/>
          <w:pgMar w:top="1134" w:right="567" w:bottom="1134" w:left="1701" w:header="709" w:footer="709" w:gutter="0"/>
          <w:cols w:space="708"/>
          <w:docGrid w:linePitch="360"/>
        </w:sectPr>
      </w:pPr>
    </w:p>
    <w:p w14:paraId="2F263B38" w14:textId="77777777" w:rsidR="009438EE" w:rsidRPr="009438EE" w:rsidRDefault="009438EE" w:rsidP="009438EE">
      <w:pPr>
        <w:keepNext/>
        <w:keepLines/>
        <w:widowControl w:val="0"/>
        <w:ind w:left="284"/>
        <w:jc w:val="center"/>
        <w:outlineLvl w:val="1"/>
        <w:rPr>
          <w:b/>
          <w:bCs/>
          <w:sz w:val="28"/>
          <w:szCs w:val="28"/>
          <w:lang w:eastAsia="en-US"/>
        </w:rPr>
      </w:pPr>
      <w:bookmarkStart w:id="232" w:name="_Toc120624836"/>
      <w:r w:rsidRPr="009438EE">
        <w:rPr>
          <w:b/>
          <w:bCs/>
          <w:sz w:val="28"/>
          <w:szCs w:val="28"/>
          <w:lang w:eastAsia="en-US"/>
        </w:rPr>
        <w:lastRenderedPageBreak/>
        <w:t>13.2. Отсутствие зафиксированных фактов нарушения</w:t>
      </w:r>
    </w:p>
    <w:p w14:paraId="68BAAC48"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антимонопольного законодательства (выданных предупреждений,</w:t>
      </w:r>
    </w:p>
    <w:p w14:paraId="5C7042CC"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предписаний), а также отсутствие применения санкций, </w:t>
      </w:r>
    </w:p>
    <w:p w14:paraId="59BF7F3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предусмотренных Кодексом Российской Федерации </w:t>
      </w:r>
    </w:p>
    <w:p w14:paraId="227FA15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об административных правонарушениях, за нарушение</w:t>
      </w:r>
    </w:p>
    <w:p w14:paraId="155E64D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законодательства Российской Федерации в сфере теплоснабжения,</w:t>
      </w:r>
    </w:p>
    <w:p w14:paraId="614EA5A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антимонопольного законодательства Российской Федерации,</w:t>
      </w:r>
    </w:p>
    <w:p w14:paraId="2136D270"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законодательства Российской Федерации о естественных монополиях</w:t>
      </w:r>
      <w:bookmarkEnd w:id="232"/>
    </w:p>
    <w:p w14:paraId="4F33DE70" w14:textId="77777777" w:rsidR="009438EE" w:rsidRPr="009438EE" w:rsidRDefault="009438EE" w:rsidP="009438EE">
      <w:pPr>
        <w:keepNext/>
        <w:keepLines/>
        <w:widowControl w:val="0"/>
        <w:ind w:left="284"/>
        <w:jc w:val="both"/>
        <w:outlineLvl w:val="1"/>
        <w:rPr>
          <w:b/>
          <w:bCs/>
          <w:sz w:val="28"/>
          <w:szCs w:val="28"/>
          <w:lang w:eastAsia="en-US"/>
        </w:rPr>
      </w:pPr>
    </w:p>
    <w:p w14:paraId="13E961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7B3C2A6C" w14:textId="77777777" w:rsidR="009438EE" w:rsidRPr="009438EE" w:rsidRDefault="009438EE" w:rsidP="009438EE">
      <w:pPr>
        <w:widowControl w:val="0"/>
        <w:ind w:firstLine="709"/>
        <w:jc w:val="both"/>
        <w:rPr>
          <w:rFonts w:eastAsia="Calibri"/>
          <w:sz w:val="28"/>
          <w:szCs w:val="28"/>
          <w:lang w:eastAsia="en-US"/>
        </w:rPr>
      </w:pPr>
    </w:p>
    <w:p w14:paraId="4E346C1E" w14:textId="77777777" w:rsidR="009438EE" w:rsidRPr="009438EE" w:rsidRDefault="009438EE" w:rsidP="009438EE">
      <w:pPr>
        <w:keepNext/>
        <w:keepLines/>
        <w:widowControl w:val="0"/>
        <w:jc w:val="center"/>
        <w:outlineLvl w:val="1"/>
        <w:rPr>
          <w:b/>
          <w:bCs/>
          <w:sz w:val="28"/>
          <w:szCs w:val="28"/>
          <w:lang w:eastAsia="en-US"/>
        </w:rPr>
      </w:pPr>
      <w:bookmarkStart w:id="233" w:name="_Toc120624837"/>
      <w:r w:rsidRPr="009438EE">
        <w:rPr>
          <w:b/>
          <w:bCs/>
          <w:sz w:val="28"/>
          <w:szCs w:val="28"/>
          <w:lang w:eastAsia="en-US"/>
        </w:rPr>
        <w:t>13.3. Целевые значения ключевых показателей, отражающих результаты внедрения целевой модели рынка тепловой энергии</w:t>
      </w:r>
      <w:bookmarkEnd w:id="233"/>
    </w:p>
    <w:p w14:paraId="4C24908B" w14:textId="77777777" w:rsidR="009438EE" w:rsidRPr="009438EE" w:rsidRDefault="009438EE" w:rsidP="009438EE">
      <w:pPr>
        <w:keepNext/>
        <w:keepLines/>
        <w:widowControl w:val="0"/>
        <w:ind w:left="284"/>
        <w:jc w:val="both"/>
        <w:outlineLvl w:val="1"/>
        <w:rPr>
          <w:b/>
          <w:bCs/>
          <w:sz w:val="28"/>
          <w:szCs w:val="28"/>
          <w:lang w:eastAsia="en-US"/>
        </w:rPr>
      </w:pPr>
    </w:p>
    <w:p w14:paraId="31C9EF9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2AF8B465" w14:textId="77777777" w:rsidR="009438EE" w:rsidRPr="009438EE" w:rsidRDefault="009438EE" w:rsidP="009438EE">
      <w:pPr>
        <w:widowControl w:val="0"/>
        <w:ind w:firstLine="709"/>
        <w:jc w:val="both"/>
        <w:rPr>
          <w:rFonts w:eastAsia="Calibri"/>
          <w:sz w:val="28"/>
          <w:szCs w:val="28"/>
          <w:lang w:eastAsia="en-US"/>
        </w:rPr>
      </w:pPr>
    </w:p>
    <w:p w14:paraId="222D3FF0" w14:textId="77777777" w:rsidR="009438EE" w:rsidRPr="009438EE" w:rsidRDefault="009438EE" w:rsidP="009438EE">
      <w:pPr>
        <w:keepNext/>
        <w:keepLines/>
        <w:widowControl w:val="0"/>
        <w:jc w:val="center"/>
        <w:outlineLvl w:val="1"/>
        <w:rPr>
          <w:b/>
          <w:bCs/>
          <w:sz w:val="28"/>
          <w:szCs w:val="28"/>
          <w:lang w:eastAsia="en-US"/>
        </w:rPr>
      </w:pPr>
      <w:bookmarkStart w:id="234" w:name="_Toc120624838"/>
      <w:r w:rsidRPr="009438EE">
        <w:rPr>
          <w:b/>
          <w:bCs/>
          <w:sz w:val="28"/>
          <w:szCs w:val="28"/>
          <w:lang w:eastAsia="en-US"/>
        </w:rPr>
        <w:t xml:space="preserve">13.4. Существующие и перспективные значения целевых показателей </w:t>
      </w:r>
    </w:p>
    <w:p w14:paraId="3CFAAB5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реализации схемы теплоснабжения поселения, городского округа,</w:t>
      </w:r>
    </w:p>
    <w:p w14:paraId="778BD13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подлежащие достижению каждой единой теплоснабжающей организацией, функционирующей на территории такого поселения, городского округа</w:t>
      </w:r>
      <w:bookmarkEnd w:id="234"/>
    </w:p>
    <w:p w14:paraId="49E6160D" w14:textId="77777777" w:rsidR="009438EE" w:rsidRPr="009438EE" w:rsidRDefault="009438EE" w:rsidP="009438EE">
      <w:pPr>
        <w:keepNext/>
        <w:keepLines/>
        <w:widowControl w:val="0"/>
        <w:ind w:left="284"/>
        <w:jc w:val="both"/>
        <w:outlineLvl w:val="1"/>
        <w:rPr>
          <w:b/>
          <w:bCs/>
          <w:sz w:val="28"/>
          <w:szCs w:val="28"/>
          <w:lang w:eastAsia="en-US"/>
        </w:rPr>
      </w:pPr>
    </w:p>
    <w:p w14:paraId="1AE8E0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72F1627A" w14:textId="77777777" w:rsidR="009438EE" w:rsidRPr="009438EE" w:rsidRDefault="009438EE" w:rsidP="009438EE">
      <w:pPr>
        <w:widowControl w:val="0"/>
        <w:ind w:firstLine="709"/>
        <w:jc w:val="both"/>
        <w:rPr>
          <w:rFonts w:eastAsia="Calibri"/>
          <w:sz w:val="28"/>
          <w:szCs w:val="28"/>
          <w:lang w:eastAsia="en-US"/>
        </w:rPr>
      </w:pPr>
    </w:p>
    <w:p w14:paraId="315BDC3B" w14:textId="77777777" w:rsidR="009438EE" w:rsidRPr="009438EE" w:rsidRDefault="009438EE" w:rsidP="009438EE">
      <w:pPr>
        <w:keepNext/>
        <w:keepLines/>
        <w:widowControl w:val="0"/>
        <w:jc w:val="center"/>
        <w:outlineLvl w:val="1"/>
        <w:rPr>
          <w:b/>
          <w:bCs/>
          <w:sz w:val="28"/>
          <w:szCs w:val="28"/>
          <w:lang w:eastAsia="en-US"/>
        </w:rPr>
      </w:pPr>
      <w:bookmarkStart w:id="235" w:name="_Toc120624839"/>
      <w:r w:rsidRPr="009438EE">
        <w:rPr>
          <w:b/>
          <w:bCs/>
          <w:sz w:val="28"/>
          <w:szCs w:val="28"/>
          <w:lang w:eastAsia="en-US"/>
        </w:rPr>
        <w:t>13.5. Описание изменений (фактических данных) в оценке значений</w:t>
      </w:r>
    </w:p>
    <w:p w14:paraId="2C1C8B4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w:t>
      </w:r>
    </w:p>
    <w:p w14:paraId="5E18772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показателей, отражающих результаты внедрения целевой модели рынка тепловой энергии, целевых показателей реализации схемы</w:t>
      </w:r>
    </w:p>
    <w:p w14:paraId="6B9F711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поселения, городского округа с учётом реализации</w:t>
      </w:r>
    </w:p>
    <w:p w14:paraId="5EC1CD4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проектов схемы теплоснабжения</w:t>
      </w:r>
      <w:bookmarkEnd w:id="235"/>
    </w:p>
    <w:p w14:paraId="4BEDF649" w14:textId="77777777" w:rsidR="009438EE" w:rsidRPr="009438EE" w:rsidRDefault="009438EE" w:rsidP="009438EE">
      <w:pPr>
        <w:keepNext/>
        <w:keepLines/>
        <w:widowControl w:val="0"/>
        <w:ind w:left="284"/>
        <w:jc w:val="both"/>
        <w:outlineLvl w:val="1"/>
        <w:rPr>
          <w:b/>
          <w:bCs/>
          <w:sz w:val="28"/>
          <w:szCs w:val="28"/>
          <w:lang w:eastAsia="en-US"/>
        </w:rPr>
      </w:pPr>
    </w:p>
    <w:p w14:paraId="030E3D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54511F03" w14:textId="77777777" w:rsidR="009438EE" w:rsidRPr="009438EE" w:rsidRDefault="009438EE" w:rsidP="009438EE">
      <w:pPr>
        <w:keepNext/>
        <w:keepLines/>
        <w:pageBreakBefore/>
        <w:tabs>
          <w:tab w:val="left" w:pos="1985"/>
        </w:tabs>
        <w:jc w:val="center"/>
        <w:outlineLvl w:val="0"/>
        <w:rPr>
          <w:b/>
          <w:bCs/>
          <w:sz w:val="28"/>
          <w:szCs w:val="28"/>
          <w:lang w:eastAsia="en-US"/>
        </w:rPr>
      </w:pPr>
      <w:bookmarkStart w:id="236" w:name="_Toc120624840"/>
      <w:r w:rsidRPr="009438EE">
        <w:rPr>
          <w:b/>
          <w:bCs/>
          <w:sz w:val="28"/>
          <w:szCs w:val="28"/>
          <w:lang w:eastAsia="en-US"/>
        </w:rPr>
        <w:lastRenderedPageBreak/>
        <w:t>Глава 14. Ценовые (тарифные) последствия</w:t>
      </w:r>
      <w:bookmarkEnd w:id="236"/>
    </w:p>
    <w:p w14:paraId="471F909B" w14:textId="77777777" w:rsidR="009438EE" w:rsidRPr="009438EE" w:rsidRDefault="009438EE" w:rsidP="009438EE">
      <w:pPr>
        <w:keepNext/>
        <w:keepLines/>
        <w:widowControl w:val="0"/>
        <w:ind w:left="284"/>
        <w:jc w:val="center"/>
        <w:outlineLvl w:val="1"/>
        <w:rPr>
          <w:b/>
          <w:bCs/>
          <w:sz w:val="28"/>
          <w:szCs w:val="28"/>
          <w:lang w:eastAsia="en-US"/>
        </w:rPr>
      </w:pPr>
      <w:bookmarkStart w:id="237" w:name="_Toc120624841"/>
      <w:r w:rsidRPr="009438EE">
        <w:rPr>
          <w:b/>
          <w:bCs/>
          <w:sz w:val="28"/>
          <w:szCs w:val="28"/>
          <w:lang w:eastAsia="en-US"/>
        </w:rPr>
        <w:t xml:space="preserve">14.1. Тарифно-балансовые расчётные модели теплоснабжения </w:t>
      </w:r>
    </w:p>
    <w:p w14:paraId="20FB64F9"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потребителей по каждой системе теплоснабжения</w:t>
      </w:r>
      <w:bookmarkEnd w:id="237"/>
    </w:p>
    <w:p w14:paraId="675D760D"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14.1</w:t>
      </w:r>
      <w:r w:rsidRPr="009438EE">
        <w:rPr>
          <w:rFonts w:eastAsia="Calibri"/>
          <w:b/>
          <w:spacing w:val="-4"/>
          <w:sz w:val="20"/>
          <w:szCs w:val="22"/>
          <w:lang w:eastAsia="en-US"/>
        </w:rPr>
        <w:t xml:space="preserve"> </w:t>
      </w:r>
      <w:r w:rsidRPr="009438EE">
        <w:rPr>
          <w:rFonts w:eastAsia="Calibri"/>
          <w:b/>
          <w:sz w:val="20"/>
          <w:szCs w:val="22"/>
          <w:lang w:eastAsia="en-US"/>
        </w:rPr>
        <w:t>Прогноз</w:t>
      </w:r>
      <w:r w:rsidRPr="009438EE">
        <w:rPr>
          <w:rFonts w:eastAsia="Calibri"/>
          <w:b/>
          <w:spacing w:val="-5"/>
          <w:sz w:val="20"/>
          <w:szCs w:val="22"/>
          <w:lang w:eastAsia="en-US"/>
        </w:rPr>
        <w:t xml:space="preserve"> </w:t>
      </w:r>
      <w:r w:rsidRPr="009438EE">
        <w:rPr>
          <w:rFonts w:eastAsia="Calibri"/>
          <w:b/>
          <w:sz w:val="20"/>
          <w:szCs w:val="22"/>
          <w:lang w:eastAsia="en-US"/>
        </w:rPr>
        <w:t>тарифов</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4"/>
          <w:sz w:val="20"/>
          <w:szCs w:val="22"/>
          <w:lang w:eastAsia="en-US"/>
        </w:rPr>
        <w:t xml:space="preserve"> </w:t>
      </w:r>
      <w:r w:rsidRPr="009438EE">
        <w:rPr>
          <w:rFonts w:eastAsia="Calibri"/>
          <w:b/>
          <w:sz w:val="20"/>
          <w:szCs w:val="22"/>
          <w:lang w:eastAsia="en-US"/>
        </w:rPr>
        <w:t>тепловую</w:t>
      </w:r>
      <w:r w:rsidRPr="009438EE">
        <w:rPr>
          <w:rFonts w:eastAsia="Calibri"/>
          <w:b/>
          <w:spacing w:val="-3"/>
          <w:sz w:val="20"/>
          <w:szCs w:val="22"/>
          <w:lang w:eastAsia="en-US"/>
        </w:rPr>
        <w:t xml:space="preserve"> </w:t>
      </w:r>
      <w:r w:rsidRPr="009438EE">
        <w:rPr>
          <w:rFonts w:eastAsia="Calibri"/>
          <w:b/>
          <w:sz w:val="20"/>
          <w:szCs w:val="22"/>
          <w:lang w:eastAsia="en-US"/>
        </w:rPr>
        <w:t>энергию по каждой системе теплоснабжения</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5394437D" w14:textId="77777777" w:rsidTr="009438EE">
        <w:trPr>
          <w:trHeight w:val="505"/>
        </w:trPr>
        <w:tc>
          <w:tcPr>
            <w:tcW w:w="1146" w:type="pct"/>
            <w:vAlign w:val="center"/>
          </w:tcPr>
          <w:p w14:paraId="0786C983" w14:textId="77777777" w:rsidR="009438EE" w:rsidRPr="008726B9" w:rsidRDefault="009438EE" w:rsidP="009438EE">
            <w:pPr>
              <w:ind w:left="37"/>
              <w:jc w:val="center"/>
              <w:rPr>
                <w:rFonts w:ascii="Times New Roman" w:hAnsi="Times New Roman"/>
              </w:rPr>
            </w:pPr>
            <w:r w:rsidRPr="008726B9">
              <w:rPr>
                <w:rFonts w:ascii="Times New Roman" w:hAnsi="Times New Roman"/>
              </w:rPr>
              <w:t>Ед. изм.</w:t>
            </w:r>
          </w:p>
        </w:tc>
        <w:tc>
          <w:tcPr>
            <w:tcW w:w="671" w:type="pct"/>
            <w:vAlign w:val="center"/>
          </w:tcPr>
          <w:p w14:paraId="58ED5292"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2024</w:t>
            </w:r>
          </w:p>
        </w:tc>
        <w:tc>
          <w:tcPr>
            <w:tcW w:w="523" w:type="pct"/>
            <w:vAlign w:val="center"/>
          </w:tcPr>
          <w:p w14:paraId="23859CC8"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2025</w:t>
            </w:r>
          </w:p>
        </w:tc>
        <w:tc>
          <w:tcPr>
            <w:tcW w:w="524" w:type="pct"/>
            <w:vAlign w:val="center"/>
          </w:tcPr>
          <w:p w14:paraId="57DC7427"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2026</w:t>
            </w:r>
          </w:p>
        </w:tc>
        <w:tc>
          <w:tcPr>
            <w:tcW w:w="523" w:type="pct"/>
            <w:vAlign w:val="center"/>
          </w:tcPr>
          <w:p w14:paraId="3F60F1A8"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2027</w:t>
            </w:r>
          </w:p>
        </w:tc>
        <w:tc>
          <w:tcPr>
            <w:tcW w:w="523" w:type="pct"/>
            <w:vAlign w:val="center"/>
          </w:tcPr>
          <w:p w14:paraId="05238CAE"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2028</w:t>
            </w:r>
          </w:p>
        </w:tc>
        <w:tc>
          <w:tcPr>
            <w:tcW w:w="523" w:type="pct"/>
            <w:vAlign w:val="center"/>
          </w:tcPr>
          <w:p w14:paraId="3FD8B019"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2029-2033</w:t>
            </w:r>
          </w:p>
        </w:tc>
        <w:tc>
          <w:tcPr>
            <w:tcW w:w="567" w:type="pct"/>
            <w:vAlign w:val="center"/>
          </w:tcPr>
          <w:p w14:paraId="76E89475"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2034-2041</w:t>
            </w:r>
          </w:p>
        </w:tc>
      </w:tr>
      <w:tr w:rsidR="009438EE" w:rsidRPr="009438EE" w14:paraId="3A1C8770" w14:textId="77777777" w:rsidTr="009438EE">
        <w:trPr>
          <w:trHeight w:val="76"/>
        </w:trPr>
        <w:tc>
          <w:tcPr>
            <w:tcW w:w="5000" w:type="pct"/>
            <w:gridSpan w:val="8"/>
            <w:vAlign w:val="center"/>
          </w:tcPr>
          <w:p w14:paraId="79EDFD54" w14:textId="77777777" w:rsidR="009438EE" w:rsidRPr="008726B9" w:rsidRDefault="009438EE" w:rsidP="009438EE">
            <w:pPr>
              <w:ind w:left="4987" w:hanging="4837"/>
              <w:jc w:val="center"/>
              <w:rPr>
                <w:rFonts w:ascii="Times New Roman" w:hAnsi="Times New Roman"/>
                <w:b/>
                <w:lang w:val="ru-RU"/>
              </w:rPr>
            </w:pPr>
            <w:r w:rsidRPr="008726B9">
              <w:rPr>
                <w:rFonts w:ascii="Times New Roman" w:hAnsi="Times New Roman"/>
                <w:b/>
                <w:sz w:val="20"/>
                <w:lang w:val="ru-RU"/>
              </w:rPr>
              <w:t>Для потребителей в случае отсутствия дифференциации тарифов по схеме подключения</w:t>
            </w:r>
          </w:p>
        </w:tc>
      </w:tr>
      <w:tr w:rsidR="009438EE" w:rsidRPr="009438EE" w14:paraId="4054D77A" w14:textId="77777777" w:rsidTr="009438EE">
        <w:trPr>
          <w:trHeight w:val="600"/>
        </w:trPr>
        <w:tc>
          <w:tcPr>
            <w:tcW w:w="1146" w:type="pct"/>
            <w:vAlign w:val="center"/>
          </w:tcPr>
          <w:p w14:paraId="73849A58"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 xml:space="preserve">Одноставочный, </w:t>
            </w:r>
          </w:p>
          <w:p w14:paraId="412206D3"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руб/Гкал</w:t>
            </w:r>
          </w:p>
        </w:tc>
        <w:tc>
          <w:tcPr>
            <w:tcW w:w="671" w:type="pct"/>
            <w:vAlign w:val="center"/>
          </w:tcPr>
          <w:p w14:paraId="516C9302" w14:textId="77777777" w:rsidR="009438EE" w:rsidRPr="008726B9" w:rsidRDefault="009438EE" w:rsidP="009438EE">
            <w:pPr>
              <w:ind w:left="80" w:right="67"/>
              <w:jc w:val="center"/>
              <w:rPr>
                <w:rFonts w:ascii="Times New Roman" w:hAnsi="Times New Roman"/>
              </w:rPr>
            </w:pPr>
            <w:r w:rsidRPr="008726B9">
              <w:rPr>
                <w:rFonts w:ascii="Times New Roman" w:hAnsi="Times New Roman"/>
              </w:rPr>
              <w:t>н/д</w:t>
            </w:r>
          </w:p>
        </w:tc>
        <w:tc>
          <w:tcPr>
            <w:tcW w:w="523" w:type="pct"/>
            <w:vAlign w:val="center"/>
          </w:tcPr>
          <w:p w14:paraId="4D50A312"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4466,04</w:t>
            </w:r>
          </w:p>
        </w:tc>
        <w:tc>
          <w:tcPr>
            <w:tcW w:w="524" w:type="pct"/>
            <w:vAlign w:val="center"/>
          </w:tcPr>
          <w:p w14:paraId="298CC03C"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4894,85</w:t>
            </w:r>
          </w:p>
        </w:tc>
        <w:tc>
          <w:tcPr>
            <w:tcW w:w="523" w:type="pct"/>
            <w:vAlign w:val="center"/>
          </w:tcPr>
          <w:p w14:paraId="17B77758"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5347,12</w:t>
            </w:r>
          </w:p>
        </w:tc>
        <w:tc>
          <w:tcPr>
            <w:tcW w:w="523" w:type="pct"/>
            <w:vAlign w:val="center"/>
          </w:tcPr>
          <w:p w14:paraId="746A31A0"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5841,22</w:t>
            </w:r>
          </w:p>
        </w:tc>
        <w:tc>
          <w:tcPr>
            <w:tcW w:w="523" w:type="pct"/>
            <w:vAlign w:val="center"/>
          </w:tcPr>
          <w:p w14:paraId="28FEABFB"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6406,23</w:t>
            </w:r>
          </w:p>
        </w:tc>
        <w:tc>
          <w:tcPr>
            <w:tcW w:w="567" w:type="pct"/>
            <w:vAlign w:val="center"/>
          </w:tcPr>
          <w:p w14:paraId="4D18828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6894,85</w:t>
            </w:r>
          </w:p>
        </w:tc>
      </w:tr>
      <w:tr w:rsidR="009438EE" w:rsidRPr="009438EE" w14:paraId="224D6500" w14:textId="77777777" w:rsidTr="009438EE">
        <w:trPr>
          <w:trHeight w:val="76"/>
        </w:trPr>
        <w:tc>
          <w:tcPr>
            <w:tcW w:w="5000" w:type="pct"/>
            <w:gridSpan w:val="8"/>
            <w:vAlign w:val="center"/>
          </w:tcPr>
          <w:p w14:paraId="11DB3A04" w14:textId="77777777" w:rsidR="009438EE" w:rsidRPr="008726B9" w:rsidRDefault="009438EE" w:rsidP="009438EE">
            <w:pPr>
              <w:jc w:val="center"/>
              <w:rPr>
                <w:rFonts w:ascii="Times New Roman" w:hAnsi="Times New Roman"/>
                <w:b/>
                <w:sz w:val="20"/>
                <w:szCs w:val="20"/>
              </w:rPr>
            </w:pPr>
            <w:r w:rsidRPr="008726B9">
              <w:rPr>
                <w:rFonts w:ascii="Times New Roman" w:hAnsi="Times New Roman"/>
                <w:b/>
                <w:sz w:val="20"/>
                <w:szCs w:val="20"/>
              </w:rPr>
              <w:t xml:space="preserve"> Население </w:t>
            </w:r>
          </w:p>
        </w:tc>
      </w:tr>
      <w:tr w:rsidR="009438EE" w:rsidRPr="009438EE" w14:paraId="3F4674E2" w14:textId="77777777" w:rsidTr="009438EE">
        <w:trPr>
          <w:trHeight w:val="599"/>
        </w:trPr>
        <w:tc>
          <w:tcPr>
            <w:tcW w:w="1146" w:type="pct"/>
            <w:vAlign w:val="center"/>
          </w:tcPr>
          <w:p w14:paraId="0E2877A9"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 xml:space="preserve">Одноставочный, </w:t>
            </w:r>
          </w:p>
          <w:p w14:paraId="41834CE3"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руб/Гкал</w:t>
            </w:r>
          </w:p>
        </w:tc>
        <w:tc>
          <w:tcPr>
            <w:tcW w:w="671" w:type="pct"/>
            <w:vAlign w:val="center"/>
          </w:tcPr>
          <w:p w14:paraId="652966AC"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н/д</w:t>
            </w:r>
          </w:p>
        </w:tc>
        <w:tc>
          <w:tcPr>
            <w:tcW w:w="523" w:type="pct"/>
            <w:vAlign w:val="center"/>
          </w:tcPr>
          <w:p w14:paraId="0054B5E5"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4099,47</w:t>
            </w:r>
          </w:p>
        </w:tc>
        <w:tc>
          <w:tcPr>
            <w:tcW w:w="524" w:type="pct"/>
            <w:vAlign w:val="center"/>
          </w:tcPr>
          <w:p w14:paraId="4CD2CAC3"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4769,52</w:t>
            </w:r>
          </w:p>
        </w:tc>
        <w:tc>
          <w:tcPr>
            <w:tcW w:w="523" w:type="pct"/>
            <w:vAlign w:val="center"/>
          </w:tcPr>
          <w:p w14:paraId="4DB97A00"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5614,47</w:t>
            </w:r>
          </w:p>
        </w:tc>
        <w:tc>
          <w:tcPr>
            <w:tcW w:w="523" w:type="pct"/>
            <w:vAlign w:val="center"/>
          </w:tcPr>
          <w:p w14:paraId="5F8A2E16"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5614,47</w:t>
            </w:r>
          </w:p>
        </w:tc>
        <w:tc>
          <w:tcPr>
            <w:tcW w:w="523" w:type="pct"/>
            <w:vAlign w:val="center"/>
          </w:tcPr>
          <w:p w14:paraId="5316E4E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6206,52</w:t>
            </w:r>
          </w:p>
        </w:tc>
        <w:tc>
          <w:tcPr>
            <w:tcW w:w="567" w:type="pct"/>
            <w:vAlign w:val="center"/>
          </w:tcPr>
          <w:p w14:paraId="30581C67"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6623,47</w:t>
            </w:r>
          </w:p>
        </w:tc>
      </w:tr>
    </w:tbl>
    <w:p w14:paraId="0CFED74C" w14:textId="77777777" w:rsidR="009438EE" w:rsidRPr="009438EE" w:rsidRDefault="009438EE" w:rsidP="009438EE">
      <w:pPr>
        <w:widowControl w:val="0"/>
        <w:ind w:firstLine="709"/>
        <w:jc w:val="both"/>
        <w:rPr>
          <w:rFonts w:eastAsia="Calibri"/>
          <w:sz w:val="28"/>
          <w:szCs w:val="28"/>
          <w:lang w:eastAsia="en-US"/>
        </w:rPr>
      </w:pPr>
    </w:p>
    <w:p w14:paraId="2796463E" w14:textId="77777777" w:rsidR="009438EE" w:rsidRPr="009438EE" w:rsidRDefault="009438EE" w:rsidP="009438EE">
      <w:pPr>
        <w:keepNext/>
        <w:keepLines/>
        <w:widowControl w:val="0"/>
        <w:jc w:val="center"/>
        <w:outlineLvl w:val="1"/>
        <w:rPr>
          <w:b/>
          <w:bCs/>
          <w:sz w:val="28"/>
          <w:szCs w:val="28"/>
          <w:lang w:eastAsia="en-US"/>
        </w:rPr>
      </w:pPr>
      <w:bookmarkStart w:id="238" w:name="_Toc120624842"/>
      <w:r w:rsidRPr="009438EE">
        <w:rPr>
          <w:b/>
          <w:bCs/>
          <w:sz w:val="28"/>
          <w:szCs w:val="28"/>
          <w:lang w:eastAsia="en-US"/>
        </w:rPr>
        <w:t>14.2. Тарифно-балансовые расчётные модели теплоснабжения</w:t>
      </w:r>
    </w:p>
    <w:p w14:paraId="4B1184E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 по каждой единой теплоснабжающей организации</w:t>
      </w:r>
      <w:bookmarkEnd w:id="238"/>
    </w:p>
    <w:p w14:paraId="7A2362BC" w14:textId="77777777" w:rsidR="009438EE" w:rsidRPr="009438EE" w:rsidRDefault="009438EE" w:rsidP="009438EE">
      <w:pPr>
        <w:keepNext/>
        <w:keepLines/>
        <w:widowControl w:val="0"/>
        <w:ind w:left="284"/>
        <w:jc w:val="both"/>
        <w:outlineLvl w:val="1"/>
        <w:rPr>
          <w:b/>
          <w:bCs/>
          <w:sz w:val="28"/>
          <w:szCs w:val="28"/>
          <w:lang w:eastAsia="en-US"/>
        </w:rPr>
      </w:pPr>
    </w:p>
    <w:p w14:paraId="3A8FAC9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14.2</w:t>
      </w:r>
      <w:r w:rsidRPr="009438EE">
        <w:rPr>
          <w:rFonts w:eastAsia="Calibri"/>
          <w:b/>
          <w:spacing w:val="-4"/>
          <w:sz w:val="20"/>
          <w:szCs w:val="22"/>
          <w:lang w:eastAsia="en-US"/>
        </w:rPr>
        <w:t xml:space="preserve"> </w:t>
      </w:r>
      <w:r w:rsidRPr="009438EE">
        <w:rPr>
          <w:rFonts w:eastAsia="Calibri"/>
          <w:b/>
          <w:sz w:val="20"/>
          <w:szCs w:val="22"/>
          <w:lang w:eastAsia="en-US"/>
        </w:rPr>
        <w:t>Прогноз</w:t>
      </w:r>
      <w:r w:rsidRPr="009438EE">
        <w:rPr>
          <w:rFonts w:eastAsia="Calibri"/>
          <w:b/>
          <w:spacing w:val="-5"/>
          <w:sz w:val="20"/>
          <w:szCs w:val="22"/>
          <w:lang w:eastAsia="en-US"/>
        </w:rPr>
        <w:t xml:space="preserve"> </w:t>
      </w:r>
      <w:r w:rsidRPr="009438EE">
        <w:rPr>
          <w:rFonts w:eastAsia="Calibri"/>
          <w:b/>
          <w:sz w:val="20"/>
          <w:szCs w:val="22"/>
          <w:lang w:eastAsia="en-US"/>
        </w:rPr>
        <w:t>тарифов</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4"/>
          <w:sz w:val="20"/>
          <w:szCs w:val="22"/>
          <w:lang w:eastAsia="en-US"/>
        </w:rPr>
        <w:t xml:space="preserve"> </w:t>
      </w:r>
      <w:r w:rsidRPr="009438EE">
        <w:rPr>
          <w:rFonts w:eastAsia="Calibri"/>
          <w:b/>
          <w:sz w:val="20"/>
          <w:szCs w:val="22"/>
          <w:lang w:eastAsia="en-US"/>
        </w:rPr>
        <w:t>тепловую</w:t>
      </w:r>
      <w:r w:rsidRPr="009438EE">
        <w:rPr>
          <w:rFonts w:eastAsia="Calibri"/>
          <w:b/>
          <w:spacing w:val="-3"/>
          <w:sz w:val="20"/>
          <w:szCs w:val="22"/>
          <w:lang w:eastAsia="en-US"/>
        </w:rPr>
        <w:t xml:space="preserve"> </w:t>
      </w:r>
      <w:r w:rsidRPr="009438EE">
        <w:rPr>
          <w:rFonts w:eastAsia="Calibri"/>
          <w:b/>
          <w:sz w:val="20"/>
          <w:szCs w:val="22"/>
          <w:lang w:eastAsia="en-US"/>
        </w:rPr>
        <w:t>энергию по каждой</w:t>
      </w:r>
      <w:r w:rsidRPr="009438EE">
        <w:rPr>
          <w:rFonts w:eastAsia="Calibri"/>
          <w:szCs w:val="22"/>
          <w:lang w:eastAsia="en-US"/>
        </w:rPr>
        <w:t xml:space="preserve"> </w:t>
      </w:r>
      <w:r w:rsidRPr="009438EE">
        <w:rPr>
          <w:rFonts w:eastAsia="Calibri"/>
          <w:b/>
          <w:sz w:val="20"/>
          <w:szCs w:val="22"/>
          <w:lang w:eastAsia="en-US"/>
        </w:rPr>
        <w:t>единой теплоснабжающей</w:t>
      </w:r>
    </w:p>
    <w:p w14:paraId="34DC5AF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организации</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5F7CB5C3" w14:textId="77777777" w:rsidTr="009438EE">
        <w:trPr>
          <w:trHeight w:val="505"/>
        </w:trPr>
        <w:tc>
          <w:tcPr>
            <w:tcW w:w="1146" w:type="pct"/>
            <w:vAlign w:val="center"/>
          </w:tcPr>
          <w:p w14:paraId="049BA914" w14:textId="77777777" w:rsidR="009438EE" w:rsidRPr="008726B9" w:rsidRDefault="009438EE" w:rsidP="009438EE">
            <w:pPr>
              <w:ind w:left="37"/>
              <w:jc w:val="center"/>
              <w:rPr>
                <w:rFonts w:ascii="Times New Roman" w:hAnsi="Times New Roman"/>
                <w:sz w:val="20"/>
                <w:szCs w:val="20"/>
              </w:rPr>
            </w:pPr>
            <w:r w:rsidRPr="008726B9">
              <w:rPr>
                <w:rFonts w:ascii="Times New Roman" w:hAnsi="Times New Roman"/>
                <w:sz w:val="20"/>
                <w:szCs w:val="20"/>
              </w:rPr>
              <w:t>Ед. изм.</w:t>
            </w:r>
          </w:p>
        </w:tc>
        <w:tc>
          <w:tcPr>
            <w:tcW w:w="671" w:type="pct"/>
            <w:vAlign w:val="center"/>
          </w:tcPr>
          <w:p w14:paraId="62B21FD5"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2024</w:t>
            </w:r>
          </w:p>
        </w:tc>
        <w:tc>
          <w:tcPr>
            <w:tcW w:w="523" w:type="pct"/>
            <w:vAlign w:val="center"/>
          </w:tcPr>
          <w:p w14:paraId="667C17B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2025</w:t>
            </w:r>
          </w:p>
        </w:tc>
        <w:tc>
          <w:tcPr>
            <w:tcW w:w="524" w:type="pct"/>
            <w:vAlign w:val="center"/>
          </w:tcPr>
          <w:p w14:paraId="41A7233F"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2026</w:t>
            </w:r>
          </w:p>
        </w:tc>
        <w:tc>
          <w:tcPr>
            <w:tcW w:w="523" w:type="pct"/>
            <w:vAlign w:val="center"/>
          </w:tcPr>
          <w:p w14:paraId="43FFF83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2027</w:t>
            </w:r>
          </w:p>
        </w:tc>
        <w:tc>
          <w:tcPr>
            <w:tcW w:w="523" w:type="pct"/>
            <w:vAlign w:val="center"/>
          </w:tcPr>
          <w:p w14:paraId="4DE1FEA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2028</w:t>
            </w:r>
          </w:p>
        </w:tc>
        <w:tc>
          <w:tcPr>
            <w:tcW w:w="523" w:type="pct"/>
            <w:vAlign w:val="center"/>
          </w:tcPr>
          <w:p w14:paraId="71F3B1CC"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2029-2033</w:t>
            </w:r>
          </w:p>
        </w:tc>
        <w:tc>
          <w:tcPr>
            <w:tcW w:w="567" w:type="pct"/>
            <w:vAlign w:val="center"/>
          </w:tcPr>
          <w:p w14:paraId="2CF8CA7C"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2034-2041</w:t>
            </w:r>
          </w:p>
        </w:tc>
      </w:tr>
      <w:tr w:rsidR="009438EE" w:rsidRPr="009438EE" w14:paraId="4DD769AF" w14:textId="77777777" w:rsidTr="009438EE">
        <w:trPr>
          <w:trHeight w:val="76"/>
        </w:trPr>
        <w:tc>
          <w:tcPr>
            <w:tcW w:w="5000" w:type="pct"/>
            <w:gridSpan w:val="8"/>
            <w:vAlign w:val="center"/>
          </w:tcPr>
          <w:p w14:paraId="4E55D4F4" w14:textId="77777777" w:rsidR="009438EE" w:rsidRPr="008726B9" w:rsidRDefault="009438EE" w:rsidP="009438EE">
            <w:pPr>
              <w:ind w:left="4987" w:hanging="4837"/>
              <w:jc w:val="center"/>
              <w:rPr>
                <w:rFonts w:ascii="Times New Roman" w:hAnsi="Times New Roman"/>
                <w:b/>
                <w:sz w:val="20"/>
                <w:szCs w:val="20"/>
              </w:rPr>
            </w:pPr>
            <w:r w:rsidRPr="008726B9">
              <w:rPr>
                <w:rFonts w:ascii="Times New Roman" w:hAnsi="Times New Roman"/>
                <w:b/>
                <w:sz w:val="20"/>
                <w:szCs w:val="20"/>
              </w:rPr>
              <w:t>МУП «Теплоэнерго» МО ЩР</w:t>
            </w:r>
          </w:p>
        </w:tc>
      </w:tr>
      <w:tr w:rsidR="009438EE" w:rsidRPr="009438EE" w14:paraId="43B5A172" w14:textId="77777777" w:rsidTr="009438EE">
        <w:trPr>
          <w:trHeight w:val="76"/>
        </w:trPr>
        <w:tc>
          <w:tcPr>
            <w:tcW w:w="5000" w:type="pct"/>
            <w:gridSpan w:val="8"/>
            <w:vAlign w:val="center"/>
          </w:tcPr>
          <w:p w14:paraId="5BFE3EA2" w14:textId="77777777" w:rsidR="009438EE" w:rsidRPr="008726B9" w:rsidRDefault="009438EE" w:rsidP="009438EE">
            <w:pPr>
              <w:ind w:left="4987" w:hanging="4837"/>
              <w:jc w:val="center"/>
              <w:rPr>
                <w:rFonts w:ascii="Times New Roman" w:hAnsi="Times New Roman"/>
                <w:b/>
                <w:sz w:val="20"/>
                <w:szCs w:val="20"/>
                <w:lang w:val="ru-RU"/>
              </w:rPr>
            </w:pPr>
            <w:r w:rsidRPr="008726B9">
              <w:rPr>
                <w:rFonts w:ascii="Times New Roman" w:hAnsi="Times New Roman"/>
                <w:b/>
                <w:sz w:val="20"/>
                <w:szCs w:val="20"/>
                <w:lang w:val="ru-RU"/>
              </w:rPr>
              <w:t>Для потребителей в случае отсутствия дифференциации тарифов по схеме подключения</w:t>
            </w:r>
          </w:p>
        </w:tc>
      </w:tr>
      <w:tr w:rsidR="009438EE" w:rsidRPr="009438EE" w14:paraId="576C5601" w14:textId="77777777" w:rsidTr="009438EE">
        <w:trPr>
          <w:trHeight w:val="600"/>
        </w:trPr>
        <w:tc>
          <w:tcPr>
            <w:tcW w:w="1146" w:type="pct"/>
            <w:vAlign w:val="center"/>
          </w:tcPr>
          <w:p w14:paraId="29FF6F07"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 xml:space="preserve">Одноставочный, </w:t>
            </w:r>
          </w:p>
          <w:p w14:paraId="47532680"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руб/Гкал</w:t>
            </w:r>
          </w:p>
        </w:tc>
        <w:tc>
          <w:tcPr>
            <w:tcW w:w="671" w:type="pct"/>
            <w:vAlign w:val="center"/>
          </w:tcPr>
          <w:p w14:paraId="5BF8D6DD" w14:textId="77777777" w:rsidR="009438EE" w:rsidRPr="008726B9" w:rsidRDefault="009438EE" w:rsidP="009438EE">
            <w:pPr>
              <w:ind w:left="80" w:right="67"/>
              <w:jc w:val="center"/>
              <w:rPr>
                <w:rFonts w:ascii="Times New Roman" w:hAnsi="Times New Roman"/>
                <w:sz w:val="20"/>
                <w:szCs w:val="20"/>
              </w:rPr>
            </w:pPr>
            <w:r w:rsidRPr="008726B9">
              <w:rPr>
                <w:rFonts w:ascii="Times New Roman" w:hAnsi="Times New Roman"/>
                <w:sz w:val="20"/>
                <w:szCs w:val="20"/>
              </w:rPr>
              <w:t>н/д</w:t>
            </w:r>
          </w:p>
        </w:tc>
        <w:tc>
          <w:tcPr>
            <w:tcW w:w="523" w:type="pct"/>
            <w:vAlign w:val="center"/>
          </w:tcPr>
          <w:p w14:paraId="7457B85F"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4466,04</w:t>
            </w:r>
          </w:p>
        </w:tc>
        <w:tc>
          <w:tcPr>
            <w:tcW w:w="524" w:type="pct"/>
            <w:vAlign w:val="center"/>
          </w:tcPr>
          <w:p w14:paraId="6448F76A"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4894,85</w:t>
            </w:r>
          </w:p>
        </w:tc>
        <w:tc>
          <w:tcPr>
            <w:tcW w:w="523" w:type="pct"/>
            <w:vAlign w:val="center"/>
          </w:tcPr>
          <w:p w14:paraId="5E4894B8"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5347,12</w:t>
            </w:r>
          </w:p>
        </w:tc>
        <w:tc>
          <w:tcPr>
            <w:tcW w:w="523" w:type="pct"/>
            <w:vAlign w:val="center"/>
          </w:tcPr>
          <w:p w14:paraId="217E304F"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5841,22</w:t>
            </w:r>
          </w:p>
        </w:tc>
        <w:tc>
          <w:tcPr>
            <w:tcW w:w="523" w:type="pct"/>
            <w:vAlign w:val="center"/>
          </w:tcPr>
          <w:p w14:paraId="01101BE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6406,23</w:t>
            </w:r>
          </w:p>
        </w:tc>
        <w:tc>
          <w:tcPr>
            <w:tcW w:w="567" w:type="pct"/>
            <w:vAlign w:val="center"/>
          </w:tcPr>
          <w:p w14:paraId="620AE7D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6894,85</w:t>
            </w:r>
          </w:p>
        </w:tc>
      </w:tr>
      <w:tr w:rsidR="009438EE" w:rsidRPr="009438EE" w14:paraId="289A08B3" w14:textId="77777777" w:rsidTr="009438EE">
        <w:trPr>
          <w:trHeight w:val="76"/>
        </w:trPr>
        <w:tc>
          <w:tcPr>
            <w:tcW w:w="5000" w:type="pct"/>
            <w:gridSpan w:val="8"/>
            <w:vAlign w:val="center"/>
          </w:tcPr>
          <w:p w14:paraId="722C4D2F" w14:textId="77777777" w:rsidR="009438EE" w:rsidRPr="008726B9" w:rsidRDefault="009438EE" w:rsidP="009438EE">
            <w:pPr>
              <w:jc w:val="center"/>
              <w:rPr>
                <w:rFonts w:ascii="Times New Roman" w:hAnsi="Times New Roman"/>
                <w:b/>
                <w:sz w:val="20"/>
                <w:szCs w:val="20"/>
              </w:rPr>
            </w:pPr>
            <w:r w:rsidRPr="008726B9">
              <w:rPr>
                <w:rFonts w:ascii="Times New Roman" w:hAnsi="Times New Roman"/>
                <w:b/>
                <w:sz w:val="20"/>
                <w:szCs w:val="20"/>
              </w:rPr>
              <w:t xml:space="preserve"> Население </w:t>
            </w:r>
          </w:p>
        </w:tc>
      </w:tr>
      <w:tr w:rsidR="009438EE" w:rsidRPr="009438EE" w14:paraId="5508E570" w14:textId="77777777" w:rsidTr="009438EE">
        <w:trPr>
          <w:trHeight w:val="599"/>
        </w:trPr>
        <w:tc>
          <w:tcPr>
            <w:tcW w:w="1146" w:type="pct"/>
            <w:vAlign w:val="center"/>
          </w:tcPr>
          <w:p w14:paraId="384C81FC"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 xml:space="preserve">Одноставочный, </w:t>
            </w:r>
          </w:p>
          <w:p w14:paraId="6A237AE8"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руб/Гкал</w:t>
            </w:r>
          </w:p>
        </w:tc>
        <w:tc>
          <w:tcPr>
            <w:tcW w:w="671" w:type="pct"/>
            <w:vAlign w:val="center"/>
          </w:tcPr>
          <w:p w14:paraId="6E2F18BB"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н/д</w:t>
            </w:r>
          </w:p>
        </w:tc>
        <w:tc>
          <w:tcPr>
            <w:tcW w:w="523" w:type="pct"/>
            <w:vAlign w:val="center"/>
          </w:tcPr>
          <w:p w14:paraId="1FD4A0D7"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4099,47</w:t>
            </w:r>
          </w:p>
        </w:tc>
        <w:tc>
          <w:tcPr>
            <w:tcW w:w="524" w:type="pct"/>
            <w:vAlign w:val="center"/>
          </w:tcPr>
          <w:p w14:paraId="3B2B28F4"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4769,52</w:t>
            </w:r>
          </w:p>
        </w:tc>
        <w:tc>
          <w:tcPr>
            <w:tcW w:w="523" w:type="pct"/>
            <w:vAlign w:val="center"/>
          </w:tcPr>
          <w:p w14:paraId="01CEF21C"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5614,47</w:t>
            </w:r>
          </w:p>
        </w:tc>
        <w:tc>
          <w:tcPr>
            <w:tcW w:w="523" w:type="pct"/>
            <w:vAlign w:val="center"/>
          </w:tcPr>
          <w:p w14:paraId="7B2ACB00"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5614,47</w:t>
            </w:r>
          </w:p>
        </w:tc>
        <w:tc>
          <w:tcPr>
            <w:tcW w:w="523" w:type="pct"/>
            <w:vAlign w:val="center"/>
          </w:tcPr>
          <w:p w14:paraId="33BAAD00"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6206,52</w:t>
            </w:r>
          </w:p>
        </w:tc>
        <w:tc>
          <w:tcPr>
            <w:tcW w:w="567" w:type="pct"/>
            <w:vAlign w:val="center"/>
          </w:tcPr>
          <w:p w14:paraId="1B8B961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6623,47</w:t>
            </w:r>
          </w:p>
        </w:tc>
      </w:tr>
    </w:tbl>
    <w:p w14:paraId="5156DCAB" w14:textId="77777777" w:rsidR="009438EE" w:rsidRPr="009438EE" w:rsidRDefault="009438EE" w:rsidP="009438EE">
      <w:pPr>
        <w:keepNext/>
        <w:keepLines/>
        <w:widowControl w:val="0"/>
        <w:ind w:left="709"/>
        <w:jc w:val="both"/>
        <w:outlineLvl w:val="1"/>
        <w:rPr>
          <w:b/>
          <w:bCs/>
          <w:szCs w:val="26"/>
          <w:lang w:eastAsia="en-US"/>
        </w:rPr>
      </w:pPr>
      <w:bookmarkStart w:id="239" w:name="_Toc120624843"/>
    </w:p>
    <w:p w14:paraId="0C5C63F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14.3. Результаты оценки ценовых (тарифных) последствий реализации проектов схемы теплоснабжения на основании разработанных </w:t>
      </w:r>
    </w:p>
    <w:p w14:paraId="4F72C388"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тарифно-балансовых моделей</w:t>
      </w:r>
      <w:bookmarkEnd w:id="239"/>
    </w:p>
    <w:p w14:paraId="00C40DFB" w14:textId="77777777" w:rsidR="009438EE" w:rsidRPr="009438EE" w:rsidRDefault="009438EE" w:rsidP="009438EE">
      <w:pPr>
        <w:keepNext/>
        <w:keepLines/>
        <w:widowControl w:val="0"/>
        <w:ind w:left="284"/>
        <w:jc w:val="both"/>
        <w:outlineLvl w:val="1"/>
        <w:rPr>
          <w:b/>
          <w:bCs/>
          <w:sz w:val="28"/>
          <w:szCs w:val="28"/>
          <w:lang w:eastAsia="en-US"/>
        </w:rPr>
      </w:pPr>
    </w:p>
    <w:p w14:paraId="7C58F3E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Основные параметры формирования тарифов:</w:t>
      </w:r>
    </w:p>
    <w:p w14:paraId="7B92CF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тариф ежегодно формируется и пересматривается;</w:t>
      </w:r>
    </w:p>
    <w:p w14:paraId="4A31FE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необходимую валовую выручку для расчёта тарифа включаются экономически обоснованные эксплуатационные затраты;</w:t>
      </w:r>
    </w:p>
    <w:p w14:paraId="7B0945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исходя из утверждённых финансовых потребностей реализации проектов схемы, в течение установленного срока возврата инвестиций в тариф включается инвестиционная составляющая, складывающаяся из амортизации по объектам инвестирования и расходов на финансирование реализации проектов схемы из прибыли с учётом возникающих налогов;</w:t>
      </w:r>
    </w:p>
    <w:p w14:paraId="2DB2CAB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тарифный сценарий обеспечивает финансовые потребности планируемых проектов схемы и необходимость выполнения финансовых обязательств перед финансирующими организациями;</w:t>
      </w:r>
    </w:p>
    <w:p w14:paraId="3F16E0B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доступности услуг потребителям должны быть выработаны меры сглаживания роста тарифов при инвестировании.</w:t>
      </w:r>
    </w:p>
    <w:p w14:paraId="6BB77B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Таким образом, в рамках этой финансовой модели: тариф ежегодно пересматривается или индексируется, но исходя из утверждённой инвестиционной </w:t>
      </w:r>
      <w:r w:rsidRPr="009438EE">
        <w:rPr>
          <w:rFonts w:eastAsia="Calibri"/>
          <w:sz w:val="28"/>
          <w:szCs w:val="28"/>
          <w:lang w:eastAsia="en-US"/>
        </w:rPr>
        <w:lastRenderedPageBreak/>
        <w:t>программы; определён долгосрочный период, в течение которого в тариф включается обоснованная инвестиционная составляющая, обеспечивающая финансовые потребности инвестиционной программы. При этом тарифное регулирование становится более предсказуемым и обеспечивает финансирование производственной деятельности организации коммунального комплекса по поставкам тепловой энергии и инвестиционной деятельности в рамках утверждённой инвестиционной программы. В большинстве случаев источниками финансирования</w:t>
      </w:r>
      <w:r w:rsidRPr="009438EE">
        <w:rPr>
          <w:rFonts w:eastAsia="Calibri"/>
          <w:szCs w:val="22"/>
          <w:lang w:eastAsia="en-US"/>
        </w:rPr>
        <w:t xml:space="preserve"> </w:t>
      </w:r>
      <w:r w:rsidRPr="009438EE">
        <w:rPr>
          <w:rFonts w:eastAsia="Calibri"/>
          <w:sz w:val="28"/>
          <w:szCs w:val="28"/>
          <w:lang w:eastAsia="en-US"/>
        </w:rPr>
        <w:t>инвестиционной программы в коммунальной сфере являются заёмные средства (не менее 80 % инвестиционных затрат), привлекаемые на срок 5 - 6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 привлечённых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последствий инвестирования; такая схема позволяет осуществить капитальные вложения (реконструкцию) в сжатые сроки, растянуть возврат инвестиций на 6 - 8 лет и обеспечить рост тарифной нагрузки на потребителей ежегодно на уровне 15 – 22 % (после этого срока тариф снижается на величину порядка 20 – 30 %).</w:t>
      </w:r>
    </w:p>
    <w:p w14:paraId="791C5287" w14:textId="77777777" w:rsidR="009438EE" w:rsidRPr="009438EE" w:rsidRDefault="009438EE" w:rsidP="009438EE">
      <w:pPr>
        <w:widowControl w:val="0"/>
        <w:ind w:firstLine="709"/>
        <w:jc w:val="both"/>
        <w:rPr>
          <w:rFonts w:eastAsia="Calibri"/>
          <w:sz w:val="28"/>
          <w:szCs w:val="28"/>
          <w:lang w:eastAsia="en-US"/>
        </w:rPr>
      </w:pPr>
    </w:p>
    <w:p w14:paraId="4E96F91B" w14:textId="77777777" w:rsidR="009438EE" w:rsidRPr="009438EE" w:rsidRDefault="009438EE" w:rsidP="009438EE">
      <w:pPr>
        <w:keepNext/>
        <w:keepLines/>
        <w:widowControl w:val="0"/>
        <w:jc w:val="center"/>
        <w:outlineLvl w:val="1"/>
        <w:rPr>
          <w:b/>
          <w:bCs/>
          <w:sz w:val="28"/>
          <w:szCs w:val="28"/>
          <w:lang w:eastAsia="en-US"/>
        </w:rPr>
      </w:pPr>
      <w:bookmarkStart w:id="240" w:name="_Toc120624844"/>
      <w:r w:rsidRPr="009438EE">
        <w:rPr>
          <w:b/>
          <w:bCs/>
          <w:sz w:val="28"/>
          <w:szCs w:val="28"/>
          <w:lang w:eastAsia="en-US"/>
        </w:rPr>
        <w:t>14.4. Описание изменений (фактических данных) в оценке ценовых</w:t>
      </w:r>
    </w:p>
    <w:p w14:paraId="10DF68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(тарифных) последствий реализации проектов схемы теплоснабжения</w:t>
      </w:r>
      <w:bookmarkEnd w:id="240"/>
    </w:p>
    <w:p w14:paraId="65BC0BEC" w14:textId="77777777" w:rsidR="009438EE" w:rsidRPr="009438EE" w:rsidRDefault="009438EE" w:rsidP="009438EE">
      <w:pPr>
        <w:keepNext/>
        <w:keepLines/>
        <w:widowControl w:val="0"/>
        <w:ind w:left="284"/>
        <w:jc w:val="both"/>
        <w:outlineLvl w:val="1"/>
        <w:rPr>
          <w:b/>
          <w:bCs/>
          <w:sz w:val="28"/>
          <w:szCs w:val="28"/>
          <w:lang w:eastAsia="en-US"/>
        </w:rPr>
      </w:pPr>
    </w:p>
    <w:p w14:paraId="7A2236D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Обновлены базовые значения данных по тарифам на тепловую энергию. </w:t>
      </w:r>
      <w:bookmarkStart w:id="241" w:name="_Toc120624845"/>
    </w:p>
    <w:p w14:paraId="0D9FF68F" w14:textId="77777777" w:rsidR="009438EE" w:rsidRPr="009438EE" w:rsidRDefault="009438EE" w:rsidP="009438EE">
      <w:pPr>
        <w:widowControl w:val="0"/>
        <w:ind w:firstLine="709"/>
        <w:jc w:val="both"/>
        <w:rPr>
          <w:rFonts w:eastAsia="Calibri"/>
          <w:b/>
          <w:bCs/>
          <w:sz w:val="28"/>
          <w:szCs w:val="28"/>
          <w:lang w:eastAsia="en-US"/>
        </w:rPr>
      </w:pPr>
    </w:p>
    <w:p w14:paraId="4CC2950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15. Реестр единых теплоснабжающих организаций</w:t>
      </w:r>
      <w:bookmarkEnd w:id="241"/>
    </w:p>
    <w:p w14:paraId="5FDB2506" w14:textId="77777777" w:rsidR="009438EE" w:rsidRPr="009438EE" w:rsidRDefault="009438EE" w:rsidP="009438EE">
      <w:pPr>
        <w:widowControl w:val="0"/>
        <w:ind w:firstLine="709"/>
        <w:jc w:val="both"/>
        <w:rPr>
          <w:rFonts w:eastAsia="Calibri"/>
          <w:b/>
          <w:bCs/>
          <w:sz w:val="28"/>
          <w:szCs w:val="28"/>
          <w:lang w:eastAsia="en-US"/>
        </w:rPr>
      </w:pPr>
    </w:p>
    <w:p w14:paraId="752832F7" w14:textId="77777777" w:rsidR="009438EE" w:rsidRPr="009438EE" w:rsidRDefault="009438EE" w:rsidP="009438EE">
      <w:pPr>
        <w:keepNext/>
        <w:keepLines/>
        <w:widowControl w:val="0"/>
        <w:jc w:val="center"/>
        <w:outlineLvl w:val="1"/>
        <w:rPr>
          <w:b/>
          <w:bCs/>
          <w:sz w:val="28"/>
          <w:szCs w:val="28"/>
          <w:lang w:eastAsia="en-US"/>
        </w:rPr>
      </w:pPr>
      <w:bookmarkStart w:id="242" w:name="_Toc120624846"/>
      <w:r w:rsidRPr="009438EE">
        <w:rPr>
          <w:b/>
          <w:bCs/>
          <w:sz w:val="28"/>
          <w:szCs w:val="28"/>
          <w:lang w:eastAsia="en-US"/>
        </w:rPr>
        <w:t>15.1. Реестр систем теплоснабжения, содержащий перечень</w:t>
      </w:r>
    </w:p>
    <w:p w14:paraId="22381B2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теплоснабжающих организаций, действующих в каждой системе </w:t>
      </w:r>
    </w:p>
    <w:p w14:paraId="5D757BF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расположенных в границах поселения</w:t>
      </w:r>
      <w:bookmarkEnd w:id="242"/>
    </w:p>
    <w:p w14:paraId="7F213DF7" w14:textId="77777777" w:rsidR="009438EE" w:rsidRPr="009438EE" w:rsidRDefault="009438EE" w:rsidP="009438EE">
      <w:pPr>
        <w:keepNext/>
        <w:keepLines/>
        <w:widowControl w:val="0"/>
        <w:jc w:val="center"/>
        <w:outlineLvl w:val="1"/>
        <w:rPr>
          <w:b/>
          <w:bCs/>
          <w:sz w:val="28"/>
          <w:szCs w:val="28"/>
          <w:lang w:eastAsia="en-US"/>
        </w:rPr>
      </w:pPr>
    </w:p>
    <w:p w14:paraId="39533660" w14:textId="77777777" w:rsidR="009438EE" w:rsidRPr="009438EE" w:rsidRDefault="009438EE" w:rsidP="009438EE">
      <w:pPr>
        <w:keepNext/>
        <w:ind w:firstLine="709"/>
        <w:jc w:val="right"/>
        <w:rPr>
          <w:rFonts w:eastAsia="Calibri"/>
          <w:b/>
          <w:iCs/>
          <w:sz w:val="20"/>
          <w:szCs w:val="18"/>
          <w:lang w:eastAsia="en-US"/>
        </w:rPr>
      </w:pPr>
      <w:bookmarkStart w:id="243" w:name="_Toc40433121"/>
      <w:bookmarkStart w:id="244" w:name="_Toc71301046"/>
      <w:r w:rsidRPr="009438EE">
        <w:rPr>
          <w:rFonts w:eastAsia="Calibri"/>
          <w:b/>
          <w:iCs/>
          <w:sz w:val="20"/>
          <w:szCs w:val="18"/>
          <w:lang w:eastAsia="en-US"/>
        </w:rPr>
        <w:t>Таблица 15.1 Реестр систем теплоснабжения, содержащий перечень теплоснабжающих</w:t>
      </w:r>
    </w:p>
    <w:p w14:paraId="4859CE47"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организаций в границах </w:t>
      </w:r>
      <w:bookmarkEnd w:id="243"/>
      <w:bookmarkEnd w:id="244"/>
      <w:r w:rsidRPr="009438EE">
        <w:rPr>
          <w:rFonts w:eastAsia="Calibri"/>
          <w:b/>
          <w:iCs/>
          <w:sz w:val="20"/>
          <w:szCs w:val="18"/>
          <w:lang w:eastAsia="en-US"/>
        </w:rPr>
        <w:t>Старощербиновского сельского поселения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951"/>
        <w:gridCol w:w="2656"/>
        <w:gridCol w:w="1184"/>
        <w:gridCol w:w="3831"/>
      </w:tblGrid>
      <w:tr w:rsidR="009438EE" w:rsidRPr="009438EE" w14:paraId="02237630" w14:textId="77777777" w:rsidTr="009438EE">
        <w:tc>
          <w:tcPr>
            <w:tcW w:w="1014" w:type="pct"/>
            <w:vAlign w:val="center"/>
          </w:tcPr>
          <w:p w14:paraId="384B459F" w14:textId="77777777" w:rsidR="009438EE" w:rsidRPr="009438EE" w:rsidRDefault="009438EE" w:rsidP="009438EE">
            <w:pPr>
              <w:jc w:val="center"/>
              <w:rPr>
                <w:sz w:val="20"/>
                <w:szCs w:val="20"/>
              </w:rPr>
            </w:pPr>
            <w:r w:rsidRPr="009438EE">
              <w:rPr>
                <w:sz w:val="20"/>
                <w:szCs w:val="20"/>
              </w:rPr>
              <w:t>Система</w:t>
            </w:r>
          </w:p>
          <w:p w14:paraId="3ABAB7B5" w14:textId="77777777" w:rsidR="009438EE" w:rsidRPr="009438EE" w:rsidRDefault="009438EE" w:rsidP="009438EE">
            <w:pPr>
              <w:jc w:val="center"/>
              <w:rPr>
                <w:sz w:val="20"/>
                <w:szCs w:val="20"/>
              </w:rPr>
            </w:pPr>
            <w:r w:rsidRPr="009438EE">
              <w:rPr>
                <w:sz w:val="20"/>
                <w:szCs w:val="20"/>
              </w:rPr>
              <w:t>теплоснабжения</w:t>
            </w:r>
          </w:p>
        </w:tc>
        <w:tc>
          <w:tcPr>
            <w:tcW w:w="1380" w:type="pct"/>
            <w:vAlign w:val="center"/>
          </w:tcPr>
          <w:p w14:paraId="28267784" w14:textId="77777777" w:rsidR="009438EE" w:rsidRPr="009438EE" w:rsidRDefault="009438EE" w:rsidP="009438EE">
            <w:pPr>
              <w:jc w:val="center"/>
              <w:rPr>
                <w:sz w:val="20"/>
                <w:szCs w:val="20"/>
              </w:rPr>
            </w:pPr>
            <w:r w:rsidRPr="009438EE">
              <w:rPr>
                <w:sz w:val="20"/>
                <w:szCs w:val="20"/>
              </w:rPr>
              <w:t>Наименование</w:t>
            </w:r>
          </w:p>
          <w:p w14:paraId="66C3D7D8" w14:textId="77777777" w:rsidR="009438EE" w:rsidRPr="009438EE" w:rsidRDefault="009438EE" w:rsidP="009438EE">
            <w:pPr>
              <w:jc w:val="center"/>
              <w:rPr>
                <w:sz w:val="20"/>
                <w:szCs w:val="20"/>
              </w:rPr>
            </w:pPr>
            <w:r w:rsidRPr="009438EE">
              <w:rPr>
                <w:sz w:val="20"/>
                <w:szCs w:val="20"/>
              </w:rPr>
              <w:t>организации</w:t>
            </w:r>
          </w:p>
        </w:tc>
        <w:tc>
          <w:tcPr>
            <w:tcW w:w="615" w:type="pct"/>
            <w:vAlign w:val="center"/>
          </w:tcPr>
          <w:p w14:paraId="023C71F5" w14:textId="77777777" w:rsidR="009438EE" w:rsidRPr="009438EE" w:rsidRDefault="009438EE" w:rsidP="009438EE">
            <w:pPr>
              <w:jc w:val="center"/>
              <w:rPr>
                <w:sz w:val="20"/>
                <w:szCs w:val="20"/>
              </w:rPr>
            </w:pPr>
            <w:r w:rsidRPr="009438EE">
              <w:rPr>
                <w:sz w:val="20"/>
                <w:szCs w:val="20"/>
              </w:rPr>
              <w:t>ИНН</w:t>
            </w:r>
          </w:p>
        </w:tc>
        <w:tc>
          <w:tcPr>
            <w:tcW w:w="1991" w:type="pct"/>
            <w:vAlign w:val="center"/>
          </w:tcPr>
          <w:p w14:paraId="63EC7A7A" w14:textId="77777777" w:rsidR="009438EE" w:rsidRPr="009438EE" w:rsidRDefault="009438EE" w:rsidP="009438EE">
            <w:pPr>
              <w:jc w:val="center"/>
              <w:rPr>
                <w:sz w:val="20"/>
                <w:szCs w:val="20"/>
              </w:rPr>
            </w:pPr>
            <w:r w:rsidRPr="009438EE">
              <w:rPr>
                <w:sz w:val="20"/>
                <w:szCs w:val="20"/>
              </w:rPr>
              <w:t>Юридический/почтовый адрес</w:t>
            </w:r>
          </w:p>
        </w:tc>
      </w:tr>
      <w:tr w:rsidR="009438EE" w:rsidRPr="009438EE" w14:paraId="1276EC27" w14:textId="77777777" w:rsidTr="009438EE">
        <w:tc>
          <w:tcPr>
            <w:tcW w:w="1014" w:type="pct"/>
            <w:vAlign w:val="center"/>
          </w:tcPr>
          <w:p w14:paraId="2579CE1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380" w:type="pct"/>
            <w:vMerge w:val="restart"/>
            <w:vAlign w:val="center"/>
          </w:tcPr>
          <w:p w14:paraId="4CE3A969"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615" w:type="pct"/>
            <w:vMerge w:val="restart"/>
            <w:vAlign w:val="center"/>
          </w:tcPr>
          <w:p w14:paraId="54E71150" w14:textId="77777777" w:rsidR="009438EE" w:rsidRPr="009438EE" w:rsidRDefault="009438EE" w:rsidP="009438EE">
            <w:pPr>
              <w:jc w:val="center"/>
              <w:rPr>
                <w:sz w:val="20"/>
                <w:szCs w:val="20"/>
              </w:rPr>
            </w:pPr>
            <w:r w:rsidRPr="009438EE">
              <w:rPr>
                <w:sz w:val="20"/>
                <w:szCs w:val="20"/>
              </w:rPr>
              <w:t>2361000740</w:t>
            </w:r>
          </w:p>
        </w:tc>
        <w:tc>
          <w:tcPr>
            <w:tcW w:w="1991" w:type="pct"/>
            <w:vMerge w:val="restart"/>
            <w:vAlign w:val="center"/>
          </w:tcPr>
          <w:p w14:paraId="3F9000AE" w14:textId="77777777" w:rsidR="009438EE" w:rsidRPr="009438EE" w:rsidRDefault="009438EE" w:rsidP="009438EE">
            <w:pPr>
              <w:jc w:val="center"/>
              <w:rPr>
                <w:sz w:val="20"/>
                <w:szCs w:val="20"/>
              </w:rPr>
            </w:pPr>
            <w:r w:rsidRPr="009438EE">
              <w:rPr>
                <w:rFonts w:eastAsia="Calibri"/>
                <w:sz w:val="20"/>
                <w:szCs w:val="20"/>
                <w:lang w:eastAsia="en-US"/>
              </w:rPr>
              <w:t>353620, Краснодарский край, Щербиновский район, станица Старощербиновская, Первомайская ул., д.87</w:t>
            </w:r>
          </w:p>
        </w:tc>
      </w:tr>
      <w:tr w:rsidR="009438EE" w:rsidRPr="009438EE" w14:paraId="40DC3D0E" w14:textId="77777777" w:rsidTr="009438EE">
        <w:tc>
          <w:tcPr>
            <w:tcW w:w="1014" w:type="pct"/>
            <w:vAlign w:val="center"/>
          </w:tcPr>
          <w:p w14:paraId="774E5EF1"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380" w:type="pct"/>
            <w:vMerge/>
            <w:vAlign w:val="center"/>
          </w:tcPr>
          <w:p w14:paraId="149D4E65"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71D5427E" w14:textId="77777777" w:rsidR="009438EE" w:rsidRPr="009438EE" w:rsidRDefault="009438EE" w:rsidP="009438EE">
            <w:pPr>
              <w:jc w:val="center"/>
              <w:rPr>
                <w:sz w:val="20"/>
                <w:szCs w:val="20"/>
              </w:rPr>
            </w:pPr>
          </w:p>
        </w:tc>
        <w:tc>
          <w:tcPr>
            <w:tcW w:w="1991" w:type="pct"/>
            <w:vMerge/>
            <w:vAlign w:val="center"/>
          </w:tcPr>
          <w:p w14:paraId="1D64D8C2" w14:textId="77777777" w:rsidR="009438EE" w:rsidRPr="009438EE" w:rsidRDefault="009438EE" w:rsidP="009438EE">
            <w:pPr>
              <w:jc w:val="center"/>
              <w:rPr>
                <w:sz w:val="20"/>
                <w:szCs w:val="20"/>
              </w:rPr>
            </w:pPr>
          </w:p>
        </w:tc>
      </w:tr>
      <w:tr w:rsidR="009438EE" w:rsidRPr="009438EE" w14:paraId="51CD5D04" w14:textId="77777777" w:rsidTr="009438EE">
        <w:tc>
          <w:tcPr>
            <w:tcW w:w="1014" w:type="pct"/>
            <w:vAlign w:val="center"/>
          </w:tcPr>
          <w:p w14:paraId="5C1F0CDD"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380" w:type="pct"/>
            <w:vMerge/>
            <w:vAlign w:val="center"/>
          </w:tcPr>
          <w:p w14:paraId="2E3D5EC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03694EF0" w14:textId="77777777" w:rsidR="009438EE" w:rsidRPr="009438EE" w:rsidRDefault="009438EE" w:rsidP="009438EE">
            <w:pPr>
              <w:jc w:val="center"/>
              <w:rPr>
                <w:sz w:val="20"/>
                <w:szCs w:val="20"/>
              </w:rPr>
            </w:pPr>
          </w:p>
        </w:tc>
        <w:tc>
          <w:tcPr>
            <w:tcW w:w="1991" w:type="pct"/>
            <w:vMerge/>
            <w:vAlign w:val="center"/>
          </w:tcPr>
          <w:p w14:paraId="7A05F678" w14:textId="77777777" w:rsidR="009438EE" w:rsidRPr="009438EE" w:rsidRDefault="009438EE" w:rsidP="009438EE">
            <w:pPr>
              <w:jc w:val="center"/>
              <w:rPr>
                <w:sz w:val="20"/>
                <w:szCs w:val="20"/>
              </w:rPr>
            </w:pPr>
          </w:p>
        </w:tc>
      </w:tr>
      <w:tr w:rsidR="009438EE" w:rsidRPr="009438EE" w14:paraId="7180D294" w14:textId="77777777" w:rsidTr="009438EE">
        <w:tc>
          <w:tcPr>
            <w:tcW w:w="1014" w:type="pct"/>
            <w:vAlign w:val="center"/>
          </w:tcPr>
          <w:p w14:paraId="4E76535F"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380" w:type="pct"/>
            <w:vMerge/>
            <w:vAlign w:val="center"/>
          </w:tcPr>
          <w:p w14:paraId="2C69331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5AD9A915" w14:textId="77777777" w:rsidR="009438EE" w:rsidRPr="009438EE" w:rsidRDefault="009438EE" w:rsidP="009438EE">
            <w:pPr>
              <w:jc w:val="center"/>
              <w:rPr>
                <w:sz w:val="20"/>
                <w:szCs w:val="20"/>
              </w:rPr>
            </w:pPr>
          </w:p>
        </w:tc>
        <w:tc>
          <w:tcPr>
            <w:tcW w:w="1991" w:type="pct"/>
            <w:vMerge/>
            <w:vAlign w:val="center"/>
          </w:tcPr>
          <w:p w14:paraId="6B387F84" w14:textId="77777777" w:rsidR="009438EE" w:rsidRPr="009438EE" w:rsidRDefault="009438EE" w:rsidP="009438EE">
            <w:pPr>
              <w:jc w:val="center"/>
              <w:rPr>
                <w:sz w:val="20"/>
                <w:szCs w:val="20"/>
              </w:rPr>
            </w:pPr>
          </w:p>
        </w:tc>
      </w:tr>
      <w:tr w:rsidR="009438EE" w:rsidRPr="009438EE" w14:paraId="50C4E12F" w14:textId="77777777" w:rsidTr="009438EE">
        <w:tc>
          <w:tcPr>
            <w:tcW w:w="1014" w:type="pct"/>
            <w:vAlign w:val="center"/>
          </w:tcPr>
          <w:p w14:paraId="761B59B2"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380" w:type="pct"/>
            <w:vMerge/>
            <w:vAlign w:val="center"/>
          </w:tcPr>
          <w:p w14:paraId="124CEB1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BE39AB6" w14:textId="77777777" w:rsidR="009438EE" w:rsidRPr="009438EE" w:rsidRDefault="009438EE" w:rsidP="009438EE">
            <w:pPr>
              <w:jc w:val="center"/>
              <w:rPr>
                <w:sz w:val="20"/>
                <w:szCs w:val="20"/>
              </w:rPr>
            </w:pPr>
          </w:p>
        </w:tc>
        <w:tc>
          <w:tcPr>
            <w:tcW w:w="1991" w:type="pct"/>
            <w:vMerge/>
            <w:vAlign w:val="center"/>
          </w:tcPr>
          <w:p w14:paraId="55B30B49" w14:textId="77777777" w:rsidR="009438EE" w:rsidRPr="009438EE" w:rsidRDefault="009438EE" w:rsidP="009438EE">
            <w:pPr>
              <w:jc w:val="center"/>
              <w:rPr>
                <w:sz w:val="20"/>
                <w:szCs w:val="20"/>
              </w:rPr>
            </w:pPr>
          </w:p>
        </w:tc>
      </w:tr>
      <w:tr w:rsidR="009438EE" w:rsidRPr="009438EE" w14:paraId="4EF90B6D" w14:textId="77777777" w:rsidTr="009438EE">
        <w:tc>
          <w:tcPr>
            <w:tcW w:w="1014" w:type="pct"/>
            <w:vAlign w:val="center"/>
          </w:tcPr>
          <w:p w14:paraId="2BFFB6F8"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380" w:type="pct"/>
            <w:vMerge/>
            <w:vAlign w:val="center"/>
          </w:tcPr>
          <w:p w14:paraId="0C1B1B58"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06F4AAE1" w14:textId="77777777" w:rsidR="009438EE" w:rsidRPr="009438EE" w:rsidRDefault="009438EE" w:rsidP="009438EE">
            <w:pPr>
              <w:jc w:val="center"/>
              <w:rPr>
                <w:sz w:val="20"/>
                <w:szCs w:val="20"/>
              </w:rPr>
            </w:pPr>
          </w:p>
        </w:tc>
        <w:tc>
          <w:tcPr>
            <w:tcW w:w="1991" w:type="pct"/>
            <w:vMerge/>
            <w:vAlign w:val="center"/>
          </w:tcPr>
          <w:p w14:paraId="734C3E25" w14:textId="77777777" w:rsidR="009438EE" w:rsidRPr="009438EE" w:rsidRDefault="009438EE" w:rsidP="009438EE">
            <w:pPr>
              <w:jc w:val="center"/>
              <w:rPr>
                <w:sz w:val="20"/>
                <w:szCs w:val="20"/>
              </w:rPr>
            </w:pPr>
          </w:p>
        </w:tc>
      </w:tr>
      <w:tr w:rsidR="009438EE" w:rsidRPr="009438EE" w14:paraId="4CE4C586" w14:textId="77777777" w:rsidTr="009438EE">
        <w:tc>
          <w:tcPr>
            <w:tcW w:w="1014" w:type="pct"/>
            <w:vAlign w:val="center"/>
          </w:tcPr>
          <w:p w14:paraId="43382359"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380" w:type="pct"/>
            <w:vMerge/>
            <w:vAlign w:val="center"/>
          </w:tcPr>
          <w:p w14:paraId="5BB0E38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C147AFF" w14:textId="77777777" w:rsidR="009438EE" w:rsidRPr="009438EE" w:rsidRDefault="009438EE" w:rsidP="009438EE">
            <w:pPr>
              <w:jc w:val="center"/>
              <w:rPr>
                <w:sz w:val="20"/>
                <w:szCs w:val="20"/>
              </w:rPr>
            </w:pPr>
          </w:p>
        </w:tc>
        <w:tc>
          <w:tcPr>
            <w:tcW w:w="1991" w:type="pct"/>
            <w:vMerge/>
            <w:vAlign w:val="center"/>
          </w:tcPr>
          <w:p w14:paraId="28BF45C8" w14:textId="77777777" w:rsidR="009438EE" w:rsidRPr="009438EE" w:rsidRDefault="009438EE" w:rsidP="009438EE">
            <w:pPr>
              <w:jc w:val="center"/>
              <w:rPr>
                <w:sz w:val="20"/>
                <w:szCs w:val="20"/>
              </w:rPr>
            </w:pPr>
          </w:p>
        </w:tc>
      </w:tr>
      <w:tr w:rsidR="009438EE" w:rsidRPr="009438EE" w14:paraId="5223B4E4" w14:textId="77777777" w:rsidTr="009438EE">
        <w:tc>
          <w:tcPr>
            <w:tcW w:w="1014" w:type="pct"/>
            <w:vAlign w:val="center"/>
          </w:tcPr>
          <w:p w14:paraId="7F7A848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380" w:type="pct"/>
            <w:vMerge/>
            <w:vAlign w:val="center"/>
          </w:tcPr>
          <w:p w14:paraId="1A3B7A53"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76D0940C" w14:textId="77777777" w:rsidR="009438EE" w:rsidRPr="009438EE" w:rsidRDefault="009438EE" w:rsidP="009438EE">
            <w:pPr>
              <w:jc w:val="center"/>
              <w:rPr>
                <w:sz w:val="20"/>
                <w:szCs w:val="20"/>
              </w:rPr>
            </w:pPr>
          </w:p>
        </w:tc>
        <w:tc>
          <w:tcPr>
            <w:tcW w:w="1991" w:type="pct"/>
            <w:vMerge/>
            <w:vAlign w:val="center"/>
          </w:tcPr>
          <w:p w14:paraId="3ACC7EA8" w14:textId="77777777" w:rsidR="009438EE" w:rsidRPr="009438EE" w:rsidRDefault="009438EE" w:rsidP="009438EE">
            <w:pPr>
              <w:jc w:val="center"/>
              <w:rPr>
                <w:sz w:val="20"/>
                <w:szCs w:val="20"/>
              </w:rPr>
            </w:pPr>
          </w:p>
        </w:tc>
      </w:tr>
      <w:tr w:rsidR="009438EE" w:rsidRPr="009438EE" w14:paraId="11B2C165" w14:textId="77777777" w:rsidTr="009438EE">
        <w:tc>
          <w:tcPr>
            <w:tcW w:w="1014" w:type="pct"/>
            <w:vAlign w:val="center"/>
          </w:tcPr>
          <w:p w14:paraId="3EDF821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380" w:type="pct"/>
            <w:vMerge/>
            <w:vAlign w:val="center"/>
          </w:tcPr>
          <w:p w14:paraId="1F8DADF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9573313" w14:textId="77777777" w:rsidR="009438EE" w:rsidRPr="009438EE" w:rsidRDefault="009438EE" w:rsidP="009438EE">
            <w:pPr>
              <w:jc w:val="center"/>
              <w:rPr>
                <w:sz w:val="20"/>
                <w:szCs w:val="20"/>
              </w:rPr>
            </w:pPr>
          </w:p>
        </w:tc>
        <w:tc>
          <w:tcPr>
            <w:tcW w:w="1991" w:type="pct"/>
            <w:vMerge/>
            <w:vAlign w:val="center"/>
          </w:tcPr>
          <w:p w14:paraId="414F13AE" w14:textId="77777777" w:rsidR="009438EE" w:rsidRPr="009438EE" w:rsidRDefault="009438EE" w:rsidP="009438EE">
            <w:pPr>
              <w:jc w:val="center"/>
              <w:rPr>
                <w:sz w:val="20"/>
                <w:szCs w:val="20"/>
              </w:rPr>
            </w:pPr>
          </w:p>
        </w:tc>
      </w:tr>
      <w:tr w:rsidR="009438EE" w:rsidRPr="009438EE" w14:paraId="16059D36" w14:textId="77777777" w:rsidTr="009438EE">
        <w:tc>
          <w:tcPr>
            <w:tcW w:w="1014" w:type="pct"/>
            <w:vAlign w:val="center"/>
          </w:tcPr>
          <w:p w14:paraId="11B2089A"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380" w:type="pct"/>
            <w:vMerge/>
            <w:vAlign w:val="center"/>
          </w:tcPr>
          <w:p w14:paraId="7600A54E"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1D2855E" w14:textId="77777777" w:rsidR="009438EE" w:rsidRPr="009438EE" w:rsidRDefault="009438EE" w:rsidP="009438EE">
            <w:pPr>
              <w:jc w:val="center"/>
              <w:rPr>
                <w:sz w:val="20"/>
                <w:szCs w:val="20"/>
              </w:rPr>
            </w:pPr>
          </w:p>
        </w:tc>
        <w:tc>
          <w:tcPr>
            <w:tcW w:w="1991" w:type="pct"/>
            <w:vMerge/>
            <w:vAlign w:val="center"/>
          </w:tcPr>
          <w:p w14:paraId="54532D81" w14:textId="77777777" w:rsidR="009438EE" w:rsidRPr="009438EE" w:rsidRDefault="009438EE" w:rsidP="009438EE">
            <w:pPr>
              <w:jc w:val="center"/>
              <w:rPr>
                <w:sz w:val="20"/>
                <w:szCs w:val="20"/>
              </w:rPr>
            </w:pPr>
          </w:p>
        </w:tc>
      </w:tr>
      <w:tr w:rsidR="009438EE" w:rsidRPr="009438EE" w14:paraId="6B1FC8CB" w14:textId="77777777" w:rsidTr="009438EE">
        <w:tc>
          <w:tcPr>
            <w:tcW w:w="1014" w:type="pct"/>
            <w:vAlign w:val="center"/>
          </w:tcPr>
          <w:p w14:paraId="706CD0F1"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380" w:type="pct"/>
            <w:vMerge/>
            <w:vAlign w:val="center"/>
          </w:tcPr>
          <w:p w14:paraId="1998B3D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2376C50" w14:textId="77777777" w:rsidR="009438EE" w:rsidRPr="009438EE" w:rsidRDefault="009438EE" w:rsidP="009438EE">
            <w:pPr>
              <w:jc w:val="center"/>
              <w:rPr>
                <w:sz w:val="20"/>
                <w:szCs w:val="20"/>
              </w:rPr>
            </w:pPr>
          </w:p>
        </w:tc>
        <w:tc>
          <w:tcPr>
            <w:tcW w:w="1991" w:type="pct"/>
            <w:vMerge/>
            <w:vAlign w:val="center"/>
          </w:tcPr>
          <w:p w14:paraId="7342F78D" w14:textId="77777777" w:rsidR="009438EE" w:rsidRPr="009438EE" w:rsidRDefault="009438EE" w:rsidP="009438EE">
            <w:pPr>
              <w:jc w:val="center"/>
              <w:rPr>
                <w:sz w:val="20"/>
                <w:szCs w:val="20"/>
              </w:rPr>
            </w:pPr>
          </w:p>
        </w:tc>
      </w:tr>
      <w:tr w:rsidR="009438EE" w:rsidRPr="009438EE" w14:paraId="6015BFFF" w14:textId="77777777" w:rsidTr="009438EE">
        <w:tc>
          <w:tcPr>
            <w:tcW w:w="1014" w:type="pct"/>
            <w:vAlign w:val="center"/>
          </w:tcPr>
          <w:p w14:paraId="3D66F53A"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380" w:type="pct"/>
            <w:vMerge/>
            <w:vAlign w:val="center"/>
          </w:tcPr>
          <w:p w14:paraId="31DA980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A07E65E" w14:textId="77777777" w:rsidR="009438EE" w:rsidRPr="009438EE" w:rsidRDefault="009438EE" w:rsidP="009438EE">
            <w:pPr>
              <w:jc w:val="center"/>
              <w:rPr>
                <w:sz w:val="20"/>
                <w:szCs w:val="20"/>
              </w:rPr>
            </w:pPr>
          </w:p>
        </w:tc>
        <w:tc>
          <w:tcPr>
            <w:tcW w:w="1991" w:type="pct"/>
            <w:vMerge/>
            <w:vAlign w:val="center"/>
          </w:tcPr>
          <w:p w14:paraId="0C1D6E1B" w14:textId="77777777" w:rsidR="009438EE" w:rsidRPr="009438EE" w:rsidRDefault="009438EE" w:rsidP="009438EE">
            <w:pPr>
              <w:jc w:val="center"/>
              <w:rPr>
                <w:sz w:val="20"/>
                <w:szCs w:val="20"/>
              </w:rPr>
            </w:pPr>
          </w:p>
        </w:tc>
      </w:tr>
    </w:tbl>
    <w:p w14:paraId="3D7390B3" w14:textId="77777777" w:rsidR="009438EE" w:rsidRPr="009438EE" w:rsidRDefault="009438EE" w:rsidP="009438EE">
      <w:pPr>
        <w:widowControl w:val="0"/>
        <w:ind w:firstLine="709"/>
        <w:jc w:val="both"/>
        <w:rPr>
          <w:rFonts w:eastAsia="Calibri"/>
          <w:szCs w:val="22"/>
          <w:lang w:eastAsia="en-US"/>
        </w:rPr>
      </w:pPr>
    </w:p>
    <w:p w14:paraId="1582EE8F" w14:textId="77777777" w:rsidR="009438EE" w:rsidRPr="009438EE" w:rsidRDefault="009438EE" w:rsidP="009438EE">
      <w:pPr>
        <w:keepNext/>
        <w:keepLines/>
        <w:widowControl w:val="0"/>
        <w:jc w:val="center"/>
        <w:outlineLvl w:val="1"/>
        <w:rPr>
          <w:b/>
          <w:bCs/>
          <w:sz w:val="28"/>
          <w:szCs w:val="28"/>
          <w:lang w:eastAsia="en-US"/>
        </w:rPr>
      </w:pPr>
      <w:bookmarkStart w:id="245" w:name="_Toc120624847"/>
      <w:r w:rsidRPr="009438EE">
        <w:rPr>
          <w:b/>
          <w:bCs/>
          <w:sz w:val="28"/>
          <w:szCs w:val="28"/>
          <w:lang w:eastAsia="en-US"/>
        </w:rPr>
        <w:lastRenderedPageBreak/>
        <w:t>15.2. Реестр единых теплоснабжающих организаций, содержащий перечень систем теплоснабжения, входящих в состав единой теплоснабжающей</w:t>
      </w:r>
    </w:p>
    <w:p w14:paraId="5B069B0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организации</w:t>
      </w:r>
      <w:bookmarkEnd w:id="245"/>
    </w:p>
    <w:p w14:paraId="2775FC10" w14:textId="77777777" w:rsidR="009438EE" w:rsidRPr="009438EE" w:rsidRDefault="009438EE" w:rsidP="009438EE">
      <w:pPr>
        <w:keepNext/>
        <w:keepLines/>
        <w:widowControl w:val="0"/>
        <w:ind w:left="284"/>
        <w:jc w:val="both"/>
        <w:outlineLvl w:val="1"/>
        <w:rPr>
          <w:b/>
          <w:bCs/>
          <w:sz w:val="28"/>
          <w:szCs w:val="28"/>
          <w:lang w:eastAsia="en-US"/>
        </w:rPr>
      </w:pPr>
    </w:p>
    <w:p w14:paraId="7453C534" w14:textId="77777777" w:rsidR="009438EE" w:rsidRPr="009438EE" w:rsidRDefault="009438EE" w:rsidP="009438EE">
      <w:pPr>
        <w:keepNext/>
        <w:ind w:firstLine="709"/>
        <w:jc w:val="right"/>
        <w:rPr>
          <w:rFonts w:eastAsia="Calibri"/>
          <w:b/>
          <w:iCs/>
          <w:sz w:val="20"/>
          <w:szCs w:val="18"/>
          <w:lang w:eastAsia="en-US"/>
        </w:rPr>
      </w:pPr>
      <w:bookmarkStart w:id="246" w:name="_Toc40433122"/>
      <w:bookmarkStart w:id="247" w:name="_Toc71301047"/>
      <w:r w:rsidRPr="009438EE">
        <w:rPr>
          <w:rFonts w:eastAsia="Calibri"/>
          <w:b/>
          <w:iCs/>
          <w:sz w:val="20"/>
          <w:szCs w:val="18"/>
          <w:lang w:eastAsia="en-US"/>
        </w:rPr>
        <w:t>Таблица 15.2 Реестр единых теплоснабжающих организаций, содержащий перечень систем</w:t>
      </w:r>
    </w:p>
    <w:p w14:paraId="4CC16276"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теплоснабжени</w:t>
      </w:r>
      <w:bookmarkEnd w:id="246"/>
      <w:bookmarkEnd w:id="247"/>
      <w:r w:rsidRPr="009438EE">
        <w:rPr>
          <w:rFonts w:eastAsia="Calibri"/>
          <w:b/>
          <w:iCs/>
          <w:sz w:val="20"/>
          <w:szCs w:val="18"/>
          <w:lang w:eastAsia="en-US"/>
        </w:rPr>
        <w:t>я Старощербиновского сельского поселения</w:t>
      </w:r>
    </w:p>
    <w:tbl>
      <w:tblPr>
        <w:tblW w:w="49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000" w:firstRow="0" w:lastRow="0" w:firstColumn="0" w:lastColumn="0" w:noHBand="0" w:noVBand="0"/>
      </w:tblPr>
      <w:tblGrid>
        <w:gridCol w:w="1587"/>
        <w:gridCol w:w="1080"/>
        <w:gridCol w:w="2197"/>
        <w:gridCol w:w="4729"/>
      </w:tblGrid>
      <w:tr w:rsidR="009438EE" w:rsidRPr="009438EE" w14:paraId="1BE453B8" w14:textId="77777777" w:rsidTr="009438EE">
        <w:tc>
          <w:tcPr>
            <w:tcW w:w="827" w:type="pct"/>
            <w:vAlign w:val="center"/>
          </w:tcPr>
          <w:p w14:paraId="31EB2B66" w14:textId="77777777" w:rsidR="009438EE" w:rsidRPr="009438EE" w:rsidRDefault="009438EE" w:rsidP="009438EE">
            <w:pPr>
              <w:jc w:val="center"/>
              <w:rPr>
                <w:sz w:val="20"/>
                <w:szCs w:val="20"/>
              </w:rPr>
            </w:pPr>
            <w:r w:rsidRPr="009438EE">
              <w:rPr>
                <w:sz w:val="20"/>
                <w:szCs w:val="20"/>
              </w:rPr>
              <w:t>Наименование</w:t>
            </w:r>
          </w:p>
          <w:p w14:paraId="25ECBC6D" w14:textId="77777777" w:rsidR="009438EE" w:rsidRPr="009438EE" w:rsidRDefault="009438EE" w:rsidP="009438EE">
            <w:pPr>
              <w:jc w:val="center"/>
              <w:rPr>
                <w:sz w:val="20"/>
                <w:szCs w:val="20"/>
              </w:rPr>
            </w:pPr>
            <w:r w:rsidRPr="009438EE">
              <w:rPr>
                <w:sz w:val="20"/>
                <w:szCs w:val="20"/>
              </w:rPr>
              <w:t>организации</w:t>
            </w:r>
          </w:p>
        </w:tc>
        <w:tc>
          <w:tcPr>
            <w:tcW w:w="563" w:type="pct"/>
            <w:vAlign w:val="center"/>
          </w:tcPr>
          <w:p w14:paraId="0605694F" w14:textId="77777777" w:rsidR="009438EE" w:rsidRPr="009438EE" w:rsidRDefault="009438EE" w:rsidP="009438EE">
            <w:pPr>
              <w:jc w:val="center"/>
              <w:rPr>
                <w:sz w:val="20"/>
                <w:szCs w:val="20"/>
              </w:rPr>
            </w:pPr>
            <w:r w:rsidRPr="009438EE">
              <w:rPr>
                <w:sz w:val="20"/>
                <w:szCs w:val="20"/>
              </w:rPr>
              <w:t>ИНН</w:t>
            </w:r>
          </w:p>
        </w:tc>
        <w:tc>
          <w:tcPr>
            <w:tcW w:w="1145" w:type="pct"/>
            <w:vAlign w:val="center"/>
          </w:tcPr>
          <w:p w14:paraId="18A5A8A9" w14:textId="77777777" w:rsidR="009438EE" w:rsidRPr="009438EE" w:rsidRDefault="009438EE" w:rsidP="009438EE">
            <w:pPr>
              <w:jc w:val="center"/>
              <w:rPr>
                <w:sz w:val="20"/>
                <w:szCs w:val="20"/>
              </w:rPr>
            </w:pPr>
            <w:r w:rsidRPr="009438EE">
              <w:rPr>
                <w:sz w:val="20"/>
                <w:szCs w:val="20"/>
              </w:rPr>
              <w:t>Юридический/почтовый адрес</w:t>
            </w:r>
          </w:p>
        </w:tc>
        <w:tc>
          <w:tcPr>
            <w:tcW w:w="2465" w:type="pct"/>
            <w:vAlign w:val="center"/>
          </w:tcPr>
          <w:p w14:paraId="26440E46" w14:textId="77777777" w:rsidR="009438EE" w:rsidRPr="009438EE" w:rsidRDefault="009438EE" w:rsidP="009438EE">
            <w:pPr>
              <w:ind w:left="557"/>
              <w:jc w:val="center"/>
              <w:rPr>
                <w:sz w:val="20"/>
                <w:szCs w:val="20"/>
              </w:rPr>
            </w:pPr>
            <w:r w:rsidRPr="009438EE">
              <w:rPr>
                <w:sz w:val="20"/>
                <w:szCs w:val="20"/>
              </w:rPr>
              <w:t>Системы теплоснабжения</w:t>
            </w:r>
          </w:p>
        </w:tc>
      </w:tr>
      <w:tr w:rsidR="009438EE" w:rsidRPr="009438EE" w14:paraId="49C2AAC9" w14:textId="77777777" w:rsidTr="009438EE">
        <w:tc>
          <w:tcPr>
            <w:tcW w:w="827" w:type="pct"/>
            <w:vMerge w:val="restart"/>
            <w:vAlign w:val="center"/>
          </w:tcPr>
          <w:p w14:paraId="216C8DD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563" w:type="pct"/>
            <w:vMerge w:val="restart"/>
            <w:vAlign w:val="center"/>
          </w:tcPr>
          <w:p w14:paraId="5C8A3C55" w14:textId="77777777" w:rsidR="009438EE" w:rsidRPr="009438EE" w:rsidRDefault="009438EE" w:rsidP="009438EE">
            <w:pPr>
              <w:jc w:val="center"/>
              <w:rPr>
                <w:sz w:val="20"/>
                <w:szCs w:val="20"/>
              </w:rPr>
            </w:pPr>
            <w:r w:rsidRPr="009438EE">
              <w:rPr>
                <w:sz w:val="20"/>
                <w:szCs w:val="20"/>
              </w:rPr>
              <w:t>2361000740</w:t>
            </w:r>
          </w:p>
        </w:tc>
        <w:tc>
          <w:tcPr>
            <w:tcW w:w="1145" w:type="pct"/>
            <w:vMerge w:val="restart"/>
            <w:vAlign w:val="center"/>
          </w:tcPr>
          <w:p w14:paraId="3E3970CE" w14:textId="77777777" w:rsidR="009438EE" w:rsidRPr="009438EE" w:rsidRDefault="009438EE" w:rsidP="009438EE">
            <w:pPr>
              <w:jc w:val="center"/>
              <w:rPr>
                <w:sz w:val="20"/>
                <w:szCs w:val="20"/>
              </w:rPr>
            </w:pPr>
            <w:r w:rsidRPr="009438EE">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vAlign w:val="center"/>
          </w:tcPr>
          <w:p w14:paraId="3CA96634" w14:textId="77777777" w:rsidR="009438EE" w:rsidRPr="009438EE" w:rsidRDefault="009438EE" w:rsidP="009438EE">
            <w:pPr>
              <w:widowControl w:val="0"/>
              <w:autoSpaceDE w:val="0"/>
              <w:autoSpaceDN w:val="0"/>
              <w:ind w:left="-88" w:right="100"/>
              <w:jc w:val="both"/>
              <w:rPr>
                <w:sz w:val="20"/>
                <w:szCs w:val="20"/>
              </w:rPr>
            </w:pPr>
            <w:r w:rsidRPr="009438EE">
              <w:rPr>
                <w:sz w:val="20"/>
                <w:szCs w:val="20"/>
              </w:rPr>
              <w:t>Система теплоснабжения котельной квартал № 68</w:t>
            </w:r>
          </w:p>
        </w:tc>
      </w:tr>
      <w:tr w:rsidR="009438EE" w:rsidRPr="009438EE" w14:paraId="1D9F0C0C" w14:textId="77777777" w:rsidTr="009438EE">
        <w:tc>
          <w:tcPr>
            <w:tcW w:w="827" w:type="pct"/>
            <w:vMerge/>
            <w:vAlign w:val="center"/>
          </w:tcPr>
          <w:p w14:paraId="4C1ECF50"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5041849" w14:textId="77777777" w:rsidR="009438EE" w:rsidRPr="009438EE" w:rsidRDefault="009438EE" w:rsidP="009438EE">
            <w:pPr>
              <w:jc w:val="center"/>
              <w:rPr>
                <w:sz w:val="20"/>
                <w:szCs w:val="20"/>
              </w:rPr>
            </w:pPr>
          </w:p>
        </w:tc>
        <w:tc>
          <w:tcPr>
            <w:tcW w:w="1145" w:type="pct"/>
            <w:vMerge/>
            <w:vAlign w:val="center"/>
          </w:tcPr>
          <w:p w14:paraId="19249BC3" w14:textId="77777777" w:rsidR="009438EE" w:rsidRPr="009438EE" w:rsidRDefault="009438EE" w:rsidP="009438EE">
            <w:pPr>
              <w:jc w:val="center"/>
              <w:rPr>
                <w:sz w:val="20"/>
                <w:szCs w:val="20"/>
              </w:rPr>
            </w:pPr>
          </w:p>
        </w:tc>
        <w:tc>
          <w:tcPr>
            <w:tcW w:w="2465" w:type="pct"/>
          </w:tcPr>
          <w:p w14:paraId="2C784941"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86</w:t>
            </w:r>
          </w:p>
        </w:tc>
      </w:tr>
      <w:tr w:rsidR="009438EE" w:rsidRPr="009438EE" w14:paraId="5A7813AA" w14:textId="77777777" w:rsidTr="009438EE">
        <w:tc>
          <w:tcPr>
            <w:tcW w:w="827" w:type="pct"/>
            <w:vMerge/>
            <w:vAlign w:val="center"/>
          </w:tcPr>
          <w:p w14:paraId="799DDC2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812F1E6" w14:textId="77777777" w:rsidR="009438EE" w:rsidRPr="009438EE" w:rsidRDefault="009438EE" w:rsidP="009438EE">
            <w:pPr>
              <w:jc w:val="center"/>
              <w:rPr>
                <w:sz w:val="20"/>
                <w:szCs w:val="20"/>
              </w:rPr>
            </w:pPr>
          </w:p>
        </w:tc>
        <w:tc>
          <w:tcPr>
            <w:tcW w:w="1145" w:type="pct"/>
            <w:vMerge/>
            <w:vAlign w:val="center"/>
          </w:tcPr>
          <w:p w14:paraId="49D6CD9C" w14:textId="77777777" w:rsidR="009438EE" w:rsidRPr="009438EE" w:rsidRDefault="009438EE" w:rsidP="009438EE">
            <w:pPr>
              <w:jc w:val="center"/>
              <w:rPr>
                <w:sz w:val="20"/>
                <w:szCs w:val="20"/>
              </w:rPr>
            </w:pPr>
          </w:p>
        </w:tc>
        <w:tc>
          <w:tcPr>
            <w:tcW w:w="2465" w:type="pct"/>
          </w:tcPr>
          <w:p w14:paraId="509AB755"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87</w:t>
            </w:r>
          </w:p>
        </w:tc>
      </w:tr>
      <w:tr w:rsidR="009438EE" w:rsidRPr="009438EE" w14:paraId="68FA47FD" w14:textId="77777777" w:rsidTr="009438EE">
        <w:tc>
          <w:tcPr>
            <w:tcW w:w="827" w:type="pct"/>
            <w:vMerge/>
            <w:vAlign w:val="center"/>
          </w:tcPr>
          <w:p w14:paraId="4B974E27"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069E0F81" w14:textId="77777777" w:rsidR="009438EE" w:rsidRPr="009438EE" w:rsidRDefault="009438EE" w:rsidP="009438EE">
            <w:pPr>
              <w:jc w:val="center"/>
              <w:rPr>
                <w:sz w:val="20"/>
                <w:szCs w:val="20"/>
              </w:rPr>
            </w:pPr>
          </w:p>
        </w:tc>
        <w:tc>
          <w:tcPr>
            <w:tcW w:w="1145" w:type="pct"/>
            <w:vMerge/>
            <w:vAlign w:val="center"/>
          </w:tcPr>
          <w:p w14:paraId="78C57976" w14:textId="77777777" w:rsidR="009438EE" w:rsidRPr="009438EE" w:rsidRDefault="009438EE" w:rsidP="009438EE">
            <w:pPr>
              <w:jc w:val="center"/>
              <w:rPr>
                <w:sz w:val="20"/>
                <w:szCs w:val="20"/>
              </w:rPr>
            </w:pPr>
          </w:p>
        </w:tc>
        <w:tc>
          <w:tcPr>
            <w:tcW w:w="2465" w:type="pct"/>
          </w:tcPr>
          <w:p w14:paraId="4AD1AD83"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89</w:t>
            </w:r>
          </w:p>
        </w:tc>
      </w:tr>
      <w:tr w:rsidR="009438EE" w:rsidRPr="009438EE" w14:paraId="4191845F" w14:textId="77777777" w:rsidTr="009438EE">
        <w:tc>
          <w:tcPr>
            <w:tcW w:w="827" w:type="pct"/>
            <w:vMerge/>
            <w:vAlign w:val="center"/>
          </w:tcPr>
          <w:p w14:paraId="64A8A719"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51F6364" w14:textId="77777777" w:rsidR="009438EE" w:rsidRPr="009438EE" w:rsidRDefault="009438EE" w:rsidP="009438EE">
            <w:pPr>
              <w:jc w:val="center"/>
              <w:rPr>
                <w:sz w:val="20"/>
                <w:szCs w:val="20"/>
              </w:rPr>
            </w:pPr>
          </w:p>
        </w:tc>
        <w:tc>
          <w:tcPr>
            <w:tcW w:w="1145" w:type="pct"/>
            <w:vMerge/>
            <w:vAlign w:val="center"/>
          </w:tcPr>
          <w:p w14:paraId="1034D018" w14:textId="77777777" w:rsidR="009438EE" w:rsidRPr="009438EE" w:rsidRDefault="009438EE" w:rsidP="009438EE">
            <w:pPr>
              <w:jc w:val="center"/>
              <w:rPr>
                <w:sz w:val="20"/>
                <w:szCs w:val="20"/>
              </w:rPr>
            </w:pPr>
          </w:p>
        </w:tc>
        <w:tc>
          <w:tcPr>
            <w:tcW w:w="2465" w:type="pct"/>
          </w:tcPr>
          <w:p w14:paraId="551FD740"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92</w:t>
            </w:r>
          </w:p>
        </w:tc>
      </w:tr>
      <w:tr w:rsidR="009438EE" w:rsidRPr="009438EE" w14:paraId="61789EEF" w14:textId="77777777" w:rsidTr="009438EE">
        <w:tc>
          <w:tcPr>
            <w:tcW w:w="827" w:type="pct"/>
            <w:vMerge/>
            <w:vAlign w:val="center"/>
          </w:tcPr>
          <w:p w14:paraId="06900D5A"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F5CEB31" w14:textId="77777777" w:rsidR="009438EE" w:rsidRPr="009438EE" w:rsidRDefault="009438EE" w:rsidP="009438EE">
            <w:pPr>
              <w:jc w:val="center"/>
              <w:rPr>
                <w:sz w:val="20"/>
                <w:szCs w:val="20"/>
              </w:rPr>
            </w:pPr>
          </w:p>
        </w:tc>
        <w:tc>
          <w:tcPr>
            <w:tcW w:w="1145" w:type="pct"/>
            <w:vMerge/>
            <w:vAlign w:val="center"/>
          </w:tcPr>
          <w:p w14:paraId="0AB7AB2B" w14:textId="77777777" w:rsidR="009438EE" w:rsidRPr="009438EE" w:rsidRDefault="009438EE" w:rsidP="009438EE">
            <w:pPr>
              <w:jc w:val="center"/>
              <w:rPr>
                <w:sz w:val="20"/>
                <w:szCs w:val="20"/>
              </w:rPr>
            </w:pPr>
          </w:p>
        </w:tc>
        <w:tc>
          <w:tcPr>
            <w:tcW w:w="2465" w:type="pct"/>
          </w:tcPr>
          <w:p w14:paraId="432E4778"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98</w:t>
            </w:r>
          </w:p>
        </w:tc>
      </w:tr>
      <w:tr w:rsidR="009438EE" w:rsidRPr="009438EE" w14:paraId="30952F88" w14:textId="77777777" w:rsidTr="009438EE">
        <w:tc>
          <w:tcPr>
            <w:tcW w:w="827" w:type="pct"/>
            <w:vMerge/>
            <w:vAlign w:val="center"/>
          </w:tcPr>
          <w:p w14:paraId="6B761695"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2C4D3137" w14:textId="77777777" w:rsidR="009438EE" w:rsidRPr="009438EE" w:rsidRDefault="009438EE" w:rsidP="009438EE">
            <w:pPr>
              <w:jc w:val="center"/>
              <w:rPr>
                <w:sz w:val="20"/>
                <w:szCs w:val="20"/>
              </w:rPr>
            </w:pPr>
          </w:p>
        </w:tc>
        <w:tc>
          <w:tcPr>
            <w:tcW w:w="1145" w:type="pct"/>
            <w:vMerge/>
            <w:vAlign w:val="center"/>
          </w:tcPr>
          <w:p w14:paraId="2865D1CA" w14:textId="77777777" w:rsidR="009438EE" w:rsidRPr="009438EE" w:rsidRDefault="009438EE" w:rsidP="009438EE">
            <w:pPr>
              <w:jc w:val="center"/>
              <w:rPr>
                <w:sz w:val="20"/>
                <w:szCs w:val="20"/>
              </w:rPr>
            </w:pPr>
          </w:p>
        </w:tc>
        <w:tc>
          <w:tcPr>
            <w:tcW w:w="2465" w:type="pct"/>
          </w:tcPr>
          <w:p w14:paraId="652DFECF"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99</w:t>
            </w:r>
          </w:p>
        </w:tc>
      </w:tr>
      <w:tr w:rsidR="009438EE" w:rsidRPr="009438EE" w14:paraId="2D5B2E2A" w14:textId="77777777" w:rsidTr="009438EE">
        <w:tc>
          <w:tcPr>
            <w:tcW w:w="827" w:type="pct"/>
            <w:vMerge/>
            <w:vAlign w:val="center"/>
          </w:tcPr>
          <w:p w14:paraId="664D303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A3EEC6B" w14:textId="77777777" w:rsidR="009438EE" w:rsidRPr="009438EE" w:rsidRDefault="009438EE" w:rsidP="009438EE">
            <w:pPr>
              <w:jc w:val="center"/>
              <w:rPr>
                <w:sz w:val="20"/>
                <w:szCs w:val="20"/>
              </w:rPr>
            </w:pPr>
          </w:p>
        </w:tc>
        <w:tc>
          <w:tcPr>
            <w:tcW w:w="1145" w:type="pct"/>
            <w:vMerge/>
            <w:vAlign w:val="center"/>
          </w:tcPr>
          <w:p w14:paraId="1B00A12F" w14:textId="77777777" w:rsidR="009438EE" w:rsidRPr="009438EE" w:rsidRDefault="009438EE" w:rsidP="009438EE">
            <w:pPr>
              <w:jc w:val="center"/>
              <w:rPr>
                <w:sz w:val="20"/>
                <w:szCs w:val="20"/>
              </w:rPr>
            </w:pPr>
          </w:p>
        </w:tc>
        <w:tc>
          <w:tcPr>
            <w:tcW w:w="2465" w:type="pct"/>
          </w:tcPr>
          <w:p w14:paraId="02345986"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109</w:t>
            </w:r>
          </w:p>
        </w:tc>
      </w:tr>
      <w:tr w:rsidR="009438EE" w:rsidRPr="009438EE" w14:paraId="6480D50C" w14:textId="77777777" w:rsidTr="009438EE">
        <w:tc>
          <w:tcPr>
            <w:tcW w:w="827" w:type="pct"/>
            <w:vMerge/>
            <w:vAlign w:val="center"/>
          </w:tcPr>
          <w:p w14:paraId="1E06DBDA"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082CF578" w14:textId="77777777" w:rsidR="009438EE" w:rsidRPr="009438EE" w:rsidRDefault="009438EE" w:rsidP="009438EE">
            <w:pPr>
              <w:jc w:val="center"/>
              <w:rPr>
                <w:sz w:val="20"/>
                <w:szCs w:val="20"/>
              </w:rPr>
            </w:pPr>
          </w:p>
        </w:tc>
        <w:tc>
          <w:tcPr>
            <w:tcW w:w="1145" w:type="pct"/>
            <w:vMerge/>
            <w:vAlign w:val="center"/>
          </w:tcPr>
          <w:p w14:paraId="3FD1A3B5" w14:textId="77777777" w:rsidR="009438EE" w:rsidRPr="009438EE" w:rsidRDefault="009438EE" w:rsidP="009438EE">
            <w:pPr>
              <w:jc w:val="center"/>
              <w:rPr>
                <w:sz w:val="20"/>
                <w:szCs w:val="20"/>
              </w:rPr>
            </w:pPr>
          </w:p>
        </w:tc>
        <w:tc>
          <w:tcPr>
            <w:tcW w:w="2465" w:type="pct"/>
          </w:tcPr>
          <w:p w14:paraId="6882298C"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119</w:t>
            </w:r>
          </w:p>
        </w:tc>
      </w:tr>
      <w:tr w:rsidR="009438EE" w:rsidRPr="009438EE" w14:paraId="555EB892" w14:textId="77777777" w:rsidTr="009438EE">
        <w:tc>
          <w:tcPr>
            <w:tcW w:w="827" w:type="pct"/>
            <w:vMerge/>
            <w:vAlign w:val="center"/>
          </w:tcPr>
          <w:p w14:paraId="3D7A0A7F"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0DF17B83" w14:textId="77777777" w:rsidR="009438EE" w:rsidRPr="009438EE" w:rsidRDefault="009438EE" w:rsidP="009438EE">
            <w:pPr>
              <w:jc w:val="center"/>
              <w:rPr>
                <w:sz w:val="20"/>
                <w:szCs w:val="20"/>
              </w:rPr>
            </w:pPr>
          </w:p>
        </w:tc>
        <w:tc>
          <w:tcPr>
            <w:tcW w:w="1145" w:type="pct"/>
            <w:vMerge/>
            <w:vAlign w:val="center"/>
          </w:tcPr>
          <w:p w14:paraId="041C0E1C" w14:textId="77777777" w:rsidR="009438EE" w:rsidRPr="009438EE" w:rsidRDefault="009438EE" w:rsidP="009438EE">
            <w:pPr>
              <w:jc w:val="center"/>
              <w:rPr>
                <w:sz w:val="20"/>
                <w:szCs w:val="20"/>
              </w:rPr>
            </w:pPr>
          </w:p>
        </w:tc>
        <w:tc>
          <w:tcPr>
            <w:tcW w:w="2465" w:type="pct"/>
          </w:tcPr>
          <w:p w14:paraId="43560085"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155</w:t>
            </w:r>
          </w:p>
        </w:tc>
      </w:tr>
      <w:tr w:rsidR="009438EE" w:rsidRPr="009438EE" w14:paraId="6132457F" w14:textId="77777777" w:rsidTr="009438EE">
        <w:tc>
          <w:tcPr>
            <w:tcW w:w="827" w:type="pct"/>
            <w:vMerge/>
            <w:vAlign w:val="center"/>
          </w:tcPr>
          <w:p w14:paraId="2DDB931B"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5BA73305" w14:textId="77777777" w:rsidR="009438EE" w:rsidRPr="009438EE" w:rsidRDefault="009438EE" w:rsidP="009438EE">
            <w:pPr>
              <w:jc w:val="center"/>
              <w:rPr>
                <w:sz w:val="20"/>
                <w:szCs w:val="20"/>
              </w:rPr>
            </w:pPr>
          </w:p>
        </w:tc>
        <w:tc>
          <w:tcPr>
            <w:tcW w:w="1145" w:type="pct"/>
            <w:vMerge/>
            <w:vAlign w:val="center"/>
          </w:tcPr>
          <w:p w14:paraId="385D3A35" w14:textId="77777777" w:rsidR="009438EE" w:rsidRPr="009438EE" w:rsidRDefault="009438EE" w:rsidP="009438EE">
            <w:pPr>
              <w:jc w:val="center"/>
              <w:rPr>
                <w:sz w:val="20"/>
                <w:szCs w:val="20"/>
              </w:rPr>
            </w:pPr>
          </w:p>
        </w:tc>
        <w:tc>
          <w:tcPr>
            <w:tcW w:w="2465" w:type="pct"/>
          </w:tcPr>
          <w:p w14:paraId="6B8ED29A"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ЦРБ</w:t>
            </w:r>
          </w:p>
        </w:tc>
      </w:tr>
      <w:tr w:rsidR="009438EE" w:rsidRPr="009438EE" w14:paraId="7BCAB8B3" w14:textId="77777777" w:rsidTr="009438EE">
        <w:tc>
          <w:tcPr>
            <w:tcW w:w="827" w:type="pct"/>
            <w:vMerge/>
            <w:vAlign w:val="center"/>
          </w:tcPr>
          <w:p w14:paraId="60A0F42C"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19C4306D" w14:textId="77777777" w:rsidR="009438EE" w:rsidRPr="009438EE" w:rsidRDefault="009438EE" w:rsidP="009438EE">
            <w:pPr>
              <w:jc w:val="center"/>
              <w:rPr>
                <w:sz w:val="20"/>
                <w:szCs w:val="20"/>
              </w:rPr>
            </w:pPr>
          </w:p>
        </w:tc>
        <w:tc>
          <w:tcPr>
            <w:tcW w:w="1145" w:type="pct"/>
            <w:vMerge/>
            <w:vAlign w:val="center"/>
          </w:tcPr>
          <w:p w14:paraId="1682836B" w14:textId="77777777" w:rsidR="009438EE" w:rsidRPr="009438EE" w:rsidRDefault="009438EE" w:rsidP="009438EE">
            <w:pPr>
              <w:jc w:val="center"/>
              <w:rPr>
                <w:sz w:val="20"/>
                <w:szCs w:val="20"/>
              </w:rPr>
            </w:pPr>
          </w:p>
        </w:tc>
        <w:tc>
          <w:tcPr>
            <w:tcW w:w="2465" w:type="pct"/>
          </w:tcPr>
          <w:p w14:paraId="27F84DBB"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БМК СШ Энергия</w:t>
            </w:r>
          </w:p>
        </w:tc>
      </w:tr>
    </w:tbl>
    <w:p w14:paraId="2B1CACF4" w14:textId="77777777" w:rsidR="009438EE" w:rsidRPr="009438EE" w:rsidRDefault="009438EE" w:rsidP="009438EE">
      <w:pPr>
        <w:widowControl w:val="0"/>
        <w:ind w:firstLine="709"/>
        <w:jc w:val="both"/>
        <w:rPr>
          <w:rFonts w:eastAsia="Calibri"/>
          <w:sz w:val="28"/>
          <w:szCs w:val="28"/>
          <w:lang w:eastAsia="en-US"/>
        </w:rPr>
      </w:pPr>
    </w:p>
    <w:p w14:paraId="0623E549" w14:textId="77777777" w:rsidR="009438EE" w:rsidRPr="009438EE" w:rsidRDefault="009438EE" w:rsidP="009438EE">
      <w:pPr>
        <w:keepNext/>
        <w:keepLines/>
        <w:widowControl w:val="0"/>
        <w:ind w:left="284"/>
        <w:jc w:val="center"/>
        <w:outlineLvl w:val="1"/>
        <w:rPr>
          <w:b/>
          <w:bCs/>
          <w:sz w:val="28"/>
          <w:szCs w:val="28"/>
          <w:lang w:eastAsia="en-US"/>
        </w:rPr>
      </w:pPr>
      <w:bookmarkStart w:id="248" w:name="_Toc120624848"/>
      <w:r w:rsidRPr="009438EE">
        <w:rPr>
          <w:b/>
          <w:bCs/>
          <w:sz w:val="28"/>
          <w:szCs w:val="28"/>
          <w:lang w:eastAsia="en-US"/>
        </w:rPr>
        <w:t xml:space="preserve">15.3. Основания, в том числе критерии, в соответствии с которыми </w:t>
      </w:r>
    </w:p>
    <w:p w14:paraId="2A1FD06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теплоснабжающей организации присвоен статус единой </w:t>
      </w:r>
    </w:p>
    <w:p w14:paraId="218BB43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теплоснабжающей организации</w:t>
      </w:r>
      <w:bookmarkEnd w:id="248"/>
    </w:p>
    <w:p w14:paraId="078CD0C3" w14:textId="77777777" w:rsidR="009438EE" w:rsidRPr="009438EE" w:rsidRDefault="009438EE" w:rsidP="009438EE">
      <w:pPr>
        <w:keepNext/>
        <w:keepLines/>
        <w:widowControl w:val="0"/>
        <w:ind w:left="284"/>
        <w:jc w:val="center"/>
        <w:outlineLvl w:val="1"/>
        <w:rPr>
          <w:b/>
          <w:bCs/>
          <w:sz w:val="28"/>
          <w:szCs w:val="28"/>
          <w:lang w:eastAsia="en-US"/>
        </w:rPr>
      </w:pPr>
    </w:p>
    <w:p w14:paraId="4031803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Критериями определения единой теплоснабжающей организации являются:</w:t>
      </w:r>
    </w:p>
    <w:p w14:paraId="46107A5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013377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размер собственного капитала;</w:t>
      </w:r>
    </w:p>
    <w:p w14:paraId="2E873BB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способность в лучшей мере обеспечить надёжность теплоснабжения в соответствующей системе теплоснабжения.</w:t>
      </w:r>
    </w:p>
    <w:p w14:paraId="150B230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Теплоснабжающая организация МУП «Теплоэнерго» МО ЩР удовлетворяет всем вышеперечисленным требованиям.</w:t>
      </w:r>
    </w:p>
    <w:p w14:paraId="674B2AA1" w14:textId="77777777" w:rsidR="009438EE" w:rsidRPr="009438EE" w:rsidRDefault="009438EE" w:rsidP="009438EE">
      <w:pPr>
        <w:widowControl w:val="0"/>
        <w:ind w:firstLine="709"/>
        <w:jc w:val="both"/>
        <w:rPr>
          <w:rFonts w:eastAsia="Calibri"/>
          <w:sz w:val="28"/>
          <w:szCs w:val="28"/>
          <w:lang w:eastAsia="en-US"/>
        </w:rPr>
      </w:pPr>
    </w:p>
    <w:p w14:paraId="49AF4056" w14:textId="77777777" w:rsidR="009438EE" w:rsidRPr="009438EE" w:rsidRDefault="009438EE" w:rsidP="009438EE">
      <w:pPr>
        <w:keepNext/>
        <w:keepLines/>
        <w:widowControl w:val="0"/>
        <w:jc w:val="center"/>
        <w:outlineLvl w:val="1"/>
        <w:rPr>
          <w:b/>
          <w:bCs/>
          <w:sz w:val="28"/>
          <w:szCs w:val="28"/>
          <w:lang w:eastAsia="en-US"/>
        </w:rPr>
      </w:pPr>
      <w:bookmarkStart w:id="249" w:name="_Toc120624849"/>
      <w:r w:rsidRPr="009438EE">
        <w:rPr>
          <w:b/>
          <w:bCs/>
          <w:sz w:val="28"/>
          <w:szCs w:val="28"/>
          <w:lang w:eastAsia="en-US"/>
        </w:rPr>
        <w:t>15.4. Заявки теплоснабжающих организаций, поданные в рамках</w:t>
      </w:r>
    </w:p>
    <w:p w14:paraId="6343FD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разработки проекта схемы теплоснабжения (при их наличии),</w:t>
      </w:r>
    </w:p>
    <w:p w14:paraId="42597FE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присвоение статуса единой теплоснабжающей организации</w:t>
      </w:r>
      <w:bookmarkEnd w:id="249"/>
    </w:p>
    <w:p w14:paraId="7E8D0108" w14:textId="77777777" w:rsidR="009438EE" w:rsidRPr="009438EE" w:rsidRDefault="009438EE" w:rsidP="009438EE">
      <w:pPr>
        <w:keepNext/>
        <w:keepLines/>
        <w:widowControl w:val="0"/>
        <w:ind w:left="284"/>
        <w:jc w:val="both"/>
        <w:outlineLvl w:val="1"/>
        <w:rPr>
          <w:b/>
          <w:bCs/>
          <w:sz w:val="28"/>
          <w:szCs w:val="28"/>
          <w:lang w:eastAsia="en-US"/>
        </w:rPr>
      </w:pPr>
    </w:p>
    <w:p w14:paraId="026D859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3EABE6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63A456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определить единую теплоснабжающую организацию в каждой из систем теплоснабжения, расположенных в границах поселения, городского округа;</w:t>
      </w:r>
    </w:p>
    <w:p w14:paraId="328590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на несколько систем теплоснабжения единую теплоснабжающую организацию.</w:t>
      </w:r>
    </w:p>
    <w:p w14:paraId="490B3A6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4ECC2B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09BA3684" w14:textId="77777777" w:rsidR="009438EE" w:rsidRPr="009438EE" w:rsidRDefault="009438EE" w:rsidP="009438EE">
      <w:pPr>
        <w:widowControl w:val="0"/>
        <w:ind w:firstLine="709"/>
        <w:jc w:val="both"/>
        <w:rPr>
          <w:rFonts w:eastAsia="Calibri"/>
          <w:lang w:eastAsia="en-US"/>
        </w:rPr>
      </w:pPr>
    </w:p>
    <w:p w14:paraId="47CA18E7" w14:textId="77777777" w:rsidR="009438EE" w:rsidRPr="009438EE" w:rsidRDefault="009438EE" w:rsidP="009438EE">
      <w:pPr>
        <w:keepNext/>
        <w:keepLines/>
        <w:widowControl w:val="0"/>
        <w:jc w:val="center"/>
        <w:outlineLvl w:val="1"/>
        <w:rPr>
          <w:b/>
          <w:bCs/>
          <w:sz w:val="28"/>
          <w:szCs w:val="28"/>
          <w:lang w:eastAsia="en-US"/>
        </w:rPr>
      </w:pPr>
      <w:bookmarkStart w:id="250" w:name="_Toc120624850"/>
      <w:r w:rsidRPr="009438EE">
        <w:rPr>
          <w:b/>
          <w:bCs/>
          <w:sz w:val="28"/>
          <w:szCs w:val="28"/>
          <w:lang w:eastAsia="en-US"/>
        </w:rPr>
        <w:t>15.5. Описание границ зон деятельности единой теплоснабжающей</w:t>
      </w:r>
    </w:p>
    <w:p w14:paraId="2F2A438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организации (организаций)</w:t>
      </w:r>
      <w:bookmarkEnd w:id="250"/>
    </w:p>
    <w:p w14:paraId="036DD503" w14:textId="77777777" w:rsidR="009438EE" w:rsidRPr="009438EE" w:rsidRDefault="009438EE" w:rsidP="009438EE">
      <w:pPr>
        <w:keepNext/>
        <w:keepLines/>
        <w:widowControl w:val="0"/>
        <w:ind w:left="284"/>
        <w:jc w:val="both"/>
        <w:outlineLvl w:val="1"/>
        <w:rPr>
          <w:b/>
          <w:bCs/>
          <w:lang w:eastAsia="en-US"/>
        </w:rPr>
      </w:pPr>
    </w:p>
    <w:p w14:paraId="2791795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МУП «Теплоэнерго» МО ЩР осуществляют эксплуатацию двенадцати котельных:</w:t>
      </w:r>
    </w:p>
    <w:p w14:paraId="12E86FEC"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68</w:t>
      </w:r>
    </w:p>
    <w:p w14:paraId="7A1A737E"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86</w:t>
      </w:r>
    </w:p>
    <w:p w14:paraId="63CDA2E8"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87</w:t>
      </w:r>
    </w:p>
    <w:p w14:paraId="62EF7B1E"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89</w:t>
      </w:r>
    </w:p>
    <w:p w14:paraId="185309C3"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92</w:t>
      </w:r>
    </w:p>
    <w:p w14:paraId="44AA4BD7"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98</w:t>
      </w:r>
    </w:p>
    <w:p w14:paraId="542C5451"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99</w:t>
      </w:r>
    </w:p>
    <w:p w14:paraId="43AB7FC4"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109</w:t>
      </w:r>
    </w:p>
    <w:p w14:paraId="255161F7"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119</w:t>
      </w:r>
    </w:p>
    <w:p w14:paraId="3E27F974"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155</w:t>
      </w:r>
    </w:p>
    <w:p w14:paraId="1E999DE0"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ЦРБ</w:t>
      </w:r>
    </w:p>
    <w:p w14:paraId="064A5FD6"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БМК СШ Энергия</w:t>
      </w:r>
    </w:p>
    <w:p w14:paraId="6E4B56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Границы зоны деятельности единой теплоснабжающей организации могут быть изменены в следующих случаях:</w:t>
      </w:r>
    </w:p>
    <w:p w14:paraId="5B4EE4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подключение к системе теплоснабжения новых теплопотребляющих установок, источников тепловой энергии или разделение систем теплоснабжения;</w:t>
      </w:r>
    </w:p>
    <w:p w14:paraId="7CAC41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технологическое объединение или разделение систем теплоснабжения.</w:t>
      </w:r>
      <w:bookmarkStart w:id="251" w:name="_Toc120624851"/>
    </w:p>
    <w:p w14:paraId="775D5C1A" w14:textId="77777777" w:rsidR="009438EE" w:rsidRPr="009438EE" w:rsidRDefault="009438EE" w:rsidP="009438EE">
      <w:pPr>
        <w:widowControl w:val="0"/>
        <w:jc w:val="center"/>
        <w:rPr>
          <w:b/>
          <w:bCs/>
          <w:sz w:val="28"/>
          <w:szCs w:val="28"/>
          <w:lang w:eastAsia="en-US"/>
        </w:rPr>
      </w:pPr>
      <w:r w:rsidRPr="009438EE">
        <w:rPr>
          <w:rFonts w:eastAsia="Calibri"/>
          <w:sz w:val="28"/>
          <w:szCs w:val="28"/>
          <w:lang w:eastAsia="en-US"/>
        </w:rPr>
        <w:lastRenderedPageBreak/>
        <w:t>Г</w:t>
      </w:r>
      <w:r w:rsidRPr="009438EE">
        <w:rPr>
          <w:b/>
          <w:bCs/>
          <w:sz w:val="28"/>
          <w:szCs w:val="28"/>
          <w:lang w:eastAsia="en-US"/>
        </w:rPr>
        <w:t>лава 16. Реестр мероприятий схемы теплоснабжения</w:t>
      </w:r>
      <w:bookmarkEnd w:id="251"/>
    </w:p>
    <w:p w14:paraId="53A34343" w14:textId="77777777" w:rsidR="009438EE" w:rsidRPr="009438EE" w:rsidRDefault="009438EE" w:rsidP="009438EE">
      <w:pPr>
        <w:widowControl w:val="0"/>
        <w:jc w:val="center"/>
        <w:rPr>
          <w:b/>
          <w:bCs/>
          <w:sz w:val="28"/>
          <w:szCs w:val="28"/>
          <w:lang w:eastAsia="en-US"/>
        </w:rPr>
      </w:pPr>
    </w:p>
    <w:p w14:paraId="395837E2" w14:textId="77777777" w:rsidR="009438EE" w:rsidRPr="009438EE" w:rsidRDefault="009438EE" w:rsidP="009438EE">
      <w:pPr>
        <w:keepNext/>
        <w:keepLines/>
        <w:widowControl w:val="0"/>
        <w:ind w:left="284"/>
        <w:jc w:val="center"/>
        <w:outlineLvl w:val="1"/>
        <w:rPr>
          <w:b/>
          <w:bCs/>
          <w:sz w:val="28"/>
          <w:szCs w:val="28"/>
          <w:lang w:eastAsia="en-US"/>
        </w:rPr>
      </w:pPr>
      <w:bookmarkStart w:id="252" w:name="_Toc120624852"/>
      <w:r w:rsidRPr="009438EE">
        <w:rPr>
          <w:b/>
          <w:bCs/>
          <w:sz w:val="28"/>
          <w:szCs w:val="28"/>
          <w:lang w:eastAsia="en-US"/>
        </w:rPr>
        <w:t>16.1. Перечень мероприятий по строительству, реконструкции,</w:t>
      </w:r>
    </w:p>
    <w:p w14:paraId="0864AB14"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техническому перевооружению и (или) модернизации источников</w:t>
      </w:r>
    </w:p>
    <w:p w14:paraId="1903C6C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тепловой энергии</w:t>
      </w:r>
      <w:bookmarkEnd w:id="252"/>
    </w:p>
    <w:p w14:paraId="40EE8A94" w14:textId="77777777" w:rsidR="009438EE" w:rsidRPr="009438EE" w:rsidRDefault="009438EE" w:rsidP="009438EE">
      <w:pPr>
        <w:keepNext/>
        <w:ind w:firstLine="709"/>
        <w:jc w:val="both"/>
        <w:rPr>
          <w:rFonts w:eastAsia="Calibri"/>
          <w:b/>
          <w:iCs/>
          <w:sz w:val="28"/>
          <w:szCs w:val="28"/>
          <w:lang w:eastAsia="en-US"/>
        </w:rPr>
      </w:pPr>
      <w:bookmarkStart w:id="253" w:name="_Toc40433123"/>
      <w:bookmarkStart w:id="254" w:name="_Toc71301048"/>
    </w:p>
    <w:p w14:paraId="1A471D0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Таблица 16.1 Перечень мероприятий по строительству, реконструкции и(или) техническому </w:t>
      </w:r>
    </w:p>
    <w:p w14:paraId="353106B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перевооружению источников тепловой энергии</w:t>
      </w:r>
      <w:bookmarkEnd w:id="253"/>
      <w:bookmarkEnd w:id="254"/>
    </w:p>
    <w:tbl>
      <w:tblPr>
        <w:tblStyle w:val="34"/>
        <w:tblW w:w="0" w:type="auto"/>
        <w:tblLook w:val="04A0" w:firstRow="1" w:lastRow="0" w:firstColumn="1" w:lastColumn="0" w:noHBand="0" w:noVBand="1"/>
      </w:tblPr>
      <w:tblGrid>
        <w:gridCol w:w="1129"/>
        <w:gridCol w:w="5529"/>
        <w:gridCol w:w="2970"/>
      </w:tblGrid>
      <w:tr w:rsidR="009438EE" w:rsidRPr="009438EE" w14:paraId="13096539" w14:textId="77777777" w:rsidTr="009438EE">
        <w:tc>
          <w:tcPr>
            <w:tcW w:w="1129" w:type="dxa"/>
          </w:tcPr>
          <w:p w14:paraId="34DB28F1" w14:textId="77777777" w:rsidR="009438EE" w:rsidRPr="009438EE" w:rsidRDefault="009438EE" w:rsidP="009438EE">
            <w:pPr>
              <w:widowControl w:val="0"/>
              <w:ind w:left="29" w:hanging="29"/>
              <w:rPr>
                <w:sz w:val="20"/>
                <w:szCs w:val="20"/>
              </w:rPr>
            </w:pPr>
            <w:r w:rsidRPr="009438EE">
              <w:rPr>
                <w:sz w:val="20"/>
                <w:szCs w:val="20"/>
              </w:rPr>
              <w:t>№ п/п</w:t>
            </w:r>
          </w:p>
        </w:tc>
        <w:tc>
          <w:tcPr>
            <w:tcW w:w="5529" w:type="dxa"/>
          </w:tcPr>
          <w:p w14:paraId="56BE8190" w14:textId="77777777" w:rsidR="009438EE" w:rsidRPr="009438EE" w:rsidRDefault="009438EE" w:rsidP="009438EE">
            <w:pPr>
              <w:widowControl w:val="0"/>
              <w:ind w:left="29" w:hanging="29"/>
              <w:rPr>
                <w:sz w:val="20"/>
                <w:szCs w:val="20"/>
              </w:rPr>
            </w:pPr>
            <w:r w:rsidRPr="009438EE">
              <w:rPr>
                <w:sz w:val="20"/>
                <w:szCs w:val="20"/>
              </w:rPr>
              <w:t>Наименование мероприятия</w:t>
            </w:r>
          </w:p>
        </w:tc>
        <w:tc>
          <w:tcPr>
            <w:tcW w:w="2970" w:type="dxa"/>
          </w:tcPr>
          <w:p w14:paraId="657D4D3F" w14:textId="77777777" w:rsidR="009438EE" w:rsidRPr="009438EE" w:rsidRDefault="009438EE" w:rsidP="009438EE">
            <w:pPr>
              <w:widowControl w:val="0"/>
              <w:ind w:left="29" w:hanging="29"/>
              <w:rPr>
                <w:sz w:val="20"/>
                <w:szCs w:val="20"/>
              </w:rPr>
            </w:pPr>
            <w:r w:rsidRPr="009438EE">
              <w:rPr>
                <w:sz w:val="20"/>
                <w:szCs w:val="20"/>
              </w:rPr>
              <w:t>Всего капитальных вложений, тыс. руб.</w:t>
            </w:r>
          </w:p>
        </w:tc>
      </w:tr>
      <w:tr w:rsidR="009438EE" w:rsidRPr="009438EE" w14:paraId="3C3C7D7E" w14:textId="77777777" w:rsidTr="009438EE">
        <w:tc>
          <w:tcPr>
            <w:tcW w:w="1129" w:type="dxa"/>
            <w:vAlign w:val="top"/>
          </w:tcPr>
          <w:p w14:paraId="6A7CEE6E" w14:textId="77777777" w:rsidR="009438EE" w:rsidRPr="009438EE" w:rsidRDefault="009438EE" w:rsidP="009438EE">
            <w:pPr>
              <w:widowControl w:val="0"/>
              <w:autoSpaceDE w:val="0"/>
              <w:autoSpaceDN w:val="0"/>
              <w:ind w:left="8"/>
              <w:rPr>
                <w:sz w:val="20"/>
              </w:rPr>
            </w:pPr>
            <w:r w:rsidRPr="009438EE">
              <w:rPr>
                <w:w w:val="99"/>
                <w:sz w:val="20"/>
              </w:rPr>
              <w:t>1</w:t>
            </w:r>
          </w:p>
        </w:tc>
        <w:tc>
          <w:tcPr>
            <w:tcW w:w="5529" w:type="dxa"/>
          </w:tcPr>
          <w:p w14:paraId="55D3F10A" w14:textId="77777777" w:rsidR="009438EE" w:rsidRPr="009438EE" w:rsidRDefault="009438EE" w:rsidP="009438EE">
            <w:pPr>
              <w:widowControl w:val="0"/>
              <w:autoSpaceDE w:val="0"/>
              <w:autoSpaceDN w:val="0"/>
              <w:spacing w:line="223" w:lineRule="exact"/>
              <w:ind w:left="75"/>
              <w:jc w:val="both"/>
              <w:rPr>
                <w:sz w:val="20"/>
              </w:rPr>
            </w:pPr>
            <w:r w:rsidRPr="009438EE">
              <w:rPr>
                <w:sz w:val="20"/>
              </w:rPr>
              <w:t>Замена/капитальный ремонт</w:t>
            </w:r>
            <w:r w:rsidRPr="009438EE">
              <w:rPr>
                <w:spacing w:val="-8"/>
                <w:sz w:val="20"/>
              </w:rPr>
              <w:t xml:space="preserve"> </w:t>
            </w:r>
            <w:r w:rsidRPr="009438EE">
              <w:rPr>
                <w:sz w:val="20"/>
              </w:rPr>
              <w:t>котельного</w:t>
            </w:r>
            <w:r w:rsidRPr="009438EE">
              <w:rPr>
                <w:spacing w:val="-47"/>
                <w:sz w:val="20"/>
              </w:rPr>
              <w:t xml:space="preserve"> </w:t>
            </w:r>
            <w:r w:rsidRPr="009438EE">
              <w:rPr>
                <w:sz w:val="20"/>
              </w:rPr>
              <w:t>оборудования на 12 действующих котельных</w:t>
            </w:r>
          </w:p>
        </w:tc>
        <w:tc>
          <w:tcPr>
            <w:tcW w:w="2970" w:type="dxa"/>
          </w:tcPr>
          <w:p w14:paraId="3ED2E8DF" w14:textId="77777777" w:rsidR="009438EE" w:rsidRPr="009438EE" w:rsidRDefault="009438EE" w:rsidP="009438EE">
            <w:pPr>
              <w:widowControl w:val="0"/>
              <w:autoSpaceDE w:val="0"/>
              <w:autoSpaceDN w:val="0"/>
              <w:ind w:left="84" w:right="79"/>
              <w:rPr>
                <w:sz w:val="20"/>
              </w:rPr>
            </w:pPr>
            <w:r w:rsidRPr="009438EE">
              <w:rPr>
                <w:sz w:val="20"/>
              </w:rPr>
              <w:t>34400</w:t>
            </w:r>
          </w:p>
        </w:tc>
      </w:tr>
      <w:tr w:rsidR="009438EE" w:rsidRPr="009438EE" w14:paraId="53E28C08" w14:textId="77777777" w:rsidTr="009438EE">
        <w:tc>
          <w:tcPr>
            <w:tcW w:w="1129" w:type="dxa"/>
            <w:vAlign w:val="top"/>
          </w:tcPr>
          <w:p w14:paraId="77A71360" w14:textId="77777777" w:rsidR="009438EE" w:rsidRPr="009438EE" w:rsidRDefault="009438EE" w:rsidP="009438EE">
            <w:pPr>
              <w:widowControl w:val="0"/>
              <w:autoSpaceDE w:val="0"/>
              <w:autoSpaceDN w:val="0"/>
              <w:ind w:left="8"/>
              <w:rPr>
                <w:sz w:val="20"/>
              </w:rPr>
            </w:pPr>
            <w:r w:rsidRPr="009438EE">
              <w:rPr>
                <w:sz w:val="20"/>
              </w:rPr>
              <w:t>2</w:t>
            </w:r>
          </w:p>
        </w:tc>
        <w:tc>
          <w:tcPr>
            <w:tcW w:w="5529" w:type="dxa"/>
          </w:tcPr>
          <w:p w14:paraId="5F9F4A73"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Строительство 5</w:t>
            </w:r>
            <w:r w:rsidRPr="009438EE">
              <w:rPr>
                <w:rFonts w:ascii="Cambria" w:hAnsi="Cambria" w:cs="Cambria"/>
                <w:sz w:val="22"/>
              </w:rPr>
              <w:t xml:space="preserve"> </w:t>
            </w:r>
            <w:r w:rsidRPr="009438EE">
              <w:rPr>
                <w:sz w:val="20"/>
              </w:rPr>
              <w:t>новых районных котельных</w:t>
            </w:r>
          </w:p>
        </w:tc>
        <w:tc>
          <w:tcPr>
            <w:tcW w:w="2970" w:type="dxa"/>
          </w:tcPr>
          <w:p w14:paraId="7CF8124A" w14:textId="77777777" w:rsidR="009438EE" w:rsidRPr="009438EE" w:rsidRDefault="009438EE" w:rsidP="009438EE">
            <w:pPr>
              <w:widowControl w:val="0"/>
              <w:autoSpaceDE w:val="0"/>
              <w:autoSpaceDN w:val="0"/>
              <w:spacing w:before="108"/>
              <w:ind w:left="84" w:right="79"/>
              <w:rPr>
                <w:sz w:val="20"/>
              </w:rPr>
            </w:pPr>
            <w:r w:rsidRPr="009438EE">
              <w:rPr>
                <w:sz w:val="20"/>
              </w:rPr>
              <w:t>175000</w:t>
            </w:r>
          </w:p>
        </w:tc>
      </w:tr>
    </w:tbl>
    <w:p w14:paraId="3522DF28" w14:textId="77777777" w:rsidR="009438EE" w:rsidRPr="009438EE" w:rsidRDefault="009438EE" w:rsidP="009438EE">
      <w:pPr>
        <w:widowControl w:val="0"/>
        <w:ind w:firstLine="709"/>
        <w:jc w:val="both"/>
        <w:rPr>
          <w:rFonts w:eastAsia="Calibri"/>
          <w:sz w:val="28"/>
          <w:szCs w:val="28"/>
          <w:lang w:eastAsia="en-US"/>
        </w:rPr>
      </w:pPr>
    </w:p>
    <w:p w14:paraId="15D7C99D" w14:textId="77777777" w:rsidR="009438EE" w:rsidRPr="009438EE" w:rsidRDefault="009438EE" w:rsidP="009438EE">
      <w:pPr>
        <w:keepNext/>
        <w:keepLines/>
        <w:widowControl w:val="0"/>
        <w:jc w:val="center"/>
        <w:outlineLvl w:val="1"/>
        <w:rPr>
          <w:b/>
          <w:bCs/>
          <w:sz w:val="28"/>
          <w:szCs w:val="28"/>
          <w:lang w:eastAsia="en-US"/>
        </w:rPr>
      </w:pPr>
      <w:bookmarkStart w:id="255" w:name="_Toc120624853"/>
      <w:r w:rsidRPr="009438EE">
        <w:rPr>
          <w:b/>
          <w:bCs/>
          <w:sz w:val="28"/>
          <w:szCs w:val="28"/>
          <w:lang w:eastAsia="en-US"/>
        </w:rPr>
        <w:t>16.2. Перечень мероприятий по строительству, реконструкции,</w:t>
      </w:r>
    </w:p>
    <w:p w14:paraId="125E5BD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техническому перевооружению и (или) модернизации тепловых сетей</w:t>
      </w:r>
    </w:p>
    <w:p w14:paraId="48F5E56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сооружений на них</w:t>
      </w:r>
      <w:bookmarkEnd w:id="255"/>
    </w:p>
    <w:p w14:paraId="1C6D7C67" w14:textId="77777777" w:rsidR="009438EE" w:rsidRPr="009438EE" w:rsidRDefault="009438EE" w:rsidP="009438EE">
      <w:pPr>
        <w:widowControl w:val="0"/>
        <w:ind w:firstLine="709"/>
        <w:jc w:val="both"/>
        <w:rPr>
          <w:rFonts w:eastAsia="Calibri"/>
          <w:szCs w:val="22"/>
          <w:lang w:eastAsia="en-US"/>
        </w:rPr>
      </w:pPr>
    </w:p>
    <w:p w14:paraId="2F4A3DCE" w14:textId="77777777" w:rsidR="009438EE" w:rsidRPr="009438EE" w:rsidRDefault="009438EE" w:rsidP="009438EE">
      <w:pPr>
        <w:keepNext/>
        <w:ind w:firstLine="709"/>
        <w:jc w:val="right"/>
        <w:rPr>
          <w:rFonts w:eastAsia="Calibri"/>
          <w:b/>
          <w:iCs/>
          <w:sz w:val="20"/>
          <w:szCs w:val="18"/>
          <w:lang w:eastAsia="en-US"/>
        </w:rPr>
      </w:pPr>
      <w:bookmarkStart w:id="256" w:name="_Toc40433124"/>
      <w:bookmarkStart w:id="257" w:name="_Toc71301049"/>
      <w:r w:rsidRPr="009438EE">
        <w:rPr>
          <w:rFonts w:eastAsia="Calibri"/>
          <w:b/>
          <w:iCs/>
          <w:sz w:val="20"/>
          <w:szCs w:val="18"/>
          <w:lang w:eastAsia="en-US"/>
        </w:rPr>
        <w:t>Таблица 16.2 Перечень мероприятий по строительству, реконструкции и техническому</w:t>
      </w:r>
    </w:p>
    <w:p w14:paraId="4E31DF20"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перевооружению тепловых сетей и сооружений на них</w:t>
      </w:r>
      <w:bookmarkEnd w:id="256"/>
      <w:bookmarkEnd w:id="257"/>
    </w:p>
    <w:tbl>
      <w:tblPr>
        <w:tblStyle w:val="34"/>
        <w:tblW w:w="0" w:type="auto"/>
        <w:tblLook w:val="04A0" w:firstRow="1" w:lastRow="0" w:firstColumn="1" w:lastColumn="0" w:noHBand="0" w:noVBand="1"/>
      </w:tblPr>
      <w:tblGrid>
        <w:gridCol w:w="1129"/>
        <w:gridCol w:w="5529"/>
        <w:gridCol w:w="2970"/>
      </w:tblGrid>
      <w:tr w:rsidR="009438EE" w:rsidRPr="009438EE" w14:paraId="6B9D8D63" w14:textId="77777777" w:rsidTr="009438EE">
        <w:tc>
          <w:tcPr>
            <w:tcW w:w="1129" w:type="dxa"/>
          </w:tcPr>
          <w:p w14:paraId="6A49BFEA" w14:textId="77777777" w:rsidR="009438EE" w:rsidRPr="009438EE" w:rsidRDefault="009438EE" w:rsidP="009438EE">
            <w:pPr>
              <w:widowControl w:val="0"/>
              <w:ind w:left="29"/>
              <w:rPr>
                <w:sz w:val="20"/>
                <w:szCs w:val="20"/>
              </w:rPr>
            </w:pPr>
            <w:r w:rsidRPr="009438EE">
              <w:rPr>
                <w:sz w:val="20"/>
                <w:szCs w:val="20"/>
              </w:rPr>
              <w:t>№ п/п</w:t>
            </w:r>
          </w:p>
        </w:tc>
        <w:tc>
          <w:tcPr>
            <w:tcW w:w="5529" w:type="dxa"/>
          </w:tcPr>
          <w:p w14:paraId="2A54666D" w14:textId="77777777" w:rsidR="009438EE" w:rsidRPr="009438EE" w:rsidRDefault="009438EE" w:rsidP="009438EE">
            <w:pPr>
              <w:widowControl w:val="0"/>
              <w:ind w:left="29"/>
              <w:rPr>
                <w:sz w:val="20"/>
                <w:szCs w:val="20"/>
              </w:rPr>
            </w:pPr>
            <w:r w:rsidRPr="009438EE">
              <w:rPr>
                <w:sz w:val="20"/>
                <w:szCs w:val="20"/>
              </w:rPr>
              <w:t>Наименование мероприятия</w:t>
            </w:r>
          </w:p>
        </w:tc>
        <w:tc>
          <w:tcPr>
            <w:tcW w:w="2970" w:type="dxa"/>
          </w:tcPr>
          <w:p w14:paraId="02EA2517" w14:textId="77777777" w:rsidR="009438EE" w:rsidRPr="009438EE" w:rsidRDefault="009438EE" w:rsidP="009438EE">
            <w:pPr>
              <w:widowControl w:val="0"/>
              <w:ind w:left="29"/>
              <w:rPr>
                <w:sz w:val="20"/>
                <w:szCs w:val="20"/>
              </w:rPr>
            </w:pPr>
            <w:r w:rsidRPr="009438EE">
              <w:rPr>
                <w:sz w:val="20"/>
                <w:szCs w:val="20"/>
              </w:rPr>
              <w:t>Всего капитальных вложений, тыс. руб.</w:t>
            </w:r>
          </w:p>
        </w:tc>
      </w:tr>
      <w:tr w:rsidR="009438EE" w:rsidRPr="009438EE" w14:paraId="0A598B6D" w14:textId="77777777" w:rsidTr="009438EE">
        <w:tc>
          <w:tcPr>
            <w:tcW w:w="1129" w:type="dxa"/>
          </w:tcPr>
          <w:p w14:paraId="16460B5A" w14:textId="77777777" w:rsidR="009438EE" w:rsidRPr="009438EE" w:rsidRDefault="009438EE" w:rsidP="009438EE">
            <w:pPr>
              <w:widowControl w:val="0"/>
              <w:autoSpaceDE w:val="0"/>
              <w:autoSpaceDN w:val="0"/>
              <w:ind w:left="29"/>
              <w:rPr>
                <w:sz w:val="20"/>
                <w:szCs w:val="20"/>
              </w:rPr>
            </w:pPr>
            <w:r w:rsidRPr="009438EE">
              <w:rPr>
                <w:w w:val="99"/>
                <w:sz w:val="20"/>
                <w:szCs w:val="20"/>
              </w:rPr>
              <w:t>1</w:t>
            </w:r>
          </w:p>
        </w:tc>
        <w:tc>
          <w:tcPr>
            <w:tcW w:w="5529" w:type="dxa"/>
          </w:tcPr>
          <w:p w14:paraId="182E33F8"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Реконструкция тепловых сетей общей протяженностью 5,956 км</w:t>
            </w:r>
          </w:p>
        </w:tc>
        <w:tc>
          <w:tcPr>
            <w:tcW w:w="2970" w:type="dxa"/>
          </w:tcPr>
          <w:p w14:paraId="3F8C7461" w14:textId="77777777" w:rsidR="009438EE" w:rsidRPr="009438EE" w:rsidRDefault="009438EE" w:rsidP="009438EE">
            <w:pPr>
              <w:widowControl w:val="0"/>
              <w:autoSpaceDE w:val="0"/>
              <w:autoSpaceDN w:val="0"/>
              <w:spacing w:before="108"/>
              <w:ind w:left="84" w:right="79"/>
              <w:rPr>
                <w:sz w:val="20"/>
              </w:rPr>
            </w:pPr>
            <w:r w:rsidRPr="009438EE">
              <w:rPr>
                <w:sz w:val="20"/>
              </w:rPr>
              <w:t>16000</w:t>
            </w:r>
          </w:p>
        </w:tc>
      </w:tr>
    </w:tbl>
    <w:p w14:paraId="28469470" w14:textId="77777777" w:rsidR="009438EE" w:rsidRPr="009438EE" w:rsidRDefault="009438EE" w:rsidP="009438EE">
      <w:pPr>
        <w:widowControl w:val="0"/>
        <w:ind w:firstLine="709"/>
        <w:jc w:val="both"/>
        <w:rPr>
          <w:rFonts w:eastAsia="Calibri"/>
          <w:sz w:val="28"/>
          <w:szCs w:val="28"/>
          <w:lang w:eastAsia="en-US"/>
        </w:rPr>
      </w:pPr>
    </w:p>
    <w:p w14:paraId="36B95D3C" w14:textId="77777777" w:rsidR="009438EE" w:rsidRPr="009438EE" w:rsidRDefault="009438EE" w:rsidP="009438EE">
      <w:pPr>
        <w:keepNext/>
        <w:keepLines/>
        <w:widowControl w:val="0"/>
        <w:jc w:val="center"/>
        <w:outlineLvl w:val="1"/>
        <w:rPr>
          <w:b/>
          <w:bCs/>
          <w:sz w:val="28"/>
          <w:szCs w:val="28"/>
          <w:lang w:eastAsia="en-US"/>
        </w:rPr>
      </w:pPr>
      <w:bookmarkStart w:id="258" w:name="_Toc120624854"/>
      <w:r w:rsidRPr="009438EE">
        <w:rPr>
          <w:b/>
          <w:bCs/>
          <w:sz w:val="28"/>
          <w:szCs w:val="28"/>
          <w:lang w:eastAsia="en-US"/>
        </w:rPr>
        <w:t>16.3. Перечень мероприятий, обеспечивающих переход от открытых</w:t>
      </w:r>
    </w:p>
    <w:p w14:paraId="003AAAC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 (горячего водоснабжения) на закрытые системы горячего водоснабжения</w:t>
      </w:r>
      <w:bookmarkEnd w:id="258"/>
    </w:p>
    <w:p w14:paraId="65B56D6D" w14:textId="77777777" w:rsidR="009438EE" w:rsidRPr="009438EE" w:rsidRDefault="009438EE" w:rsidP="009438EE">
      <w:pPr>
        <w:keepNext/>
        <w:keepLines/>
        <w:widowControl w:val="0"/>
        <w:ind w:left="284"/>
        <w:jc w:val="both"/>
        <w:outlineLvl w:val="1"/>
        <w:rPr>
          <w:b/>
          <w:bCs/>
          <w:sz w:val="28"/>
          <w:szCs w:val="28"/>
          <w:lang w:eastAsia="en-US"/>
        </w:rPr>
      </w:pPr>
    </w:p>
    <w:p w14:paraId="7C33DB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конца расчётного периода схемы теплоснабжения Старощербиновского сельского поселения, мероприятий, обеспечивающих переход от открытых систем теплоснабжения (горячего водоснабжения) на закрытые системы горячего водоснабжения, не запланировано.</w:t>
      </w:r>
      <w:bookmarkStart w:id="259" w:name="_Toc120624855"/>
    </w:p>
    <w:p w14:paraId="6C69108B" w14:textId="77777777" w:rsidR="009438EE" w:rsidRPr="009438EE" w:rsidRDefault="009438EE" w:rsidP="009438EE">
      <w:pPr>
        <w:widowControl w:val="0"/>
        <w:ind w:firstLine="709"/>
        <w:jc w:val="both"/>
        <w:rPr>
          <w:rFonts w:eastAsia="Calibri"/>
          <w:sz w:val="28"/>
          <w:szCs w:val="28"/>
          <w:lang w:eastAsia="en-US"/>
        </w:rPr>
      </w:pPr>
    </w:p>
    <w:p w14:paraId="15AC82D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17. Замечания и предложения к проекту схемы теплоснабжения</w:t>
      </w:r>
      <w:bookmarkStart w:id="260" w:name="_Toc120624856"/>
      <w:bookmarkEnd w:id="259"/>
    </w:p>
    <w:p w14:paraId="1623F33B" w14:textId="77777777" w:rsidR="009438EE" w:rsidRPr="009438EE" w:rsidRDefault="009438EE" w:rsidP="009438EE">
      <w:pPr>
        <w:widowControl w:val="0"/>
        <w:jc w:val="center"/>
        <w:rPr>
          <w:rFonts w:eastAsia="Calibri"/>
          <w:sz w:val="28"/>
          <w:szCs w:val="28"/>
          <w:lang w:eastAsia="en-US"/>
        </w:rPr>
      </w:pPr>
    </w:p>
    <w:p w14:paraId="7C36EDB4"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17.1. Перечень всех замечаний и предложений, поступивших при</w:t>
      </w:r>
    </w:p>
    <w:p w14:paraId="624A1956"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разработке, утверждении и актуализации схемы теплоснабжения</w:t>
      </w:r>
      <w:bookmarkEnd w:id="260"/>
    </w:p>
    <w:p w14:paraId="4FBAD753" w14:textId="77777777" w:rsidR="009438EE" w:rsidRPr="009438EE" w:rsidRDefault="009438EE" w:rsidP="009438EE">
      <w:pPr>
        <w:keepNext/>
        <w:keepLines/>
        <w:widowControl w:val="0"/>
        <w:ind w:left="284"/>
        <w:jc w:val="center"/>
        <w:outlineLvl w:val="1"/>
        <w:rPr>
          <w:b/>
          <w:bCs/>
          <w:sz w:val="28"/>
          <w:szCs w:val="28"/>
          <w:lang w:eastAsia="en-US"/>
        </w:rPr>
      </w:pPr>
    </w:p>
    <w:p w14:paraId="4DE378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2A88F4B6" w14:textId="77777777" w:rsidR="009438EE" w:rsidRPr="009438EE" w:rsidRDefault="009438EE" w:rsidP="009438EE">
      <w:pPr>
        <w:widowControl w:val="0"/>
        <w:ind w:firstLine="709"/>
        <w:jc w:val="both"/>
        <w:rPr>
          <w:rFonts w:eastAsia="Calibri"/>
          <w:sz w:val="28"/>
          <w:szCs w:val="28"/>
          <w:lang w:eastAsia="en-US"/>
        </w:rPr>
      </w:pPr>
    </w:p>
    <w:p w14:paraId="6320AC34" w14:textId="77777777" w:rsidR="009438EE" w:rsidRPr="009438EE" w:rsidRDefault="009438EE" w:rsidP="009438EE">
      <w:pPr>
        <w:keepNext/>
        <w:keepLines/>
        <w:widowControl w:val="0"/>
        <w:jc w:val="center"/>
        <w:outlineLvl w:val="1"/>
        <w:rPr>
          <w:b/>
          <w:bCs/>
          <w:sz w:val="28"/>
          <w:szCs w:val="28"/>
          <w:lang w:eastAsia="en-US"/>
        </w:rPr>
      </w:pPr>
      <w:bookmarkStart w:id="261" w:name="_Toc120624857"/>
      <w:r w:rsidRPr="009438EE">
        <w:rPr>
          <w:b/>
          <w:bCs/>
          <w:sz w:val="28"/>
          <w:szCs w:val="28"/>
          <w:lang w:eastAsia="en-US"/>
        </w:rPr>
        <w:t>17.2. Ответы разработчиков проекта схемы теплоснабжения на замечания и предложения</w:t>
      </w:r>
      <w:bookmarkEnd w:id="261"/>
    </w:p>
    <w:p w14:paraId="777B28AB" w14:textId="77777777" w:rsidR="009438EE" w:rsidRPr="009438EE" w:rsidRDefault="009438EE" w:rsidP="009438EE">
      <w:pPr>
        <w:keepNext/>
        <w:keepLines/>
        <w:widowControl w:val="0"/>
        <w:ind w:left="284"/>
        <w:jc w:val="both"/>
        <w:outlineLvl w:val="1"/>
        <w:rPr>
          <w:b/>
          <w:bCs/>
          <w:sz w:val="28"/>
          <w:szCs w:val="28"/>
          <w:lang w:eastAsia="en-US"/>
        </w:rPr>
      </w:pPr>
    </w:p>
    <w:p w14:paraId="4AD429E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4858271C" w14:textId="77777777" w:rsidR="009438EE" w:rsidRPr="009438EE" w:rsidRDefault="009438EE" w:rsidP="009438EE">
      <w:pPr>
        <w:widowControl w:val="0"/>
        <w:ind w:firstLine="709"/>
        <w:jc w:val="both"/>
        <w:rPr>
          <w:rFonts w:eastAsia="Calibri"/>
          <w:sz w:val="28"/>
          <w:szCs w:val="28"/>
          <w:lang w:eastAsia="en-US"/>
        </w:rPr>
      </w:pPr>
    </w:p>
    <w:p w14:paraId="78E12CBE" w14:textId="77777777" w:rsidR="009438EE" w:rsidRPr="009438EE" w:rsidRDefault="009438EE" w:rsidP="009438EE">
      <w:pPr>
        <w:keepNext/>
        <w:keepLines/>
        <w:widowControl w:val="0"/>
        <w:jc w:val="center"/>
        <w:outlineLvl w:val="1"/>
        <w:rPr>
          <w:b/>
          <w:bCs/>
          <w:sz w:val="28"/>
          <w:szCs w:val="28"/>
          <w:lang w:eastAsia="en-US"/>
        </w:rPr>
      </w:pPr>
      <w:bookmarkStart w:id="262" w:name="_Toc120624858"/>
      <w:r w:rsidRPr="009438EE">
        <w:rPr>
          <w:b/>
          <w:bCs/>
          <w:sz w:val="28"/>
          <w:szCs w:val="28"/>
          <w:lang w:eastAsia="en-US"/>
        </w:rPr>
        <w:lastRenderedPageBreak/>
        <w:t xml:space="preserve">17.3. Перечень учтённых замечаний и предложений, а также реестр </w:t>
      </w:r>
    </w:p>
    <w:p w14:paraId="717E717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изменений, внесённых в разделы схемы теплоснабжения и главы</w:t>
      </w:r>
    </w:p>
    <w:p w14:paraId="1AD44A4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обосновывающих материалов к схеме теплоснабжения</w:t>
      </w:r>
      <w:bookmarkEnd w:id="262"/>
    </w:p>
    <w:p w14:paraId="5D329AD3" w14:textId="77777777" w:rsidR="009438EE" w:rsidRPr="009438EE" w:rsidRDefault="009438EE" w:rsidP="009438EE">
      <w:pPr>
        <w:keepNext/>
        <w:keepLines/>
        <w:widowControl w:val="0"/>
        <w:ind w:left="284"/>
        <w:jc w:val="both"/>
        <w:outlineLvl w:val="1"/>
        <w:rPr>
          <w:b/>
          <w:bCs/>
          <w:sz w:val="28"/>
          <w:szCs w:val="28"/>
          <w:lang w:eastAsia="en-US"/>
        </w:rPr>
      </w:pPr>
    </w:p>
    <w:p w14:paraId="796A755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bookmarkStart w:id="263" w:name="_Toc120624859"/>
    </w:p>
    <w:p w14:paraId="042502B2" w14:textId="77777777" w:rsidR="009438EE" w:rsidRPr="009438EE" w:rsidRDefault="009438EE" w:rsidP="009438EE">
      <w:pPr>
        <w:widowControl w:val="0"/>
        <w:ind w:firstLine="709"/>
        <w:jc w:val="both"/>
        <w:rPr>
          <w:rFonts w:eastAsia="Calibri"/>
          <w:sz w:val="28"/>
          <w:szCs w:val="28"/>
          <w:lang w:eastAsia="en-US"/>
        </w:rPr>
      </w:pPr>
    </w:p>
    <w:p w14:paraId="1AE52A0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18. Сводный том изменений, выполненных в доработанной и (или) актуализированной схеме теплоснабжения</w:t>
      </w:r>
      <w:bookmarkEnd w:id="263"/>
    </w:p>
    <w:p w14:paraId="648A0D55" w14:textId="77777777" w:rsidR="009438EE" w:rsidRPr="009438EE" w:rsidRDefault="009438EE" w:rsidP="009438EE">
      <w:pPr>
        <w:widowControl w:val="0"/>
        <w:ind w:firstLine="709"/>
        <w:jc w:val="both"/>
        <w:rPr>
          <w:rFonts w:eastAsia="Calibri"/>
          <w:b/>
          <w:bCs/>
          <w:sz w:val="28"/>
          <w:szCs w:val="28"/>
          <w:lang w:eastAsia="en-US"/>
        </w:rPr>
      </w:pPr>
    </w:p>
    <w:p w14:paraId="1F2E57F6" w14:textId="77777777" w:rsidR="009438EE" w:rsidRPr="009438EE" w:rsidRDefault="009438EE" w:rsidP="009438EE">
      <w:pPr>
        <w:keepNext/>
        <w:keepLines/>
        <w:widowControl w:val="0"/>
        <w:jc w:val="center"/>
        <w:outlineLvl w:val="1"/>
        <w:rPr>
          <w:b/>
          <w:bCs/>
          <w:sz w:val="28"/>
          <w:szCs w:val="28"/>
          <w:lang w:eastAsia="en-US"/>
        </w:rPr>
      </w:pPr>
      <w:bookmarkStart w:id="264" w:name="_Toc120624860"/>
      <w:r w:rsidRPr="009438EE">
        <w:rPr>
          <w:b/>
          <w:bCs/>
          <w:sz w:val="28"/>
          <w:szCs w:val="28"/>
          <w:lang w:eastAsia="en-US"/>
        </w:rPr>
        <w:t xml:space="preserve">18.1. Реестр изменений, внесённых в доработанную и (или) </w:t>
      </w:r>
    </w:p>
    <w:p w14:paraId="4FF1494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актуализированную схему теплоснабжения</w:t>
      </w:r>
      <w:bookmarkEnd w:id="264"/>
    </w:p>
    <w:p w14:paraId="76957C50" w14:textId="77777777" w:rsidR="009438EE" w:rsidRPr="009438EE" w:rsidRDefault="009438EE" w:rsidP="009438EE">
      <w:pPr>
        <w:keepNext/>
        <w:keepLines/>
        <w:widowControl w:val="0"/>
        <w:ind w:left="284"/>
        <w:jc w:val="both"/>
        <w:outlineLvl w:val="1"/>
        <w:rPr>
          <w:b/>
          <w:bCs/>
          <w:sz w:val="28"/>
          <w:szCs w:val="28"/>
          <w:lang w:eastAsia="en-US"/>
        </w:rPr>
      </w:pPr>
    </w:p>
    <w:p w14:paraId="5FCF007F" w14:textId="77777777" w:rsidR="009438EE" w:rsidRPr="009438EE" w:rsidRDefault="009438EE" w:rsidP="009438EE">
      <w:pPr>
        <w:widowControl w:val="0"/>
        <w:ind w:firstLine="709"/>
        <w:jc w:val="both"/>
        <w:rPr>
          <w:rFonts w:eastAsia="Calibri"/>
          <w:bCs/>
          <w:sz w:val="28"/>
          <w:szCs w:val="28"/>
          <w:lang w:eastAsia="en-US"/>
        </w:rPr>
      </w:pPr>
      <w:r w:rsidRPr="009438EE">
        <w:rPr>
          <w:rFonts w:eastAsia="Calibri"/>
          <w:bCs/>
          <w:sz w:val="28"/>
          <w:szCs w:val="28"/>
          <w:lang w:eastAsia="en-US"/>
        </w:rPr>
        <w:t xml:space="preserve">В актуализированной схеме теплоснабжения </w:t>
      </w:r>
      <w:r w:rsidRPr="009438EE">
        <w:rPr>
          <w:rFonts w:eastAsia="Calibri"/>
          <w:sz w:val="28"/>
          <w:szCs w:val="28"/>
          <w:lang w:eastAsia="en-US"/>
        </w:rPr>
        <w:t xml:space="preserve">Старощербиновского сельского поселения </w:t>
      </w:r>
      <w:r w:rsidRPr="009438EE">
        <w:rPr>
          <w:rFonts w:eastAsia="Calibri"/>
          <w:bCs/>
          <w:sz w:val="28"/>
          <w:szCs w:val="28"/>
          <w:lang w:eastAsia="en-US"/>
        </w:rPr>
        <w:t xml:space="preserve">внесены изменения по объемам отпуска тепловой энергии, количества сжигаемой тепловой энергии, динамики тарифов потребителей </w:t>
      </w:r>
      <w:r w:rsidRPr="009438EE">
        <w:rPr>
          <w:rFonts w:eastAsia="Calibri"/>
          <w:sz w:val="28"/>
          <w:szCs w:val="28"/>
          <w:lang w:eastAsia="en-US"/>
        </w:rPr>
        <w:t>МУП «Теплоэнерго» МО ЩР</w:t>
      </w:r>
      <w:r w:rsidRPr="009438EE">
        <w:rPr>
          <w:rFonts w:eastAsia="Calibri"/>
          <w:bCs/>
          <w:sz w:val="28"/>
          <w:szCs w:val="28"/>
          <w:lang w:eastAsia="en-US"/>
        </w:rPr>
        <w:t>, предложены варианты перспективного развития систем теплоснабжения.</w:t>
      </w:r>
    </w:p>
    <w:p w14:paraId="2352F6A8" w14:textId="77777777" w:rsidR="009438EE" w:rsidRPr="009438EE" w:rsidRDefault="009438EE" w:rsidP="009438EE">
      <w:pPr>
        <w:widowControl w:val="0"/>
        <w:ind w:firstLine="709"/>
        <w:jc w:val="both"/>
        <w:rPr>
          <w:rFonts w:eastAsia="Calibri"/>
          <w:bCs/>
          <w:sz w:val="28"/>
          <w:szCs w:val="28"/>
          <w:lang w:eastAsia="en-US"/>
        </w:rPr>
      </w:pPr>
      <w:r w:rsidRPr="009438EE">
        <w:rPr>
          <w:rFonts w:eastAsia="Calibri"/>
          <w:bCs/>
          <w:sz w:val="28"/>
          <w:szCs w:val="28"/>
          <w:lang w:eastAsia="en-US"/>
        </w:rPr>
        <w:t>В актуализированную схему внесены разделы в соответствии с изменениями и дополнениями в Постановлении Правительства РФ от 22.02.2012 № 154 «О требованиях к схемам теплоснабжения, порядку их разработки и утверждения».</w:t>
      </w:r>
    </w:p>
    <w:p w14:paraId="40CD61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 </w:t>
      </w:r>
    </w:p>
    <w:p w14:paraId="222DB5FD" w14:textId="77777777" w:rsidR="009438EE" w:rsidRPr="009438EE" w:rsidRDefault="009438EE" w:rsidP="009438EE">
      <w:pPr>
        <w:keepNext/>
        <w:keepLines/>
        <w:widowControl w:val="0"/>
        <w:tabs>
          <w:tab w:val="left" w:pos="0"/>
        </w:tabs>
        <w:jc w:val="center"/>
        <w:outlineLvl w:val="1"/>
        <w:rPr>
          <w:b/>
          <w:bCs/>
          <w:sz w:val="28"/>
          <w:szCs w:val="28"/>
          <w:lang w:eastAsia="en-US"/>
        </w:rPr>
      </w:pPr>
      <w:bookmarkStart w:id="265" w:name="_Toc120624861"/>
      <w:r w:rsidRPr="009438EE">
        <w:rPr>
          <w:b/>
          <w:bCs/>
          <w:sz w:val="28"/>
          <w:szCs w:val="28"/>
          <w:lang w:eastAsia="en-US"/>
        </w:rPr>
        <w:t>18.2. Мероприятия из утверждённой схемы теплоснабжения, которые были выполнены за период, прошедший с даты утверждения схемы</w:t>
      </w:r>
    </w:p>
    <w:p w14:paraId="4EAB6D72" w14:textId="77777777" w:rsidR="009438EE" w:rsidRPr="009438EE" w:rsidRDefault="009438EE" w:rsidP="009438EE">
      <w:pPr>
        <w:keepNext/>
        <w:keepLines/>
        <w:widowControl w:val="0"/>
        <w:tabs>
          <w:tab w:val="left" w:pos="0"/>
        </w:tabs>
        <w:jc w:val="center"/>
        <w:outlineLvl w:val="1"/>
        <w:rPr>
          <w:b/>
          <w:bCs/>
          <w:sz w:val="28"/>
          <w:szCs w:val="28"/>
          <w:lang w:eastAsia="en-US"/>
        </w:rPr>
      </w:pPr>
      <w:r w:rsidRPr="009438EE">
        <w:rPr>
          <w:b/>
          <w:bCs/>
          <w:sz w:val="28"/>
          <w:szCs w:val="28"/>
          <w:lang w:eastAsia="en-US"/>
        </w:rPr>
        <w:t>теплоснабжения</w:t>
      </w:r>
      <w:bookmarkEnd w:id="265"/>
    </w:p>
    <w:p w14:paraId="219293A5" w14:textId="77777777" w:rsidR="009438EE" w:rsidRPr="009438EE" w:rsidRDefault="009438EE" w:rsidP="009438EE">
      <w:pPr>
        <w:keepNext/>
        <w:keepLines/>
        <w:widowControl w:val="0"/>
        <w:ind w:left="284"/>
        <w:jc w:val="both"/>
        <w:outlineLvl w:val="1"/>
        <w:rPr>
          <w:b/>
          <w:bCs/>
          <w:sz w:val="28"/>
          <w:szCs w:val="28"/>
          <w:lang w:eastAsia="en-US"/>
        </w:rPr>
      </w:pPr>
    </w:p>
    <w:p w14:paraId="0F36E3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w:t>
      </w:r>
      <w:r w:rsidRPr="009438EE">
        <w:rPr>
          <w:rFonts w:eastAsia="Calibri"/>
          <w:spacing w:val="40"/>
          <w:sz w:val="28"/>
          <w:szCs w:val="28"/>
          <w:lang w:eastAsia="en-US"/>
        </w:rPr>
        <w:t xml:space="preserve"> </w:t>
      </w:r>
      <w:r w:rsidRPr="009438EE">
        <w:rPr>
          <w:rFonts w:eastAsia="Calibri"/>
          <w:sz w:val="28"/>
          <w:szCs w:val="28"/>
          <w:lang w:eastAsia="en-US"/>
        </w:rPr>
        <w:t>о</w:t>
      </w:r>
      <w:r w:rsidRPr="009438EE">
        <w:rPr>
          <w:rFonts w:eastAsia="Calibri"/>
          <w:spacing w:val="40"/>
          <w:sz w:val="28"/>
          <w:szCs w:val="28"/>
          <w:lang w:eastAsia="en-US"/>
        </w:rPr>
        <w:t xml:space="preserve"> </w:t>
      </w:r>
      <w:r w:rsidRPr="009438EE">
        <w:rPr>
          <w:rFonts w:eastAsia="Calibri"/>
          <w:sz w:val="28"/>
          <w:szCs w:val="28"/>
          <w:lang w:eastAsia="en-US"/>
        </w:rPr>
        <w:t>мероприятиях</w:t>
      </w:r>
      <w:r w:rsidRPr="009438EE">
        <w:rPr>
          <w:rFonts w:eastAsia="Calibri"/>
          <w:spacing w:val="40"/>
          <w:sz w:val="28"/>
          <w:szCs w:val="28"/>
          <w:lang w:eastAsia="en-US"/>
        </w:rPr>
        <w:t xml:space="preserve"> </w:t>
      </w:r>
      <w:r w:rsidRPr="009438EE">
        <w:rPr>
          <w:rFonts w:eastAsia="Calibri"/>
          <w:sz w:val="28"/>
          <w:szCs w:val="28"/>
          <w:lang w:eastAsia="en-US"/>
        </w:rPr>
        <w:t>из</w:t>
      </w:r>
      <w:r w:rsidRPr="009438EE">
        <w:rPr>
          <w:rFonts w:eastAsia="Calibri"/>
          <w:spacing w:val="40"/>
          <w:sz w:val="28"/>
          <w:szCs w:val="28"/>
          <w:lang w:eastAsia="en-US"/>
        </w:rPr>
        <w:t xml:space="preserve"> </w:t>
      </w:r>
      <w:r w:rsidRPr="009438EE">
        <w:rPr>
          <w:rFonts w:eastAsia="Calibri"/>
          <w:sz w:val="28"/>
          <w:szCs w:val="28"/>
          <w:lang w:eastAsia="en-US"/>
        </w:rPr>
        <w:t>утверждённой</w:t>
      </w:r>
      <w:r w:rsidRPr="009438EE">
        <w:rPr>
          <w:rFonts w:eastAsia="Calibri"/>
          <w:spacing w:val="40"/>
          <w:sz w:val="28"/>
          <w:szCs w:val="28"/>
          <w:lang w:eastAsia="en-US"/>
        </w:rPr>
        <w:t xml:space="preserve"> </w:t>
      </w:r>
      <w:r w:rsidRPr="009438EE">
        <w:rPr>
          <w:rFonts w:eastAsia="Calibri"/>
          <w:sz w:val="28"/>
          <w:szCs w:val="28"/>
          <w:lang w:eastAsia="en-US"/>
        </w:rPr>
        <w:t>схемы</w:t>
      </w:r>
      <w:r w:rsidRPr="009438EE">
        <w:rPr>
          <w:rFonts w:eastAsia="Calibri"/>
          <w:spacing w:val="40"/>
          <w:sz w:val="28"/>
          <w:szCs w:val="28"/>
          <w:lang w:eastAsia="en-US"/>
        </w:rPr>
        <w:t xml:space="preserve"> </w:t>
      </w:r>
      <w:r w:rsidRPr="009438EE">
        <w:rPr>
          <w:rFonts w:eastAsia="Calibri"/>
          <w:sz w:val="28"/>
          <w:szCs w:val="28"/>
          <w:lang w:eastAsia="en-US"/>
        </w:rPr>
        <w:t>теплоснабжения,</w:t>
      </w:r>
      <w:r w:rsidRPr="009438EE">
        <w:rPr>
          <w:rFonts w:eastAsia="Calibri"/>
          <w:spacing w:val="40"/>
          <w:sz w:val="28"/>
          <w:szCs w:val="28"/>
          <w:lang w:eastAsia="en-US"/>
        </w:rPr>
        <w:t xml:space="preserve"> </w:t>
      </w:r>
      <w:r w:rsidRPr="009438EE">
        <w:rPr>
          <w:rFonts w:eastAsia="Calibri"/>
          <w:sz w:val="28"/>
          <w:szCs w:val="28"/>
          <w:lang w:eastAsia="en-US"/>
        </w:rPr>
        <w:t>которые</w:t>
      </w:r>
      <w:r w:rsidRPr="009438EE">
        <w:rPr>
          <w:rFonts w:eastAsia="Calibri"/>
          <w:spacing w:val="40"/>
          <w:sz w:val="28"/>
          <w:szCs w:val="28"/>
          <w:lang w:eastAsia="en-US"/>
        </w:rPr>
        <w:t xml:space="preserve"> </w:t>
      </w:r>
      <w:r w:rsidRPr="009438EE">
        <w:rPr>
          <w:rFonts w:eastAsia="Calibri"/>
          <w:sz w:val="28"/>
          <w:szCs w:val="28"/>
          <w:lang w:eastAsia="en-US"/>
        </w:rPr>
        <w:t>были выполнены за период,</w:t>
      </w:r>
      <w:r w:rsidRPr="009438EE">
        <w:rPr>
          <w:rFonts w:eastAsia="Calibri"/>
          <w:spacing w:val="-1"/>
          <w:sz w:val="28"/>
          <w:szCs w:val="28"/>
          <w:lang w:eastAsia="en-US"/>
        </w:rPr>
        <w:t xml:space="preserve"> </w:t>
      </w:r>
      <w:r w:rsidRPr="009438EE">
        <w:rPr>
          <w:rFonts w:eastAsia="Calibri"/>
          <w:sz w:val="28"/>
          <w:szCs w:val="28"/>
          <w:lang w:eastAsia="en-US"/>
        </w:rPr>
        <w:t>прошедший с даты утверждения схемы теплоснабжения, отсутствуют.</w:t>
      </w:r>
    </w:p>
    <w:p w14:paraId="47C7644A" w14:textId="77777777" w:rsidR="009438EE" w:rsidRPr="009438EE" w:rsidRDefault="009438EE" w:rsidP="009438EE">
      <w:pPr>
        <w:widowControl w:val="0"/>
        <w:autoSpaceDE w:val="0"/>
        <w:autoSpaceDN w:val="0"/>
        <w:adjustRightInd w:val="0"/>
        <w:rPr>
          <w:rFonts w:eastAsia="Calibri"/>
          <w:sz w:val="28"/>
          <w:szCs w:val="22"/>
          <w:lang w:eastAsia="en-US"/>
        </w:rPr>
      </w:pPr>
    </w:p>
    <w:p w14:paraId="475F4BB1" w14:textId="77777777" w:rsidR="009438EE" w:rsidRPr="009438EE" w:rsidRDefault="009438EE" w:rsidP="009438EE">
      <w:pPr>
        <w:widowControl w:val="0"/>
        <w:autoSpaceDE w:val="0"/>
        <w:autoSpaceDN w:val="0"/>
        <w:adjustRightInd w:val="0"/>
        <w:rPr>
          <w:rFonts w:eastAsia="Calibri"/>
          <w:sz w:val="28"/>
          <w:szCs w:val="22"/>
          <w:lang w:eastAsia="en-US"/>
        </w:rPr>
      </w:pPr>
    </w:p>
    <w:p w14:paraId="2DE792DA" w14:textId="77777777" w:rsidR="009438EE" w:rsidRPr="009438EE" w:rsidRDefault="009438EE" w:rsidP="009438EE">
      <w:pPr>
        <w:widowControl w:val="0"/>
        <w:autoSpaceDE w:val="0"/>
        <w:autoSpaceDN w:val="0"/>
        <w:adjustRightInd w:val="0"/>
        <w:rPr>
          <w:rFonts w:eastAsia="Calibri"/>
          <w:sz w:val="28"/>
          <w:szCs w:val="22"/>
          <w:lang w:eastAsia="en-US"/>
        </w:rPr>
      </w:pPr>
    </w:p>
    <w:p w14:paraId="27F98EF6" w14:textId="77777777" w:rsidR="009438EE" w:rsidRPr="009438EE" w:rsidRDefault="009438EE" w:rsidP="009438EE">
      <w:pPr>
        <w:widowControl w:val="0"/>
        <w:autoSpaceDE w:val="0"/>
        <w:autoSpaceDN w:val="0"/>
        <w:adjustRightInd w:val="0"/>
        <w:rPr>
          <w:rFonts w:eastAsia="Calibri"/>
          <w:sz w:val="28"/>
          <w:szCs w:val="22"/>
          <w:lang w:eastAsia="en-US"/>
        </w:rPr>
      </w:pPr>
    </w:p>
    <w:p w14:paraId="2BEE3E12" w14:textId="77777777" w:rsidR="009438EE" w:rsidRPr="009438EE" w:rsidRDefault="009438EE" w:rsidP="009438EE">
      <w:pPr>
        <w:widowControl w:val="0"/>
        <w:autoSpaceDE w:val="0"/>
        <w:autoSpaceDN w:val="0"/>
        <w:adjustRightInd w:val="0"/>
        <w:rPr>
          <w:rFonts w:eastAsia="Calibri"/>
          <w:sz w:val="28"/>
          <w:szCs w:val="22"/>
          <w:lang w:eastAsia="en-US"/>
        </w:rPr>
      </w:pPr>
    </w:p>
    <w:p w14:paraId="6DD0160C" w14:textId="77777777" w:rsidR="009438EE" w:rsidRPr="009438EE" w:rsidRDefault="009438EE" w:rsidP="009438EE">
      <w:pPr>
        <w:widowControl w:val="0"/>
        <w:autoSpaceDE w:val="0"/>
        <w:autoSpaceDN w:val="0"/>
        <w:adjustRightInd w:val="0"/>
        <w:rPr>
          <w:rFonts w:eastAsia="Calibri"/>
          <w:sz w:val="28"/>
          <w:szCs w:val="22"/>
          <w:lang w:eastAsia="en-US"/>
        </w:rPr>
      </w:pPr>
    </w:p>
    <w:p w14:paraId="62EABE92" w14:textId="77777777" w:rsidR="009438EE" w:rsidRPr="009438EE" w:rsidRDefault="009438EE" w:rsidP="009438EE">
      <w:pPr>
        <w:widowControl w:val="0"/>
        <w:autoSpaceDE w:val="0"/>
        <w:autoSpaceDN w:val="0"/>
        <w:adjustRightInd w:val="0"/>
        <w:rPr>
          <w:rFonts w:eastAsia="Calibri"/>
          <w:sz w:val="28"/>
          <w:szCs w:val="22"/>
          <w:lang w:eastAsia="en-US"/>
        </w:rPr>
      </w:pPr>
    </w:p>
    <w:p w14:paraId="629DDCC0" w14:textId="77777777" w:rsidR="009438EE" w:rsidRPr="009438EE" w:rsidRDefault="009438EE" w:rsidP="009438EE">
      <w:pPr>
        <w:widowControl w:val="0"/>
        <w:autoSpaceDE w:val="0"/>
        <w:autoSpaceDN w:val="0"/>
        <w:adjustRightInd w:val="0"/>
        <w:rPr>
          <w:rFonts w:eastAsia="Calibri"/>
          <w:sz w:val="28"/>
          <w:szCs w:val="22"/>
          <w:lang w:eastAsia="en-US"/>
        </w:rPr>
      </w:pPr>
    </w:p>
    <w:p w14:paraId="5D2A994D" w14:textId="77777777" w:rsidR="009438EE" w:rsidRPr="009438EE" w:rsidRDefault="009438EE" w:rsidP="009438EE">
      <w:pPr>
        <w:widowControl w:val="0"/>
        <w:autoSpaceDE w:val="0"/>
        <w:autoSpaceDN w:val="0"/>
        <w:adjustRightInd w:val="0"/>
        <w:rPr>
          <w:rFonts w:eastAsia="Calibri"/>
          <w:sz w:val="28"/>
          <w:szCs w:val="22"/>
          <w:lang w:eastAsia="en-US"/>
        </w:rPr>
      </w:pPr>
    </w:p>
    <w:p w14:paraId="4647F9DC" w14:textId="77777777" w:rsidR="009438EE" w:rsidRPr="009438EE" w:rsidRDefault="009438EE" w:rsidP="009438EE">
      <w:pPr>
        <w:widowControl w:val="0"/>
        <w:autoSpaceDE w:val="0"/>
        <w:autoSpaceDN w:val="0"/>
        <w:adjustRightInd w:val="0"/>
        <w:rPr>
          <w:rFonts w:eastAsia="Calibri"/>
          <w:sz w:val="28"/>
          <w:szCs w:val="22"/>
          <w:lang w:eastAsia="en-US"/>
        </w:rPr>
      </w:pPr>
    </w:p>
    <w:p w14:paraId="5249536C" w14:textId="77777777" w:rsidR="009438EE" w:rsidRPr="009438EE" w:rsidRDefault="009438EE" w:rsidP="009438EE">
      <w:pPr>
        <w:widowControl w:val="0"/>
        <w:autoSpaceDE w:val="0"/>
        <w:autoSpaceDN w:val="0"/>
        <w:adjustRightInd w:val="0"/>
        <w:rPr>
          <w:rFonts w:eastAsia="Calibri"/>
          <w:sz w:val="28"/>
          <w:szCs w:val="22"/>
          <w:lang w:eastAsia="en-US"/>
        </w:rPr>
      </w:pPr>
    </w:p>
    <w:p w14:paraId="621242A7" w14:textId="77777777" w:rsidR="009438EE" w:rsidRPr="009438EE" w:rsidRDefault="009438EE" w:rsidP="009438EE">
      <w:pPr>
        <w:widowControl w:val="0"/>
        <w:autoSpaceDE w:val="0"/>
        <w:autoSpaceDN w:val="0"/>
        <w:adjustRightInd w:val="0"/>
        <w:rPr>
          <w:rFonts w:eastAsia="Calibri"/>
          <w:sz w:val="28"/>
          <w:szCs w:val="22"/>
          <w:lang w:eastAsia="en-US"/>
        </w:rPr>
      </w:pPr>
    </w:p>
    <w:p w14:paraId="7193FA80" w14:textId="77777777" w:rsidR="009438EE" w:rsidRPr="009438EE" w:rsidRDefault="009438EE" w:rsidP="009438EE">
      <w:pPr>
        <w:widowControl w:val="0"/>
        <w:autoSpaceDE w:val="0"/>
        <w:autoSpaceDN w:val="0"/>
        <w:adjustRightInd w:val="0"/>
        <w:rPr>
          <w:rFonts w:eastAsia="Calibri"/>
          <w:sz w:val="28"/>
          <w:szCs w:val="22"/>
          <w:lang w:eastAsia="en-US"/>
        </w:rPr>
      </w:pPr>
    </w:p>
    <w:p w14:paraId="54FDE7AD" w14:textId="77777777" w:rsidR="009438EE" w:rsidRPr="009438EE" w:rsidRDefault="009438EE" w:rsidP="009438EE">
      <w:pPr>
        <w:widowControl w:val="0"/>
        <w:autoSpaceDE w:val="0"/>
        <w:autoSpaceDN w:val="0"/>
        <w:adjustRightInd w:val="0"/>
        <w:rPr>
          <w:rFonts w:eastAsia="Calibri"/>
          <w:sz w:val="28"/>
          <w:szCs w:val="22"/>
          <w:lang w:eastAsia="en-US"/>
        </w:rPr>
      </w:pPr>
    </w:p>
    <w:p w14:paraId="2BADB655" w14:textId="77777777" w:rsidR="009438EE" w:rsidRPr="009438EE" w:rsidRDefault="009438EE" w:rsidP="009438EE">
      <w:pPr>
        <w:widowControl w:val="0"/>
        <w:autoSpaceDE w:val="0"/>
        <w:autoSpaceDN w:val="0"/>
        <w:adjustRightInd w:val="0"/>
        <w:rPr>
          <w:rFonts w:eastAsia="Calibri"/>
          <w:sz w:val="28"/>
          <w:szCs w:val="22"/>
          <w:lang w:eastAsia="en-US"/>
        </w:rPr>
      </w:pPr>
    </w:p>
    <w:p w14:paraId="4238B697" w14:textId="77777777" w:rsidR="009438EE" w:rsidRPr="009438EE" w:rsidRDefault="009438EE" w:rsidP="009438EE">
      <w:pPr>
        <w:widowControl w:val="0"/>
        <w:autoSpaceDE w:val="0"/>
        <w:autoSpaceDN w:val="0"/>
        <w:adjustRightInd w:val="0"/>
        <w:rPr>
          <w:rFonts w:eastAsia="Calibri"/>
          <w:sz w:val="28"/>
          <w:szCs w:val="22"/>
          <w:lang w:eastAsia="en-US"/>
        </w:rPr>
      </w:pPr>
    </w:p>
    <w:p w14:paraId="14C1A549" w14:textId="77777777" w:rsidR="009438EE" w:rsidRPr="009438EE" w:rsidRDefault="009438EE" w:rsidP="009438EE">
      <w:pPr>
        <w:widowControl w:val="0"/>
        <w:autoSpaceDE w:val="0"/>
        <w:autoSpaceDN w:val="0"/>
        <w:adjustRightInd w:val="0"/>
        <w:rPr>
          <w:rFonts w:eastAsia="Calibri"/>
          <w:sz w:val="28"/>
          <w:szCs w:val="22"/>
          <w:lang w:eastAsia="en-US"/>
        </w:rPr>
      </w:pPr>
    </w:p>
    <w:p w14:paraId="63EEA09B" w14:textId="77777777" w:rsidR="009438EE" w:rsidRPr="009438EE" w:rsidRDefault="009438EE" w:rsidP="009438EE">
      <w:pPr>
        <w:widowControl w:val="0"/>
        <w:autoSpaceDE w:val="0"/>
        <w:autoSpaceDN w:val="0"/>
        <w:adjustRightInd w:val="0"/>
        <w:rPr>
          <w:rFonts w:eastAsia="Calibri"/>
          <w:sz w:val="28"/>
          <w:szCs w:val="22"/>
          <w:lang w:eastAsia="en-US"/>
        </w:rPr>
      </w:pPr>
    </w:p>
    <w:p w14:paraId="54945843" w14:textId="77777777" w:rsidR="009438EE" w:rsidRPr="009438EE" w:rsidRDefault="009438EE" w:rsidP="009438EE">
      <w:pPr>
        <w:widowControl w:val="0"/>
        <w:autoSpaceDE w:val="0"/>
        <w:autoSpaceDN w:val="0"/>
        <w:adjustRightInd w:val="0"/>
        <w:rPr>
          <w:rFonts w:eastAsia="Calibri"/>
          <w:sz w:val="28"/>
          <w:szCs w:val="22"/>
          <w:lang w:eastAsia="en-US"/>
        </w:rPr>
      </w:pPr>
    </w:p>
    <w:p w14:paraId="5A0AE924" w14:textId="77777777" w:rsidR="009438EE" w:rsidRPr="009438EE" w:rsidRDefault="009438EE" w:rsidP="009438EE">
      <w:pPr>
        <w:widowControl w:val="0"/>
        <w:autoSpaceDE w:val="0"/>
        <w:autoSpaceDN w:val="0"/>
        <w:adjustRightInd w:val="0"/>
        <w:rPr>
          <w:rFonts w:eastAsia="Calibri"/>
          <w:sz w:val="28"/>
          <w:szCs w:val="22"/>
          <w:lang w:eastAsia="en-US"/>
        </w:rPr>
      </w:pPr>
    </w:p>
    <w:p w14:paraId="6F9EEC02" w14:textId="77777777" w:rsidR="009438EE" w:rsidRPr="009438EE" w:rsidRDefault="009438EE" w:rsidP="009438EE">
      <w:pPr>
        <w:widowControl w:val="0"/>
        <w:autoSpaceDE w:val="0"/>
        <w:autoSpaceDN w:val="0"/>
        <w:adjustRightInd w:val="0"/>
        <w:rPr>
          <w:rFonts w:eastAsia="Calibri"/>
          <w:sz w:val="28"/>
          <w:szCs w:val="22"/>
          <w:lang w:eastAsia="en-US"/>
        </w:rPr>
      </w:pPr>
    </w:p>
    <w:p w14:paraId="3ED0F213" w14:textId="77777777" w:rsidR="009438EE" w:rsidRPr="009438EE" w:rsidRDefault="009438EE" w:rsidP="009438EE">
      <w:pPr>
        <w:widowControl w:val="0"/>
        <w:autoSpaceDE w:val="0"/>
        <w:autoSpaceDN w:val="0"/>
        <w:adjustRightInd w:val="0"/>
        <w:rPr>
          <w:rFonts w:eastAsia="Calibri"/>
          <w:sz w:val="28"/>
          <w:szCs w:val="22"/>
          <w:lang w:eastAsia="en-US"/>
        </w:rPr>
      </w:pPr>
    </w:p>
    <w:p w14:paraId="70E3ABB9" w14:textId="77777777" w:rsidR="009438EE" w:rsidRPr="009438EE" w:rsidRDefault="009438EE" w:rsidP="009438EE">
      <w:pPr>
        <w:widowControl w:val="0"/>
        <w:autoSpaceDE w:val="0"/>
        <w:autoSpaceDN w:val="0"/>
        <w:adjustRightInd w:val="0"/>
        <w:rPr>
          <w:rFonts w:eastAsia="Calibri"/>
          <w:sz w:val="28"/>
          <w:szCs w:val="22"/>
          <w:lang w:eastAsia="en-US"/>
        </w:rPr>
      </w:pPr>
    </w:p>
    <w:p w14:paraId="693FDCD4" w14:textId="77777777" w:rsidR="009438EE" w:rsidRPr="009438EE" w:rsidRDefault="009438EE" w:rsidP="009438EE">
      <w:pPr>
        <w:widowControl w:val="0"/>
        <w:autoSpaceDE w:val="0"/>
        <w:autoSpaceDN w:val="0"/>
        <w:adjustRightInd w:val="0"/>
        <w:rPr>
          <w:rFonts w:eastAsia="Calibri"/>
          <w:sz w:val="28"/>
          <w:szCs w:val="22"/>
          <w:lang w:eastAsia="en-US"/>
        </w:rPr>
      </w:pPr>
    </w:p>
    <w:p w14:paraId="52079E56" w14:textId="77777777" w:rsidR="009438EE" w:rsidRPr="009438EE" w:rsidRDefault="009438EE" w:rsidP="009438EE">
      <w:pPr>
        <w:widowControl w:val="0"/>
        <w:autoSpaceDE w:val="0"/>
        <w:autoSpaceDN w:val="0"/>
        <w:adjustRightInd w:val="0"/>
        <w:rPr>
          <w:rFonts w:eastAsia="Calibri"/>
          <w:sz w:val="28"/>
          <w:szCs w:val="22"/>
          <w:lang w:eastAsia="en-US"/>
        </w:rPr>
      </w:pPr>
    </w:p>
    <w:p w14:paraId="0952239C" w14:textId="77777777" w:rsidR="009438EE" w:rsidRPr="009438EE" w:rsidRDefault="009438EE" w:rsidP="009438EE">
      <w:pPr>
        <w:widowControl w:val="0"/>
        <w:autoSpaceDE w:val="0"/>
        <w:autoSpaceDN w:val="0"/>
        <w:adjustRightInd w:val="0"/>
        <w:rPr>
          <w:rFonts w:eastAsia="Calibri"/>
          <w:sz w:val="28"/>
          <w:szCs w:val="22"/>
          <w:lang w:eastAsia="en-US"/>
        </w:rPr>
      </w:pPr>
    </w:p>
    <w:p w14:paraId="2F2CCD66" w14:textId="77777777" w:rsidR="009438EE" w:rsidRPr="009438EE" w:rsidRDefault="009438EE" w:rsidP="009438EE">
      <w:pPr>
        <w:widowControl w:val="0"/>
        <w:autoSpaceDE w:val="0"/>
        <w:autoSpaceDN w:val="0"/>
        <w:adjustRightInd w:val="0"/>
        <w:rPr>
          <w:rFonts w:eastAsia="Calibri"/>
          <w:sz w:val="28"/>
          <w:szCs w:val="22"/>
          <w:lang w:eastAsia="en-US"/>
        </w:rPr>
      </w:pPr>
    </w:p>
    <w:p w14:paraId="64D07E98" w14:textId="77777777" w:rsidR="009438EE" w:rsidRPr="009438EE" w:rsidRDefault="009438EE" w:rsidP="009438EE">
      <w:pPr>
        <w:widowControl w:val="0"/>
        <w:autoSpaceDE w:val="0"/>
        <w:autoSpaceDN w:val="0"/>
        <w:adjustRightInd w:val="0"/>
        <w:rPr>
          <w:rFonts w:eastAsia="Calibri"/>
          <w:sz w:val="28"/>
          <w:szCs w:val="22"/>
          <w:lang w:eastAsia="en-US"/>
        </w:rPr>
      </w:pPr>
    </w:p>
    <w:p w14:paraId="2D95846E" w14:textId="77777777" w:rsidR="009438EE" w:rsidRPr="009438EE" w:rsidRDefault="009438EE" w:rsidP="009438EE">
      <w:pPr>
        <w:widowControl w:val="0"/>
        <w:autoSpaceDE w:val="0"/>
        <w:autoSpaceDN w:val="0"/>
        <w:adjustRightInd w:val="0"/>
        <w:rPr>
          <w:rFonts w:eastAsia="Calibri"/>
          <w:sz w:val="28"/>
          <w:szCs w:val="22"/>
          <w:lang w:eastAsia="en-US"/>
        </w:rPr>
      </w:pPr>
    </w:p>
    <w:p w14:paraId="5C06496D" w14:textId="77777777" w:rsidR="009438EE" w:rsidRPr="009438EE" w:rsidRDefault="009438EE" w:rsidP="009438EE">
      <w:pPr>
        <w:widowControl w:val="0"/>
        <w:autoSpaceDE w:val="0"/>
        <w:autoSpaceDN w:val="0"/>
        <w:adjustRightInd w:val="0"/>
        <w:rPr>
          <w:rFonts w:eastAsia="Calibri"/>
          <w:sz w:val="28"/>
          <w:szCs w:val="22"/>
          <w:lang w:eastAsia="en-US"/>
        </w:rPr>
      </w:pPr>
    </w:p>
    <w:p w14:paraId="783BAFCA" w14:textId="77777777" w:rsidR="009438EE" w:rsidRPr="009438EE" w:rsidRDefault="009438EE" w:rsidP="009438EE">
      <w:pPr>
        <w:widowControl w:val="0"/>
        <w:autoSpaceDE w:val="0"/>
        <w:autoSpaceDN w:val="0"/>
        <w:adjustRightInd w:val="0"/>
        <w:rPr>
          <w:rFonts w:eastAsia="Calibri"/>
          <w:sz w:val="28"/>
          <w:szCs w:val="22"/>
          <w:lang w:eastAsia="en-US"/>
        </w:rPr>
      </w:pPr>
    </w:p>
    <w:p w14:paraId="24D3C661" w14:textId="77777777" w:rsidR="009438EE" w:rsidRPr="009438EE" w:rsidRDefault="009438EE" w:rsidP="009438EE">
      <w:pPr>
        <w:widowControl w:val="0"/>
        <w:autoSpaceDE w:val="0"/>
        <w:autoSpaceDN w:val="0"/>
        <w:adjustRightInd w:val="0"/>
        <w:rPr>
          <w:rFonts w:eastAsia="Calibri"/>
          <w:sz w:val="28"/>
          <w:szCs w:val="22"/>
          <w:lang w:eastAsia="en-US"/>
        </w:rPr>
      </w:pPr>
    </w:p>
    <w:p w14:paraId="6B6E4396"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СХЕМА ТЕПЛОСНАБЖЕНИЯ</w:t>
      </w:r>
    </w:p>
    <w:p w14:paraId="0023D538"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СТАРОЩЕРБИНОВСКОГО СЕЛЬСКОГО ПОСЕЛЕНИЯ</w:t>
      </w:r>
    </w:p>
    <w:p w14:paraId="79B78567"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ЩЕРБИНОВСКОГО РАЙОНА КРАСНОДАРСКОГО</w:t>
      </w:r>
    </w:p>
    <w:p w14:paraId="1085CC3D"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КРАЯ НА ПЕРИОД ДО 2041 ГОДА</w:t>
      </w:r>
    </w:p>
    <w:p w14:paraId="77F8FFC5"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(актуализация на 2027 г.)</w:t>
      </w:r>
    </w:p>
    <w:p w14:paraId="267930F0"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12573125"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60516A2"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C42158C"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 xml:space="preserve">УТВЕРЖДАЕМАЯ </w:t>
      </w:r>
      <w:bookmarkStart w:id="266" w:name="_Toc71300544"/>
      <w:r w:rsidRPr="009438EE">
        <w:rPr>
          <w:rFonts w:eastAsia="Calibri"/>
          <w:b/>
          <w:bCs/>
          <w:sz w:val="28"/>
          <w:szCs w:val="22"/>
          <w:lang w:eastAsia="en-US"/>
        </w:rPr>
        <w:t>ЧАСТЬ</w:t>
      </w:r>
    </w:p>
    <w:p w14:paraId="0E418DC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03E7DC3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0F6E45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AA1F12F"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1AE785B"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D4C248E"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D235232"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F15369B"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BDCCE78"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0E9BC97"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1F4D56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8AAD310"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0C6FEB13"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C99FEB6"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ACD588A"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2CAB0D4"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24EE70E3"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6A6D6CF5" w14:textId="77777777" w:rsidR="009438EE" w:rsidRPr="009438EE" w:rsidRDefault="009438EE" w:rsidP="009438EE">
      <w:pPr>
        <w:widowControl w:val="0"/>
        <w:autoSpaceDE w:val="0"/>
        <w:autoSpaceDN w:val="0"/>
        <w:adjustRightInd w:val="0"/>
        <w:jc w:val="center"/>
        <w:rPr>
          <w:b/>
          <w:bCs/>
          <w:sz w:val="28"/>
          <w:szCs w:val="28"/>
          <w:lang w:eastAsia="en-US"/>
        </w:rPr>
      </w:pPr>
      <w:r w:rsidRPr="009438EE">
        <w:rPr>
          <w:b/>
          <w:bCs/>
          <w:sz w:val="28"/>
          <w:szCs w:val="28"/>
          <w:lang w:eastAsia="en-US"/>
        </w:rPr>
        <w:lastRenderedPageBreak/>
        <w:t>ОГЛАВЛЕНИЕ</w:t>
      </w:r>
      <w:bookmarkEnd w:id="266"/>
    </w:p>
    <w:p w14:paraId="02F9F190" w14:textId="77777777" w:rsidR="009438EE" w:rsidRPr="009438EE" w:rsidRDefault="009438EE" w:rsidP="009438EE">
      <w:pPr>
        <w:widowControl w:val="0"/>
        <w:spacing w:beforeLines="60" w:before="144" w:afterLines="60" w:after="144"/>
        <w:ind w:firstLine="709"/>
        <w:jc w:val="both"/>
        <w:rPr>
          <w:rFonts w:eastAsia="Calibri"/>
          <w:szCs w:val="22"/>
          <w:lang w:eastAsia="en-US"/>
        </w:rPr>
      </w:pPr>
    </w:p>
    <w:p w14:paraId="49B4CCC5" w14:textId="77777777" w:rsidR="009438EE" w:rsidRPr="009438EE" w:rsidRDefault="009438EE" w:rsidP="009438EE">
      <w:pPr>
        <w:keepLines/>
        <w:tabs>
          <w:tab w:val="right" w:leader="dot" w:pos="9771"/>
        </w:tabs>
        <w:suppressAutoHyphens/>
        <w:ind w:firstLine="709"/>
        <w:jc w:val="both"/>
        <w:rPr>
          <w:rFonts w:eastAsia="Calibri"/>
          <w:sz w:val="28"/>
          <w:szCs w:val="28"/>
          <w:lang w:eastAsia="en-US"/>
        </w:rPr>
      </w:pPr>
      <w:r w:rsidRPr="009438EE">
        <w:rPr>
          <w:rFonts w:eastAsia="Calibri"/>
          <w:sz w:val="28"/>
          <w:szCs w:val="28"/>
          <w:lang w:eastAsia="en-US"/>
        </w:rPr>
        <w:t>Общие сведения</w:t>
      </w:r>
      <w:r w:rsidRPr="009438EE">
        <w:rPr>
          <w:rFonts w:eastAsia="Calibri"/>
          <w:sz w:val="28"/>
          <w:szCs w:val="28"/>
          <w:lang w:eastAsia="en-US"/>
        </w:rPr>
        <w:tab/>
        <w:t>137</w:t>
      </w:r>
    </w:p>
    <w:p w14:paraId="382088E5" w14:textId="77777777" w:rsidR="009438EE" w:rsidRPr="009438EE" w:rsidRDefault="009438EE" w:rsidP="009438EE">
      <w:pPr>
        <w:keepLines/>
        <w:tabs>
          <w:tab w:val="right" w:leader="dot" w:pos="9771"/>
        </w:tabs>
        <w:suppressAutoHyphens/>
        <w:ind w:firstLine="709"/>
        <w:jc w:val="both"/>
        <w:rPr>
          <w:noProof/>
          <w:sz w:val="28"/>
          <w:szCs w:val="28"/>
        </w:rPr>
      </w:pPr>
      <w:r w:rsidRPr="009438EE">
        <w:rPr>
          <w:rFonts w:eastAsia="Calibri"/>
          <w:sz w:val="28"/>
          <w:szCs w:val="28"/>
          <w:lang w:eastAsia="en-US"/>
        </w:rPr>
        <w:fldChar w:fldCharType="begin"/>
      </w:r>
      <w:r w:rsidRPr="009438EE">
        <w:rPr>
          <w:rFonts w:eastAsia="Calibri"/>
          <w:sz w:val="28"/>
          <w:szCs w:val="28"/>
          <w:lang w:eastAsia="en-US"/>
        </w:rPr>
        <w:instrText xml:space="preserve"> TOC \o "1-3" \h \z \u </w:instrText>
      </w:r>
      <w:r w:rsidRPr="009438EE">
        <w:rPr>
          <w:rFonts w:eastAsia="Calibri"/>
          <w:sz w:val="28"/>
          <w:szCs w:val="28"/>
          <w:lang w:eastAsia="en-US"/>
        </w:rPr>
        <w:fldChar w:fldCharType="separate"/>
      </w:r>
      <w:hyperlink w:anchor="_Toc71300547" w:history="1">
        <w:r w:rsidRPr="009438EE">
          <w:rPr>
            <w:rFonts w:eastAsia="Calibri"/>
            <w:noProof/>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9438EE">
          <w:rPr>
            <w:rFonts w:eastAsia="Calibri"/>
            <w:noProof/>
            <w:webHidden/>
            <w:sz w:val="28"/>
            <w:szCs w:val="28"/>
            <w:lang w:eastAsia="en-US"/>
          </w:rPr>
          <w:tab/>
        </w:r>
      </w:hyperlink>
      <w:r w:rsidRPr="009438EE">
        <w:rPr>
          <w:sz w:val="28"/>
          <w:szCs w:val="28"/>
        </w:rPr>
        <w:t>137</w:t>
      </w:r>
    </w:p>
    <w:p w14:paraId="5330962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48" w:history="1">
        <w:r w:rsidRPr="009438EE">
          <w:rPr>
            <w:rFonts w:eastAsia="Calibri"/>
            <w:noProof/>
            <w:sz w:val="28"/>
            <w:szCs w:val="28"/>
            <w:lang w:eastAsia="en-US"/>
          </w:rPr>
          <w:t>1.1. 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Pr="009438EE">
          <w:rPr>
            <w:rFonts w:eastAsia="Calibri"/>
            <w:noProof/>
            <w:webHidden/>
            <w:sz w:val="28"/>
            <w:szCs w:val="28"/>
            <w:lang w:eastAsia="en-US"/>
          </w:rPr>
          <w:tab/>
          <w:t>1</w:t>
        </w:r>
      </w:hyperlink>
      <w:r w:rsidRPr="009438EE">
        <w:rPr>
          <w:rFonts w:eastAsia="Calibri"/>
          <w:noProof/>
          <w:sz w:val="28"/>
          <w:szCs w:val="28"/>
          <w:lang w:eastAsia="en-US"/>
        </w:rPr>
        <w:t>38</w:t>
      </w:r>
    </w:p>
    <w:p w14:paraId="09FE262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49" w:history="1">
        <w:r w:rsidRPr="009438EE">
          <w:rPr>
            <w:rFonts w:eastAsia="Calibri"/>
            <w:noProof/>
            <w:sz w:val="28"/>
            <w:szCs w:val="28"/>
            <w:lang w:eastAsia="en-US"/>
          </w:rPr>
          <w:t>1.2. Существующие и перспективные объёмы потребления тепловой энергии (мощности) и теплоносителя с разделением по видам теплопотребления в каждом расчётном элементе территориального деления на каждом этапе</w:t>
        </w:r>
        <w:r w:rsidRPr="009438EE">
          <w:rPr>
            <w:rFonts w:eastAsia="Calibri"/>
            <w:noProof/>
            <w:webHidden/>
            <w:sz w:val="28"/>
            <w:szCs w:val="28"/>
            <w:lang w:eastAsia="en-US"/>
          </w:rPr>
          <w:tab/>
        </w:r>
      </w:hyperlink>
      <w:r w:rsidRPr="009438EE">
        <w:rPr>
          <w:sz w:val="28"/>
          <w:szCs w:val="28"/>
        </w:rPr>
        <w:t>139</w:t>
      </w:r>
    </w:p>
    <w:p w14:paraId="760A458F"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0" w:history="1">
        <w:r w:rsidRPr="009438EE">
          <w:rPr>
            <w:rFonts w:eastAsia="Calibri"/>
            <w:noProof/>
            <w:sz w:val="28"/>
            <w:szCs w:val="28"/>
            <w:lang w:eastAsia="en-US"/>
          </w:rPr>
          <w:t>1.3. 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Pr="009438EE">
          <w:rPr>
            <w:rFonts w:eastAsia="Calibri"/>
            <w:noProof/>
            <w:webHidden/>
            <w:sz w:val="28"/>
            <w:szCs w:val="28"/>
            <w:lang w:eastAsia="en-US"/>
          </w:rPr>
          <w:tab/>
        </w:r>
      </w:hyperlink>
      <w:r w:rsidRPr="009438EE">
        <w:rPr>
          <w:sz w:val="28"/>
          <w:szCs w:val="28"/>
        </w:rPr>
        <w:t>140</w:t>
      </w:r>
    </w:p>
    <w:p w14:paraId="031B834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1" w:history="1">
        <w:r w:rsidRPr="009438EE">
          <w:rPr>
            <w:rFonts w:eastAsia="Calibri"/>
            <w:noProof/>
            <w:sz w:val="28"/>
            <w:szCs w:val="28"/>
            <w:lang w:eastAsia="en-US"/>
          </w:rPr>
          <w:t>1.4. 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Pr="009438EE">
          <w:rPr>
            <w:rFonts w:eastAsia="Calibri"/>
            <w:noProof/>
            <w:webHidden/>
            <w:sz w:val="28"/>
            <w:szCs w:val="28"/>
            <w:lang w:eastAsia="en-US"/>
          </w:rPr>
          <w:tab/>
          <w:t>141</w:t>
        </w:r>
      </w:hyperlink>
    </w:p>
    <w:p w14:paraId="5187E5E0"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52" w:history="1">
        <w:r w:rsidRPr="009438EE">
          <w:rPr>
            <w:rFonts w:eastAsia="Calibri"/>
            <w:noProof/>
            <w:sz w:val="28"/>
            <w:szCs w:val="28"/>
            <w:lang w:eastAsia="en-US"/>
          </w:rPr>
          <w:t xml:space="preserve"> Глава 2. Существующие и перспективные балансы тепловой мощности источников тепловой энергии и тепловой нагрузки потребителей</w:t>
        </w:r>
        <w:r w:rsidRPr="009438EE">
          <w:rPr>
            <w:rFonts w:eastAsia="Calibri"/>
            <w:noProof/>
            <w:webHidden/>
            <w:sz w:val="28"/>
            <w:szCs w:val="28"/>
            <w:lang w:eastAsia="en-US"/>
          </w:rPr>
          <w:tab/>
          <w:t>142</w:t>
        </w:r>
      </w:hyperlink>
    </w:p>
    <w:p w14:paraId="658AAD3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3" w:history="1">
        <w:r w:rsidRPr="009438EE">
          <w:rPr>
            <w:rFonts w:eastAsia="Calibri"/>
            <w:noProof/>
            <w:sz w:val="28"/>
            <w:szCs w:val="28"/>
            <w:lang w:eastAsia="en-US"/>
          </w:rPr>
          <w:t>2.1. Описание существующих и перспективных зон действия систем теплоснабжения и источников тепловой энергии</w:t>
        </w:r>
        <w:r w:rsidRPr="009438EE">
          <w:rPr>
            <w:rFonts w:eastAsia="Calibri"/>
            <w:noProof/>
            <w:webHidden/>
            <w:sz w:val="28"/>
            <w:szCs w:val="28"/>
            <w:lang w:eastAsia="en-US"/>
          </w:rPr>
          <w:tab/>
          <w:t>142</w:t>
        </w:r>
      </w:hyperlink>
    </w:p>
    <w:p w14:paraId="1424554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4" w:history="1">
        <w:r w:rsidRPr="009438EE">
          <w:rPr>
            <w:rFonts w:eastAsia="Calibri"/>
            <w:noProof/>
            <w:sz w:val="28"/>
            <w:szCs w:val="28"/>
            <w:lang w:eastAsia="en-US"/>
          </w:rPr>
          <w:t>2.2. Описание существующих и перспективных зон действия индивидуальных источников тепловой энергии</w:t>
        </w:r>
        <w:r w:rsidRPr="009438EE">
          <w:rPr>
            <w:rFonts w:eastAsia="Calibri"/>
            <w:noProof/>
            <w:webHidden/>
            <w:sz w:val="28"/>
            <w:szCs w:val="28"/>
            <w:lang w:eastAsia="en-US"/>
          </w:rPr>
          <w:tab/>
          <w:t>142</w:t>
        </w:r>
      </w:hyperlink>
    </w:p>
    <w:p w14:paraId="50E92C8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5" w:history="1">
        <w:r w:rsidRPr="009438EE">
          <w:rPr>
            <w:rFonts w:eastAsia="Calibri"/>
            <w:noProof/>
            <w:sz w:val="28"/>
            <w:szCs w:val="28"/>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Pr="009438EE">
          <w:rPr>
            <w:rFonts w:eastAsia="Calibri"/>
            <w:noProof/>
            <w:webHidden/>
            <w:sz w:val="28"/>
            <w:szCs w:val="28"/>
            <w:lang w:eastAsia="en-US"/>
          </w:rPr>
          <w:tab/>
          <w:t>142</w:t>
        </w:r>
      </w:hyperlink>
    </w:p>
    <w:p w14:paraId="1C5E5B23"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6" w:history="1">
        <w:r w:rsidRPr="009438EE">
          <w:rPr>
            <w:rFonts w:eastAsia="Calibri"/>
            <w:noProof/>
            <w:sz w:val="28"/>
            <w:szCs w:val="28"/>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Pr="009438EE">
          <w:rPr>
            <w:rFonts w:eastAsia="Calibri"/>
            <w:noProof/>
            <w:webHidden/>
            <w:sz w:val="28"/>
            <w:szCs w:val="28"/>
            <w:lang w:eastAsia="en-US"/>
          </w:rPr>
          <w:tab/>
          <w:t>143</w:t>
        </w:r>
      </w:hyperlink>
    </w:p>
    <w:p w14:paraId="6ADB1F9C"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7" w:history="1">
        <w:r w:rsidRPr="009438EE">
          <w:rPr>
            <w:rFonts w:eastAsia="Calibri"/>
            <w:noProof/>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r w:rsidRPr="009438EE">
          <w:rPr>
            <w:rFonts w:eastAsia="Calibri"/>
            <w:noProof/>
            <w:webHidden/>
            <w:sz w:val="28"/>
            <w:szCs w:val="28"/>
            <w:lang w:eastAsia="en-US"/>
          </w:rPr>
          <w:tab/>
          <w:t>143</w:t>
        </w:r>
      </w:hyperlink>
    </w:p>
    <w:p w14:paraId="735891F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8" w:history="1">
        <w:r w:rsidRPr="009438EE">
          <w:rPr>
            <w:rFonts w:eastAsia="Calibri"/>
            <w:noProof/>
            <w:sz w:val="28"/>
            <w:szCs w:val="28"/>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r w:rsidRPr="009438EE">
          <w:rPr>
            <w:rFonts w:eastAsia="Calibri"/>
            <w:noProof/>
            <w:webHidden/>
            <w:sz w:val="28"/>
            <w:szCs w:val="28"/>
            <w:lang w:eastAsia="en-US"/>
          </w:rPr>
          <w:tab/>
          <w:t>143</w:t>
        </w:r>
      </w:hyperlink>
    </w:p>
    <w:p w14:paraId="27E498F5"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59" w:history="1">
        <w:r w:rsidRPr="009438EE">
          <w:rPr>
            <w:rFonts w:eastAsia="Calibri"/>
            <w:noProof/>
            <w:sz w:val="28"/>
            <w:szCs w:val="28"/>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Pr="009438EE">
          <w:rPr>
            <w:rFonts w:eastAsia="Calibri"/>
            <w:noProof/>
            <w:webHidden/>
            <w:sz w:val="28"/>
            <w:szCs w:val="28"/>
            <w:lang w:eastAsia="en-US"/>
          </w:rPr>
          <w:tab/>
          <w:t>14</w:t>
        </w:r>
      </w:hyperlink>
      <w:r w:rsidRPr="009438EE">
        <w:rPr>
          <w:rFonts w:eastAsia="Calibri"/>
          <w:noProof/>
          <w:sz w:val="28"/>
          <w:szCs w:val="28"/>
          <w:lang w:eastAsia="en-US"/>
        </w:rPr>
        <w:t>5</w:t>
      </w:r>
    </w:p>
    <w:p w14:paraId="07CCBBF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0" w:history="1">
        <w:r w:rsidRPr="009438EE">
          <w:rPr>
            <w:rFonts w:eastAsia="Calibri"/>
            <w:noProof/>
            <w:sz w:val="28"/>
            <w:szCs w:val="28"/>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45</w:t>
      </w:r>
    </w:p>
    <w:p w14:paraId="54536E62"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1" w:history="1">
        <w:r w:rsidRPr="009438EE">
          <w:rPr>
            <w:rFonts w:eastAsia="Calibri"/>
            <w:noProof/>
            <w:sz w:val="28"/>
            <w:szCs w:val="28"/>
            <w:lang w:eastAsia="en-US"/>
          </w:rPr>
          <w:t>2.9. Значения существующей и перспективной тепловой мощности источников тепловой энергии нетто</w:t>
        </w:r>
        <w:r w:rsidRPr="009438EE">
          <w:rPr>
            <w:rFonts w:eastAsia="Calibri"/>
            <w:noProof/>
            <w:webHidden/>
            <w:sz w:val="28"/>
            <w:szCs w:val="28"/>
            <w:lang w:eastAsia="en-US"/>
          </w:rPr>
          <w:tab/>
          <w:t>1</w:t>
        </w:r>
      </w:hyperlink>
      <w:r w:rsidRPr="009438EE">
        <w:rPr>
          <w:rFonts w:eastAsia="Calibri"/>
          <w:noProof/>
          <w:sz w:val="28"/>
          <w:szCs w:val="28"/>
          <w:lang w:eastAsia="en-US"/>
        </w:rPr>
        <w:t>46</w:t>
      </w:r>
    </w:p>
    <w:p w14:paraId="1FBE914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2" w:history="1">
        <w:r w:rsidRPr="009438EE">
          <w:rPr>
            <w:rFonts w:eastAsia="Calibri"/>
            <w:noProof/>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Pr="009438EE">
          <w:rPr>
            <w:rFonts w:eastAsia="Calibri"/>
            <w:noProof/>
            <w:webHidden/>
            <w:sz w:val="28"/>
            <w:szCs w:val="28"/>
            <w:lang w:eastAsia="en-US"/>
          </w:rPr>
          <w:tab/>
          <w:t>147</w:t>
        </w:r>
      </w:hyperlink>
    </w:p>
    <w:p w14:paraId="6CD804F1"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3" w:history="1">
        <w:r w:rsidRPr="009438EE">
          <w:rPr>
            <w:rFonts w:eastAsia="Calibri"/>
            <w:noProof/>
            <w:sz w:val="28"/>
            <w:szCs w:val="28"/>
            <w:lang w:eastAsia="en-US"/>
          </w:rPr>
          <w:t>2.11.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Pr="009438EE">
          <w:rPr>
            <w:rFonts w:eastAsia="Calibri"/>
            <w:noProof/>
            <w:webHidden/>
            <w:sz w:val="28"/>
            <w:szCs w:val="28"/>
            <w:lang w:eastAsia="en-US"/>
          </w:rPr>
          <w:tab/>
          <w:t>147</w:t>
        </w:r>
      </w:hyperlink>
    </w:p>
    <w:p w14:paraId="36427B93"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4" w:history="1">
        <w:r w:rsidRPr="009438EE">
          <w:rPr>
            <w:rFonts w:eastAsia="Calibri"/>
            <w:noProof/>
            <w:sz w:val="28"/>
            <w:szCs w:val="28"/>
            <w:lang w:eastAsia="en-US"/>
          </w:rPr>
          <w:t>2.12.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Pr="009438EE">
          <w:rPr>
            <w:rFonts w:eastAsia="Calibri"/>
            <w:noProof/>
            <w:webHidden/>
            <w:sz w:val="28"/>
            <w:szCs w:val="28"/>
            <w:lang w:eastAsia="en-US"/>
          </w:rPr>
          <w:tab/>
          <w:t>148</w:t>
        </w:r>
      </w:hyperlink>
    </w:p>
    <w:p w14:paraId="2F8B9124"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5" w:history="1">
        <w:r w:rsidRPr="009438EE">
          <w:rPr>
            <w:rFonts w:eastAsia="Calibri"/>
            <w:noProof/>
            <w:sz w:val="28"/>
            <w:szCs w:val="28"/>
            <w:lang w:eastAsia="en-US"/>
          </w:rPr>
          <w:t>2.13. Значения существующей и перспективной тепловой нагрузки потребителей, устанавливаемые с учётом расчётной тепловой нагрузки</w:t>
        </w:r>
        <w:r w:rsidRPr="009438EE">
          <w:rPr>
            <w:rFonts w:eastAsia="Calibri"/>
            <w:noProof/>
            <w:webHidden/>
            <w:sz w:val="28"/>
            <w:szCs w:val="28"/>
            <w:lang w:eastAsia="en-US"/>
          </w:rPr>
          <w:tab/>
          <w:t>1</w:t>
        </w:r>
      </w:hyperlink>
      <w:r w:rsidRPr="009438EE">
        <w:rPr>
          <w:rFonts w:eastAsia="Calibri"/>
          <w:noProof/>
          <w:sz w:val="28"/>
          <w:szCs w:val="28"/>
          <w:lang w:eastAsia="en-US"/>
        </w:rPr>
        <w:t>49</w:t>
      </w:r>
    </w:p>
    <w:p w14:paraId="184BEAA5"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66" w:history="1">
        <w:r w:rsidRPr="009438EE">
          <w:rPr>
            <w:rFonts w:eastAsia="Calibri"/>
            <w:noProof/>
            <w:sz w:val="28"/>
            <w:szCs w:val="28"/>
            <w:lang w:eastAsia="en-US"/>
          </w:rPr>
          <w:t>Глава 3. Существующие и перспективные балансы теплоносителя</w:t>
        </w:r>
        <w:r w:rsidRPr="009438EE">
          <w:rPr>
            <w:rFonts w:eastAsia="Calibri"/>
            <w:noProof/>
            <w:webHidden/>
            <w:sz w:val="28"/>
            <w:szCs w:val="28"/>
            <w:lang w:eastAsia="en-US"/>
          </w:rPr>
          <w:tab/>
          <w:t>1</w:t>
        </w:r>
      </w:hyperlink>
      <w:r w:rsidRPr="009438EE">
        <w:rPr>
          <w:rFonts w:eastAsia="Calibri"/>
          <w:noProof/>
          <w:sz w:val="28"/>
          <w:szCs w:val="28"/>
          <w:lang w:eastAsia="en-US"/>
        </w:rPr>
        <w:t>50</w:t>
      </w:r>
    </w:p>
    <w:p w14:paraId="33758A3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7" w:history="1">
        <w:r w:rsidRPr="009438EE">
          <w:rPr>
            <w:rFonts w:eastAsia="Calibri"/>
            <w:noProof/>
            <w:sz w:val="28"/>
            <w:szCs w:val="28"/>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Pr="009438EE">
          <w:rPr>
            <w:rFonts w:eastAsia="Calibri"/>
            <w:noProof/>
            <w:webHidden/>
            <w:sz w:val="28"/>
            <w:szCs w:val="28"/>
            <w:lang w:eastAsia="en-US"/>
          </w:rPr>
          <w:tab/>
          <w:t>1</w:t>
        </w:r>
      </w:hyperlink>
      <w:r w:rsidRPr="009438EE">
        <w:rPr>
          <w:rFonts w:eastAsia="Calibri"/>
          <w:noProof/>
          <w:sz w:val="28"/>
          <w:szCs w:val="28"/>
          <w:lang w:eastAsia="en-US"/>
        </w:rPr>
        <w:t>50</w:t>
      </w:r>
    </w:p>
    <w:p w14:paraId="3F453F3F"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68" w:history="1">
        <w:r w:rsidRPr="009438EE">
          <w:rPr>
            <w:rFonts w:eastAsia="Calibri"/>
            <w:noProof/>
            <w:sz w:val="28"/>
            <w:szCs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50</w:t>
      </w:r>
    </w:p>
    <w:p w14:paraId="5E981BBE"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69" w:history="1">
        <w:r w:rsidRPr="009438EE">
          <w:rPr>
            <w:rFonts w:eastAsia="Calibri"/>
            <w:noProof/>
            <w:sz w:val="28"/>
            <w:szCs w:val="28"/>
            <w:lang w:eastAsia="en-US"/>
          </w:rPr>
          <w:t>Глава 4. Основные положения мастер-плана развития систем теплоснабжения поселения</w:t>
        </w:r>
        <w:r w:rsidRPr="009438EE">
          <w:rPr>
            <w:rFonts w:eastAsia="Calibri"/>
            <w:noProof/>
            <w:webHidden/>
            <w:sz w:val="28"/>
            <w:szCs w:val="28"/>
            <w:lang w:eastAsia="en-US"/>
          </w:rPr>
          <w:tab/>
          <w:t>1</w:t>
        </w:r>
      </w:hyperlink>
      <w:r w:rsidRPr="009438EE">
        <w:rPr>
          <w:rFonts w:eastAsia="Calibri"/>
          <w:noProof/>
          <w:sz w:val="28"/>
          <w:szCs w:val="28"/>
          <w:lang w:eastAsia="en-US"/>
        </w:rPr>
        <w:t>51</w:t>
      </w:r>
    </w:p>
    <w:p w14:paraId="0C6D294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0" w:history="1">
        <w:r w:rsidRPr="009438EE">
          <w:rPr>
            <w:rFonts w:eastAsia="Calibri"/>
            <w:noProof/>
            <w:sz w:val="28"/>
            <w:szCs w:val="28"/>
            <w:lang w:eastAsia="en-US"/>
          </w:rPr>
          <w:t>4.1. Описание сценариев развития теплоснабжения поселения</w:t>
        </w:r>
        <w:r w:rsidRPr="009438EE">
          <w:rPr>
            <w:rFonts w:eastAsia="Calibri"/>
            <w:noProof/>
            <w:webHidden/>
            <w:sz w:val="28"/>
            <w:szCs w:val="28"/>
            <w:lang w:eastAsia="en-US"/>
          </w:rPr>
          <w:tab/>
          <w:t>1</w:t>
        </w:r>
      </w:hyperlink>
      <w:r w:rsidRPr="009438EE">
        <w:rPr>
          <w:rFonts w:eastAsia="Calibri"/>
          <w:noProof/>
          <w:sz w:val="28"/>
          <w:szCs w:val="28"/>
          <w:lang w:eastAsia="en-US"/>
        </w:rPr>
        <w:t>51</w:t>
      </w:r>
    </w:p>
    <w:p w14:paraId="52D5802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1" w:history="1">
        <w:r w:rsidRPr="009438EE">
          <w:rPr>
            <w:rFonts w:eastAsia="Calibri"/>
            <w:noProof/>
            <w:sz w:val="28"/>
            <w:szCs w:val="28"/>
            <w:lang w:eastAsia="en-US"/>
          </w:rPr>
          <w:t>4.2. Обоснование выбора приоритетного сценария развития теплоснабжения поселения</w:t>
        </w:r>
        <w:r w:rsidRPr="009438EE">
          <w:rPr>
            <w:rFonts w:eastAsia="Calibri"/>
            <w:noProof/>
            <w:webHidden/>
            <w:sz w:val="28"/>
            <w:szCs w:val="28"/>
            <w:lang w:eastAsia="en-US"/>
          </w:rPr>
          <w:tab/>
          <w:t>1</w:t>
        </w:r>
      </w:hyperlink>
      <w:r w:rsidRPr="009438EE">
        <w:rPr>
          <w:rFonts w:eastAsia="Calibri"/>
          <w:noProof/>
          <w:sz w:val="28"/>
          <w:szCs w:val="28"/>
          <w:lang w:eastAsia="en-US"/>
        </w:rPr>
        <w:t>51</w:t>
      </w:r>
    </w:p>
    <w:p w14:paraId="63A23F91"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72" w:history="1">
        <w:r w:rsidRPr="009438EE">
          <w:rPr>
            <w:rFonts w:eastAsia="Calibri"/>
            <w:noProof/>
            <w:sz w:val="28"/>
            <w:szCs w:val="28"/>
            <w:lang w:eastAsia="en-US"/>
          </w:rPr>
          <w:t>Глава 5. Предложения по строительству, реконструкции, техническому перевооружению и (или) модернизации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51</w:t>
      </w:r>
    </w:p>
    <w:p w14:paraId="626D90F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3" w:history="1">
        <w:r w:rsidRPr="009438EE">
          <w:rPr>
            <w:rFonts w:eastAsia="Calibri"/>
            <w:noProof/>
            <w:sz w:val="28"/>
            <w:szCs w:val="28"/>
            <w:lang w:eastAsia="en-US"/>
          </w:rPr>
          <w:t xml:space="preserve">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(в </w:t>
        </w:r>
        <w:r w:rsidRPr="009438EE">
          <w:rPr>
            <w:rFonts w:eastAsia="Calibri"/>
            <w:noProof/>
            <w:sz w:val="28"/>
            <w:szCs w:val="28"/>
            <w:lang w:eastAsia="en-US"/>
          </w:rPr>
          <w:lastRenderedPageBreak/>
          <w:t>ценовых зонах теплоснабжения - обоснованная расчётами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51</w:t>
      </w:r>
    </w:p>
    <w:p w14:paraId="206028A8"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4" w:history="1">
        <w:r w:rsidRPr="009438EE">
          <w:rPr>
            <w:rFonts w:eastAsia="Calibri"/>
            <w:noProof/>
            <w:sz w:val="28"/>
            <w:szCs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52</w:t>
      </w:r>
    </w:p>
    <w:p w14:paraId="24047A58"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5" w:history="1">
        <w:r w:rsidRPr="009438EE">
          <w:rPr>
            <w:rFonts w:eastAsia="Calibri"/>
            <w:noProof/>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53</w:t>
      </w:r>
    </w:p>
    <w:p w14:paraId="5AD6361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6" w:history="1">
        <w:r w:rsidRPr="009438EE">
          <w:rPr>
            <w:rFonts w:eastAsia="Calibri"/>
            <w:noProof/>
            <w:sz w:val="28"/>
            <w:szCs w:val="28"/>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9438EE">
          <w:rPr>
            <w:rFonts w:eastAsia="Calibri"/>
            <w:noProof/>
            <w:webHidden/>
            <w:sz w:val="28"/>
            <w:szCs w:val="28"/>
            <w:lang w:eastAsia="en-US"/>
          </w:rPr>
          <w:tab/>
          <w:t>1</w:t>
        </w:r>
      </w:hyperlink>
      <w:r w:rsidRPr="009438EE">
        <w:rPr>
          <w:rFonts w:eastAsia="Calibri"/>
          <w:noProof/>
          <w:sz w:val="28"/>
          <w:szCs w:val="28"/>
          <w:lang w:eastAsia="en-US"/>
        </w:rPr>
        <w:t>53</w:t>
      </w:r>
    </w:p>
    <w:p w14:paraId="66E706EB"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7" w:history="1">
        <w:r w:rsidRPr="009438EE">
          <w:rPr>
            <w:rFonts w:eastAsia="Calibri"/>
            <w:noProof/>
            <w:sz w:val="28"/>
            <w:szCs w:val="28"/>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9438EE">
          <w:rPr>
            <w:rFonts w:eastAsia="Calibri"/>
            <w:noProof/>
            <w:webHidden/>
            <w:sz w:val="28"/>
            <w:szCs w:val="28"/>
            <w:lang w:eastAsia="en-US"/>
          </w:rPr>
          <w:tab/>
          <w:t>153</w:t>
        </w:r>
      </w:hyperlink>
    </w:p>
    <w:p w14:paraId="4801666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8" w:history="1">
        <w:r w:rsidRPr="009438EE">
          <w:rPr>
            <w:rFonts w:eastAsia="Calibri"/>
            <w:noProof/>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9438EE">
          <w:rPr>
            <w:rFonts w:eastAsia="Calibri"/>
            <w:noProof/>
            <w:webHidden/>
            <w:sz w:val="28"/>
            <w:szCs w:val="28"/>
            <w:lang w:eastAsia="en-US"/>
          </w:rPr>
          <w:tab/>
          <w:t>15</w:t>
        </w:r>
      </w:hyperlink>
      <w:r w:rsidRPr="009438EE">
        <w:rPr>
          <w:rFonts w:eastAsia="Calibri"/>
          <w:noProof/>
          <w:sz w:val="28"/>
          <w:szCs w:val="28"/>
          <w:lang w:eastAsia="en-US"/>
        </w:rPr>
        <w:t>4</w:t>
      </w:r>
    </w:p>
    <w:p w14:paraId="78C228A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79" w:history="1">
        <w:r w:rsidRPr="009438EE">
          <w:rPr>
            <w:rFonts w:eastAsia="Calibri"/>
            <w:noProof/>
            <w:sz w:val="28"/>
            <w:szCs w:val="28"/>
            <w:lang w:eastAsia="en-US"/>
          </w:rPr>
          <w:t>5.7. 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Pr="009438EE">
          <w:rPr>
            <w:rFonts w:eastAsia="Calibri"/>
            <w:noProof/>
            <w:webHidden/>
            <w:sz w:val="28"/>
            <w:szCs w:val="28"/>
            <w:lang w:eastAsia="en-US"/>
          </w:rPr>
          <w:tab/>
          <w:t>154</w:t>
        </w:r>
      </w:hyperlink>
    </w:p>
    <w:p w14:paraId="4B9E611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0" w:history="1">
        <w:r w:rsidRPr="009438EE">
          <w:rPr>
            <w:rFonts w:eastAsia="Calibri"/>
            <w:noProof/>
            <w:sz w:val="28"/>
            <w:szCs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9438EE">
          <w:rPr>
            <w:rFonts w:eastAsia="Calibri"/>
            <w:noProof/>
            <w:webHidden/>
            <w:sz w:val="28"/>
            <w:szCs w:val="28"/>
            <w:lang w:eastAsia="en-US"/>
          </w:rPr>
          <w:tab/>
          <w:t>1</w:t>
        </w:r>
      </w:hyperlink>
      <w:r w:rsidRPr="009438EE">
        <w:rPr>
          <w:rFonts w:eastAsia="Calibri"/>
          <w:noProof/>
          <w:sz w:val="28"/>
          <w:szCs w:val="28"/>
          <w:lang w:eastAsia="en-US"/>
        </w:rPr>
        <w:t>55</w:t>
      </w:r>
    </w:p>
    <w:p w14:paraId="15FF81B4"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1" w:history="1">
        <w:r w:rsidRPr="009438EE">
          <w:rPr>
            <w:rFonts w:eastAsia="Calibri"/>
            <w:noProof/>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9438EE">
          <w:rPr>
            <w:rFonts w:eastAsia="Calibri"/>
            <w:noProof/>
            <w:webHidden/>
            <w:sz w:val="28"/>
            <w:szCs w:val="28"/>
            <w:lang w:eastAsia="en-US"/>
          </w:rPr>
          <w:tab/>
          <w:t>1</w:t>
        </w:r>
      </w:hyperlink>
      <w:r w:rsidRPr="009438EE">
        <w:rPr>
          <w:rFonts w:eastAsia="Calibri"/>
          <w:noProof/>
          <w:sz w:val="28"/>
          <w:szCs w:val="28"/>
          <w:lang w:eastAsia="en-US"/>
        </w:rPr>
        <w:t>55</w:t>
      </w:r>
    </w:p>
    <w:p w14:paraId="061FA1C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2" w:history="1">
        <w:r w:rsidRPr="009438EE">
          <w:rPr>
            <w:rFonts w:eastAsia="Calibri"/>
            <w:noProof/>
            <w:sz w:val="28"/>
            <w:szCs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Pr="009438EE">
          <w:rPr>
            <w:rFonts w:eastAsia="Calibri"/>
            <w:noProof/>
            <w:webHidden/>
            <w:sz w:val="28"/>
            <w:szCs w:val="28"/>
            <w:lang w:eastAsia="en-US"/>
          </w:rPr>
          <w:tab/>
          <w:t>1</w:t>
        </w:r>
      </w:hyperlink>
      <w:r w:rsidRPr="009438EE">
        <w:rPr>
          <w:rFonts w:eastAsia="Calibri"/>
          <w:noProof/>
          <w:sz w:val="28"/>
          <w:szCs w:val="28"/>
          <w:lang w:eastAsia="en-US"/>
        </w:rPr>
        <w:t>56</w:t>
      </w:r>
    </w:p>
    <w:p w14:paraId="068DD212"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83" w:history="1">
        <w:r w:rsidRPr="009438EE">
          <w:rPr>
            <w:rFonts w:eastAsia="Calibri"/>
            <w:noProof/>
            <w:sz w:val="28"/>
            <w:szCs w:val="28"/>
            <w:lang w:eastAsia="en-US"/>
          </w:rPr>
          <w:t>Глава 6. Предложения по строительству, реконструкции и (или) модернизации тепловых сетей</w:t>
        </w:r>
        <w:r w:rsidRPr="009438EE">
          <w:rPr>
            <w:rFonts w:eastAsia="Calibri"/>
            <w:noProof/>
            <w:webHidden/>
            <w:sz w:val="28"/>
            <w:szCs w:val="28"/>
            <w:lang w:eastAsia="en-US"/>
          </w:rPr>
          <w:tab/>
          <w:t>1</w:t>
        </w:r>
      </w:hyperlink>
      <w:r w:rsidRPr="009438EE">
        <w:rPr>
          <w:rFonts w:eastAsia="Calibri"/>
          <w:noProof/>
          <w:sz w:val="28"/>
          <w:szCs w:val="28"/>
          <w:lang w:eastAsia="en-US"/>
        </w:rPr>
        <w:t>56</w:t>
      </w:r>
    </w:p>
    <w:p w14:paraId="09C0A54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4" w:history="1">
        <w:r w:rsidRPr="009438EE">
          <w:rPr>
            <w:rFonts w:eastAsia="Calibri"/>
            <w:noProof/>
            <w:sz w:val="28"/>
            <w:szCs w:val="28"/>
            <w:lang w:eastAsia="en-US"/>
          </w:rPr>
          <w:t xml:space="preserve">6.1. Предложения по строительству, реконструкции и (или) модернизации тепловых сетей, обеспечивающих перераспределение тепловой нагрузки из зон </w:t>
        </w:r>
        <w:r w:rsidRPr="009438EE">
          <w:rPr>
            <w:rFonts w:eastAsia="Calibri"/>
            <w:noProof/>
            <w:sz w:val="28"/>
            <w:szCs w:val="28"/>
            <w:lang w:eastAsia="en-US"/>
          </w:rPr>
          <w:lastRenderedPageBreak/>
          <w:t>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Pr="009438EE">
          <w:rPr>
            <w:rFonts w:eastAsia="Calibri"/>
            <w:noProof/>
            <w:webHidden/>
            <w:sz w:val="28"/>
            <w:szCs w:val="28"/>
            <w:lang w:eastAsia="en-US"/>
          </w:rPr>
          <w:tab/>
          <w:t>1</w:t>
        </w:r>
      </w:hyperlink>
      <w:r w:rsidRPr="009438EE">
        <w:rPr>
          <w:rFonts w:eastAsia="Calibri"/>
          <w:noProof/>
          <w:sz w:val="28"/>
          <w:szCs w:val="28"/>
          <w:lang w:eastAsia="en-US"/>
        </w:rPr>
        <w:t>56</w:t>
      </w:r>
    </w:p>
    <w:p w14:paraId="3E924D9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5" w:history="1">
        <w:r w:rsidRPr="009438EE">
          <w:rPr>
            <w:rFonts w:eastAsia="Calibri"/>
            <w:noProof/>
            <w:sz w:val="28"/>
            <w:szCs w:val="28"/>
            <w:lang w:eastAsia="en-US"/>
          </w:rPr>
          <w:t>6.2. 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Pr="009438EE">
          <w:rPr>
            <w:rFonts w:eastAsia="Calibri"/>
            <w:noProof/>
            <w:webHidden/>
            <w:sz w:val="28"/>
            <w:szCs w:val="28"/>
            <w:lang w:eastAsia="en-US"/>
          </w:rPr>
          <w:tab/>
          <w:t>1</w:t>
        </w:r>
      </w:hyperlink>
      <w:r w:rsidRPr="009438EE">
        <w:rPr>
          <w:rFonts w:eastAsia="Calibri"/>
          <w:noProof/>
          <w:sz w:val="28"/>
          <w:szCs w:val="28"/>
          <w:lang w:eastAsia="en-US"/>
        </w:rPr>
        <w:t>56</w:t>
      </w:r>
    </w:p>
    <w:p w14:paraId="0DB88DA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6" w:history="1">
        <w:r w:rsidRPr="009438EE">
          <w:rPr>
            <w:rFonts w:eastAsia="Calibri"/>
            <w:noProof/>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Pr="009438EE">
          <w:rPr>
            <w:rFonts w:eastAsia="Calibri"/>
            <w:noProof/>
            <w:webHidden/>
            <w:sz w:val="28"/>
            <w:szCs w:val="28"/>
            <w:lang w:eastAsia="en-US"/>
          </w:rPr>
          <w:tab/>
        </w:r>
        <w:r w:rsidRPr="009438EE">
          <w:rPr>
            <w:rFonts w:eastAsia="Calibri"/>
            <w:noProof/>
            <w:sz w:val="28"/>
            <w:szCs w:val="28"/>
            <w:lang w:eastAsia="en-US"/>
          </w:rPr>
          <w:t>1</w:t>
        </w:r>
      </w:hyperlink>
      <w:r w:rsidRPr="009438EE">
        <w:rPr>
          <w:rFonts w:eastAsia="Calibri"/>
          <w:noProof/>
          <w:sz w:val="28"/>
          <w:szCs w:val="28"/>
          <w:lang w:eastAsia="en-US"/>
        </w:rPr>
        <w:t>56</w:t>
      </w:r>
    </w:p>
    <w:p w14:paraId="7C1EFEA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7" w:history="1">
        <w:r w:rsidRPr="009438EE">
          <w:rPr>
            <w:rFonts w:eastAsia="Calibri"/>
            <w:noProof/>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Pr="009438EE">
          <w:rPr>
            <w:rFonts w:eastAsia="Calibri"/>
            <w:noProof/>
            <w:webHidden/>
            <w:sz w:val="28"/>
            <w:szCs w:val="28"/>
            <w:lang w:eastAsia="en-US"/>
          </w:rPr>
          <w:tab/>
        </w:r>
        <w:r w:rsidRPr="009438EE">
          <w:rPr>
            <w:rFonts w:eastAsia="Calibri"/>
            <w:noProof/>
            <w:sz w:val="28"/>
            <w:szCs w:val="28"/>
            <w:lang w:eastAsia="en-US"/>
          </w:rPr>
          <w:t>1</w:t>
        </w:r>
      </w:hyperlink>
      <w:r w:rsidRPr="009438EE">
        <w:rPr>
          <w:rFonts w:eastAsia="Calibri"/>
          <w:noProof/>
          <w:sz w:val="28"/>
          <w:szCs w:val="28"/>
          <w:lang w:eastAsia="en-US"/>
        </w:rPr>
        <w:t>57</w:t>
      </w:r>
    </w:p>
    <w:p w14:paraId="4C1D5032" w14:textId="77777777" w:rsidR="009438EE" w:rsidRPr="009438EE" w:rsidRDefault="009438EE" w:rsidP="009438EE">
      <w:pPr>
        <w:widowControl w:val="0"/>
        <w:tabs>
          <w:tab w:val="right" w:leader="dot" w:pos="9771"/>
        </w:tabs>
        <w:suppressAutoHyphens/>
        <w:ind w:firstLine="709"/>
        <w:jc w:val="both"/>
        <w:rPr>
          <w:rFonts w:eastAsia="Calibri"/>
          <w:noProof/>
          <w:sz w:val="28"/>
          <w:szCs w:val="28"/>
          <w:lang w:eastAsia="en-US"/>
        </w:rPr>
      </w:pPr>
      <w:hyperlink w:anchor="_Toc71300588" w:history="1">
        <w:r w:rsidRPr="009438EE">
          <w:rPr>
            <w:rFonts w:eastAsia="Calibri"/>
            <w:noProof/>
            <w:sz w:val="28"/>
            <w:szCs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Pr="009438EE">
          <w:rPr>
            <w:rFonts w:eastAsia="Calibri"/>
            <w:noProof/>
            <w:webHidden/>
            <w:sz w:val="28"/>
            <w:szCs w:val="28"/>
            <w:lang w:eastAsia="en-US"/>
          </w:rPr>
          <w:tab/>
        </w:r>
        <w:r w:rsidRPr="009438EE">
          <w:rPr>
            <w:rFonts w:eastAsia="Calibri"/>
            <w:noProof/>
            <w:sz w:val="28"/>
            <w:szCs w:val="28"/>
            <w:lang w:eastAsia="en-US"/>
          </w:rPr>
          <w:t>15</w:t>
        </w:r>
      </w:hyperlink>
      <w:r w:rsidRPr="009438EE">
        <w:rPr>
          <w:rFonts w:eastAsia="Calibri"/>
          <w:noProof/>
          <w:sz w:val="28"/>
          <w:szCs w:val="28"/>
          <w:lang w:eastAsia="en-US"/>
        </w:rPr>
        <w:t>7</w:t>
      </w:r>
    </w:p>
    <w:p w14:paraId="1B9A791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88" w:history="1">
        <w:r w:rsidRPr="009438EE">
          <w:rPr>
            <w:rFonts w:eastAsia="Calibri"/>
            <w:noProof/>
            <w:sz w:val="28"/>
            <w:szCs w:val="28"/>
            <w:lang w:eastAsia="en-US"/>
          </w:rPr>
          <w:t>6.6. Сценарии развития аварий в системах теплоснабжения 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57</w:t>
      </w:r>
    </w:p>
    <w:p w14:paraId="1024228D"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89" w:history="1">
        <w:r w:rsidRPr="009438EE">
          <w:rPr>
            <w:rFonts w:eastAsia="Calibri"/>
            <w:noProof/>
            <w:sz w:val="28"/>
            <w:szCs w:val="28"/>
            <w:lang w:eastAsia="en-US"/>
          </w:rPr>
          <w:t>Глава 7. Предложения по переводу открытых систем теплоснабжения (горячего водоснабжения) в закрытые системы горячего водоснабжения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59</w:t>
      </w:r>
    </w:p>
    <w:p w14:paraId="554E41BB"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0" w:history="1">
        <w:r w:rsidRPr="009438EE">
          <w:rPr>
            <w:rFonts w:eastAsia="Calibri"/>
            <w:noProof/>
            <w:sz w:val="28"/>
            <w:szCs w:val="28"/>
            <w:lang w:eastAsia="en-US"/>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59</w:t>
      </w:r>
    </w:p>
    <w:p w14:paraId="363C79DA"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1" w:history="1">
        <w:r w:rsidRPr="009438EE">
          <w:rPr>
            <w:rFonts w:eastAsia="Calibri"/>
            <w:noProof/>
            <w:sz w:val="28"/>
            <w:szCs w:val="28"/>
            <w:lang w:eastAsia="en-US"/>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59</w:t>
      </w:r>
    </w:p>
    <w:p w14:paraId="491B6EA5"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92" w:history="1">
        <w:r w:rsidRPr="009438EE">
          <w:rPr>
            <w:rFonts w:eastAsia="Calibri"/>
            <w:noProof/>
            <w:sz w:val="28"/>
            <w:szCs w:val="28"/>
            <w:lang w:eastAsia="en-US"/>
          </w:rPr>
          <w:t>Глава 8. Перспективные топливные балансы</w:t>
        </w:r>
        <w:r w:rsidRPr="009438EE">
          <w:rPr>
            <w:rFonts w:eastAsia="Calibri"/>
            <w:noProof/>
            <w:webHidden/>
            <w:sz w:val="28"/>
            <w:szCs w:val="28"/>
            <w:lang w:eastAsia="en-US"/>
          </w:rPr>
          <w:tab/>
          <w:t>1</w:t>
        </w:r>
      </w:hyperlink>
      <w:r w:rsidRPr="009438EE">
        <w:rPr>
          <w:rFonts w:eastAsia="Calibri"/>
          <w:noProof/>
          <w:sz w:val="28"/>
          <w:szCs w:val="28"/>
          <w:lang w:eastAsia="en-US"/>
        </w:rPr>
        <w:t>59</w:t>
      </w:r>
    </w:p>
    <w:p w14:paraId="3C70909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3" w:history="1">
        <w:r w:rsidRPr="009438EE">
          <w:rPr>
            <w:rFonts w:eastAsia="Calibri"/>
            <w:noProof/>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Pr="009438EE">
          <w:rPr>
            <w:rFonts w:eastAsia="Calibri"/>
            <w:noProof/>
            <w:webHidden/>
            <w:sz w:val="28"/>
            <w:szCs w:val="28"/>
            <w:lang w:eastAsia="en-US"/>
          </w:rPr>
          <w:tab/>
          <w:t>1</w:t>
        </w:r>
      </w:hyperlink>
      <w:r w:rsidRPr="009438EE">
        <w:rPr>
          <w:rFonts w:eastAsia="Calibri"/>
          <w:noProof/>
          <w:sz w:val="28"/>
          <w:szCs w:val="28"/>
          <w:lang w:eastAsia="en-US"/>
        </w:rPr>
        <w:t>59</w:t>
      </w:r>
    </w:p>
    <w:p w14:paraId="4568238F"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4" w:history="1">
        <w:r w:rsidRPr="009438EE">
          <w:rPr>
            <w:rFonts w:eastAsia="Calibri"/>
            <w:noProof/>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Pr="009438EE">
          <w:rPr>
            <w:rFonts w:eastAsia="Calibri"/>
            <w:noProof/>
            <w:webHidden/>
            <w:sz w:val="28"/>
            <w:szCs w:val="28"/>
            <w:lang w:eastAsia="en-US"/>
          </w:rPr>
          <w:tab/>
          <w:t>1</w:t>
        </w:r>
      </w:hyperlink>
      <w:r w:rsidRPr="009438EE">
        <w:rPr>
          <w:rFonts w:eastAsia="Calibri"/>
          <w:noProof/>
          <w:sz w:val="28"/>
          <w:szCs w:val="28"/>
          <w:lang w:eastAsia="en-US"/>
        </w:rPr>
        <w:t>60</w:t>
      </w:r>
    </w:p>
    <w:p w14:paraId="472906F5"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5" w:history="1">
        <w:r w:rsidRPr="009438EE">
          <w:rPr>
            <w:rFonts w:eastAsia="Calibri"/>
            <w:noProof/>
            <w:sz w:val="28"/>
            <w:szCs w:val="28"/>
            <w:lang w:eastAsia="en-US"/>
          </w:rPr>
          <w:t xml:space="preserve">8.3. Виды топлива, их долю и значение низшей теплоты сгорания топлива, используемые для производства тепловой энергии по каждой системе </w:t>
        </w:r>
        <w:r w:rsidRPr="009438EE">
          <w:rPr>
            <w:rFonts w:eastAsia="Calibri"/>
            <w:noProof/>
            <w:sz w:val="28"/>
            <w:szCs w:val="28"/>
            <w:lang w:eastAsia="en-US"/>
          </w:rPr>
          <w:lastRenderedPageBreak/>
          <w:t>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60</w:t>
      </w:r>
    </w:p>
    <w:p w14:paraId="0BFCAEF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6" w:history="1">
        <w:r w:rsidRPr="009438EE">
          <w:rPr>
            <w:rFonts w:eastAsia="Calibri"/>
            <w:noProof/>
            <w:sz w:val="28"/>
            <w:szCs w:val="28"/>
            <w:lang w:eastAsia="en-US"/>
          </w:rPr>
          <w:t>8.4. Преобладающий в поселении вид топлива, определяемый по совокупности всех систем теплоснабжения, находящихся в соответствующем поселении</w:t>
        </w:r>
        <w:r w:rsidRPr="009438EE">
          <w:rPr>
            <w:rFonts w:eastAsia="Calibri"/>
            <w:noProof/>
            <w:webHidden/>
            <w:sz w:val="28"/>
            <w:szCs w:val="28"/>
            <w:lang w:eastAsia="en-US"/>
          </w:rPr>
          <w:tab/>
          <w:t>1</w:t>
        </w:r>
      </w:hyperlink>
      <w:r w:rsidRPr="009438EE">
        <w:rPr>
          <w:rFonts w:eastAsia="Calibri"/>
          <w:noProof/>
          <w:sz w:val="28"/>
          <w:szCs w:val="28"/>
          <w:lang w:eastAsia="en-US"/>
        </w:rPr>
        <w:t>60</w:t>
      </w:r>
    </w:p>
    <w:p w14:paraId="77D0D18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7" w:history="1">
        <w:r w:rsidRPr="009438EE">
          <w:rPr>
            <w:rFonts w:eastAsia="Calibri"/>
            <w:noProof/>
            <w:sz w:val="28"/>
            <w:szCs w:val="28"/>
            <w:lang w:eastAsia="en-US"/>
          </w:rPr>
          <w:t>8.5. Приоритетное направление развития топливного баланса поселения</w:t>
        </w:r>
        <w:r w:rsidRPr="009438EE">
          <w:rPr>
            <w:rFonts w:eastAsia="Calibri"/>
            <w:noProof/>
            <w:webHidden/>
            <w:sz w:val="28"/>
            <w:szCs w:val="28"/>
            <w:lang w:eastAsia="en-US"/>
          </w:rPr>
          <w:tab/>
          <w:t>1</w:t>
        </w:r>
      </w:hyperlink>
      <w:r w:rsidRPr="009438EE">
        <w:rPr>
          <w:rFonts w:eastAsia="Calibri"/>
          <w:noProof/>
          <w:sz w:val="28"/>
          <w:szCs w:val="28"/>
          <w:lang w:eastAsia="en-US"/>
        </w:rPr>
        <w:t>60</w:t>
      </w:r>
    </w:p>
    <w:p w14:paraId="21042BA6" w14:textId="77777777" w:rsidR="009438EE" w:rsidRPr="009438EE" w:rsidRDefault="009438EE" w:rsidP="009438EE">
      <w:pPr>
        <w:keepLines/>
        <w:tabs>
          <w:tab w:val="right" w:leader="dot" w:pos="9771"/>
        </w:tabs>
        <w:suppressAutoHyphens/>
        <w:ind w:firstLine="709"/>
        <w:jc w:val="both"/>
        <w:rPr>
          <w:noProof/>
          <w:sz w:val="28"/>
          <w:szCs w:val="28"/>
        </w:rPr>
      </w:pPr>
      <w:hyperlink w:anchor="_Toc71300598" w:history="1">
        <w:r w:rsidRPr="009438EE">
          <w:rPr>
            <w:rFonts w:eastAsia="Calibri"/>
            <w:noProof/>
            <w:sz w:val="28"/>
            <w:szCs w:val="28"/>
            <w:lang w:eastAsia="en-US"/>
          </w:rPr>
          <w:t>Глава 9. Инвестиции в строительство, реконструкцию, техническое перевооружение и (или) модернизацию</w:t>
        </w:r>
        <w:r w:rsidRPr="009438EE">
          <w:rPr>
            <w:rFonts w:eastAsia="Calibri"/>
            <w:noProof/>
            <w:webHidden/>
            <w:sz w:val="28"/>
            <w:szCs w:val="28"/>
            <w:lang w:eastAsia="en-US"/>
          </w:rPr>
          <w:tab/>
          <w:t>1</w:t>
        </w:r>
      </w:hyperlink>
      <w:r w:rsidRPr="009438EE">
        <w:rPr>
          <w:rFonts w:eastAsia="Calibri"/>
          <w:noProof/>
          <w:sz w:val="28"/>
          <w:szCs w:val="28"/>
          <w:lang w:eastAsia="en-US"/>
        </w:rPr>
        <w:t>61</w:t>
      </w:r>
    </w:p>
    <w:p w14:paraId="380B4AE8"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599" w:history="1">
        <w:r w:rsidRPr="009438EE">
          <w:rPr>
            <w:rFonts w:eastAsia="Calibri"/>
            <w:noProof/>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Pr="009438EE">
          <w:rPr>
            <w:rFonts w:eastAsia="Calibri"/>
            <w:noProof/>
            <w:webHidden/>
            <w:sz w:val="28"/>
            <w:szCs w:val="28"/>
            <w:lang w:eastAsia="en-US"/>
          </w:rPr>
          <w:tab/>
          <w:t>1</w:t>
        </w:r>
      </w:hyperlink>
      <w:r w:rsidRPr="009438EE">
        <w:rPr>
          <w:rFonts w:eastAsia="Calibri"/>
          <w:noProof/>
          <w:sz w:val="28"/>
          <w:szCs w:val="28"/>
          <w:lang w:eastAsia="en-US"/>
        </w:rPr>
        <w:t>61</w:t>
      </w:r>
    </w:p>
    <w:p w14:paraId="24458AB0"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0" w:history="1">
        <w:r w:rsidRPr="009438EE">
          <w:rPr>
            <w:rFonts w:eastAsia="Calibri"/>
            <w:noProof/>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Pr="009438EE">
          <w:rPr>
            <w:rFonts w:eastAsia="Calibri"/>
            <w:noProof/>
            <w:webHidden/>
            <w:sz w:val="28"/>
            <w:szCs w:val="28"/>
            <w:lang w:eastAsia="en-US"/>
          </w:rPr>
          <w:tab/>
          <w:t>1</w:t>
        </w:r>
      </w:hyperlink>
      <w:r w:rsidRPr="009438EE">
        <w:rPr>
          <w:rFonts w:eastAsia="Calibri"/>
          <w:noProof/>
          <w:sz w:val="28"/>
          <w:szCs w:val="28"/>
          <w:lang w:eastAsia="en-US"/>
        </w:rPr>
        <w:t>61</w:t>
      </w:r>
    </w:p>
    <w:p w14:paraId="1AE644B4"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1" w:history="1">
        <w:r w:rsidRPr="009438EE">
          <w:rPr>
            <w:rFonts w:eastAsia="Calibri"/>
            <w:noProof/>
            <w:sz w:val="28"/>
            <w:szCs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Pr="009438EE">
          <w:rPr>
            <w:rFonts w:eastAsia="Calibri"/>
            <w:noProof/>
            <w:webHidden/>
            <w:sz w:val="28"/>
            <w:szCs w:val="28"/>
            <w:lang w:eastAsia="en-US"/>
          </w:rPr>
          <w:tab/>
          <w:t>1</w:t>
        </w:r>
      </w:hyperlink>
      <w:r w:rsidRPr="009438EE">
        <w:rPr>
          <w:rFonts w:eastAsia="Calibri"/>
          <w:noProof/>
          <w:sz w:val="28"/>
          <w:szCs w:val="28"/>
          <w:lang w:eastAsia="en-US"/>
        </w:rPr>
        <w:t>61</w:t>
      </w:r>
    </w:p>
    <w:p w14:paraId="0EE65AC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2" w:history="1">
        <w:r w:rsidRPr="009438EE">
          <w:rPr>
            <w:rFonts w:eastAsia="Calibri"/>
            <w:noProof/>
            <w:sz w:val="28"/>
            <w:szCs w:val="28"/>
            <w:lang w:eastAsia="en-US"/>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Pr="009438EE">
          <w:rPr>
            <w:rFonts w:eastAsia="Calibri"/>
            <w:noProof/>
            <w:webHidden/>
            <w:sz w:val="28"/>
            <w:szCs w:val="28"/>
            <w:lang w:eastAsia="en-US"/>
          </w:rPr>
          <w:tab/>
          <w:t>1</w:t>
        </w:r>
      </w:hyperlink>
      <w:r w:rsidRPr="009438EE">
        <w:rPr>
          <w:rFonts w:eastAsia="Calibri"/>
          <w:noProof/>
          <w:sz w:val="28"/>
          <w:szCs w:val="28"/>
          <w:lang w:eastAsia="en-US"/>
        </w:rPr>
        <w:t>61</w:t>
      </w:r>
    </w:p>
    <w:p w14:paraId="363620CC"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3" w:history="1">
        <w:r w:rsidRPr="009438EE">
          <w:rPr>
            <w:rFonts w:eastAsia="Calibri"/>
            <w:noProof/>
            <w:sz w:val="28"/>
            <w:szCs w:val="28"/>
            <w:lang w:eastAsia="en-US"/>
          </w:rPr>
          <w:t>9.5. Оценка эффективности инвестиций по отдельным предложениям</w:t>
        </w:r>
        <w:r w:rsidRPr="009438EE">
          <w:rPr>
            <w:rFonts w:eastAsia="Calibri"/>
            <w:noProof/>
            <w:webHidden/>
            <w:sz w:val="28"/>
            <w:szCs w:val="28"/>
            <w:lang w:eastAsia="en-US"/>
          </w:rPr>
          <w:tab/>
          <w:t>1</w:t>
        </w:r>
      </w:hyperlink>
      <w:r w:rsidRPr="009438EE">
        <w:rPr>
          <w:rFonts w:eastAsia="Calibri"/>
          <w:noProof/>
          <w:sz w:val="28"/>
          <w:szCs w:val="28"/>
          <w:lang w:eastAsia="en-US"/>
        </w:rPr>
        <w:t>62</w:t>
      </w:r>
    </w:p>
    <w:p w14:paraId="5595000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4" w:history="1">
        <w:r w:rsidRPr="009438EE">
          <w:rPr>
            <w:rFonts w:eastAsia="Calibri"/>
            <w:noProof/>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Pr="009438EE">
          <w:rPr>
            <w:rFonts w:eastAsia="Calibri"/>
            <w:noProof/>
            <w:webHidden/>
            <w:sz w:val="28"/>
            <w:szCs w:val="28"/>
            <w:lang w:eastAsia="en-US"/>
          </w:rPr>
          <w:tab/>
          <w:t>1</w:t>
        </w:r>
      </w:hyperlink>
      <w:r w:rsidRPr="009438EE">
        <w:rPr>
          <w:rFonts w:eastAsia="Calibri"/>
          <w:noProof/>
          <w:sz w:val="28"/>
          <w:szCs w:val="28"/>
          <w:lang w:eastAsia="en-US"/>
        </w:rPr>
        <w:t>62</w:t>
      </w:r>
    </w:p>
    <w:p w14:paraId="502F2F83"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05" w:history="1">
        <w:r w:rsidRPr="009438EE">
          <w:rPr>
            <w:rFonts w:eastAsia="Calibri"/>
            <w:noProof/>
            <w:sz w:val="28"/>
            <w:szCs w:val="28"/>
            <w:lang w:eastAsia="en-US"/>
          </w:rPr>
          <w:t>Глава 10. Решение о присвоении статуса единой теплоснабжающей организации (организациям)</w:t>
        </w:r>
        <w:r w:rsidRPr="009438EE">
          <w:rPr>
            <w:rFonts w:eastAsia="Calibri"/>
            <w:noProof/>
            <w:webHidden/>
            <w:sz w:val="28"/>
            <w:szCs w:val="28"/>
            <w:lang w:eastAsia="en-US"/>
          </w:rPr>
          <w:tab/>
          <w:t>1</w:t>
        </w:r>
      </w:hyperlink>
      <w:r w:rsidRPr="009438EE">
        <w:rPr>
          <w:rFonts w:eastAsia="Calibri"/>
          <w:noProof/>
          <w:sz w:val="28"/>
          <w:szCs w:val="28"/>
          <w:lang w:eastAsia="en-US"/>
        </w:rPr>
        <w:t>62</w:t>
      </w:r>
    </w:p>
    <w:p w14:paraId="3D3E910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6" w:history="1">
        <w:r w:rsidRPr="009438EE">
          <w:rPr>
            <w:rFonts w:eastAsia="Calibri"/>
            <w:noProof/>
            <w:sz w:val="28"/>
            <w:szCs w:val="28"/>
            <w:lang w:eastAsia="en-US"/>
          </w:rPr>
          <w:t>10.1. Решение о присвоении статуса единой теплоснабжающей организации (организациям)</w:t>
        </w:r>
        <w:r w:rsidRPr="009438EE">
          <w:rPr>
            <w:rFonts w:eastAsia="Calibri"/>
            <w:noProof/>
            <w:webHidden/>
            <w:sz w:val="28"/>
            <w:szCs w:val="28"/>
            <w:lang w:eastAsia="en-US"/>
          </w:rPr>
          <w:tab/>
          <w:t>1</w:t>
        </w:r>
      </w:hyperlink>
      <w:r w:rsidRPr="009438EE">
        <w:rPr>
          <w:rFonts w:eastAsia="Calibri"/>
          <w:noProof/>
          <w:sz w:val="28"/>
          <w:szCs w:val="28"/>
          <w:lang w:eastAsia="en-US"/>
        </w:rPr>
        <w:t>62</w:t>
      </w:r>
    </w:p>
    <w:p w14:paraId="244F7F1C"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7" w:history="1">
        <w:r w:rsidRPr="009438EE">
          <w:rPr>
            <w:rFonts w:eastAsia="Calibri"/>
            <w:noProof/>
            <w:sz w:val="28"/>
            <w:szCs w:val="28"/>
            <w:lang w:eastAsia="en-US"/>
          </w:rPr>
          <w:t>10.2. Реестр зон деятельности единой теплоснабжающей организации (организаций)</w:t>
        </w:r>
        <w:r w:rsidRPr="009438EE">
          <w:rPr>
            <w:rFonts w:eastAsia="Calibri"/>
            <w:noProof/>
            <w:webHidden/>
            <w:sz w:val="28"/>
            <w:szCs w:val="28"/>
            <w:lang w:eastAsia="en-US"/>
          </w:rPr>
          <w:tab/>
          <w:t>1</w:t>
        </w:r>
      </w:hyperlink>
      <w:r w:rsidRPr="009438EE">
        <w:rPr>
          <w:rFonts w:eastAsia="Calibri"/>
          <w:noProof/>
          <w:sz w:val="28"/>
          <w:szCs w:val="28"/>
          <w:lang w:eastAsia="en-US"/>
        </w:rPr>
        <w:t>62</w:t>
      </w:r>
    </w:p>
    <w:p w14:paraId="18CC116B"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8" w:history="1">
        <w:r w:rsidRPr="009438EE">
          <w:rPr>
            <w:rFonts w:eastAsia="Calibri"/>
            <w:noProof/>
            <w:sz w:val="28"/>
            <w:szCs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Pr="009438EE">
          <w:rPr>
            <w:rFonts w:eastAsia="Calibri"/>
            <w:noProof/>
            <w:webHidden/>
            <w:sz w:val="28"/>
            <w:szCs w:val="28"/>
            <w:lang w:eastAsia="en-US"/>
          </w:rPr>
          <w:tab/>
          <w:t>1</w:t>
        </w:r>
      </w:hyperlink>
      <w:r w:rsidRPr="009438EE">
        <w:rPr>
          <w:rFonts w:eastAsia="Calibri"/>
          <w:noProof/>
          <w:sz w:val="28"/>
          <w:szCs w:val="28"/>
          <w:lang w:eastAsia="en-US"/>
        </w:rPr>
        <w:t>63</w:t>
      </w:r>
    </w:p>
    <w:p w14:paraId="67C4EAD8"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09" w:history="1">
        <w:r w:rsidRPr="009438EE">
          <w:rPr>
            <w:rFonts w:eastAsia="Calibri"/>
            <w:noProof/>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r w:rsidRPr="009438EE">
          <w:rPr>
            <w:rFonts w:eastAsia="Calibri"/>
            <w:noProof/>
            <w:webHidden/>
            <w:sz w:val="28"/>
            <w:szCs w:val="28"/>
            <w:lang w:eastAsia="en-US"/>
          </w:rPr>
          <w:tab/>
          <w:t>1</w:t>
        </w:r>
      </w:hyperlink>
      <w:r w:rsidRPr="009438EE">
        <w:rPr>
          <w:rFonts w:eastAsia="Calibri"/>
          <w:noProof/>
          <w:sz w:val="28"/>
          <w:szCs w:val="28"/>
          <w:lang w:eastAsia="en-US"/>
        </w:rPr>
        <w:t>64</w:t>
      </w:r>
    </w:p>
    <w:p w14:paraId="08724A6C"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0" w:history="1">
        <w:r w:rsidRPr="009438EE">
          <w:rPr>
            <w:rFonts w:eastAsia="Calibri"/>
            <w:noProof/>
            <w:sz w:val="28"/>
            <w:szCs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Pr="009438EE">
          <w:rPr>
            <w:rFonts w:eastAsia="Calibri"/>
            <w:noProof/>
            <w:webHidden/>
            <w:sz w:val="28"/>
            <w:szCs w:val="28"/>
            <w:lang w:eastAsia="en-US"/>
          </w:rPr>
          <w:tab/>
          <w:t>1</w:t>
        </w:r>
      </w:hyperlink>
      <w:r w:rsidRPr="009438EE">
        <w:rPr>
          <w:rFonts w:eastAsia="Calibri"/>
          <w:noProof/>
          <w:sz w:val="28"/>
          <w:szCs w:val="28"/>
          <w:lang w:eastAsia="en-US"/>
        </w:rPr>
        <w:t>65</w:t>
      </w:r>
    </w:p>
    <w:p w14:paraId="239DBE91"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11" w:history="1">
        <w:r w:rsidRPr="009438EE">
          <w:rPr>
            <w:rFonts w:eastAsia="Calibri"/>
            <w:noProof/>
            <w:sz w:val="28"/>
            <w:szCs w:val="28"/>
            <w:lang w:eastAsia="en-US"/>
          </w:rPr>
          <w:t>Глава 11. Решения о распределении тепловой нагрузки между источниками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66</w:t>
      </w:r>
    </w:p>
    <w:p w14:paraId="75A49664"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2" w:history="1">
        <w:r w:rsidRPr="009438EE">
          <w:rPr>
            <w:rFonts w:eastAsia="Calibri"/>
            <w:noProof/>
            <w:sz w:val="28"/>
            <w:szCs w:val="28"/>
            <w:lang w:eastAsia="en-US"/>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w:t>
        </w:r>
        <w:r w:rsidRPr="009438EE">
          <w:rPr>
            <w:rFonts w:eastAsia="Calibri"/>
            <w:noProof/>
            <w:sz w:val="28"/>
            <w:szCs w:val="28"/>
            <w:lang w:eastAsia="en-US"/>
          </w:rPr>
          <w:lastRenderedPageBreak/>
          <w:t>действия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66</w:t>
      </w:r>
    </w:p>
    <w:p w14:paraId="462A72BD"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13" w:history="1">
        <w:r w:rsidRPr="009438EE">
          <w:rPr>
            <w:rFonts w:eastAsia="Calibri"/>
            <w:noProof/>
            <w:sz w:val="28"/>
            <w:szCs w:val="28"/>
            <w:lang w:eastAsia="en-US"/>
          </w:rPr>
          <w:t>Глава 12. Решения по бесхозяйным тепловым сетям</w:t>
        </w:r>
        <w:r w:rsidRPr="009438EE">
          <w:rPr>
            <w:rFonts w:eastAsia="Calibri"/>
            <w:noProof/>
            <w:webHidden/>
            <w:sz w:val="28"/>
            <w:szCs w:val="28"/>
            <w:lang w:eastAsia="en-US"/>
          </w:rPr>
          <w:tab/>
          <w:t>1</w:t>
        </w:r>
      </w:hyperlink>
      <w:r w:rsidRPr="009438EE">
        <w:rPr>
          <w:rFonts w:eastAsia="Calibri"/>
          <w:noProof/>
          <w:sz w:val="28"/>
          <w:szCs w:val="28"/>
          <w:lang w:eastAsia="en-US"/>
        </w:rPr>
        <w:t>66</w:t>
      </w:r>
    </w:p>
    <w:p w14:paraId="6580929A"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4" w:history="1">
        <w:r w:rsidRPr="009438EE">
          <w:rPr>
            <w:rFonts w:eastAsia="Calibri"/>
            <w:noProof/>
            <w:sz w:val="28"/>
            <w:szCs w:val="28"/>
            <w:lang w:eastAsia="en-US"/>
          </w:rPr>
          <w:t>12.1. Перечень выявленных бесхозяйных тепловых сетей (в случае их выявления)</w:t>
        </w:r>
        <w:r w:rsidRPr="009438EE">
          <w:rPr>
            <w:rFonts w:eastAsia="Calibri"/>
            <w:noProof/>
            <w:webHidden/>
            <w:sz w:val="28"/>
            <w:szCs w:val="28"/>
            <w:lang w:eastAsia="en-US"/>
          </w:rPr>
          <w:tab/>
          <w:t>1</w:t>
        </w:r>
      </w:hyperlink>
      <w:r w:rsidRPr="009438EE">
        <w:rPr>
          <w:rFonts w:eastAsia="Calibri"/>
          <w:noProof/>
          <w:sz w:val="28"/>
          <w:szCs w:val="28"/>
          <w:lang w:eastAsia="en-US"/>
        </w:rPr>
        <w:t>66</w:t>
      </w:r>
    </w:p>
    <w:p w14:paraId="108504E6"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5" w:history="1">
        <w:r w:rsidRPr="009438EE">
          <w:rPr>
            <w:rFonts w:eastAsia="Calibri"/>
            <w:noProof/>
            <w:sz w:val="28"/>
            <w:szCs w:val="28"/>
            <w:lang w:eastAsia="en-US"/>
          </w:rPr>
          <w:t>12.2. Перечень организаций уполномоченных на их эксплуатацию в порядке, установленном Федеральным законом «О теплоснабжении»</w:t>
        </w:r>
        <w:r w:rsidRPr="009438EE">
          <w:rPr>
            <w:rFonts w:eastAsia="Calibri"/>
            <w:noProof/>
            <w:webHidden/>
            <w:sz w:val="28"/>
            <w:szCs w:val="28"/>
            <w:lang w:eastAsia="en-US"/>
          </w:rPr>
          <w:tab/>
          <w:t>1</w:t>
        </w:r>
      </w:hyperlink>
      <w:r w:rsidRPr="009438EE">
        <w:rPr>
          <w:rFonts w:eastAsia="Calibri"/>
          <w:noProof/>
          <w:sz w:val="28"/>
          <w:szCs w:val="28"/>
          <w:lang w:eastAsia="en-US"/>
        </w:rPr>
        <w:t>67</w:t>
      </w:r>
    </w:p>
    <w:p w14:paraId="5A19B50F"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16" w:history="1">
        <w:r w:rsidRPr="009438EE">
          <w:rPr>
            <w:rFonts w:eastAsia="Calibri"/>
            <w:noProof/>
            <w:sz w:val="28"/>
            <w:szCs w:val="28"/>
            <w:lang w:eastAsia="en-US"/>
          </w:rPr>
          <w:t>Глава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Pr="009438EE">
          <w:rPr>
            <w:rFonts w:eastAsia="Calibri"/>
            <w:noProof/>
            <w:webHidden/>
            <w:sz w:val="28"/>
            <w:szCs w:val="28"/>
            <w:lang w:eastAsia="en-US"/>
          </w:rPr>
          <w:tab/>
          <w:t>1</w:t>
        </w:r>
      </w:hyperlink>
      <w:r w:rsidRPr="009438EE">
        <w:rPr>
          <w:rFonts w:eastAsia="Calibri"/>
          <w:noProof/>
          <w:sz w:val="28"/>
          <w:szCs w:val="28"/>
          <w:lang w:eastAsia="en-US"/>
        </w:rPr>
        <w:t>67</w:t>
      </w:r>
    </w:p>
    <w:p w14:paraId="2743E18F"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7" w:history="1">
        <w:r w:rsidRPr="009438EE">
          <w:rPr>
            <w:rFonts w:eastAsia="Calibri"/>
            <w:noProof/>
            <w:sz w:val="28"/>
            <w:szCs w:val="28"/>
            <w:lang w:eastAsia="en-US"/>
          </w:rPr>
          <w:t>13.1.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67</w:t>
      </w:r>
    </w:p>
    <w:p w14:paraId="7230EE02"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8" w:history="1">
        <w:r w:rsidRPr="009438EE">
          <w:rPr>
            <w:rFonts w:eastAsia="Calibri"/>
            <w:noProof/>
            <w:sz w:val="28"/>
            <w:szCs w:val="28"/>
            <w:lang w:eastAsia="en-US"/>
          </w:rPr>
          <w:t>13.2. Описание проблем организации газоснабжения источников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67</w:t>
      </w:r>
    </w:p>
    <w:p w14:paraId="5A27B25E"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19" w:history="1">
        <w:r w:rsidRPr="009438EE">
          <w:rPr>
            <w:rFonts w:eastAsia="Calibri"/>
            <w:noProof/>
            <w:sz w:val="28"/>
            <w:szCs w:val="28"/>
            <w:lang w:eastAsia="en-US"/>
          </w:rPr>
          <w:t>13.3. 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67</w:t>
      </w:r>
    </w:p>
    <w:p w14:paraId="3FF2B2D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0" w:history="1">
        <w:r w:rsidRPr="009438EE">
          <w:rPr>
            <w:rFonts w:eastAsia="Calibri"/>
            <w:noProof/>
            <w:sz w:val="28"/>
            <w:szCs w:val="28"/>
            <w:lang w:eastAsia="en-US"/>
          </w:rPr>
          <w:t>13.4. 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68</w:t>
      </w:r>
    </w:p>
    <w:p w14:paraId="5CC4A5A5"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1" w:history="1">
        <w:r w:rsidRPr="009438EE">
          <w:rPr>
            <w:rFonts w:eastAsia="Calibri"/>
            <w:noProof/>
            <w:sz w:val="28"/>
            <w:szCs w:val="28"/>
            <w:lang w:eastAsia="en-US"/>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9438EE">
          <w:rPr>
            <w:rFonts w:eastAsia="Calibri"/>
            <w:noProof/>
            <w:webHidden/>
            <w:sz w:val="28"/>
            <w:szCs w:val="28"/>
            <w:lang w:eastAsia="en-US"/>
          </w:rPr>
          <w:tab/>
          <w:t>1</w:t>
        </w:r>
      </w:hyperlink>
      <w:r w:rsidRPr="009438EE">
        <w:rPr>
          <w:rFonts w:eastAsia="Calibri"/>
          <w:noProof/>
          <w:sz w:val="28"/>
          <w:szCs w:val="28"/>
          <w:lang w:eastAsia="en-US"/>
        </w:rPr>
        <w:t>68</w:t>
      </w:r>
    </w:p>
    <w:p w14:paraId="7F13913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2" w:history="1">
        <w:r w:rsidRPr="009438EE">
          <w:rPr>
            <w:rFonts w:eastAsia="Calibri"/>
            <w:noProof/>
            <w:sz w:val="28"/>
            <w:szCs w:val="28"/>
            <w:lang w:eastAsia="en-US"/>
          </w:rPr>
          <w:t>13.6. 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68</w:t>
      </w:r>
    </w:p>
    <w:p w14:paraId="2CB6E8DD"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3" w:history="1">
        <w:r w:rsidRPr="009438EE">
          <w:rPr>
            <w:rFonts w:eastAsia="Calibri"/>
            <w:noProof/>
            <w:sz w:val="28"/>
            <w:szCs w:val="28"/>
            <w:lang w:eastAsia="en-US"/>
          </w:rPr>
          <w:t>13.7. 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9438EE">
          <w:rPr>
            <w:rFonts w:eastAsia="Calibri"/>
            <w:noProof/>
            <w:webHidden/>
            <w:sz w:val="28"/>
            <w:szCs w:val="28"/>
            <w:lang w:eastAsia="en-US"/>
          </w:rPr>
          <w:tab/>
          <w:t>16</w:t>
        </w:r>
      </w:hyperlink>
      <w:r w:rsidRPr="009438EE">
        <w:rPr>
          <w:rFonts w:eastAsia="Calibri"/>
          <w:noProof/>
          <w:sz w:val="28"/>
          <w:szCs w:val="28"/>
          <w:lang w:eastAsia="en-US"/>
        </w:rPr>
        <w:t>9</w:t>
      </w:r>
    </w:p>
    <w:p w14:paraId="00101FC2"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24" w:history="1">
        <w:r w:rsidRPr="009438EE">
          <w:rPr>
            <w:rFonts w:eastAsia="Calibri"/>
            <w:noProof/>
            <w:sz w:val="28"/>
            <w:szCs w:val="28"/>
            <w:lang w:eastAsia="en-US"/>
          </w:rPr>
          <w:t>Глава 14. Индикаторы развития систем теплоснабжения поселения</w:t>
        </w:r>
        <w:r w:rsidRPr="009438EE">
          <w:rPr>
            <w:rFonts w:eastAsia="Calibri"/>
            <w:noProof/>
            <w:webHidden/>
            <w:sz w:val="28"/>
            <w:szCs w:val="28"/>
            <w:lang w:eastAsia="en-US"/>
          </w:rPr>
          <w:tab/>
          <w:t>1</w:t>
        </w:r>
      </w:hyperlink>
      <w:r w:rsidRPr="009438EE">
        <w:rPr>
          <w:rFonts w:eastAsia="Calibri"/>
          <w:noProof/>
          <w:sz w:val="28"/>
          <w:szCs w:val="28"/>
          <w:lang w:eastAsia="en-US"/>
        </w:rPr>
        <w:t>69</w:t>
      </w:r>
    </w:p>
    <w:p w14:paraId="059F152B"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5" w:history="1">
        <w:r w:rsidRPr="009438EE">
          <w:rPr>
            <w:rFonts w:eastAsia="Calibri"/>
            <w:noProof/>
            <w:sz w:val="28"/>
            <w:szCs w:val="28"/>
            <w:lang w:eastAsia="en-US"/>
          </w:rPr>
          <w:t>14.1.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Pr="009438EE">
          <w:rPr>
            <w:rFonts w:eastAsia="Calibri"/>
            <w:noProof/>
            <w:webHidden/>
            <w:sz w:val="28"/>
            <w:szCs w:val="28"/>
            <w:lang w:eastAsia="en-US"/>
          </w:rPr>
          <w:tab/>
          <w:t>1</w:t>
        </w:r>
      </w:hyperlink>
      <w:r w:rsidRPr="009438EE">
        <w:rPr>
          <w:rFonts w:eastAsia="Calibri"/>
          <w:noProof/>
          <w:sz w:val="28"/>
          <w:szCs w:val="28"/>
          <w:lang w:eastAsia="en-US"/>
        </w:rPr>
        <w:t>69</w:t>
      </w:r>
    </w:p>
    <w:p w14:paraId="42FBD53C"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6" w:history="1">
        <w:r w:rsidRPr="009438EE">
          <w:rPr>
            <w:rFonts w:eastAsia="Calibri"/>
            <w:noProof/>
            <w:sz w:val="28"/>
            <w:szCs w:val="28"/>
            <w:lang w:eastAsia="en-US"/>
          </w:rPr>
          <w:t>14.2.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Pr="009438EE">
          <w:rPr>
            <w:rFonts w:eastAsia="Calibri"/>
            <w:noProof/>
            <w:webHidden/>
            <w:sz w:val="28"/>
            <w:szCs w:val="28"/>
            <w:lang w:eastAsia="en-US"/>
          </w:rPr>
          <w:tab/>
          <w:t>1</w:t>
        </w:r>
      </w:hyperlink>
      <w:r w:rsidRPr="009438EE">
        <w:rPr>
          <w:rFonts w:eastAsia="Calibri"/>
          <w:noProof/>
          <w:sz w:val="28"/>
          <w:szCs w:val="28"/>
          <w:lang w:eastAsia="en-US"/>
        </w:rPr>
        <w:t>72</w:t>
      </w:r>
    </w:p>
    <w:p w14:paraId="52303249"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7" w:history="1">
        <w:r w:rsidRPr="009438EE">
          <w:rPr>
            <w:rFonts w:eastAsia="Calibri"/>
            <w:noProof/>
            <w:sz w:val="28"/>
            <w:szCs w:val="28"/>
            <w:lang w:eastAsia="en-US"/>
          </w:rPr>
          <w:t>14.3. Целевые значения ключевых показателей, отражающих результаты внедрения целевой модели рынка тепловой энергии</w:t>
        </w:r>
        <w:r w:rsidRPr="009438EE">
          <w:rPr>
            <w:rFonts w:eastAsia="Calibri"/>
            <w:noProof/>
            <w:webHidden/>
            <w:sz w:val="28"/>
            <w:szCs w:val="28"/>
            <w:lang w:eastAsia="en-US"/>
          </w:rPr>
          <w:tab/>
          <w:t>1</w:t>
        </w:r>
      </w:hyperlink>
      <w:r w:rsidRPr="009438EE">
        <w:rPr>
          <w:rFonts w:eastAsia="Calibri"/>
          <w:noProof/>
          <w:sz w:val="28"/>
          <w:szCs w:val="28"/>
          <w:lang w:eastAsia="en-US"/>
        </w:rPr>
        <w:t>72</w:t>
      </w:r>
    </w:p>
    <w:p w14:paraId="1E05F9D5"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8" w:history="1">
        <w:r w:rsidRPr="009438EE">
          <w:rPr>
            <w:rFonts w:eastAsia="Calibri"/>
            <w:noProof/>
            <w:sz w:val="28"/>
            <w:szCs w:val="28"/>
            <w:lang w:eastAsia="en-US"/>
          </w:rPr>
          <w:t>14.4.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поселения</w:t>
        </w:r>
        <w:r w:rsidRPr="009438EE">
          <w:rPr>
            <w:rFonts w:eastAsia="Calibri"/>
            <w:noProof/>
            <w:webHidden/>
            <w:sz w:val="28"/>
            <w:szCs w:val="28"/>
            <w:lang w:eastAsia="en-US"/>
          </w:rPr>
          <w:tab/>
          <w:t>1</w:t>
        </w:r>
      </w:hyperlink>
      <w:r w:rsidRPr="009438EE">
        <w:rPr>
          <w:rFonts w:eastAsia="Calibri"/>
          <w:noProof/>
          <w:sz w:val="28"/>
          <w:szCs w:val="28"/>
          <w:lang w:eastAsia="en-US"/>
        </w:rPr>
        <w:t>72</w:t>
      </w:r>
    </w:p>
    <w:p w14:paraId="664E15A7"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29" w:history="1">
        <w:r w:rsidRPr="009438EE">
          <w:rPr>
            <w:rFonts w:eastAsia="Calibri"/>
            <w:noProof/>
            <w:sz w:val="28"/>
            <w:szCs w:val="28"/>
            <w:lang w:eastAsia="en-US"/>
          </w:rPr>
          <w:t>14.5. Описание изменений (фактических данных) в оценке значений индикаторов развития систем теплоснабжения на территории поселения с учётом реализации проектов схемы теплоснабжения</w:t>
        </w:r>
        <w:r w:rsidRPr="009438EE">
          <w:rPr>
            <w:rFonts w:eastAsia="Calibri"/>
            <w:noProof/>
            <w:webHidden/>
            <w:sz w:val="28"/>
            <w:szCs w:val="28"/>
            <w:lang w:eastAsia="en-US"/>
          </w:rPr>
          <w:tab/>
          <w:t>1</w:t>
        </w:r>
      </w:hyperlink>
      <w:r w:rsidRPr="009438EE">
        <w:rPr>
          <w:rFonts w:eastAsia="Calibri"/>
          <w:noProof/>
          <w:sz w:val="28"/>
          <w:szCs w:val="28"/>
          <w:lang w:eastAsia="en-US"/>
        </w:rPr>
        <w:t>72</w:t>
      </w:r>
    </w:p>
    <w:p w14:paraId="5CA18720" w14:textId="77777777" w:rsidR="009438EE" w:rsidRPr="009438EE" w:rsidRDefault="009438EE" w:rsidP="009438EE">
      <w:pPr>
        <w:keepLines/>
        <w:tabs>
          <w:tab w:val="right" w:leader="dot" w:pos="9771"/>
        </w:tabs>
        <w:suppressAutoHyphens/>
        <w:ind w:firstLine="709"/>
        <w:jc w:val="both"/>
        <w:rPr>
          <w:noProof/>
          <w:sz w:val="28"/>
          <w:szCs w:val="28"/>
        </w:rPr>
      </w:pPr>
      <w:hyperlink w:anchor="_Toc71300630" w:history="1">
        <w:r w:rsidRPr="009438EE">
          <w:rPr>
            <w:rFonts w:eastAsia="Calibri"/>
            <w:noProof/>
            <w:sz w:val="28"/>
            <w:szCs w:val="28"/>
            <w:lang w:eastAsia="en-US"/>
          </w:rPr>
          <w:t>Глава 15. Ценовые (тарифные) последствия</w:t>
        </w:r>
        <w:r w:rsidRPr="009438EE">
          <w:rPr>
            <w:rFonts w:eastAsia="Calibri"/>
            <w:noProof/>
            <w:webHidden/>
            <w:sz w:val="28"/>
            <w:szCs w:val="28"/>
            <w:lang w:eastAsia="en-US"/>
          </w:rPr>
          <w:tab/>
          <w:t>1</w:t>
        </w:r>
      </w:hyperlink>
      <w:r w:rsidRPr="009438EE">
        <w:rPr>
          <w:rFonts w:eastAsia="Calibri"/>
          <w:noProof/>
          <w:sz w:val="28"/>
          <w:szCs w:val="28"/>
          <w:lang w:eastAsia="en-US"/>
        </w:rPr>
        <w:t>73</w:t>
      </w:r>
    </w:p>
    <w:p w14:paraId="3BC9C033" w14:textId="77777777" w:rsidR="009438EE" w:rsidRPr="009438EE" w:rsidRDefault="009438EE" w:rsidP="009438EE">
      <w:pPr>
        <w:widowControl w:val="0"/>
        <w:tabs>
          <w:tab w:val="right" w:leader="dot" w:pos="9771"/>
        </w:tabs>
        <w:suppressAutoHyphens/>
        <w:ind w:firstLine="709"/>
        <w:jc w:val="both"/>
        <w:rPr>
          <w:noProof/>
          <w:sz w:val="28"/>
          <w:szCs w:val="28"/>
        </w:rPr>
      </w:pPr>
      <w:hyperlink w:anchor="_Toc71300631" w:history="1">
        <w:r w:rsidRPr="009438EE">
          <w:rPr>
            <w:rFonts w:eastAsia="Calibri"/>
            <w:noProof/>
            <w:sz w:val="28"/>
            <w:szCs w:val="28"/>
            <w:lang w:eastAsia="en-US"/>
          </w:rPr>
          <w:t>15.1. 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Pr="009438EE">
          <w:rPr>
            <w:rFonts w:eastAsia="Calibri"/>
            <w:noProof/>
            <w:webHidden/>
            <w:sz w:val="28"/>
            <w:szCs w:val="28"/>
            <w:lang w:eastAsia="en-US"/>
          </w:rPr>
          <w:tab/>
          <w:t>1</w:t>
        </w:r>
      </w:hyperlink>
      <w:r w:rsidRPr="009438EE">
        <w:rPr>
          <w:rFonts w:eastAsia="Calibri"/>
          <w:noProof/>
          <w:sz w:val="28"/>
          <w:szCs w:val="28"/>
          <w:lang w:eastAsia="en-US"/>
        </w:rPr>
        <w:t>73</w:t>
      </w:r>
    </w:p>
    <w:p w14:paraId="45DF3BBE" w14:textId="77777777" w:rsidR="009438EE" w:rsidRPr="009438EE" w:rsidRDefault="009438EE" w:rsidP="009438EE">
      <w:pPr>
        <w:widowControl w:val="0"/>
        <w:ind w:firstLine="709"/>
        <w:jc w:val="both"/>
        <w:rPr>
          <w:rFonts w:eastAsia="Calibri"/>
          <w:szCs w:val="22"/>
          <w:lang w:eastAsia="en-US"/>
        </w:rPr>
      </w:pPr>
      <w:r w:rsidRPr="009438EE">
        <w:rPr>
          <w:rFonts w:eastAsia="Calibri"/>
          <w:sz w:val="28"/>
          <w:szCs w:val="28"/>
          <w:lang w:eastAsia="en-US"/>
        </w:rPr>
        <w:fldChar w:fldCharType="end"/>
      </w:r>
    </w:p>
    <w:p w14:paraId="2003D259" w14:textId="77777777" w:rsidR="009438EE" w:rsidRPr="009438EE" w:rsidRDefault="009438EE" w:rsidP="009438EE">
      <w:pPr>
        <w:widowControl w:val="0"/>
        <w:ind w:firstLine="709"/>
        <w:jc w:val="both"/>
        <w:rPr>
          <w:rFonts w:eastAsia="Calibri"/>
          <w:szCs w:val="22"/>
          <w:lang w:eastAsia="en-US"/>
        </w:rPr>
        <w:sectPr w:rsidR="009438EE" w:rsidRPr="009438EE" w:rsidSect="009438EE">
          <w:footerReference w:type="default" r:id="rId14"/>
          <w:pgSz w:w="11906" w:h="16838"/>
          <w:pgMar w:top="1134" w:right="567" w:bottom="1134" w:left="1701" w:header="708" w:footer="503" w:gutter="0"/>
          <w:cols w:space="708"/>
          <w:titlePg/>
          <w:docGrid w:linePitch="360"/>
        </w:sectPr>
      </w:pPr>
    </w:p>
    <w:p w14:paraId="4DA97081" w14:textId="77777777" w:rsidR="009438EE" w:rsidRPr="009438EE" w:rsidRDefault="009438EE" w:rsidP="009438EE">
      <w:pPr>
        <w:keepNext/>
        <w:keepLines/>
        <w:pageBreakBefore/>
        <w:jc w:val="center"/>
        <w:outlineLvl w:val="0"/>
        <w:rPr>
          <w:b/>
          <w:bCs/>
          <w:sz w:val="28"/>
          <w:szCs w:val="28"/>
          <w:lang w:eastAsia="en-US"/>
        </w:rPr>
      </w:pPr>
      <w:bookmarkStart w:id="267" w:name="_Toc71300547"/>
      <w:r w:rsidRPr="009438EE">
        <w:rPr>
          <w:b/>
          <w:bCs/>
          <w:sz w:val="28"/>
          <w:szCs w:val="28"/>
          <w:lang w:eastAsia="en-US"/>
        </w:rPr>
        <w:lastRenderedPageBreak/>
        <w:t>Общие сведения</w:t>
      </w:r>
    </w:p>
    <w:p w14:paraId="784DEC56" w14:textId="77777777" w:rsidR="009438EE" w:rsidRPr="009438EE" w:rsidRDefault="009438EE" w:rsidP="009438EE">
      <w:pPr>
        <w:widowControl w:val="0"/>
        <w:ind w:firstLine="709"/>
        <w:jc w:val="both"/>
        <w:rPr>
          <w:rFonts w:eastAsia="Calibri"/>
          <w:sz w:val="28"/>
          <w:szCs w:val="28"/>
          <w:lang w:eastAsia="en-US"/>
        </w:rPr>
      </w:pPr>
    </w:p>
    <w:p w14:paraId="60709986" w14:textId="77777777" w:rsidR="009438EE" w:rsidRPr="009438EE" w:rsidRDefault="009438EE" w:rsidP="009438EE">
      <w:pPr>
        <w:ind w:firstLine="709"/>
        <w:jc w:val="both"/>
        <w:rPr>
          <w:rFonts w:eastAsia="Calibri"/>
          <w:sz w:val="28"/>
          <w:szCs w:val="28"/>
        </w:rPr>
      </w:pPr>
      <w:r w:rsidRPr="009438EE">
        <w:rPr>
          <w:rFonts w:eastAsia="Calibri"/>
          <w:sz w:val="28"/>
          <w:szCs w:val="28"/>
        </w:rPr>
        <w:t>Старощербиновское сельское поселение Щербиновского района (далее - Старощербиновское сельское поселение) расположено в центральной части Щербиновского района.</w:t>
      </w:r>
    </w:p>
    <w:p w14:paraId="5ABE944D" w14:textId="77777777" w:rsidR="009438EE" w:rsidRPr="009438EE" w:rsidRDefault="009438EE" w:rsidP="009438EE">
      <w:pPr>
        <w:ind w:firstLine="709"/>
        <w:jc w:val="both"/>
        <w:rPr>
          <w:rFonts w:eastAsia="Calibri"/>
          <w:sz w:val="28"/>
          <w:szCs w:val="28"/>
        </w:rPr>
      </w:pPr>
      <w:r w:rsidRPr="009438EE">
        <w:rPr>
          <w:rFonts w:eastAsia="Calibri"/>
          <w:sz w:val="28"/>
          <w:szCs w:val="28"/>
        </w:rPr>
        <w:t>Территория поселения – 400,5 кв. км.</w:t>
      </w:r>
    </w:p>
    <w:p w14:paraId="5C4C3A05" w14:textId="77777777" w:rsidR="009438EE" w:rsidRPr="009438EE" w:rsidRDefault="009438EE" w:rsidP="009438EE">
      <w:pPr>
        <w:ind w:firstLine="709"/>
        <w:jc w:val="both"/>
        <w:rPr>
          <w:rFonts w:eastAsia="Calibri"/>
          <w:sz w:val="28"/>
          <w:szCs w:val="28"/>
        </w:rPr>
      </w:pPr>
      <w:r w:rsidRPr="009438EE">
        <w:rPr>
          <w:rFonts w:eastAsia="Calibri"/>
          <w:sz w:val="28"/>
          <w:szCs w:val="28"/>
        </w:rPr>
        <w:t>Население (на 01.01.2018) – 17083 человек.</w:t>
      </w:r>
    </w:p>
    <w:p w14:paraId="735AA8CE" w14:textId="77777777" w:rsidR="009438EE" w:rsidRPr="009438EE" w:rsidRDefault="009438EE" w:rsidP="009438EE">
      <w:pPr>
        <w:ind w:firstLine="709"/>
        <w:jc w:val="both"/>
        <w:rPr>
          <w:rFonts w:eastAsia="Calibri"/>
          <w:sz w:val="28"/>
          <w:szCs w:val="28"/>
        </w:rPr>
      </w:pPr>
      <w:r w:rsidRPr="009438EE">
        <w:rPr>
          <w:rFonts w:eastAsia="Calibri"/>
          <w:sz w:val="28"/>
          <w:szCs w:val="28"/>
        </w:rPr>
        <w:t>Сельское поселение имеет смежные границы:</w:t>
      </w:r>
    </w:p>
    <w:p w14:paraId="780AE29D"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севере – с землями Ейскоукрепленского и Екатериновского сельских поселений;</w:t>
      </w:r>
    </w:p>
    <w:p w14:paraId="54A4A3EF"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востоке и юго-востоке – с землями Староминского района;</w:t>
      </w:r>
    </w:p>
    <w:p w14:paraId="4B31EE40"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юге – с землями Новощербиновского сельского поселения;</w:t>
      </w:r>
    </w:p>
    <w:p w14:paraId="558DF2B4"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западе– с землями Щербиновского сельского поселения;</w:t>
      </w:r>
    </w:p>
    <w:p w14:paraId="41A4BAFB"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северо-западе с Ейским лиманом.</w:t>
      </w:r>
    </w:p>
    <w:p w14:paraId="67A615FC" w14:textId="77777777" w:rsidR="009438EE" w:rsidRPr="009438EE" w:rsidRDefault="009438EE" w:rsidP="009438EE">
      <w:pPr>
        <w:ind w:firstLine="709"/>
        <w:jc w:val="both"/>
        <w:rPr>
          <w:rFonts w:eastAsia="Calibri"/>
          <w:sz w:val="28"/>
          <w:szCs w:val="28"/>
        </w:rPr>
      </w:pPr>
      <w:r w:rsidRPr="009438EE">
        <w:rPr>
          <w:rFonts w:eastAsia="Calibri"/>
          <w:sz w:val="28"/>
          <w:szCs w:val="28"/>
        </w:rPr>
        <w:t>Границы сельского поселения установлены на основании Закона Краснодарского края «Об установлении границ муниципального образования Щербиновский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14.07.2004.</w:t>
      </w:r>
    </w:p>
    <w:p w14:paraId="69A6467A" w14:textId="77777777" w:rsidR="009438EE" w:rsidRPr="009438EE" w:rsidRDefault="009438EE" w:rsidP="009438EE">
      <w:pPr>
        <w:ind w:firstLine="709"/>
        <w:jc w:val="both"/>
        <w:rPr>
          <w:rFonts w:eastAsia="Calibri"/>
          <w:sz w:val="28"/>
          <w:szCs w:val="28"/>
        </w:rPr>
      </w:pPr>
      <w:r w:rsidRPr="009438EE">
        <w:rPr>
          <w:rFonts w:eastAsia="Calibri"/>
          <w:sz w:val="28"/>
          <w:szCs w:val="28"/>
        </w:rPr>
        <w:t>Сельское поселение наделено статусом муниципального образования с административным центром в ст-це Старощербиновской - единственным населенным пунктом в его составе.</w:t>
      </w:r>
    </w:p>
    <w:p w14:paraId="2AEA9FAC" w14:textId="77777777" w:rsidR="009438EE" w:rsidRPr="009438EE" w:rsidRDefault="009438EE" w:rsidP="009438EE">
      <w:pPr>
        <w:ind w:firstLine="709"/>
        <w:jc w:val="both"/>
        <w:rPr>
          <w:rFonts w:eastAsia="Calibri"/>
          <w:sz w:val="28"/>
          <w:szCs w:val="28"/>
        </w:rPr>
      </w:pPr>
      <w:r w:rsidRPr="009438EE">
        <w:rPr>
          <w:rFonts w:eastAsia="Calibri"/>
          <w:sz w:val="28"/>
          <w:szCs w:val="28"/>
        </w:rPr>
        <w:t>Площадь территории населенного пункта поселения – ст-цы Старощербиновской – 1570,2 га.</w:t>
      </w:r>
    </w:p>
    <w:p w14:paraId="05FC4BCD" w14:textId="77777777" w:rsidR="009438EE" w:rsidRPr="009438EE" w:rsidRDefault="009438EE" w:rsidP="009438EE">
      <w:pPr>
        <w:ind w:firstLine="709"/>
        <w:jc w:val="both"/>
        <w:rPr>
          <w:rFonts w:eastAsia="Calibri"/>
          <w:sz w:val="28"/>
          <w:szCs w:val="28"/>
        </w:rPr>
      </w:pPr>
      <w:r w:rsidRPr="009438EE">
        <w:rPr>
          <w:rFonts w:eastAsia="Calibri"/>
          <w:sz w:val="28"/>
          <w:szCs w:val="28"/>
        </w:rPr>
        <w:t>В климатическом отношении территория Старощербиновского сельского поселения относится к северо-западной степной провинции.</w:t>
      </w:r>
    </w:p>
    <w:p w14:paraId="3AF4A16F" w14:textId="77777777" w:rsidR="009438EE" w:rsidRPr="009438EE" w:rsidRDefault="009438EE" w:rsidP="009438EE">
      <w:pPr>
        <w:ind w:firstLine="709"/>
        <w:jc w:val="both"/>
        <w:rPr>
          <w:rFonts w:eastAsia="Calibri"/>
          <w:sz w:val="28"/>
          <w:szCs w:val="28"/>
        </w:rPr>
      </w:pPr>
      <w:r w:rsidRPr="009438EE">
        <w:rPr>
          <w:rFonts w:eastAsia="Calibri"/>
          <w:sz w:val="28"/>
          <w:szCs w:val="28"/>
        </w:rPr>
        <w:t>Климат умеренно-континентальный.</w:t>
      </w:r>
    </w:p>
    <w:p w14:paraId="55E1EE5F"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Средняя годовая температура воздуха +10.0</w:t>
      </w:r>
      <w:r w:rsidRPr="009438EE">
        <w:rPr>
          <w:rFonts w:eastAsia="Calibri"/>
          <w:sz w:val="28"/>
          <w:szCs w:val="28"/>
          <w:lang w:eastAsia="en-US"/>
        </w:rPr>
        <w:sym w:font="Symbol" w:char="F0B0"/>
      </w:r>
      <w:r w:rsidRPr="009438EE">
        <w:rPr>
          <w:rFonts w:eastAsia="Calibri"/>
          <w:sz w:val="28"/>
          <w:szCs w:val="28"/>
          <w:lang w:eastAsia="en-US"/>
        </w:rPr>
        <w:t>C, с тенденцией повышения в последние годы.</w:t>
      </w:r>
    </w:p>
    <w:p w14:paraId="5782A48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Зима неустойчивая с частыми оттепелями и кратковременными морозами, наступающими в первых числах декабря, абсолютный минимум температуры воздуха достигает минус 32</w:t>
      </w:r>
      <w:r w:rsidRPr="009438EE">
        <w:rPr>
          <w:rFonts w:eastAsia="Calibri"/>
          <w:sz w:val="28"/>
          <w:szCs w:val="28"/>
          <w:lang w:eastAsia="en-US"/>
        </w:rPr>
        <w:sym w:font="Symbol" w:char="F0B0"/>
      </w:r>
      <w:r w:rsidRPr="009438EE">
        <w:rPr>
          <w:rFonts w:eastAsia="Calibri"/>
          <w:sz w:val="28"/>
          <w:szCs w:val="28"/>
          <w:lang w:eastAsia="en-US"/>
        </w:rPr>
        <w:t xml:space="preserve">С. Наибольшая мощность снежного покрова составляет </w:t>
      </w:r>
      <w:smartTag w:uri="urn:schemas-microsoft-com:office:smarttags" w:element="metricconverter">
        <w:smartTagPr>
          <w:attr w:name="ProductID" w:val="25 см"/>
        </w:smartTagPr>
        <w:r w:rsidRPr="009438EE">
          <w:rPr>
            <w:rFonts w:eastAsia="Calibri"/>
            <w:sz w:val="28"/>
            <w:szCs w:val="28"/>
            <w:lang w:eastAsia="en-US"/>
          </w:rPr>
          <w:t>25 см</w:t>
        </w:r>
      </w:smartTag>
      <w:r w:rsidRPr="009438EE">
        <w:rPr>
          <w:rFonts w:eastAsia="Calibri"/>
          <w:sz w:val="28"/>
          <w:szCs w:val="28"/>
          <w:lang w:eastAsia="en-US"/>
        </w:rPr>
        <w:t>, продолжительность периода со снежным покровом 50 - 65 дней.</w:t>
      </w:r>
    </w:p>
    <w:p w14:paraId="49EFA098"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Весна прохладная, наступает в первой половине марта, сопровождается осадками.</w:t>
      </w:r>
    </w:p>
    <w:p w14:paraId="08F0CC3A"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Лето сухое, жаркое, начинается в начале мая. Абсолютный максимум температуры воздуха +41</w:t>
      </w:r>
      <w:r w:rsidRPr="009438EE">
        <w:rPr>
          <w:rFonts w:eastAsia="Calibri"/>
          <w:sz w:val="28"/>
          <w:szCs w:val="28"/>
          <w:lang w:eastAsia="en-US"/>
        </w:rPr>
        <w:sym w:font="Symbol" w:char="F0B0"/>
      </w:r>
      <w:r w:rsidRPr="009438EE">
        <w:rPr>
          <w:rFonts w:eastAsia="Calibri"/>
          <w:sz w:val="28"/>
          <w:szCs w:val="28"/>
          <w:lang w:eastAsia="en-US"/>
        </w:rPr>
        <w:t>С, средняя продолжительность лета около 130 дней.</w:t>
      </w:r>
    </w:p>
    <w:p w14:paraId="18D77ADB"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Осень теплая и мягкая, наступает в конце сентября. Первые заморозки обычно бывают в середине октября, но возможны и в конце сентября.</w:t>
      </w:r>
    </w:p>
    <w:p w14:paraId="1D90D65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14:paraId="587C671B" w14:textId="77777777" w:rsidR="009438EE" w:rsidRPr="009438EE" w:rsidRDefault="009438EE" w:rsidP="009438EE">
      <w:pPr>
        <w:widowControl w:val="0"/>
        <w:tabs>
          <w:tab w:val="num" w:pos="-142"/>
        </w:tabs>
        <w:ind w:right="-142" w:firstLine="709"/>
        <w:jc w:val="both"/>
        <w:rPr>
          <w:rFonts w:eastAsia="Calibri"/>
          <w:sz w:val="28"/>
          <w:szCs w:val="28"/>
          <w:lang w:eastAsia="en-US"/>
        </w:rPr>
      </w:pPr>
    </w:p>
    <w:p w14:paraId="378C4EE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lastRenderedPageBreak/>
        <w:t>Территория ст-цы Старощербиновской относится к зоне умеренного увлажнения.</w:t>
      </w:r>
    </w:p>
    <w:p w14:paraId="1CBCA4F4"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Средняя скорость ветра – 3,8 м/с.</w:t>
      </w:r>
    </w:p>
    <w:p w14:paraId="0C10E9BA"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ст-це Старощербиновской составляет </w:t>
      </w:r>
      <w:smartTag w:uri="urn:schemas-microsoft-com:office:smarttags" w:element="metricconverter">
        <w:smartTagPr>
          <w:attr w:name="ProductID" w:val="599 мм"/>
        </w:smartTagPr>
        <w:r w:rsidRPr="009438EE">
          <w:rPr>
            <w:rFonts w:eastAsia="Calibri"/>
            <w:sz w:val="28"/>
            <w:szCs w:val="28"/>
            <w:lang w:eastAsia="en-US"/>
          </w:rPr>
          <w:t>599 мм</w:t>
        </w:r>
      </w:smartTag>
      <w:r w:rsidRPr="009438EE">
        <w:rPr>
          <w:rFonts w:eastAsia="Calibri"/>
          <w:sz w:val="28"/>
          <w:szCs w:val="28"/>
          <w:lang w:eastAsia="en-US"/>
        </w:rPr>
        <w:t>. Основное количество осадков выпадает в теплый период года (60 - 70%). Суточный максимум осадков – 88-</w:t>
      </w:r>
      <w:smartTag w:uri="urn:schemas-microsoft-com:office:smarttags" w:element="metricconverter">
        <w:smartTagPr>
          <w:attr w:name="ProductID" w:val="112 мм"/>
        </w:smartTagPr>
        <w:r w:rsidRPr="009438EE">
          <w:rPr>
            <w:rFonts w:eastAsia="Calibri"/>
            <w:sz w:val="28"/>
            <w:szCs w:val="28"/>
            <w:lang w:eastAsia="en-US"/>
          </w:rPr>
          <w:t>112 мм</w:t>
        </w:r>
      </w:smartTag>
      <w:r w:rsidRPr="009438EE">
        <w:rPr>
          <w:rFonts w:eastAsia="Calibri"/>
          <w:sz w:val="28"/>
          <w:szCs w:val="28"/>
          <w:lang w:eastAsia="en-US"/>
        </w:rPr>
        <w:t>. Суммы осадков год от года могут значительно отклоняться от среднего значения.</w:t>
      </w:r>
    </w:p>
    <w:p w14:paraId="7FE34A2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Старощербиновское сельское поселение входит в состав муниципального образования Щербиновский район – аграрного района со слабо развитой промышленностью. Старощербиновское сельское поселение является одним из самых промышленно развитых поселений Щербиновского района. Базовыми отраслями экономики поселения являются промышленное производство и сельское хозяйство.</w:t>
      </w:r>
    </w:p>
    <w:p w14:paraId="4DA196BC" w14:textId="77777777" w:rsidR="009438EE" w:rsidRPr="009438EE" w:rsidRDefault="009438EE" w:rsidP="009438EE">
      <w:pPr>
        <w:widowControl w:val="0"/>
        <w:ind w:right="-142" w:firstLine="709"/>
        <w:jc w:val="both"/>
        <w:rPr>
          <w:rFonts w:eastAsia="Calibri"/>
          <w:sz w:val="28"/>
          <w:szCs w:val="28"/>
          <w:lang w:eastAsia="en-US"/>
        </w:rPr>
      </w:pPr>
    </w:p>
    <w:p w14:paraId="4B2083D6" w14:textId="77777777" w:rsidR="009438EE" w:rsidRPr="009438EE" w:rsidRDefault="009438EE" w:rsidP="009438EE">
      <w:pPr>
        <w:widowControl w:val="0"/>
        <w:ind w:right="-142"/>
        <w:jc w:val="center"/>
        <w:rPr>
          <w:rFonts w:eastAsia="Calibri"/>
          <w:b/>
          <w:bCs/>
          <w:sz w:val="28"/>
          <w:szCs w:val="28"/>
          <w:lang w:eastAsia="en-US"/>
        </w:rPr>
      </w:pPr>
      <w:r w:rsidRPr="009438EE">
        <w:rPr>
          <w:rFonts w:eastAsia="Calibri"/>
          <w:b/>
          <w:bCs/>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w:t>
      </w:r>
    </w:p>
    <w:p w14:paraId="396E84E8" w14:textId="77777777" w:rsidR="009438EE" w:rsidRPr="009438EE" w:rsidRDefault="009438EE" w:rsidP="009438EE">
      <w:pPr>
        <w:widowControl w:val="0"/>
        <w:ind w:right="-142"/>
        <w:jc w:val="center"/>
        <w:rPr>
          <w:rFonts w:eastAsia="Calibri"/>
          <w:b/>
          <w:bCs/>
          <w:sz w:val="28"/>
          <w:szCs w:val="28"/>
          <w:lang w:eastAsia="en-US"/>
        </w:rPr>
      </w:pPr>
      <w:r w:rsidRPr="009438EE">
        <w:rPr>
          <w:rFonts w:eastAsia="Calibri"/>
          <w:b/>
          <w:bCs/>
          <w:sz w:val="28"/>
          <w:szCs w:val="28"/>
          <w:lang w:eastAsia="en-US"/>
        </w:rPr>
        <w:t>территории поселения</w:t>
      </w:r>
      <w:bookmarkEnd w:id="267"/>
    </w:p>
    <w:p w14:paraId="5FED7BCA" w14:textId="77777777" w:rsidR="009438EE" w:rsidRPr="009438EE" w:rsidRDefault="009438EE" w:rsidP="009438EE">
      <w:pPr>
        <w:widowControl w:val="0"/>
        <w:ind w:right="-142" w:firstLine="709"/>
        <w:jc w:val="both"/>
        <w:rPr>
          <w:rFonts w:eastAsia="Calibri"/>
          <w:b/>
          <w:bCs/>
          <w:sz w:val="28"/>
          <w:szCs w:val="28"/>
          <w:lang w:eastAsia="en-US"/>
        </w:rPr>
      </w:pPr>
    </w:p>
    <w:p w14:paraId="34B2E779" w14:textId="77777777" w:rsidR="009438EE" w:rsidRPr="009438EE" w:rsidRDefault="009438EE" w:rsidP="009438EE">
      <w:pPr>
        <w:keepNext/>
        <w:keepLines/>
        <w:jc w:val="center"/>
        <w:outlineLvl w:val="1"/>
        <w:rPr>
          <w:b/>
          <w:bCs/>
          <w:sz w:val="28"/>
          <w:szCs w:val="28"/>
        </w:rPr>
      </w:pPr>
      <w:bookmarkStart w:id="268" w:name="_Toc71300548"/>
      <w:r w:rsidRPr="009438EE">
        <w:rPr>
          <w:b/>
          <w:bCs/>
          <w:sz w:val="28"/>
          <w:szCs w:val="28"/>
        </w:rPr>
        <w:t xml:space="preserve">1.1. Величины существующей отапливаемой площади строительных </w:t>
      </w:r>
    </w:p>
    <w:p w14:paraId="4E66E6CC" w14:textId="77777777" w:rsidR="009438EE" w:rsidRPr="009438EE" w:rsidRDefault="009438EE" w:rsidP="009438EE">
      <w:pPr>
        <w:keepNext/>
        <w:keepLines/>
        <w:jc w:val="center"/>
        <w:outlineLvl w:val="1"/>
        <w:rPr>
          <w:b/>
          <w:bCs/>
          <w:sz w:val="28"/>
          <w:szCs w:val="28"/>
        </w:rPr>
      </w:pPr>
      <w:r w:rsidRPr="009438EE">
        <w:rPr>
          <w:b/>
          <w:bCs/>
          <w:sz w:val="28"/>
          <w:szCs w:val="28"/>
        </w:rPr>
        <w:t>фондов и приросты отапливаемой площади строительных фондов</w:t>
      </w:r>
    </w:p>
    <w:p w14:paraId="5CB0F1C8" w14:textId="77777777" w:rsidR="009438EE" w:rsidRPr="009438EE" w:rsidRDefault="009438EE" w:rsidP="009438EE">
      <w:pPr>
        <w:keepNext/>
        <w:keepLines/>
        <w:jc w:val="center"/>
        <w:outlineLvl w:val="1"/>
        <w:rPr>
          <w:b/>
          <w:bCs/>
          <w:sz w:val="28"/>
          <w:szCs w:val="28"/>
        </w:rPr>
      </w:pPr>
      <w:r w:rsidRPr="009438EE">
        <w:rPr>
          <w:b/>
          <w:bCs/>
          <w:sz w:val="28"/>
          <w:szCs w:val="28"/>
        </w:rPr>
        <w:t>по расчётным элементам территориального деления с разделением</w:t>
      </w:r>
    </w:p>
    <w:p w14:paraId="0B385F0D" w14:textId="77777777" w:rsidR="009438EE" w:rsidRPr="009438EE" w:rsidRDefault="009438EE" w:rsidP="009438EE">
      <w:pPr>
        <w:keepNext/>
        <w:keepLines/>
        <w:jc w:val="center"/>
        <w:outlineLvl w:val="1"/>
        <w:rPr>
          <w:b/>
          <w:bCs/>
          <w:sz w:val="28"/>
          <w:szCs w:val="28"/>
        </w:rPr>
      </w:pPr>
      <w:r w:rsidRPr="009438EE">
        <w:rPr>
          <w:b/>
          <w:bCs/>
          <w:sz w:val="28"/>
          <w:szCs w:val="28"/>
        </w:rPr>
        <w:t>объектов строительства на многоквартирные дома, индивидуальные</w:t>
      </w:r>
    </w:p>
    <w:p w14:paraId="0CA31D97" w14:textId="77777777" w:rsidR="009438EE" w:rsidRPr="009438EE" w:rsidRDefault="009438EE" w:rsidP="009438EE">
      <w:pPr>
        <w:keepNext/>
        <w:keepLines/>
        <w:jc w:val="center"/>
        <w:outlineLvl w:val="1"/>
        <w:rPr>
          <w:b/>
          <w:bCs/>
          <w:sz w:val="28"/>
          <w:szCs w:val="28"/>
        </w:rPr>
      </w:pPr>
      <w:r w:rsidRPr="009438EE">
        <w:rPr>
          <w:b/>
          <w:bCs/>
          <w:sz w:val="28"/>
          <w:szCs w:val="28"/>
        </w:rPr>
        <w:t>жилые дома, общественные здания и производственные здания</w:t>
      </w:r>
    </w:p>
    <w:p w14:paraId="68B2CF3E" w14:textId="77777777" w:rsidR="009438EE" w:rsidRPr="009438EE" w:rsidRDefault="009438EE" w:rsidP="009438EE">
      <w:pPr>
        <w:keepNext/>
        <w:keepLines/>
        <w:jc w:val="center"/>
        <w:outlineLvl w:val="1"/>
        <w:rPr>
          <w:b/>
          <w:bCs/>
          <w:sz w:val="28"/>
          <w:szCs w:val="28"/>
        </w:rPr>
      </w:pPr>
      <w:r w:rsidRPr="009438EE">
        <w:rPr>
          <w:b/>
          <w:bCs/>
          <w:sz w:val="28"/>
          <w:szCs w:val="28"/>
        </w:rPr>
        <w:t>промышленных предприятий по этапам - на каждый год первого 5-летнего периода и на последующие 5-летние периоды</w:t>
      </w:r>
      <w:bookmarkEnd w:id="268"/>
    </w:p>
    <w:p w14:paraId="2EC56FDE" w14:textId="77777777" w:rsidR="009438EE" w:rsidRPr="009438EE" w:rsidRDefault="009438EE" w:rsidP="009438EE">
      <w:pPr>
        <w:keepNext/>
        <w:keepLines/>
        <w:jc w:val="center"/>
        <w:outlineLvl w:val="1"/>
        <w:rPr>
          <w:b/>
          <w:bCs/>
          <w:sz w:val="28"/>
          <w:szCs w:val="28"/>
        </w:rPr>
      </w:pPr>
    </w:p>
    <w:p w14:paraId="6761522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1B9A1025"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006A0AB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xml:space="preserve">. Предварительная прогнозируемая оценка тепловых нагрузок выполнена по комплексным укрупненным показателям расхода тепла на отопление, вентиляцию </w:t>
      </w:r>
      <w:r w:rsidRPr="009438EE">
        <w:rPr>
          <w:rFonts w:eastAsia="Calibri"/>
          <w:sz w:val="28"/>
          <w:szCs w:val="28"/>
          <w:lang w:eastAsia="en-US"/>
        </w:rPr>
        <w:lastRenderedPageBreak/>
        <w:t>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7F2A2648" w14:textId="77777777" w:rsidR="009438EE" w:rsidRPr="009438EE" w:rsidRDefault="009438EE" w:rsidP="009438EE">
      <w:pPr>
        <w:widowControl w:val="0"/>
        <w:tabs>
          <w:tab w:val="left" w:pos="1353"/>
        </w:tabs>
        <w:ind w:right="-1" w:firstLine="709"/>
        <w:contextualSpacing/>
        <w:jc w:val="both"/>
        <w:rPr>
          <w:rFonts w:eastAsia="Calibri"/>
          <w:sz w:val="28"/>
          <w:szCs w:val="28"/>
          <w:lang w:eastAsia="en-US"/>
        </w:rPr>
      </w:pPr>
      <w:r w:rsidRPr="009438EE">
        <w:rPr>
          <w:rFonts w:eastAsia="Calibri"/>
          <w:sz w:val="28"/>
          <w:szCs w:val="28"/>
          <w:lang w:eastAsia="en-US"/>
        </w:rPr>
        <w:t>Выданные условия на технологическое присоединение по состоянию на 01.04.2025 отсутствуют. Выданные разрешения на строительство также отсутствуют.</w:t>
      </w:r>
    </w:p>
    <w:p w14:paraId="0F0B9883" w14:textId="77777777" w:rsidR="009438EE" w:rsidRPr="009438EE" w:rsidRDefault="009438EE" w:rsidP="009438EE">
      <w:pPr>
        <w:widowControl w:val="0"/>
        <w:ind w:firstLine="709"/>
        <w:jc w:val="both"/>
        <w:rPr>
          <w:rFonts w:eastAsia="Calibri"/>
          <w:sz w:val="28"/>
          <w:szCs w:val="28"/>
          <w:lang w:eastAsia="en-US"/>
        </w:rPr>
      </w:pPr>
    </w:p>
    <w:p w14:paraId="4AE6A14C"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1.2. </w:t>
      </w:r>
      <w:bookmarkStart w:id="269" w:name="_Toc71300549"/>
      <w:r w:rsidRPr="009438EE">
        <w:rPr>
          <w:b/>
          <w:bCs/>
          <w:sz w:val="28"/>
          <w:szCs w:val="28"/>
          <w:lang w:eastAsia="en-US"/>
        </w:rPr>
        <w:t>Существующие и перспективные объёмы потребления тепловой</w:t>
      </w:r>
    </w:p>
    <w:p w14:paraId="0CC6B3E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энергии (мощности) и теплоносителя с разделением по видам</w:t>
      </w:r>
    </w:p>
    <w:p w14:paraId="3DF18AB3"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теплопотребления в каждом расчётном элементе территориального</w:t>
      </w:r>
    </w:p>
    <w:p w14:paraId="7662DBAD"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деления на каждом этапе</w:t>
      </w:r>
      <w:bookmarkEnd w:id="269"/>
    </w:p>
    <w:p w14:paraId="49927635"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12CD9A8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w:t>
      </w:r>
      <w:r w:rsidRPr="009438EE">
        <w:rPr>
          <w:rFonts w:eastAsia="Calibri"/>
          <w:spacing w:val="-4"/>
          <w:sz w:val="28"/>
          <w:szCs w:val="28"/>
          <w:lang w:eastAsia="en-US"/>
        </w:rPr>
        <w:t xml:space="preserve"> </w:t>
      </w:r>
      <w:r w:rsidRPr="009438EE">
        <w:rPr>
          <w:rFonts w:eastAsia="Calibri"/>
          <w:sz w:val="28"/>
          <w:szCs w:val="28"/>
          <w:lang w:eastAsia="en-US"/>
        </w:rPr>
        <w:t>соответствие</w:t>
      </w:r>
      <w:r w:rsidRPr="009438EE">
        <w:rPr>
          <w:rFonts w:eastAsia="Calibri"/>
          <w:spacing w:val="-2"/>
          <w:sz w:val="28"/>
          <w:szCs w:val="28"/>
          <w:lang w:eastAsia="en-US"/>
        </w:rPr>
        <w:t xml:space="preserve"> </w:t>
      </w:r>
      <w:r w:rsidRPr="009438EE">
        <w:rPr>
          <w:rFonts w:eastAsia="Calibri"/>
          <w:sz w:val="28"/>
          <w:szCs w:val="28"/>
          <w:lang w:eastAsia="en-US"/>
        </w:rPr>
        <w:t>с</w:t>
      </w:r>
      <w:r w:rsidRPr="009438EE">
        <w:rPr>
          <w:rFonts w:eastAsia="Calibri"/>
          <w:spacing w:val="-2"/>
          <w:sz w:val="28"/>
          <w:szCs w:val="28"/>
          <w:lang w:eastAsia="en-US"/>
        </w:rPr>
        <w:t xml:space="preserve"> </w:t>
      </w:r>
      <w:r w:rsidRPr="009438EE">
        <w:rPr>
          <w:rFonts w:eastAsia="Calibri"/>
          <w:sz w:val="28"/>
          <w:szCs w:val="28"/>
          <w:lang w:eastAsia="en-US"/>
        </w:rPr>
        <w:t>п. 2.2.</w:t>
      </w:r>
      <w:r w:rsidRPr="009438EE">
        <w:rPr>
          <w:rFonts w:eastAsia="Calibri"/>
          <w:spacing w:val="-1"/>
          <w:sz w:val="28"/>
          <w:szCs w:val="28"/>
          <w:lang w:eastAsia="en-US"/>
        </w:rPr>
        <w:t xml:space="preserve"> </w:t>
      </w:r>
      <w:r w:rsidRPr="009438EE">
        <w:rPr>
          <w:rFonts w:eastAsia="Calibri"/>
          <w:sz w:val="28"/>
          <w:szCs w:val="28"/>
          <w:lang w:eastAsia="en-US"/>
        </w:rPr>
        <w:t>Главы</w:t>
      </w:r>
      <w:r w:rsidRPr="009438EE">
        <w:rPr>
          <w:rFonts w:eastAsia="Calibri"/>
          <w:spacing w:val="-1"/>
          <w:sz w:val="28"/>
          <w:szCs w:val="28"/>
          <w:lang w:eastAsia="en-US"/>
        </w:rPr>
        <w:t xml:space="preserve"> </w:t>
      </w:r>
      <w:r w:rsidRPr="009438EE">
        <w:rPr>
          <w:rFonts w:eastAsia="Calibri"/>
          <w:sz w:val="28"/>
          <w:szCs w:val="28"/>
          <w:lang w:eastAsia="en-US"/>
        </w:rPr>
        <w:t>2:</w:t>
      </w:r>
    </w:p>
    <w:p w14:paraId="74AF287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Выданные</w:t>
      </w:r>
      <w:r w:rsidRPr="009438EE">
        <w:rPr>
          <w:rFonts w:eastAsia="Calibri"/>
          <w:spacing w:val="13"/>
          <w:sz w:val="28"/>
          <w:szCs w:val="28"/>
          <w:lang w:eastAsia="en-US"/>
        </w:rPr>
        <w:t xml:space="preserve"> </w:t>
      </w:r>
      <w:r w:rsidRPr="009438EE">
        <w:rPr>
          <w:rFonts w:eastAsia="Calibri"/>
          <w:sz w:val="28"/>
          <w:szCs w:val="28"/>
          <w:lang w:eastAsia="en-US"/>
        </w:rPr>
        <w:t>условия</w:t>
      </w:r>
      <w:r w:rsidRPr="009438EE">
        <w:rPr>
          <w:rFonts w:eastAsia="Calibri"/>
          <w:spacing w:val="12"/>
          <w:sz w:val="28"/>
          <w:szCs w:val="28"/>
          <w:lang w:eastAsia="en-US"/>
        </w:rPr>
        <w:t xml:space="preserve"> </w:t>
      </w:r>
      <w:r w:rsidRPr="009438EE">
        <w:rPr>
          <w:rFonts w:eastAsia="Calibri"/>
          <w:sz w:val="28"/>
          <w:szCs w:val="28"/>
          <w:lang w:eastAsia="en-US"/>
        </w:rPr>
        <w:t>на</w:t>
      </w:r>
      <w:r w:rsidRPr="009438EE">
        <w:rPr>
          <w:rFonts w:eastAsia="Calibri"/>
          <w:spacing w:val="11"/>
          <w:sz w:val="28"/>
          <w:szCs w:val="28"/>
          <w:lang w:eastAsia="en-US"/>
        </w:rPr>
        <w:t xml:space="preserve"> </w:t>
      </w:r>
      <w:r w:rsidRPr="009438EE">
        <w:rPr>
          <w:rFonts w:eastAsia="Calibri"/>
          <w:sz w:val="28"/>
          <w:szCs w:val="28"/>
          <w:lang w:eastAsia="en-US"/>
        </w:rPr>
        <w:t>технологическое</w:t>
      </w:r>
      <w:r w:rsidRPr="009438EE">
        <w:rPr>
          <w:rFonts w:eastAsia="Calibri"/>
          <w:spacing w:val="11"/>
          <w:sz w:val="28"/>
          <w:szCs w:val="28"/>
          <w:lang w:eastAsia="en-US"/>
        </w:rPr>
        <w:t xml:space="preserve"> </w:t>
      </w:r>
      <w:r w:rsidRPr="009438EE">
        <w:rPr>
          <w:rFonts w:eastAsia="Calibri"/>
          <w:sz w:val="28"/>
          <w:szCs w:val="28"/>
          <w:lang w:eastAsia="en-US"/>
        </w:rPr>
        <w:t>присоединение</w:t>
      </w:r>
      <w:r w:rsidRPr="009438EE">
        <w:rPr>
          <w:rFonts w:eastAsia="Calibri"/>
          <w:spacing w:val="11"/>
          <w:sz w:val="28"/>
          <w:szCs w:val="28"/>
          <w:lang w:eastAsia="en-US"/>
        </w:rPr>
        <w:t xml:space="preserve"> по состоянию на 01.04.2026 </w:t>
      </w:r>
      <w:r w:rsidRPr="009438EE">
        <w:rPr>
          <w:rFonts w:eastAsia="Calibri"/>
          <w:sz w:val="28"/>
          <w:szCs w:val="28"/>
          <w:lang w:eastAsia="en-US"/>
        </w:rPr>
        <w:t>отсутствуют.</w:t>
      </w:r>
      <w:r w:rsidRPr="009438EE">
        <w:rPr>
          <w:rFonts w:eastAsia="Calibri"/>
          <w:spacing w:val="12"/>
          <w:sz w:val="28"/>
          <w:szCs w:val="28"/>
          <w:lang w:eastAsia="en-US"/>
        </w:rPr>
        <w:t xml:space="preserve"> </w:t>
      </w:r>
      <w:r w:rsidRPr="009438EE">
        <w:rPr>
          <w:rFonts w:eastAsia="Calibri"/>
          <w:sz w:val="28"/>
          <w:szCs w:val="28"/>
          <w:lang w:eastAsia="en-US"/>
        </w:rPr>
        <w:t>Выданные разрешения</w:t>
      </w:r>
      <w:r w:rsidRPr="009438EE">
        <w:rPr>
          <w:rFonts w:eastAsia="Calibri"/>
          <w:spacing w:val="-1"/>
          <w:sz w:val="28"/>
          <w:szCs w:val="28"/>
          <w:lang w:eastAsia="en-US"/>
        </w:rPr>
        <w:t xml:space="preserve"> </w:t>
      </w:r>
      <w:r w:rsidRPr="009438EE">
        <w:rPr>
          <w:rFonts w:eastAsia="Calibri"/>
          <w:sz w:val="28"/>
          <w:szCs w:val="28"/>
          <w:lang w:eastAsia="en-US"/>
        </w:rPr>
        <w:t>на</w:t>
      </w:r>
      <w:r w:rsidRPr="009438EE">
        <w:rPr>
          <w:rFonts w:eastAsia="Calibri"/>
          <w:spacing w:val="-1"/>
          <w:sz w:val="28"/>
          <w:szCs w:val="28"/>
          <w:lang w:eastAsia="en-US"/>
        </w:rPr>
        <w:t xml:space="preserve"> </w:t>
      </w:r>
      <w:r w:rsidRPr="009438EE">
        <w:rPr>
          <w:rFonts w:eastAsia="Calibri"/>
          <w:sz w:val="28"/>
          <w:szCs w:val="28"/>
          <w:lang w:eastAsia="en-US"/>
        </w:rPr>
        <w:t>строительство</w:t>
      </w:r>
      <w:r w:rsidRPr="009438EE">
        <w:rPr>
          <w:rFonts w:eastAsia="Calibri"/>
          <w:spacing w:val="-1"/>
          <w:sz w:val="28"/>
          <w:szCs w:val="28"/>
          <w:lang w:eastAsia="en-US"/>
        </w:rPr>
        <w:t xml:space="preserve"> </w:t>
      </w:r>
      <w:r w:rsidRPr="009438EE">
        <w:rPr>
          <w:rFonts w:eastAsia="Calibri"/>
          <w:sz w:val="28"/>
          <w:szCs w:val="28"/>
          <w:lang w:eastAsia="en-US"/>
        </w:rPr>
        <w:t>также</w:t>
      </w:r>
      <w:r w:rsidRPr="009438EE">
        <w:rPr>
          <w:rFonts w:eastAsia="Calibri"/>
          <w:spacing w:val="-2"/>
          <w:sz w:val="28"/>
          <w:szCs w:val="28"/>
          <w:lang w:eastAsia="en-US"/>
        </w:rPr>
        <w:t xml:space="preserve"> </w:t>
      </w:r>
      <w:r w:rsidRPr="009438EE">
        <w:rPr>
          <w:rFonts w:eastAsia="Calibri"/>
          <w:sz w:val="28"/>
          <w:szCs w:val="28"/>
          <w:lang w:eastAsia="en-US"/>
        </w:rPr>
        <w:t>отсутствуют.</w:t>
      </w:r>
    </w:p>
    <w:p w14:paraId="7EB0C9E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Приростов</w:t>
      </w:r>
      <w:r w:rsidRPr="009438EE">
        <w:rPr>
          <w:rFonts w:eastAsia="Calibri"/>
          <w:spacing w:val="-4"/>
          <w:sz w:val="28"/>
          <w:szCs w:val="28"/>
          <w:lang w:eastAsia="en-US"/>
        </w:rPr>
        <w:t xml:space="preserve"> </w:t>
      </w:r>
      <w:r w:rsidRPr="009438EE">
        <w:rPr>
          <w:rFonts w:eastAsia="Calibri"/>
          <w:sz w:val="28"/>
          <w:szCs w:val="28"/>
          <w:lang w:eastAsia="en-US"/>
        </w:rPr>
        <w:t>площади</w:t>
      </w:r>
      <w:r w:rsidRPr="009438EE">
        <w:rPr>
          <w:rFonts w:eastAsia="Calibri"/>
          <w:spacing w:val="-2"/>
          <w:sz w:val="28"/>
          <w:szCs w:val="28"/>
          <w:lang w:eastAsia="en-US"/>
        </w:rPr>
        <w:t xml:space="preserve"> </w:t>
      </w:r>
      <w:r w:rsidRPr="009438EE">
        <w:rPr>
          <w:rFonts w:eastAsia="Calibri"/>
          <w:sz w:val="28"/>
          <w:szCs w:val="28"/>
          <w:lang w:eastAsia="en-US"/>
        </w:rPr>
        <w:t>строительных</w:t>
      </w:r>
      <w:r w:rsidRPr="009438EE">
        <w:rPr>
          <w:rFonts w:eastAsia="Calibri"/>
          <w:spacing w:val="-1"/>
          <w:sz w:val="28"/>
          <w:szCs w:val="28"/>
          <w:lang w:eastAsia="en-US"/>
        </w:rPr>
        <w:t xml:space="preserve"> </w:t>
      </w:r>
      <w:r w:rsidRPr="009438EE">
        <w:rPr>
          <w:rFonts w:eastAsia="Calibri"/>
          <w:sz w:val="28"/>
          <w:szCs w:val="28"/>
          <w:lang w:eastAsia="en-US"/>
        </w:rPr>
        <w:t>фондов</w:t>
      </w:r>
      <w:r w:rsidRPr="009438EE">
        <w:rPr>
          <w:rFonts w:eastAsia="Calibri"/>
          <w:spacing w:val="-3"/>
          <w:sz w:val="28"/>
          <w:szCs w:val="28"/>
          <w:lang w:eastAsia="en-US"/>
        </w:rPr>
        <w:t xml:space="preserve"> </w:t>
      </w:r>
      <w:r w:rsidRPr="009438EE">
        <w:rPr>
          <w:rFonts w:eastAsia="Calibri"/>
          <w:sz w:val="28"/>
          <w:szCs w:val="28"/>
          <w:lang w:eastAsia="en-US"/>
        </w:rPr>
        <w:t>на</w:t>
      </w:r>
      <w:r w:rsidRPr="009438EE">
        <w:rPr>
          <w:rFonts w:eastAsia="Calibri"/>
          <w:spacing w:val="-6"/>
          <w:sz w:val="28"/>
          <w:szCs w:val="28"/>
          <w:lang w:eastAsia="en-US"/>
        </w:rPr>
        <w:t xml:space="preserve"> </w:t>
      </w:r>
      <w:r w:rsidRPr="009438EE">
        <w:rPr>
          <w:rFonts w:eastAsia="Calibri"/>
          <w:sz w:val="28"/>
          <w:szCs w:val="28"/>
          <w:lang w:eastAsia="en-US"/>
        </w:rPr>
        <w:t>момент</w:t>
      </w:r>
      <w:r w:rsidRPr="009438EE">
        <w:rPr>
          <w:rFonts w:eastAsia="Calibri"/>
          <w:spacing w:val="-3"/>
          <w:sz w:val="28"/>
          <w:szCs w:val="28"/>
          <w:lang w:eastAsia="en-US"/>
        </w:rPr>
        <w:t xml:space="preserve"> актуализации Схемы теплоснабжения </w:t>
      </w:r>
      <w:r w:rsidRPr="009438EE">
        <w:rPr>
          <w:rFonts w:eastAsia="Calibri"/>
          <w:sz w:val="28"/>
          <w:szCs w:val="28"/>
          <w:lang w:eastAsia="en-US"/>
        </w:rPr>
        <w:t>не</w:t>
      </w:r>
      <w:r w:rsidRPr="009438EE">
        <w:rPr>
          <w:rFonts w:eastAsia="Calibri"/>
          <w:spacing w:val="-3"/>
          <w:sz w:val="28"/>
          <w:szCs w:val="28"/>
          <w:lang w:eastAsia="en-US"/>
        </w:rPr>
        <w:t xml:space="preserve"> </w:t>
      </w:r>
      <w:r w:rsidRPr="009438EE">
        <w:rPr>
          <w:rFonts w:eastAsia="Calibri"/>
          <w:sz w:val="28"/>
          <w:szCs w:val="28"/>
          <w:lang w:eastAsia="en-US"/>
        </w:rPr>
        <w:t>планируется.</w:t>
      </w:r>
    </w:p>
    <w:p w14:paraId="5F3F81C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w:t>
      </w:r>
      <w:r w:rsidRPr="009438EE">
        <w:rPr>
          <w:rFonts w:eastAsia="Calibri"/>
          <w:spacing w:val="24"/>
          <w:sz w:val="28"/>
          <w:szCs w:val="28"/>
          <w:lang w:eastAsia="en-US"/>
        </w:rPr>
        <w:t xml:space="preserve"> </w:t>
      </w:r>
      <w:r w:rsidRPr="009438EE">
        <w:rPr>
          <w:rFonts w:eastAsia="Calibri"/>
          <w:sz w:val="28"/>
          <w:szCs w:val="28"/>
          <w:lang w:eastAsia="en-US"/>
        </w:rPr>
        <w:t>связи</w:t>
      </w:r>
      <w:r w:rsidRPr="009438EE">
        <w:rPr>
          <w:rFonts w:eastAsia="Calibri"/>
          <w:spacing w:val="27"/>
          <w:sz w:val="28"/>
          <w:szCs w:val="28"/>
          <w:lang w:eastAsia="en-US"/>
        </w:rPr>
        <w:t xml:space="preserve"> </w:t>
      </w:r>
      <w:r w:rsidRPr="009438EE">
        <w:rPr>
          <w:rFonts w:eastAsia="Calibri"/>
          <w:sz w:val="28"/>
          <w:szCs w:val="28"/>
          <w:lang w:eastAsia="en-US"/>
        </w:rPr>
        <w:t>с</w:t>
      </w:r>
      <w:r w:rsidRPr="009438EE">
        <w:rPr>
          <w:rFonts w:eastAsia="Calibri"/>
          <w:spacing w:val="26"/>
          <w:sz w:val="28"/>
          <w:szCs w:val="28"/>
          <w:lang w:eastAsia="en-US"/>
        </w:rPr>
        <w:t xml:space="preserve"> </w:t>
      </w:r>
      <w:r w:rsidRPr="009438EE">
        <w:rPr>
          <w:rFonts w:eastAsia="Calibri"/>
          <w:sz w:val="28"/>
          <w:szCs w:val="28"/>
          <w:lang w:eastAsia="en-US"/>
        </w:rPr>
        <w:t>вышеизложенным,</w:t>
      </w:r>
      <w:r w:rsidRPr="009438EE">
        <w:rPr>
          <w:rFonts w:eastAsia="Calibri"/>
          <w:spacing w:val="26"/>
          <w:sz w:val="28"/>
          <w:szCs w:val="28"/>
          <w:lang w:eastAsia="en-US"/>
        </w:rPr>
        <w:t xml:space="preserve"> </w:t>
      </w:r>
      <w:r w:rsidRPr="009438EE">
        <w:rPr>
          <w:rFonts w:eastAsia="Calibri"/>
          <w:sz w:val="28"/>
          <w:szCs w:val="28"/>
          <w:lang w:eastAsia="en-US"/>
        </w:rPr>
        <w:t>можно</w:t>
      </w:r>
      <w:r w:rsidRPr="009438EE">
        <w:rPr>
          <w:rFonts w:eastAsia="Calibri"/>
          <w:spacing w:val="27"/>
          <w:sz w:val="28"/>
          <w:szCs w:val="28"/>
          <w:lang w:eastAsia="en-US"/>
        </w:rPr>
        <w:t xml:space="preserve"> </w:t>
      </w:r>
      <w:r w:rsidRPr="009438EE">
        <w:rPr>
          <w:rFonts w:eastAsia="Calibri"/>
          <w:sz w:val="28"/>
          <w:szCs w:val="28"/>
          <w:lang w:eastAsia="en-US"/>
        </w:rPr>
        <w:t>сделать</w:t>
      </w:r>
      <w:r w:rsidRPr="009438EE">
        <w:rPr>
          <w:rFonts w:eastAsia="Calibri"/>
          <w:spacing w:val="27"/>
          <w:sz w:val="28"/>
          <w:szCs w:val="28"/>
          <w:lang w:eastAsia="en-US"/>
        </w:rPr>
        <w:t xml:space="preserve"> </w:t>
      </w:r>
      <w:r w:rsidRPr="009438EE">
        <w:rPr>
          <w:rFonts w:eastAsia="Calibri"/>
          <w:sz w:val="28"/>
          <w:szCs w:val="28"/>
          <w:lang w:eastAsia="en-US"/>
        </w:rPr>
        <w:t>вывод</w:t>
      </w:r>
      <w:r w:rsidRPr="009438EE">
        <w:rPr>
          <w:rFonts w:eastAsia="Calibri"/>
          <w:spacing w:val="26"/>
          <w:sz w:val="28"/>
          <w:szCs w:val="28"/>
          <w:lang w:eastAsia="en-US"/>
        </w:rPr>
        <w:t xml:space="preserve"> </w:t>
      </w:r>
      <w:r w:rsidRPr="009438EE">
        <w:rPr>
          <w:rFonts w:eastAsia="Calibri"/>
          <w:sz w:val="28"/>
          <w:szCs w:val="28"/>
          <w:lang w:eastAsia="en-US"/>
        </w:rPr>
        <w:t>о</w:t>
      </w:r>
      <w:r w:rsidRPr="009438EE">
        <w:rPr>
          <w:rFonts w:eastAsia="Calibri"/>
          <w:spacing w:val="27"/>
          <w:sz w:val="28"/>
          <w:szCs w:val="28"/>
          <w:lang w:eastAsia="en-US"/>
        </w:rPr>
        <w:t xml:space="preserve"> </w:t>
      </w:r>
      <w:r w:rsidRPr="009438EE">
        <w:rPr>
          <w:rFonts w:eastAsia="Calibri"/>
          <w:sz w:val="28"/>
          <w:szCs w:val="28"/>
          <w:lang w:eastAsia="en-US"/>
        </w:rPr>
        <w:t>том,</w:t>
      </w:r>
      <w:r w:rsidRPr="009438EE">
        <w:rPr>
          <w:rFonts w:eastAsia="Calibri"/>
          <w:spacing w:val="26"/>
          <w:sz w:val="28"/>
          <w:szCs w:val="28"/>
          <w:lang w:eastAsia="en-US"/>
        </w:rPr>
        <w:t xml:space="preserve"> </w:t>
      </w:r>
      <w:r w:rsidRPr="009438EE">
        <w:rPr>
          <w:rFonts w:eastAsia="Calibri"/>
          <w:sz w:val="28"/>
          <w:szCs w:val="28"/>
          <w:lang w:eastAsia="en-US"/>
        </w:rPr>
        <w:t>что</w:t>
      </w:r>
      <w:r w:rsidRPr="009438EE">
        <w:rPr>
          <w:rFonts w:eastAsia="Calibri"/>
          <w:spacing w:val="27"/>
          <w:sz w:val="28"/>
          <w:szCs w:val="28"/>
          <w:lang w:eastAsia="en-US"/>
        </w:rPr>
        <w:t xml:space="preserve"> </w:t>
      </w:r>
      <w:r w:rsidRPr="009438EE">
        <w:rPr>
          <w:rFonts w:eastAsia="Calibri"/>
          <w:sz w:val="28"/>
          <w:szCs w:val="28"/>
          <w:lang w:eastAsia="en-US"/>
        </w:rPr>
        <w:t>приростов</w:t>
      </w:r>
      <w:r w:rsidRPr="009438EE">
        <w:rPr>
          <w:rFonts w:eastAsia="Calibri"/>
          <w:spacing w:val="26"/>
          <w:sz w:val="28"/>
          <w:szCs w:val="28"/>
          <w:lang w:eastAsia="en-US"/>
        </w:rPr>
        <w:t xml:space="preserve"> </w:t>
      </w:r>
      <w:r w:rsidRPr="009438EE">
        <w:rPr>
          <w:rFonts w:eastAsia="Calibri"/>
          <w:sz w:val="28"/>
          <w:szCs w:val="28"/>
          <w:lang w:eastAsia="en-US"/>
        </w:rPr>
        <w:t>объемов</w:t>
      </w:r>
      <w:r w:rsidRPr="009438EE">
        <w:rPr>
          <w:rFonts w:eastAsia="Calibri"/>
          <w:spacing w:val="-57"/>
          <w:sz w:val="28"/>
          <w:szCs w:val="28"/>
          <w:lang w:eastAsia="en-US"/>
        </w:rPr>
        <w:t xml:space="preserve"> </w:t>
      </w:r>
      <w:r w:rsidRPr="009438EE">
        <w:rPr>
          <w:rFonts w:eastAsia="Calibri"/>
          <w:sz w:val="28"/>
          <w:szCs w:val="28"/>
          <w:lang w:eastAsia="en-US"/>
        </w:rPr>
        <w:t>потребления</w:t>
      </w:r>
      <w:r w:rsidRPr="009438EE">
        <w:rPr>
          <w:rFonts w:eastAsia="Calibri"/>
          <w:spacing w:val="-1"/>
          <w:sz w:val="28"/>
          <w:szCs w:val="28"/>
          <w:lang w:eastAsia="en-US"/>
        </w:rPr>
        <w:t xml:space="preserve"> </w:t>
      </w:r>
      <w:r w:rsidRPr="009438EE">
        <w:rPr>
          <w:rFonts w:eastAsia="Calibri"/>
          <w:sz w:val="28"/>
          <w:szCs w:val="28"/>
          <w:lang w:eastAsia="en-US"/>
        </w:rPr>
        <w:t>тепловой</w:t>
      </w:r>
      <w:r w:rsidRPr="009438EE">
        <w:rPr>
          <w:rFonts w:eastAsia="Calibri"/>
          <w:spacing w:val="-2"/>
          <w:sz w:val="28"/>
          <w:szCs w:val="28"/>
          <w:lang w:eastAsia="en-US"/>
        </w:rPr>
        <w:t xml:space="preserve"> </w:t>
      </w:r>
      <w:r w:rsidRPr="009438EE">
        <w:rPr>
          <w:rFonts w:eastAsia="Calibri"/>
          <w:sz w:val="28"/>
          <w:szCs w:val="28"/>
          <w:lang w:eastAsia="en-US"/>
        </w:rPr>
        <w:t>энергии так же не</w:t>
      </w:r>
      <w:r w:rsidRPr="009438EE">
        <w:rPr>
          <w:rFonts w:eastAsia="Calibri"/>
          <w:spacing w:val="-1"/>
          <w:sz w:val="28"/>
          <w:szCs w:val="28"/>
          <w:lang w:eastAsia="en-US"/>
        </w:rPr>
        <w:t xml:space="preserve"> </w:t>
      </w:r>
      <w:r w:rsidRPr="009438EE">
        <w:rPr>
          <w:rFonts w:eastAsia="Calibri"/>
          <w:sz w:val="28"/>
          <w:szCs w:val="28"/>
          <w:lang w:eastAsia="en-US"/>
        </w:rPr>
        <w:t>будет.</w:t>
      </w:r>
    </w:p>
    <w:p w14:paraId="2263AD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Объемы потребления тепловой энергии представлены в таблице ниже.</w:t>
      </w:r>
    </w:p>
    <w:p w14:paraId="6509B622" w14:textId="77777777" w:rsidR="009438EE" w:rsidRPr="009438EE" w:rsidRDefault="009438EE" w:rsidP="009438EE">
      <w:pPr>
        <w:widowControl w:val="0"/>
        <w:ind w:firstLine="709"/>
        <w:jc w:val="both"/>
        <w:rPr>
          <w:rFonts w:eastAsia="Calibri"/>
          <w:sz w:val="28"/>
          <w:szCs w:val="28"/>
          <w:lang w:eastAsia="en-US"/>
        </w:rPr>
      </w:pPr>
    </w:p>
    <w:p w14:paraId="409D27B8"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w:t>
      </w:r>
      <w:r w:rsidRPr="009438EE">
        <w:rPr>
          <w:rFonts w:eastAsia="Calibri"/>
          <w:b/>
          <w:spacing w:val="-2"/>
          <w:sz w:val="20"/>
          <w:szCs w:val="20"/>
          <w:lang w:eastAsia="en-US"/>
        </w:rPr>
        <w:t xml:space="preserve"> </w:t>
      </w:r>
      <w:r w:rsidRPr="009438EE">
        <w:rPr>
          <w:rFonts w:eastAsia="Calibri"/>
          <w:b/>
          <w:sz w:val="20"/>
          <w:szCs w:val="20"/>
          <w:lang w:eastAsia="en-US"/>
        </w:rPr>
        <w:t>1</w:t>
      </w:r>
      <w:r w:rsidRPr="009438EE">
        <w:rPr>
          <w:rFonts w:eastAsia="Calibri"/>
          <w:b/>
          <w:spacing w:val="-5"/>
          <w:sz w:val="20"/>
          <w:szCs w:val="20"/>
          <w:lang w:eastAsia="en-US"/>
        </w:rPr>
        <w:t xml:space="preserve"> </w:t>
      </w:r>
      <w:r w:rsidRPr="009438EE">
        <w:rPr>
          <w:rFonts w:eastAsia="Calibri"/>
          <w:b/>
          <w:sz w:val="20"/>
          <w:szCs w:val="20"/>
          <w:lang w:eastAsia="en-US"/>
        </w:rPr>
        <w:t>Прогнозы</w:t>
      </w:r>
      <w:r w:rsidRPr="009438EE">
        <w:rPr>
          <w:rFonts w:eastAsia="Calibri"/>
          <w:b/>
          <w:spacing w:val="-4"/>
          <w:sz w:val="20"/>
          <w:szCs w:val="20"/>
          <w:lang w:eastAsia="en-US"/>
        </w:rPr>
        <w:t xml:space="preserve"> </w:t>
      </w:r>
      <w:r w:rsidRPr="009438EE">
        <w:rPr>
          <w:rFonts w:eastAsia="Calibri"/>
          <w:b/>
          <w:sz w:val="20"/>
          <w:szCs w:val="20"/>
          <w:lang w:eastAsia="en-US"/>
        </w:rPr>
        <w:t>приростов</w:t>
      </w:r>
      <w:r w:rsidRPr="009438EE">
        <w:rPr>
          <w:rFonts w:eastAsia="Calibri"/>
          <w:b/>
          <w:spacing w:val="-5"/>
          <w:sz w:val="20"/>
          <w:szCs w:val="20"/>
          <w:lang w:eastAsia="en-US"/>
        </w:rPr>
        <w:t xml:space="preserve"> </w:t>
      </w:r>
      <w:r w:rsidRPr="009438EE">
        <w:rPr>
          <w:rFonts w:eastAsia="Calibri"/>
          <w:b/>
          <w:sz w:val="20"/>
          <w:szCs w:val="20"/>
          <w:lang w:eastAsia="en-US"/>
        </w:rPr>
        <w:t>объемов</w:t>
      </w:r>
      <w:r w:rsidRPr="009438EE">
        <w:rPr>
          <w:rFonts w:eastAsia="Calibri"/>
          <w:b/>
          <w:spacing w:val="-4"/>
          <w:sz w:val="20"/>
          <w:szCs w:val="20"/>
          <w:lang w:eastAsia="en-US"/>
        </w:rPr>
        <w:t xml:space="preserve"> </w:t>
      </w:r>
      <w:r w:rsidRPr="009438EE">
        <w:rPr>
          <w:rFonts w:eastAsia="Calibri"/>
          <w:b/>
          <w:sz w:val="20"/>
          <w:szCs w:val="20"/>
          <w:lang w:eastAsia="en-US"/>
        </w:rPr>
        <w:t>потребления</w:t>
      </w:r>
      <w:r w:rsidRPr="009438EE">
        <w:rPr>
          <w:rFonts w:eastAsia="Calibri"/>
          <w:b/>
          <w:spacing w:val="-6"/>
          <w:sz w:val="20"/>
          <w:szCs w:val="20"/>
          <w:lang w:eastAsia="en-US"/>
        </w:rPr>
        <w:t xml:space="preserve"> </w:t>
      </w:r>
      <w:r w:rsidRPr="009438EE">
        <w:rPr>
          <w:rFonts w:eastAsia="Calibri"/>
          <w:b/>
          <w:sz w:val="20"/>
          <w:szCs w:val="20"/>
          <w:lang w:eastAsia="en-US"/>
        </w:rPr>
        <w:t>тепловой</w:t>
      </w:r>
      <w:r w:rsidRPr="009438EE">
        <w:rPr>
          <w:rFonts w:eastAsia="Calibri"/>
          <w:b/>
          <w:spacing w:val="-3"/>
          <w:sz w:val="20"/>
          <w:szCs w:val="20"/>
          <w:lang w:eastAsia="en-US"/>
        </w:rPr>
        <w:t xml:space="preserve"> </w:t>
      </w:r>
      <w:r w:rsidRPr="009438EE">
        <w:rPr>
          <w:rFonts w:eastAsia="Calibri"/>
          <w:b/>
          <w:sz w:val="20"/>
          <w:szCs w:val="20"/>
          <w:lang w:eastAsia="en-US"/>
        </w:rPr>
        <w:t>энергии</w:t>
      </w:r>
      <w:r w:rsidRPr="009438EE">
        <w:rPr>
          <w:rFonts w:eastAsia="Calibri"/>
          <w:b/>
          <w:spacing w:val="-4"/>
          <w:sz w:val="20"/>
          <w:szCs w:val="20"/>
          <w:lang w:eastAsia="en-US"/>
        </w:rPr>
        <w:t xml:space="preserve"> </w:t>
      </w:r>
      <w:r w:rsidRPr="009438EE">
        <w:rPr>
          <w:rFonts w:eastAsia="Calibri"/>
          <w:b/>
          <w:sz w:val="20"/>
          <w:szCs w:val="20"/>
          <w:lang w:eastAsia="en-US"/>
        </w:rPr>
        <w:t>(мощности)</w:t>
      </w:r>
    </w:p>
    <w:tbl>
      <w:tblPr>
        <w:tblStyle w:val="TableNormal14"/>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9438EE" w14:paraId="7DE23439" w14:textId="77777777" w:rsidTr="009438EE">
        <w:trPr>
          <w:trHeight w:val="20"/>
        </w:trPr>
        <w:tc>
          <w:tcPr>
            <w:tcW w:w="3577" w:type="dxa"/>
            <w:vMerge w:val="restart"/>
            <w:vAlign w:val="center"/>
          </w:tcPr>
          <w:p w14:paraId="680990DD" w14:textId="77777777" w:rsidR="009438EE" w:rsidRPr="009438EE" w:rsidRDefault="009438EE" w:rsidP="009438EE">
            <w:pPr>
              <w:autoSpaceDE w:val="0"/>
              <w:autoSpaceDN w:val="0"/>
              <w:ind w:left="623"/>
              <w:rPr>
                <w:rFonts w:ascii="Times New Roman" w:hAnsi="Times New Roman"/>
                <w:sz w:val="20"/>
              </w:rPr>
            </w:pPr>
            <w:r w:rsidRPr="009438EE">
              <w:rPr>
                <w:rFonts w:ascii="Times New Roman" w:hAnsi="Times New Roman"/>
                <w:spacing w:val="-2"/>
                <w:sz w:val="20"/>
              </w:rPr>
              <w:t>Наименование</w:t>
            </w:r>
            <w:r w:rsidRPr="009438EE">
              <w:rPr>
                <w:rFonts w:ascii="Times New Roman" w:hAnsi="Times New Roman"/>
                <w:spacing w:val="8"/>
                <w:sz w:val="20"/>
              </w:rPr>
              <w:t xml:space="preserve"> </w:t>
            </w:r>
            <w:r w:rsidRPr="009438EE">
              <w:rPr>
                <w:rFonts w:ascii="Times New Roman" w:hAnsi="Times New Roman"/>
                <w:spacing w:val="-2"/>
                <w:sz w:val="20"/>
              </w:rPr>
              <w:t>показателей</w:t>
            </w:r>
          </w:p>
        </w:tc>
        <w:tc>
          <w:tcPr>
            <w:tcW w:w="6049" w:type="dxa"/>
            <w:gridSpan w:val="7"/>
            <w:vAlign w:val="center"/>
          </w:tcPr>
          <w:p w14:paraId="52075204" w14:textId="77777777" w:rsidR="009438EE" w:rsidRPr="009438EE" w:rsidRDefault="009438EE" w:rsidP="009438EE">
            <w:pPr>
              <w:autoSpaceDE w:val="0"/>
              <w:autoSpaceDN w:val="0"/>
              <w:ind w:left="1384"/>
              <w:rPr>
                <w:rFonts w:ascii="Times New Roman" w:hAnsi="Times New Roman"/>
                <w:sz w:val="20"/>
                <w:lang w:val="ru-RU"/>
              </w:rPr>
            </w:pPr>
            <w:r w:rsidRPr="009438EE">
              <w:rPr>
                <w:rFonts w:ascii="Times New Roman" w:hAnsi="Times New Roman"/>
                <w:sz w:val="20"/>
                <w:lang w:val="ru-RU"/>
              </w:rPr>
              <w:t>Величина</w:t>
            </w:r>
            <w:r w:rsidRPr="009438EE">
              <w:rPr>
                <w:rFonts w:ascii="Times New Roman" w:hAnsi="Times New Roman"/>
                <w:spacing w:val="-7"/>
                <w:sz w:val="20"/>
                <w:lang w:val="ru-RU"/>
              </w:rPr>
              <w:t xml:space="preserve"> </w:t>
            </w:r>
            <w:r w:rsidRPr="009438EE">
              <w:rPr>
                <w:rFonts w:ascii="Times New Roman" w:hAnsi="Times New Roman"/>
                <w:sz w:val="20"/>
                <w:lang w:val="ru-RU"/>
              </w:rPr>
              <w:t>показателя</w:t>
            </w:r>
            <w:r w:rsidRPr="009438EE">
              <w:rPr>
                <w:rFonts w:ascii="Times New Roman" w:hAnsi="Times New Roman"/>
                <w:spacing w:val="-8"/>
                <w:sz w:val="20"/>
                <w:lang w:val="ru-RU"/>
              </w:rPr>
              <w:t xml:space="preserve"> </w:t>
            </w:r>
            <w:r w:rsidRPr="009438EE">
              <w:rPr>
                <w:rFonts w:ascii="Times New Roman" w:hAnsi="Times New Roman"/>
                <w:sz w:val="20"/>
                <w:lang w:val="ru-RU"/>
              </w:rPr>
              <w:t>по</w:t>
            </w:r>
            <w:r w:rsidRPr="009438EE">
              <w:rPr>
                <w:rFonts w:ascii="Times New Roman" w:hAnsi="Times New Roman"/>
                <w:spacing w:val="-6"/>
                <w:sz w:val="20"/>
                <w:lang w:val="ru-RU"/>
              </w:rPr>
              <w:t xml:space="preserve"> </w:t>
            </w:r>
            <w:r w:rsidRPr="009438EE">
              <w:rPr>
                <w:rFonts w:ascii="Times New Roman" w:hAnsi="Times New Roman"/>
                <w:sz w:val="20"/>
                <w:lang w:val="ru-RU"/>
              </w:rPr>
              <w:t>годам,</w:t>
            </w:r>
            <w:r w:rsidRPr="009438EE">
              <w:rPr>
                <w:rFonts w:ascii="Times New Roman" w:hAnsi="Times New Roman"/>
                <w:spacing w:val="-7"/>
                <w:sz w:val="20"/>
                <w:lang w:val="ru-RU"/>
              </w:rPr>
              <w:t xml:space="preserve"> </w:t>
            </w:r>
            <w:r w:rsidRPr="009438EE">
              <w:rPr>
                <w:rFonts w:ascii="Times New Roman" w:hAnsi="Times New Roman"/>
                <w:spacing w:val="-2"/>
                <w:sz w:val="20"/>
                <w:lang w:val="ru-RU"/>
              </w:rPr>
              <w:t>Гкал/ч</w:t>
            </w:r>
          </w:p>
        </w:tc>
      </w:tr>
      <w:tr w:rsidR="009438EE" w:rsidRPr="009438EE" w14:paraId="0574172C" w14:textId="77777777" w:rsidTr="009438EE">
        <w:trPr>
          <w:trHeight w:val="20"/>
        </w:trPr>
        <w:tc>
          <w:tcPr>
            <w:tcW w:w="3577" w:type="dxa"/>
            <w:vMerge/>
            <w:tcBorders>
              <w:top w:val="nil"/>
            </w:tcBorders>
            <w:vAlign w:val="center"/>
          </w:tcPr>
          <w:p w14:paraId="69FA6790" w14:textId="77777777" w:rsidR="009438EE" w:rsidRPr="009438EE" w:rsidRDefault="009438EE" w:rsidP="009438EE">
            <w:pPr>
              <w:ind w:firstLine="709"/>
              <w:rPr>
                <w:rFonts w:ascii="Times New Roman" w:hAnsi="Times New Roman"/>
                <w:sz w:val="2"/>
                <w:szCs w:val="2"/>
                <w:lang w:val="ru-RU"/>
              </w:rPr>
            </w:pPr>
          </w:p>
        </w:tc>
        <w:tc>
          <w:tcPr>
            <w:tcW w:w="864" w:type="dxa"/>
            <w:vAlign w:val="center"/>
          </w:tcPr>
          <w:p w14:paraId="4663FF11" w14:textId="77777777" w:rsidR="009438EE" w:rsidRPr="009438EE" w:rsidRDefault="009438EE" w:rsidP="009438EE">
            <w:pPr>
              <w:autoSpaceDE w:val="0"/>
              <w:autoSpaceDN w:val="0"/>
              <w:ind w:left="212"/>
              <w:rPr>
                <w:rFonts w:ascii="Times New Roman" w:hAnsi="Times New Roman"/>
                <w:sz w:val="20"/>
              </w:rPr>
            </w:pPr>
            <w:r w:rsidRPr="009438EE">
              <w:rPr>
                <w:rFonts w:ascii="Times New Roman" w:hAnsi="Times New Roman"/>
                <w:spacing w:val="-4"/>
                <w:sz w:val="20"/>
              </w:rPr>
              <w:t>Сущ.</w:t>
            </w:r>
          </w:p>
          <w:p w14:paraId="053CFD68"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2023</w:t>
            </w:r>
          </w:p>
        </w:tc>
        <w:tc>
          <w:tcPr>
            <w:tcW w:w="864" w:type="dxa"/>
            <w:vAlign w:val="center"/>
          </w:tcPr>
          <w:p w14:paraId="0FD2242C" w14:textId="77777777" w:rsidR="009438EE" w:rsidRPr="009438EE" w:rsidRDefault="009438EE" w:rsidP="009438EE">
            <w:pPr>
              <w:autoSpaceDE w:val="0"/>
              <w:autoSpaceDN w:val="0"/>
              <w:ind w:left="141" w:right="128"/>
              <w:jc w:val="center"/>
              <w:rPr>
                <w:rFonts w:ascii="Times New Roman" w:hAnsi="Times New Roman"/>
                <w:sz w:val="20"/>
              </w:rPr>
            </w:pPr>
            <w:r w:rsidRPr="009438EE">
              <w:rPr>
                <w:rFonts w:ascii="Times New Roman" w:hAnsi="Times New Roman"/>
                <w:spacing w:val="-4"/>
                <w:sz w:val="20"/>
              </w:rPr>
              <w:t>2024</w:t>
            </w:r>
          </w:p>
        </w:tc>
        <w:tc>
          <w:tcPr>
            <w:tcW w:w="864" w:type="dxa"/>
            <w:vAlign w:val="center"/>
          </w:tcPr>
          <w:p w14:paraId="0BC277F7"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2025</w:t>
            </w:r>
          </w:p>
        </w:tc>
        <w:tc>
          <w:tcPr>
            <w:tcW w:w="864" w:type="dxa"/>
            <w:vAlign w:val="center"/>
          </w:tcPr>
          <w:p w14:paraId="3E80F940"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2026</w:t>
            </w:r>
          </w:p>
        </w:tc>
        <w:tc>
          <w:tcPr>
            <w:tcW w:w="865" w:type="dxa"/>
            <w:vAlign w:val="center"/>
          </w:tcPr>
          <w:p w14:paraId="74E6E0C4"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2027</w:t>
            </w:r>
          </w:p>
        </w:tc>
        <w:tc>
          <w:tcPr>
            <w:tcW w:w="864" w:type="dxa"/>
            <w:vAlign w:val="center"/>
          </w:tcPr>
          <w:p w14:paraId="5849BB35"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2028</w:t>
            </w:r>
          </w:p>
        </w:tc>
        <w:tc>
          <w:tcPr>
            <w:tcW w:w="864" w:type="dxa"/>
            <w:vAlign w:val="center"/>
          </w:tcPr>
          <w:p w14:paraId="1F9FD1C6"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2029-</w:t>
            </w:r>
          </w:p>
          <w:p w14:paraId="513F5386"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2041</w:t>
            </w:r>
          </w:p>
        </w:tc>
      </w:tr>
      <w:tr w:rsidR="009438EE" w:rsidRPr="009438EE" w14:paraId="7324BCE4" w14:textId="77777777" w:rsidTr="009438EE">
        <w:trPr>
          <w:trHeight w:val="20"/>
        </w:trPr>
        <w:tc>
          <w:tcPr>
            <w:tcW w:w="9626" w:type="dxa"/>
            <w:gridSpan w:val="8"/>
            <w:vAlign w:val="center"/>
          </w:tcPr>
          <w:p w14:paraId="51A99E24" w14:textId="77777777" w:rsidR="009438EE" w:rsidRPr="009438EE" w:rsidRDefault="009438EE" w:rsidP="009438EE">
            <w:pPr>
              <w:autoSpaceDE w:val="0"/>
              <w:autoSpaceDN w:val="0"/>
              <w:ind w:right="-14"/>
              <w:jc w:val="center"/>
              <w:rPr>
                <w:rFonts w:ascii="Times New Roman" w:hAnsi="Times New Roman"/>
                <w:sz w:val="20"/>
              </w:rPr>
            </w:pPr>
            <w:r w:rsidRPr="009438EE">
              <w:rPr>
                <w:rFonts w:ascii="Times New Roman" w:hAnsi="Times New Roman"/>
                <w:b/>
                <w:sz w:val="20"/>
                <w:szCs w:val="20"/>
              </w:rPr>
              <w:t>Квартал № 68 ст-ца Старощербиновская</w:t>
            </w:r>
          </w:p>
        </w:tc>
      </w:tr>
      <w:tr w:rsidR="009438EE" w:rsidRPr="009438EE" w14:paraId="78A70DC8" w14:textId="77777777" w:rsidTr="009438EE">
        <w:trPr>
          <w:trHeight w:val="20"/>
        </w:trPr>
        <w:tc>
          <w:tcPr>
            <w:tcW w:w="3577" w:type="dxa"/>
            <w:vAlign w:val="center"/>
          </w:tcPr>
          <w:p w14:paraId="636F73A8"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5B4E58C"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47D70CD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013896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88B790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9AEF3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17BAE6E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783883D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B26556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777F887" w14:textId="77777777" w:rsidTr="009438EE">
        <w:trPr>
          <w:trHeight w:val="20"/>
        </w:trPr>
        <w:tc>
          <w:tcPr>
            <w:tcW w:w="3577" w:type="dxa"/>
            <w:vAlign w:val="center"/>
          </w:tcPr>
          <w:p w14:paraId="3BC8A8CB"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C0046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199519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1DB802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CCFDC1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2D3A3CB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E38F0D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97CE5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158577E" w14:textId="77777777" w:rsidTr="009438EE">
        <w:trPr>
          <w:trHeight w:val="20"/>
        </w:trPr>
        <w:tc>
          <w:tcPr>
            <w:tcW w:w="3577" w:type="dxa"/>
            <w:vAlign w:val="center"/>
          </w:tcPr>
          <w:p w14:paraId="4086216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74BCDF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CD95B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86BC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10D29C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1077D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6832A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6D40B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E8508B7" w14:textId="77777777" w:rsidTr="009438EE">
        <w:trPr>
          <w:trHeight w:val="20"/>
        </w:trPr>
        <w:tc>
          <w:tcPr>
            <w:tcW w:w="3577" w:type="dxa"/>
            <w:vAlign w:val="center"/>
          </w:tcPr>
          <w:p w14:paraId="55213A4A"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6C607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61E1C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C37281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B0A0E4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BD20F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4B3632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EF11A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3A8A8F2" w14:textId="77777777" w:rsidTr="009438EE">
        <w:trPr>
          <w:trHeight w:val="20"/>
        </w:trPr>
        <w:tc>
          <w:tcPr>
            <w:tcW w:w="9626" w:type="dxa"/>
            <w:gridSpan w:val="8"/>
            <w:vAlign w:val="center"/>
          </w:tcPr>
          <w:p w14:paraId="20AC0E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86 ст-ца Старощербиновская</w:t>
            </w:r>
          </w:p>
        </w:tc>
      </w:tr>
      <w:tr w:rsidR="009438EE" w:rsidRPr="009438EE" w14:paraId="44C4718A" w14:textId="77777777" w:rsidTr="009438EE">
        <w:trPr>
          <w:trHeight w:val="20"/>
        </w:trPr>
        <w:tc>
          <w:tcPr>
            <w:tcW w:w="3577" w:type="dxa"/>
            <w:vAlign w:val="center"/>
          </w:tcPr>
          <w:p w14:paraId="7866022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7C6DCC36"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B4034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0927D00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576375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DA93A3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5" w:type="dxa"/>
            <w:vAlign w:val="center"/>
          </w:tcPr>
          <w:p w14:paraId="002B26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269150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6458FBE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r>
      <w:tr w:rsidR="009438EE" w:rsidRPr="009438EE" w14:paraId="5C841E31" w14:textId="77777777" w:rsidTr="009438EE">
        <w:trPr>
          <w:trHeight w:val="20"/>
        </w:trPr>
        <w:tc>
          <w:tcPr>
            <w:tcW w:w="3577" w:type="dxa"/>
            <w:vAlign w:val="center"/>
          </w:tcPr>
          <w:p w14:paraId="3F449605"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53C24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F4A23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4A4E0F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FADE42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5" w:type="dxa"/>
            <w:vAlign w:val="center"/>
          </w:tcPr>
          <w:p w14:paraId="3D16643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F0F66B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CE4B1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r>
      <w:tr w:rsidR="009438EE" w:rsidRPr="009438EE" w14:paraId="1A45DC75" w14:textId="77777777" w:rsidTr="009438EE">
        <w:trPr>
          <w:trHeight w:val="20"/>
        </w:trPr>
        <w:tc>
          <w:tcPr>
            <w:tcW w:w="3577" w:type="dxa"/>
            <w:vAlign w:val="center"/>
          </w:tcPr>
          <w:p w14:paraId="538718EA"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00D39E0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16338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686254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34FF05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CC385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E3A32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EF724A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DFA5F17" w14:textId="77777777" w:rsidTr="009438EE">
        <w:trPr>
          <w:trHeight w:val="20"/>
        </w:trPr>
        <w:tc>
          <w:tcPr>
            <w:tcW w:w="3577" w:type="dxa"/>
            <w:vAlign w:val="center"/>
          </w:tcPr>
          <w:p w14:paraId="05273A91"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CFE79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992D4D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0FBCDC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712932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EA31D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2A5E5F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172D8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ADD86EC" w14:textId="77777777" w:rsidTr="009438EE">
        <w:trPr>
          <w:trHeight w:val="20"/>
        </w:trPr>
        <w:tc>
          <w:tcPr>
            <w:tcW w:w="9626" w:type="dxa"/>
            <w:gridSpan w:val="8"/>
            <w:vAlign w:val="center"/>
          </w:tcPr>
          <w:p w14:paraId="291EBA4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87 ст-ца Старощербиновская</w:t>
            </w:r>
          </w:p>
        </w:tc>
      </w:tr>
      <w:tr w:rsidR="009438EE" w:rsidRPr="009438EE" w14:paraId="14A6FC10" w14:textId="77777777" w:rsidTr="009438EE">
        <w:trPr>
          <w:trHeight w:val="20"/>
        </w:trPr>
        <w:tc>
          <w:tcPr>
            <w:tcW w:w="3577" w:type="dxa"/>
            <w:vAlign w:val="center"/>
          </w:tcPr>
          <w:p w14:paraId="3F8DBDA3"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3BB0EF01"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0DCDDC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2D9393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118A790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085224F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5" w:type="dxa"/>
            <w:vAlign w:val="center"/>
          </w:tcPr>
          <w:p w14:paraId="5260D14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6749577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03ACBB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r>
      <w:tr w:rsidR="009438EE" w:rsidRPr="009438EE" w14:paraId="1C69D19F" w14:textId="77777777" w:rsidTr="009438EE">
        <w:trPr>
          <w:trHeight w:val="20"/>
        </w:trPr>
        <w:tc>
          <w:tcPr>
            <w:tcW w:w="3577" w:type="dxa"/>
            <w:vAlign w:val="center"/>
          </w:tcPr>
          <w:p w14:paraId="6520ACDB"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1942C7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1C7BBCE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520BEA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2E30FE6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5" w:type="dxa"/>
            <w:vAlign w:val="center"/>
          </w:tcPr>
          <w:p w14:paraId="289BB81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78F11C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54CECBB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r>
      <w:tr w:rsidR="009438EE" w:rsidRPr="009438EE" w14:paraId="54AA3D6C" w14:textId="77777777" w:rsidTr="009438EE">
        <w:trPr>
          <w:trHeight w:val="20"/>
        </w:trPr>
        <w:tc>
          <w:tcPr>
            <w:tcW w:w="3577" w:type="dxa"/>
            <w:vAlign w:val="center"/>
          </w:tcPr>
          <w:p w14:paraId="229B85B3"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4364DBB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F4D3A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C2280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86C4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42C42A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106D63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E53EC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7499BD6" w14:textId="77777777" w:rsidTr="009438EE">
        <w:trPr>
          <w:trHeight w:val="20"/>
        </w:trPr>
        <w:tc>
          <w:tcPr>
            <w:tcW w:w="3577" w:type="dxa"/>
            <w:vAlign w:val="center"/>
          </w:tcPr>
          <w:p w14:paraId="22033D04"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14881B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5A448D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8ACBA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B388F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799D6D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3D342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B89C1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3D61B757" w14:textId="77777777" w:rsidTr="009438EE">
        <w:trPr>
          <w:trHeight w:val="20"/>
        </w:trPr>
        <w:tc>
          <w:tcPr>
            <w:tcW w:w="9626" w:type="dxa"/>
            <w:gridSpan w:val="8"/>
            <w:vAlign w:val="center"/>
          </w:tcPr>
          <w:p w14:paraId="0DEC4D64" w14:textId="77777777" w:rsidR="009438EE" w:rsidRPr="009438EE" w:rsidRDefault="009438EE" w:rsidP="009438EE">
            <w:pPr>
              <w:autoSpaceDE w:val="0"/>
              <w:autoSpaceDN w:val="0"/>
              <w:ind w:left="1" w:right="46"/>
              <w:jc w:val="center"/>
              <w:rPr>
                <w:rFonts w:ascii="Times New Roman" w:hAnsi="Times New Roman"/>
                <w:sz w:val="20"/>
              </w:rPr>
            </w:pPr>
            <w:r w:rsidRPr="009438EE">
              <w:rPr>
                <w:rFonts w:ascii="Times New Roman" w:hAnsi="Times New Roman"/>
                <w:b/>
                <w:sz w:val="20"/>
                <w:szCs w:val="20"/>
              </w:rPr>
              <w:t>Квартал № 89 ст-ца Старощербиновская</w:t>
            </w:r>
          </w:p>
        </w:tc>
      </w:tr>
      <w:tr w:rsidR="009438EE" w:rsidRPr="009438EE" w14:paraId="6E268485" w14:textId="77777777" w:rsidTr="009438EE">
        <w:trPr>
          <w:trHeight w:val="20"/>
        </w:trPr>
        <w:tc>
          <w:tcPr>
            <w:tcW w:w="3577" w:type="dxa"/>
            <w:vAlign w:val="center"/>
          </w:tcPr>
          <w:p w14:paraId="68C35F6B"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2A306B68"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E953EF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E9D367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03F379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44382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4CEBA3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6E7E2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8F3057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4BF32335" w14:textId="77777777" w:rsidTr="009438EE">
        <w:trPr>
          <w:trHeight w:val="20"/>
        </w:trPr>
        <w:tc>
          <w:tcPr>
            <w:tcW w:w="3577" w:type="dxa"/>
            <w:vAlign w:val="center"/>
          </w:tcPr>
          <w:p w14:paraId="56B6C2AC"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C57311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78038C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3B323DC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1179D4F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09EAD1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107425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2C789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68698FB" w14:textId="77777777" w:rsidTr="009438EE">
        <w:trPr>
          <w:trHeight w:val="20"/>
        </w:trPr>
        <w:tc>
          <w:tcPr>
            <w:tcW w:w="3577" w:type="dxa"/>
            <w:vAlign w:val="center"/>
          </w:tcPr>
          <w:p w14:paraId="499A8012"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473007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8AB3E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C9010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DD975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A76F6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E4F8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B1B04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B7EC115" w14:textId="77777777" w:rsidTr="009438EE">
        <w:trPr>
          <w:trHeight w:val="20"/>
        </w:trPr>
        <w:tc>
          <w:tcPr>
            <w:tcW w:w="3577" w:type="dxa"/>
            <w:vAlign w:val="center"/>
          </w:tcPr>
          <w:p w14:paraId="14A78990"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A550B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BA7954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15B1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43D7F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3C1223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34B02E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FBA5C9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77837384" w14:textId="77777777" w:rsidTr="009438EE">
        <w:trPr>
          <w:trHeight w:val="20"/>
        </w:trPr>
        <w:tc>
          <w:tcPr>
            <w:tcW w:w="9626" w:type="dxa"/>
            <w:gridSpan w:val="8"/>
            <w:vAlign w:val="center"/>
          </w:tcPr>
          <w:p w14:paraId="68C20D41" w14:textId="77777777" w:rsidR="009438EE" w:rsidRPr="009438EE" w:rsidRDefault="009438EE" w:rsidP="009438EE">
            <w:pPr>
              <w:autoSpaceDE w:val="0"/>
              <w:autoSpaceDN w:val="0"/>
              <w:ind w:left="1" w:right="46"/>
              <w:jc w:val="center"/>
              <w:rPr>
                <w:rFonts w:ascii="Times New Roman" w:hAnsi="Times New Roman"/>
                <w:sz w:val="20"/>
              </w:rPr>
            </w:pPr>
            <w:r w:rsidRPr="009438EE">
              <w:rPr>
                <w:rFonts w:ascii="Times New Roman" w:hAnsi="Times New Roman"/>
                <w:b/>
                <w:sz w:val="20"/>
                <w:szCs w:val="20"/>
              </w:rPr>
              <w:t>Квартал № 92 ст-ца Старощербиновская</w:t>
            </w:r>
          </w:p>
        </w:tc>
      </w:tr>
      <w:tr w:rsidR="009438EE" w:rsidRPr="009438EE" w14:paraId="40997F54" w14:textId="77777777" w:rsidTr="009438EE">
        <w:trPr>
          <w:trHeight w:val="20"/>
        </w:trPr>
        <w:tc>
          <w:tcPr>
            <w:tcW w:w="3577" w:type="dxa"/>
            <w:vAlign w:val="center"/>
          </w:tcPr>
          <w:p w14:paraId="08F3874B"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lastRenderedPageBreak/>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0199F0F0"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09BCCC8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AFE35E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75659C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63256B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5" w:type="dxa"/>
            <w:vAlign w:val="center"/>
          </w:tcPr>
          <w:p w14:paraId="6436B71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21A3E0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63C967A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r>
      <w:tr w:rsidR="009438EE" w:rsidRPr="009438EE" w14:paraId="75B8D7A8" w14:textId="77777777" w:rsidTr="009438EE">
        <w:trPr>
          <w:trHeight w:val="20"/>
        </w:trPr>
        <w:tc>
          <w:tcPr>
            <w:tcW w:w="3577" w:type="dxa"/>
            <w:vAlign w:val="center"/>
          </w:tcPr>
          <w:p w14:paraId="5BB68C4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0531A7E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D028C9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45D8C1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77D244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5" w:type="dxa"/>
            <w:vAlign w:val="center"/>
          </w:tcPr>
          <w:p w14:paraId="06E6A3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909CD9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6821DA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r>
      <w:tr w:rsidR="009438EE" w:rsidRPr="009438EE" w14:paraId="1DD2C0E3" w14:textId="77777777" w:rsidTr="009438EE">
        <w:trPr>
          <w:trHeight w:val="20"/>
        </w:trPr>
        <w:tc>
          <w:tcPr>
            <w:tcW w:w="3577" w:type="dxa"/>
            <w:vAlign w:val="center"/>
          </w:tcPr>
          <w:p w14:paraId="4F363B6C"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E926D9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282D4A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025F2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CB4F5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4AF1E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D2E745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A3211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2F96CC7D" w14:textId="77777777" w:rsidTr="009438EE">
        <w:trPr>
          <w:trHeight w:val="20"/>
        </w:trPr>
        <w:tc>
          <w:tcPr>
            <w:tcW w:w="3577" w:type="dxa"/>
            <w:vAlign w:val="center"/>
          </w:tcPr>
          <w:p w14:paraId="393E92D7"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30941BC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CFB24D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C1541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8C436E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A7BCE8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AF063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78EE2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87C7AC9" w14:textId="77777777" w:rsidTr="009438EE">
        <w:trPr>
          <w:trHeight w:val="20"/>
        </w:trPr>
        <w:tc>
          <w:tcPr>
            <w:tcW w:w="9626" w:type="dxa"/>
            <w:gridSpan w:val="8"/>
            <w:vAlign w:val="center"/>
          </w:tcPr>
          <w:p w14:paraId="472F9BE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98 ст-ца Старощербиновская</w:t>
            </w:r>
          </w:p>
        </w:tc>
      </w:tr>
      <w:tr w:rsidR="009438EE" w:rsidRPr="009438EE" w14:paraId="3794BA62" w14:textId="77777777" w:rsidTr="009438EE">
        <w:trPr>
          <w:trHeight w:val="20"/>
        </w:trPr>
        <w:tc>
          <w:tcPr>
            <w:tcW w:w="3577" w:type="dxa"/>
            <w:vAlign w:val="center"/>
          </w:tcPr>
          <w:p w14:paraId="2A7F154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6860680F"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5584FF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6A5590E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6FA56B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3818F4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5" w:type="dxa"/>
            <w:vAlign w:val="center"/>
          </w:tcPr>
          <w:p w14:paraId="306B695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23B61D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1C8F113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r>
      <w:tr w:rsidR="009438EE" w:rsidRPr="009438EE" w14:paraId="78532555" w14:textId="77777777" w:rsidTr="009438EE">
        <w:trPr>
          <w:trHeight w:val="20"/>
        </w:trPr>
        <w:tc>
          <w:tcPr>
            <w:tcW w:w="3577" w:type="dxa"/>
            <w:vAlign w:val="center"/>
          </w:tcPr>
          <w:p w14:paraId="5FBF130C"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04A9E3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09A431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7B18F61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07A5F3A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5" w:type="dxa"/>
            <w:vAlign w:val="center"/>
          </w:tcPr>
          <w:p w14:paraId="048013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406C54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17000F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r>
      <w:tr w:rsidR="009438EE" w:rsidRPr="009438EE" w14:paraId="7A14B9F4" w14:textId="77777777" w:rsidTr="009438EE">
        <w:trPr>
          <w:trHeight w:val="20"/>
        </w:trPr>
        <w:tc>
          <w:tcPr>
            <w:tcW w:w="3577" w:type="dxa"/>
            <w:vAlign w:val="center"/>
          </w:tcPr>
          <w:p w14:paraId="28CC34FA"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3D19217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8262A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B2CC68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FCA16F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6E0ED3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DF8E96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11F553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3C22754" w14:textId="77777777" w:rsidTr="009438EE">
        <w:trPr>
          <w:trHeight w:val="20"/>
        </w:trPr>
        <w:tc>
          <w:tcPr>
            <w:tcW w:w="3577" w:type="dxa"/>
            <w:vAlign w:val="center"/>
          </w:tcPr>
          <w:p w14:paraId="082EAE78"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01E7E9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8F82D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F4837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63A8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83582D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7E8E9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D57FE4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24CC905" w14:textId="77777777" w:rsidTr="009438EE">
        <w:trPr>
          <w:trHeight w:val="20"/>
        </w:trPr>
        <w:tc>
          <w:tcPr>
            <w:tcW w:w="9626" w:type="dxa"/>
            <w:gridSpan w:val="8"/>
            <w:vAlign w:val="center"/>
          </w:tcPr>
          <w:p w14:paraId="2A6BBD6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99 ст-ца Старощербиновская</w:t>
            </w:r>
          </w:p>
        </w:tc>
      </w:tr>
      <w:tr w:rsidR="009438EE" w:rsidRPr="009438EE" w14:paraId="2EDB5140" w14:textId="77777777" w:rsidTr="009438EE">
        <w:trPr>
          <w:trHeight w:val="20"/>
        </w:trPr>
        <w:tc>
          <w:tcPr>
            <w:tcW w:w="3577" w:type="dxa"/>
            <w:vAlign w:val="center"/>
          </w:tcPr>
          <w:p w14:paraId="56C880AF"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64FD986F"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FCDC9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44B8BC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7E13E6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5C88BA1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5" w:type="dxa"/>
            <w:vAlign w:val="center"/>
          </w:tcPr>
          <w:p w14:paraId="0457793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AD1242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346557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r>
      <w:tr w:rsidR="009438EE" w:rsidRPr="009438EE" w14:paraId="60A47974" w14:textId="77777777" w:rsidTr="009438EE">
        <w:trPr>
          <w:trHeight w:val="20"/>
        </w:trPr>
        <w:tc>
          <w:tcPr>
            <w:tcW w:w="3577" w:type="dxa"/>
            <w:vAlign w:val="center"/>
          </w:tcPr>
          <w:p w14:paraId="2EC8C61D"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6765136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BA68AE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F2C492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50FFAA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5" w:type="dxa"/>
            <w:vAlign w:val="center"/>
          </w:tcPr>
          <w:p w14:paraId="7B38D23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4DE6371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13DB56F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r>
      <w:tr w:rsidR="009438EE" w:rsidRPr="009438EE" w14:paraId="30344AA8" w14:textId="77777777" w:rsidTr="009438EE">
        <w:trPr>
          <w:trHeight w:val="20"/>
        </w:trPr>
        <w:tc>
          <w:tcPr>
            <w:tcW w:w="3577" w:type="dxa"/>
            <w:vAlign w:val="center"/>
          </w:tcPr>
          <w:p w14:paraId="20D43FA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099B45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4C663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9E4B03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54A2CF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09AADB0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A1DF0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EF60BE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43AF51DD" w14:textId="77777777" w:rsidTr="009438EE">
        <w:trPr>
          <w:trHeight w:val="20"/>
        </w:trPr>
        <w:tc>
          <w:tcPr>
            <w:tcW w:w="3577" w:type="dxa"/>
            <w:vAlign w:val="center"/>
          </w:tcPr>
          <w:p w14:paraId="6120D46A"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381C7F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4E21A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12B789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BBE7A0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55BF5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F90B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448B0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4FD490A0" w14:textId="77777777" w:rsidTr="009438EE">
        <w:trPr>
          <w:trHeight w:val="20"/>
        </w:trPr>
        <w:tc>
          <w:tcPr>
            <w:tcW w:w="9626" w:type="dxa"/>
            <w:gridSpan w:val="8"/>
            <w:vAlign w:val="center"/>
          </w:tcPr>
          <w:p w14:paraId="37E463C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109 ст-ца Старощербиновская</w:t>
            </w:r>
          </w:p>
        </w:tc>
      </w:tr>
      <w:tr w:rsidR="009438EE" w:rsidRPr="009438EE" w14:paraId="446D596B" w14:textId="77777777" w:rsidTr="009438EE">
        <w:trPr>
          <w:trHeight w:val="20"/>
        </w:trPr>
        <w:tc>
          <w:tcPr>
            <w:tcW w:w="3577" w:type="dxa"/>
            <w:vAlign w:val="center"/>
          </w:tcPr>
          <w:p w14:paraId="28BD20F8"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7AA69192"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32B99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AA05F6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578457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420D9A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5" w:type="dxa"/>
            <w:vAlign w:val="center"/>
          </w:tcPr>
          <w:p w14:paraId="1EE585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663B2C1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071825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r>
      <w:tr w:rsidR="009438EE" w:rsidRPr="009438EE" w14:paraId="46827481" w14:textId="77777777" w:rsidTr="009438EE">
        <w:trPr>
          <w:trHeight w:val="20"/>
        </w:trPr>
        <w:tc>
          <w:tcPr>
            <w:tcW w:w="3577" w:type="dxa"/>
            <w:vAlign w:val="center"/>
          </w:tcPr>
          <w:p w14:paraId="320C44D3"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BB91C2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277A0B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01D55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506B3D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5" w:type="dxa"/>
            <w:vAlign w:val="center"/>
          </w:tcPr>
          <w:p w14:paraId="3D30ED2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905B4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0AD91E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r>
      <w:tr w:rsidR="009438EE" w:rsidRPr="009438EE" w14:paraId="63611B5B" w14:textId="77777777" w:rsidTr="009438EE">
        <w:trPr>
          <w:trHeight w:val="20"/>
        </w:trPr>
        <w:tc>
          <w:tcPr>
            <w:tcW w:w="3577" w:type="dxa"/>
            <w:vAlign w:val="center"/>
          </w:tcPr>
          <w:p w14:paraId="15BC5FBE"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76B1BE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BE859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BB1FC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62F81B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790994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15446E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930E22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C11C8B5" w14:textId="77777777" w:rsidTr="009438EE">
        <w:trPr>
          <w:trHeight w:val="20"/>
        </w:trPr>
        <w:tc>
          <w:tcPr>
            <w:tcW w:w="3577" w:type="dxa"/>
            <w:vAlign w:val="center"/>
          </w:tcPr>
          <w:p w14:paraId="1F635198"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03DFE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555622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A336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B6EBF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2B5FDD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AD75D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28B76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B372ACB" w14:textId="77777777" w:rsidTr="009438EE">
        <w:trPr>
          <w:trHeight w:val="20"/>
        </w:trPr>
        <w:tc>
          <w:tcPr>
            <w:tcW w:w="9626" w:type="dxa"/>
            <w:gridSpan w:val="8"/>
            <w:vAlign w:val="center"/>
          </w:tcPr>
          <w:p w14:paraId="014DA8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119 ст-ца Старощербиновская</w:t>
            </w:r>
          </w:p>
        </w:tc>
      </w:tr>
      <w:tr w:rsidR="009438EE" w:rsidRPr="009438EE" w14:paraId="402474D3" w14:textId="77777777" w:rsidTr="009438EE">
        <w:trPr>
          <w:trHeight w:val="20"/>
        </w:trPr>
        <w:tc>
          <w:tcPr>
            <w:tcW w:w="3577" w:type="dxa"/>
            <w:vAlign w:val="center"/>
          </w:tcPr>
          <w:p w14:paraId="2E716173"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EB4447E"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74B471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97118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12C5CA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8F789B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5" w:type="dxa"/>
            <w:vAlign w:val="center"/>
          </w:tcPr>
          <w:p w14:paraId="5B6A0D5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0E8D90E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67FBC0E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r>
      <w:tr w:rsidR="009438EE" w:rsidRPr="009438EE" w14:paraId="7C4D3861" w14:textId="77777777" w:rsidTr="009438EE">
        <w:trPr>
          <w:trHeight w:val="20"/>
        </w:trPr>
        <w:tc>
          <w:tcPr>
            <w:tcW w:w="3577" w:type="dxa"/>
            <w:vAlign w:val="center"/>
          </w:tcPr>
          <w:p w14:paraId="51A295B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6557AB1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6F4B37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33A287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7D410C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5" w:type="dxa"/>
            <w:vAlign w:val="center"/>
          </w:tcPr>
          <w:p w14:paraId="438997D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1091F69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AAD7AC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r>
      <w:tr w:rsidR="009438EE" w:rsidRPr="009438EE" w14:paraId="1CCC02F7" w14:textId="77777777" w:rsidTr="009438EE">
        <w:trPr>
          <w:trHeight w:val="95"/>
        </w:trPr>
        <w:tc>
          <w:tcPr>
            <w:tcW w:w="3577" w:type="dxa"/>
            <w:vAlign w:val="center"/>
          </w:tcPr>
          <w:p w14:paraId="3978D1A2"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B0EF90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873B4A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9E6D0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6CD0FD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3E5552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0001C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F42B2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3241E15" w14:textId="77777777" w:rsidTr="009438EE">
        <w:trPr>
          <w:trHeight w:val="20"/>
        </w:trPr>
        <w:tc>
          <w:tcPr>
            <w:tcW w:w="3577" w:type="dxa"/>
            <w:vAlign w:val="center"/>
          </w:tcPr>
          <w:p w14:paraId="599A78D9"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161B02B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544C15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9B9CE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82CDD9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C3E57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EB0B6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C49B7F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0F1394B" w14:textId="77777777" w:rsidTr="009438EE">
        <w:trPr>
          <w:trHeight w:val="20"/>
        </w:trPr>
        <w:tc>
          <w:tcPr>
            <w:tcW w:w="9626" w:type="dxa"/>
            <w:gridSpan w:val="8"/>
            <w:vAlign w:val="center"/>
          </w:tcPr>
          <w:p w14:paraId="6BA2D5C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155 ст-ца Старощербиновская</w:t>
            </w:r>
          </w:p>
        </w:tc>
      </w:tr>
      <w:tr w:rsidR="009438EE" w:rsidRPr="009438EE" w14:paraId="310BB66F" w14:textId="77777777" w:rsidTr="009438EE">
        <w:trPr>
          <w:trHeight w:val="20"/>
        </w:trPr>
        <w:tc>
          <w:tcPr>
            <w:tcW w:w="3577" w:type="dxa"/>
            <w:vAlign w:val="center"/>
          </w:tcPr>
          <w:p w14:paraId="212FDD05"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43EDC70"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3A9B837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7B0E35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B34E8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7B71E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5" w:type="dxa"/>
            <w:vAlign w:val="center"/>
          </w:tcPr>
          <w:p w14:paraId="7712593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15F6A79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328846A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r>
      <w:tr w:rsidR="009438EE" w:rsidRPr="009438EE" w14:paraId="5233B18C" w14:textId="77777777" w:rsidTr="009438EE">
        <w:trPr>
          <w:trHeight w:val="20"/>
        </w:trPr>
        <w:tc>
          <w:tcPr>
            <w:tcW w:w="3577" w:type="dxa"/>
            <w:vAlign w:val="center"/>
          </w:tcPr>
          <w:p w14:paraId="29628F86"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528E14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4C57DD6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1D491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32E39A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5" w:type="dxa"/>
            <w:vAlign w:val="center"/>
          </w:tcPr>
          <w:p w14:paraId="60AE69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1E05A06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58E7DDC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r>
      <w:tr w:rsidR="009438EE" w:rsidRPr="009438EE" w14:paraId="468CC175" w14:textId="77777777" w:rsidTr="009438EE">
        <w:trPr>
          <w:trHeight w:val="20"/>
        </w:trPr>
        <w:tc>
          <w:tcPr>
            <w:tcW w:w="3577" w:type="dxa"/>
            <w:vAlign w:val="center"/>
          </w:tcPr>
          <w:p w14:paraId="242F1FAD"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3EDF053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CD6FE5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EE9469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6471FD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319E8D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A9D7E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70CF12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2C65E058" w14:textId="77777777" w:rsidTr="009438EE">
        <w:trPr>
          <w:trHeight w:val="20"/>
        </w:trPr>
        <w:tc>
          <w:tcPr>
            <w:tcW w:w="3577" w:type="dxa"/>
            <w:vAlign w:val="center"/>
          </w:tcPr>
          <w:p w14:paraId="20E6803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5D2A31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CC777A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B463A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048C5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2DF9C5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77DF9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E0E2B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0B919E1" w14:textId="77777777" w:rsidTr="009438EE">
        <w:trPr>
          <w:trHeight w:val="20"/>
        </w:trPr>
        <w:tc>
          <w:tcPr>
            <w:tcW w:w="9626" w:type="dxa"/>
            <w:gridSpan w:val="8"/>
            <w:vAlign w:val="center"/>
          </w:tcPr>
          <w:p w14:paraId="5B5C58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ЦРБ ст-ца Старощербиновская</w:t>
            </w:r>
          </w:p>
        </w:tc>
      </w:tr>
      <w:tr w:rsidR="009438EE" w:rsidRPr="009438EE" w14:paraId="57931648" w14:textId="77777777" w:rsidTr="009438EE">
        <w:trPr>
          <w:trHeight w:val="20"/>
        </w:trPr>
        <w:tc>
          <w:tcPr>
            <w:tcW w:w="3577" w:type="dxa"/>
            <w:vAlign w:val="center"/>
          </w:tcPr>
          <w:p w14:paraId="58227CC4"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3E19559A"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CF5D7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2E5B179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77A3B2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E15D5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5" w:type="dxa"/>
            <w:vAlign w:val="center"/>
          </w:tcPr>
          <w:p w14:paraId="069DD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7074A51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45EE07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r>
      <w:tr w:rsidR="009438EE" w:rsidRPr="009438EE" w14:paraId="58316020" w14:textId="77777777" w:rsidTr="009438EE">
        <w:trPr>
          <w:trHeight w:val="20"/>
        </w:trPr>
        <w:tc>
          <w:tcPr>
            <w:tcW w:w="3577" w:type="dxa"/>
            <w:vAlign w:val="center"/>
          </w:tcPr>
          <w:p w14:paraId="40CABDF2"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CE5B5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3604A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300F793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CA9F5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5" w:type="dxa"/>
            <w:vAlign w:val="center"/>
          </w:tcPr>
          <w:p w14:paraId="7F3CAE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5F303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66E41CC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r>
      <w:tr w:rsidR="009438EE" w:rsidRPr="009438EE" w14:paraId="6E9BA004" w14:textId="77777777" w:rsidTr="009438EE">
        <w:trPr>
          <w:trHeight w:val="20"/>
        </w:trPr>
        <w:tc>
          <w:tcPr>
            <w:tcW w:w="3577" w:type="dxa"/>
            <w:vAlign w:val="center"/>
          </w:tcPr>
          <w:p w14:paraId="7941974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456191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60EA44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C15F3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76D5F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9FC1BE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C765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7929CF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AD93808" w14:textId="77777777" w:rsidTr="009438EE">
        <w:trPr>
          <w:trHeight w:val="20"/>
        </w:trPr>
        <w:tc>
          <w:tcPr>
            <w:tcW w:w="3577" w:type="dxa"/>
            <w:vAlign w:val="center"/>
          </w:tcPr>
          <w:p w14:paraId="6356AAD1"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0EE40D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DE253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EA27D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ABA35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4B64D6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0C54DF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C4D419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35A9DD2" w14:textId="77777777" w:rsidTr="009438EE">
        <w:trPr>
          <w:trHeight w:val="20"/>
        </w:trPr>
        <w:tc>
          <w:tcPr>
            <w:tcW w:w="9626" w:type="dxa"/>
            <w:gridSpan w:val="8"/>
            <w:vAlign w:val="center"/>
          </w:tcPr>
          <w:p w14:paraId="2A477B86" w14:textId="77777777" w:rsidR="009438EE" w:rsidRPr="009438EE" w:rsidRDefault="009438EE" w:rsidP="009438EE">
            <w:pPr>
              <w:autoSpaceDE w:val="0"/>
              <w:autoSpaceDN w:val="0"/>
              <w:ind w:right="46"/>
              <w:jc w:val="center"/>
              <w:rPr>
                <w:rFonts w:ascii="Times New Roman" w:hAnsi="Times New Roman"/>
                <w:sz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0718896A" w14:textId="77777777" w:rsidTr="009438EE">
        <w:trPr>
          <w:trHeight w:val="20"/>
        </w:trPr>
        <w:tc>
          <w:tcPr>
            <w:tcW w:w="3577" w:type="dxa"/>
            <w:vAlign w:val="center"/>
          </w:tcPr>
          <w:p w14:paraId="1665487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69A12DD"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FD27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6852C8C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4AEC80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6E147A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5" w:type="dxa"/>
            <w:vAlign w:val="center"/>
          </w:tcPr>
          <w:p w14:paraId="22B9D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4EA0A44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03CA68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r>
      <w:tr w:rsidR="009438EE" w:rsidRPr="009438EE" w14:paraId="5726956B" w14:textId="77777777" w:rsidTr="009438EE">
        <w:trPr>
          <w:trHeight w:val="20"/>
        </w:trPr>
        <w:tc>
          <w:tcPr>
            <w:tcW w:w="3577" w:type="dxa"/>
            <w:vAlign w:val="center"/>
          </w:tcPr>
          <w:p w14:paraId="535C6BD7"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BA20A1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326B1A2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51D6602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2833447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5" w:type="dxa"/>
            <w:vAlign w:val="center"/>
          </w:tcPr>
          <w:p w14:paraId="51D60E4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1BED8D9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035E63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r>
      <w:tr w:rsidR="009438EE" w:rsidRPr="009438EE" w14:paraId="7C1D1031" w14:textId="77777777" w:rsidTr="009438EE">
        <w:trPr>
          <w:trHeight w:val="20"/>
        </w:trPr>
        <w:tc>
          <w:tcPr>
            <w:tcW w:w="3577" w:type="dxa"/>
            <w:vAlign w:val="center"/>
          </w:tcPr>
          <w:p w14:paraId="7E3F18B0"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55A30A9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AD9A6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ACDF6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7CF38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6979A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10CF2C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8CAEE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E9EC7A7" w14:textId="77777777" w:rsidTr="009438EE">
        <w:trPr>
          <w:trHeight w:val="20"/>
        </w:trPr>
        <w:tc>
          <w:tcPr>
            <w:tcW w:w="3577" w:type="dxa"/>
            <w:vAlign w:val="center"/>
          </w:tcPr>
          <w:p w14:paraId="02032336"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D6A88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FF19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7833F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1294F6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8D7D3C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E5077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F5D053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bl>
    <w:p w14:paraId="5C5E5158" w14:textId="77777777" w:rsidR="009438EE" w:rsidRPr="009438EE" w:rsidRDefault="009438EE" w:rsidP="009438EE">
      <w:pPr>
        <w:widowControl w:val="0"/>
        <w:ind w:firstLine="709"/>
        <w:jc w:val="both"/>
        <w:rPr>
          <w:rFonts w:eastAsia="Calibri"/>
          <w:b/>
          <w:sz w:val="28"/>
          <w:szCs w:val="28"/>
          <w:lang w:eastAsia="en-US"/>
        </w:rPr>
      </w:pPr>
    </w:p>
    <w:p w14:paraId="29638A9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1.3. </w:t>
      </w:r>
      <w:bookmarkStart w:id="270" w:name="_Toc71300550"/>
      <w:r w:rsidRPr="009438EE">
        <w:rPr>
          <w:b/>
          <w:bCs/>
          <w:sz w:val="28"/>
          <w:szCs w:val="28"/>
          <w:lang w:eastAsia="en-US"/>
        </w:rPr>
        <w:t xml:space="preserve">Существующие и перспективные объёмы потребления тепловой </w:t>
      </w:r>
    </w:p>
    <w:p w14:paraId="6AC892B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энергии (мощности) и теплоносителя объектами, расположенными</w:t>
      </w:r>
    </w:p>
    <w:p w14:paraId="2BB1DB8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производственных зонах, на каждом этапе</w:t>
      </w:r>
      <w:bookmarkEnd w:id="270"/>
    </w:p>
    <w:p w14:paraId="613FFB3F"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E968FF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отсутствием на момент актуализации схемы исходных данных по производственным зонам и отсутствием проработки их развития в генеральном плане данный раздел в настоящее время не предоставляется возможным.</w:t>
      </w:r>
    </w:p>
    <w:p w14:paraId="211E5FD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Данный раздел может быть откорректирован при ежегодной актуализации </w:t>
      </w:r>
      <w:r w:rsidRPr="009438EE">
        <w:rPr>
          <w:rFonts w:eastAsia="Calibri"/>
          <w:sz w:val="28"/>
          <w:szCs w:val="28"/>
          <w:lang w:eastAsia="en-US"/>
        </w:rPr>
        <w:lastRenderedPageBreak/>
        <w:t>схемы теплоснабжения.</w:t>
      </w:r>
    </w:p>
    <w:p w14:paraId="254F4B84" w14:textId="77777777" w:rsidR="009438EE" w:rsidRPr="009438EE" w:rsidRDefault="009438EE" w:rsidP="009438EE">
      <w:pPr>
        <w:widowControl w:val="0"/>
        <w:ind w:firstLine="709"/>
        <w:jc w:val="both"/>
        <w:rPr>
          <w:rFonts w:eastAsia="Calibri"/>
          <w:sz w:val="28"/>
          <w:szCs w:val="28"/>
          <w:lang w:eastAsia="en-US"/>
        </w:rPr>
      </w:pPr>
    </w:p>
    <w:p w14:paraId="6E10D853"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271" w:name="_Toc71300551"/>
      <w:r w:rsidRPr="009438EE">
        <w:rPr>
          <w:b/>
          <w:bCs/>
          <w:sz w:val="28"/>
          <w:szCs w:val="28"/>
          <w:lang w:eastAsia="en-US"/>
        </w:rPr>
        <w:t>1.4. Существующие и перспективные величины средневзвешенной</w:t>
      </w:r>
    </w:p>
    <w:p w14:paraId="1747CC0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плотности тепловой нагрузки в каждом расчётном элементе</w:t>
      </w:r>
    </w:p>
    <w:p w14:paraId="386B2DB1"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территориального деления, зоне действия каждого источника тепловой энергии, каждой системе теплоснабжения и по поселению</w:t>
      </w:r>
      <w:bookmarkEnd w:id="271"/>
    </w:p>
    <w:p w14:paraId="02C4B087" w14:textId="77777777" w:rsidR="009438EE" w:rsidRPr="009438EE" w:rsidRDefault="009438EE" w:rsidP="009438EE">
      <w:pPr>
        <w:widowControl w:val="0"/>
        <w:ind w:firstLine="709"/>
        <w:jc w:val="both"/>
        <w:rPr>
          <w:rFonts w:eastAsia="Calibri"/>
          <w:sz w:val="28"/>
          <w:szCs w:val="28"/>
          <w:lang w:eastAsia="en-US"/>
        </w:rPr>
      </w:pPr>
    </w:p>
    <w:p w14:paraId="4EB4DA9F" w14:textId="77777777" w:rsidR="009438EE" w:rsidRPr="009438EE" w:rsidRDefault="009438EE" w:rsidP="009438EE">
      <w:pPr>
        <w:keepNext/>
        <w:widowControl w:val="0"/>
        <w:jc w:val="right"/>
        <w:rPr>
          <w:rFonts w:eastAsia="Calibri"/>
          <w:b/>
          <w:iCs/>
          <w:sz w:val="20"/>
          <w:szCs w:val="20"/>
          <w:lang w:eastAsia="en-US"/>
        </w:rPr>
      </w:pPr>
      <w:bookmarkStart w:id="272" w:name="_Toc40786321"/>
      <w:bookmarkStart w:id="273" w:name="_Toc71300443"/>
      <w:r w:rsidRPr="009438EE">
        <w:rPr>
          <w:rFonts w:eastAsia="Calibri"/>
          <w:b/>
          <w:iCs/>
          <w:sz w:val="20"/>
          <w:szCs w:val="20"/>
          <w:lang w:eastAsia="en-US"/>
        </w:rPr>
        <w:t>Таблица 2 Существующие и перспективные величины средневзвешенной плотности тепловой нагрузки</w:t>
      </w:r>
      <w:bookmarkEnd w:id="272"/>
      <w:bookmarkEnd w:id="273"/>
    </w:p>
    <w:tbl>
      <w:tblPr>
        <w:tblStyle w:val="TableNormal14"/>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576"/>
        <w:gridCol w:w="864"/>
        <w:gridCol w:w="864"/>
        <w:gridCol w:w="864"/>
        <w:gridCol w:w="864"/>
        <w:gridCol w:w="864"/>
        <w:gridCol w:w="864"/>
        <w:gridCol w:w="862"/>
      </w:tblGrid>
      <w:tr w:rsidR="009438EE" w:rsidRPr="009438EE" w14:paraId="291EA9F4" w14:textId="77777777" w:rsidTr="009438EE">
        <w:trPr>
          <w:trHeight w:val="20"/>
        </w:trPr>
        <w:tc>
          <w:tcPr>
            <w:tcW w:w="1858" w:type="pct"/>
            <w:vMerge w:val="restart"/>
            <w:vAlign w:val="center"/>
          </w:tcPr>
          <w:p w14:paraId="0B33ECB8" w14:textId="77777777" w:rsidR="009438EE" w:rsidRPr="009438EE" w:rsidRDefault="009438EE" w:rsidP="009438EE">
            <w:pPr>
              <w:autoSpaceDE w:val="0"/>
              <w:autoSpaceDN w:val="0"/>
              <w:ind w:left="623"/>
              <w:rPr>
                <w:rFonts w:ascii="Times New Roman" w:hAnsi="Times New Roman"/>
                <w:sz w:val="20"/>
              </w:rPr>
            </w:pPr>
            <w:r w:rsidRPr="009438EE">
              <w:rPr>
                <w:rFonts w:ascii="Times New Roman" w:hAnsi="Times New Roman"/>
                <w:spacing w:val="-2"/>
                <w:sz w:val="20"/>
              </w:rPr>
              <w:t>Наименование</w:t>
            </w:r>
            <w:r w:rsidRPr="009438EE">
              <w:rPr>
                <w:rFonts w:ascii="Times New Roman" w:hAnsi="Times New Roman"/>
                <w:spacing w:val="8"/>
                <w:sz w:val="20"/>
              </w:rPr>
              <w:t xml:space="preserve"> </w:t>
            </w:r>
            <w:r w:rsidRPr="009438EE">
              <w:rPr>
                <w:rFonts w:ascii="Times New Roman" w:hAnsi="Times New Roman"/>
                <w:spacing w:val="-2"/>
                <w:sz w:val="20"/>
              </w:rPr>
              <w:t>показателей</w:t>
            </w:r>
          </w:p>
        </w:tc>
        <w:tc>
          <w:tcPr>
            <w:tcW w:w="3142" w:type="pct"/>
            <w:gridSpan w:val="7"/>
            <w:vAlign w:val="center"/>
          </w:tcPr>
          <w:p w14:paraId="620D08FD" w14:textId="77777777" w:rsidR="009438EE" w:rsidRPr="009438EE" w:rsidRDefault="009438EE" w:rsidP="009438EE">
            <w:pPr>
              <w:autoSpaceDE w:val="0"/>
              <w:autoSpaceDN w:val="0"/>
              <w:ind w:left="1384"/>
              <w:rPr>
                <w:rFonts w:ascii="Times New Roman" w:hAnsi="Times New Roman"/>
                <w:sz w:val="20"/>
                <w:lang w:val="ru-RU"/>
              </w:rPr>
            </w:pPr>
            <w:r w:rsidRPr="009438EE">
              <w:rPr>
                <w:rFonts w:ascii="Times New Roman" w:hAnsi="Times New Roman"/>
                <w:sz w:val="20"/>
                <w:lang w:val="ru-RU"/>
              </w:rPr>
              <w:t>Величина</w:t>
            </w:r>
            <w:r w:rsidRPr="009438EE">
              <w:rPr>
                <w:rFonts w:ascii="Times New Roman" w:hAnsi="Times New Roman"/>
                <w:spacing w:val="-7"/>
                <w:sz w:val="20"/>
                <w:lang w:val="ru-RU"/>
              </w:rPr>
              <w:t xml:space="preserve"> </w:t>
            </w:r>
            <w:r w:rsidRPr="009438EE">
              <w:rPr>
                <w:rFonts w:ascii="Times New Roman" w:hAnsi="Times New Roman"/>
                <w:sz w:val="20"/>
                <w:lang w:val="ru-RU"/>
              </w:rPr>
              <w:t>показателя</w:t>
            </w:r>
            <w:r w:rsidRPr="009438EE">
              <w:rPr>
                <w:rFonts w:ascii="Times New Roman" w:hAnsi="Times New Roman"/>
                <w:spacing w:val="-8"/>
                <w:sz w:val="20"/>
                <w:lang w:val="ru-RU"/>
              </w:rPr>
              <w:t xml:space="preserve"> </w:t>
            </w:r>
            <w:r w:rsidRPr="009438EE">
              <w:rPr>
                <w:rFonts w:ascii="Times New Roman" w:hAnsi="Times New Roman"/>
                <w:sz w:val="20"/>
                <w:lang w:val="ru-RU"/>
              </w:rPr>
              <w:t>по</w:t>
            </w:r>
            <w:r w:rsidRPr="009438EE">
              <w:rPr>
                <w:rFonts w:ascii="Times New Roman" w:hAnsi="Times New Roman"/>
                <w:spacing w:val="-6"/>
                <w:sz w:val="20"/>
                <w:lang w:val="ru-RU"/>
              </w:rPr>
              <w:t xml:space="preserve"> </w:t>
            </w:r>
            <w:r w:rsidRPr="009438EE">
              <w:rPr>
                <w:rFonts w:ascii="Times New Roman" w:hAnsi="Times New Roman"/>
                <w:sz w:val="20"/>
                <w:lang w:val="ru-RU"/>
              </w:rPr>
              <w:t>годам,</w:t>
            </w:r>
            <w:r w:rsidRPr="009438EE">
              <w:rPr>
                <w:rFonts w:ascii="Times New Roman" w:hAnsi="Times New Roman"/>
                <w:spacing w:val="-7"/>
                <w:sz w:val="20"/>
                <w:lang w:val="ru-RU"/>
              </w:rPr>
              <w:t xml:space="preserve"> </w:t>
            </w:r>
            <w:r w:rsidRPr="009438EE">
              <w:rPr>
                <w:rFonts w:ascii="Times New Roman" w:hAnsi="Times New Roman"/>
                <w:spacing w:val="-2"/>
                <w:sz w:val="20"/>
                <w:lang w:val="ru-RU"/>
              </w:rPr>
              <w:t>Гкал/ч</w:t>
            </w:r>
          </w:p>
        </w:tc>
      </w:tr>
      <w:tr w:rsidR="009438EE" w:rsidRPr="009438EE" w14:paraId="03A7467E" w14:textId="77777777" w:rsidTr="009438EE">
        <w:trPr>
          <w:trHeight w:val="20"/>
        </w:trPr>
        <w:tc>
          <w:tcPr>
            <w:tcW w:w="1858" w:type="pct"/>
            <w:vMerge/>
            <w:tcBorders>
              <w:top w:val="nil"/>
            </w:tcBorders>
            <w:vAlign w:val="center"/>
          </w:tcPr>
          <w:p w14:paraId="186AB987" w14:textId="77777777" w:rsidR="009438EE" w:rsidRPr="009438EE" w:rsidRDefault="009438EE" w:rsidP="009438EE">
            <w:pPr>
              <w:ind w:firstLine="709"/>
              <w:rPr>
                <w:rFonts w:ascii="Times New Roman" w:hAnsi="Times New Roman"/>
                <w:sz w:val="2"/>
                <w:szCs w:val="2"/>
                <w:lang w:val="ru-RU"/>
              </w:rPr>
            </w:pPr>
          </w:p>
        </w:tc>
        <w:tc>
          <w:tcPr>
            <w:tcW w:w="449" w:type="pct"/>
            <w:vAlign w:val="center"/>
          </w:tcPr>
          <w:p w14:paraId="515C393F" w14:textId="77777777" w:rsidR="009438EE" w:rsidRPr="009438EE" w:rsidRDefault="009438EE" w:rsidP="009438EE">
            <w:pPr>
              <w:autoSpaceDE w:val="0"/>
              <w:autoSpaceDN w:val="0"/>
              <w:ind w:left="212"/>
              <w:rPr>
                <w:rFonts w:ascii="Times New Roman" w:hAnsi="Times New Roman"/>
                <w:sz w:val="20"/>
              </w:rPr>
            </w:pPr>
            <w:r w:rsidRPr="009438EE">
              <w:rPr>
                <w:rFonts w:ascii="Times New Roman" w:hAnsi="Times New Roman"/>
                <w:spacing w:val="-4"/>
                <w:sz w:val="20"/>
              </w:rPr>
              <w:t>Сущ.</w:t>
            </w:r>
          </w:p>
          <w:p w14:paraId="5A0D117C"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2023</w:t>
            </w:r>
          </w:p>
        </w:tc>
        <w:tc>
          <w:tcPr>
            <w:tcW w:w="449" w:type="pct"/>
            <w:vAlign w:val="center"/>
          </w:tcPr>
          <w:p w14:paraId="42649598" w14:textId="77777777" w:rsidR="009438EE" w:rsidRPr="009438EE" w:rsidRDefault="009438EE" w:rsidP="009438EE">
            <w:pPr>
              <w:autoSpaceDE w:val="0"/>
              <w:autoSpaceDN w:val="0"/>
              <w:ind w:left="141" w:right="128"/>
              <w:jc w:val="center"/>
              <w:rPr>
                <w:rFonts w:ascii="Times New Roman" w:hAnsi="Times New Roman"/>
                <w:sz w:val="20"/>
              </w:rPr>
            </w:pPr>
            <w:r w:rsidRPr="009438EE">
              <w:rPr>
                <w:rFonts w:ascii="Times New Roman" w:hAnsi="Times New Roman"/>
                <w:spacing w:val="-4"/>
                <w:sz w:val="20"/>
              </w:rPr>
              <w:t>2024</w:t>
            </w:r>
          </w:p>
        </w:tc>
        <w:tc>
          <w:tcPr>
            <w:tcW w:w="449" w:type="pct"/>
            <w:vAlign w:val="center"/>
          </w:tcPr>
          <w:p w14:paraId="27CBB000"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2025</w:t>
            </w:r>
          </w:p>
        </w:tc>
        <w:tc>
          <w:tcPr>
            <w:tcW w:w="449" w:type="pct"/>
            <w:vAlign w:val="center"/>
          </w:tcPr>
          <w:p w14:paraId="4C2BCA4A"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2026</w:t>
            </w:r>
          </w:p>
        </w:tc>
        <w:tc>
          <w:tcPr>
            <w:tcW w:w="449" w:type="pct"/>
            <w:vAlign w:val="center"/>
          </w:tcPr>
          <w:p w14:paraId="46FC4E00"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2027</w:t>
            </w:r>
          </w:p>
        </w:tc>
        <w:tc>
          <w:tcPr>
            <w:tcW w:w="449" w:type="pct"/>
            <w:vAlign w:val="center"/>
          </w:tcPr>
          <w:p w14:paraId="58493D06"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2028</w:t>
            </w:r>
          </w:p>
        </w:tc>
        <w:tc>
          <w:tcPr>
            <w:tcW w:w="448" w:type="pct"/>
            <w:vAlign w:val="center"/>
          </w:tcPr>
          <w:p w14:paraId="0CB70605"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2029-</w:t>
            </w:r>
          </w:p>
          <w:p w14:paraId="646EA470"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2041</w:t>
            </w:r>
          </w:p>
        </w:tc>
      </w:tr>
      <w:tr w:rsidR="009438EE" w:rsidRPr="009438EE" w14:paraId="39AF2295" w14:textId="77777777" w:rsidTr="009438EE">
        <w:trPr>
          <w:trHeight w:val="20"/>
        </w:trPr>
        <w:tc>
          <w:tcPr>
            <w:tcW w:w="5000" w:type="pct"/>
            <w:gridSpan w:val="8"/>
            <w:vAlign w:val="center"/>
          </w:tcPr>
          <w:p w14:paraId="4347EF2B" w14:textId="77777777" w:rsidR="009438EE" w:rsidRPr="009438EE" w:rsidRDefault="009438EE" w:rsidP="009438EE">
            <w:pPr>
              <w:autoSpaceDE w:val="0"/>
              <w:autoSpaceDN w:val="0"/>
              <w:ind w:right="-14"/>
              <w:jc w:val="center"/>
              <w:rPr>
                <w:rFonts w:ascii="Times New Roman" w:hAnsi="Times New Roman"/>
                <w:sz w:val="20"/>
              </w:rPr>
            </w:pPr>
            <w:r w:rsidRPr="009438EE">
              <w:rPr>
                <w:rFonts w:ascii="Times New Roman" w:hAnsi="Times New Roman"/>
                <w:b/>
                <w:sz w:val="20"/>
                <w:szCs w:val="20"/>
              </w:rPr>
              <w:t>ст-ца Старощербиновская</w:t>
            </w:r>
          </w:p>
        </w:tc>
      </w:tr>
      <w:tr w:rsidR="009438EE" w:rsidRPr="009438EE" w14:paraId="74813270" w14:textId="77777777" w:rsidTr="009438EE">
        <w:trPr>
          <w:trHeight w:val="20"/>
        </w:trPr>
        <w:tc>
          <w:tcPr>
            <w:tcW w:w="1858" w:type="pct"/>
            <w:vAlign w:val="center"/>
          </w:tcPr>
          <w:p w14:paraId="0ECE7F6E" w14:textId="77777777" w:rsidR="009438EE" w:rsidRPr="009438EE" w:rsidRDefault="009438EE" w:rsidP="009438EE">
            <w:pPr>
              <w:autoSpaceDE w:val="0"/>
              <w:autoSpaceDN w:val="0"/>
              <w:ind w:right="79"/>
              <w:rPr>
                <w:rFonts w:ascii="Times New Roman" w:hAnsi="Times New Roman"/>
                <w:sz w:val="20"/>
              </w:rPr>
            </w:pPr>
            <w:r w:rsidRPr="009438EE">
              <w:rPr>
                <w:rFonts w:ascii="Times New Roman" w:hAnsi="Times New Roman"/>
                <w:sz w:val="20"/>
              </w:rPr>
              <w:t>Тепловая нагрузка,</w:t>
            </w:r>
            <w:r w:rsidRPr="009438EE">
              <w:rPr>
                <w:rFonts w:ascii="Times New Roman" w:hAnsi="Times New Roman"/>
                <w:spacing w:val="-3"/>
                <w:sz w:val="20"/>
              </w:rPr>
              <w:t xml:space="preserve"> </w:t>
            </w:r>
            <w:r w:rsidRPr="009438EE">
              <w:rPr>
                <w:rFonts w:ascii="Times New Roman" w:hAnsi="Times New Roman"/>
                <w:sz w:val="20"/>
              </w:rPr>
              <w:t>Гкал/ч</w:t>
            </w:r>
          </w:p>
        </w:tc>
        <w:tc>
          <w:tcPr>
            <w:tcW w:w="449" w:type="pct"/>
            <w:vAlign w:val="center"/>
          </w:tcPr>
          <w:p w14:paraId="22FB55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1F0C3F0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33DBEC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1706301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63702A4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61123D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8" w:type="pct"/>
            <w:vAlign w:val="center"/>
          </w:tcPr>
          <w:p w14:paraId="13DBDB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r>
      <w:tr w:rsidR="009438EE" w:rsidRPr="009438EE" w14:paraId="3F084242" w14:textId="77777777" w:rsidTr="009438EE">
        <w:trPr>
          <w:trHeight w:val="20"/>
        </w:trPr>
        <w:tc>
          <w:tcPr>
            <w:tcW w:w="1858" w:type="pct"/>
            <w:vAlign w:val="center"/>
          </w:tcPr>
          <w:p w14:paraId="1B78EA93"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Отапливаемая площадь, тыс. м</w:t>
            </w:r>
            <w:r w:rsidRPr="009438EE">
              <w:rPr>
                <w:rFonts w:ascii="Times New Roman" w:hAnsi="Times New Roman"/>
                <w:sz w:val="20"/>
                <w:vertAlign w:val="superscript"/>
              </w:rPr>
              <w:t>2</w:t>
            </w:r>
          </w:p>
        </w:tc>
        <w:tc>
          <w:tcPr>
            <w:tcW w:w="449" w:type="pct"/>
            <w:vAlign w:val="center"/>
          </w:tcPr>
          <w:p w14:paraId="08CBD4D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0EB1AC0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512153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068EF4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35553F7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2270AF5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8" w:type="pct"/>
            <w:vAlign w:val="center"/>
          </w:tcPr>
          <w:p w14:paraId="58047BA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r>
      <w:tr w:rsidR="009438EE" w:rsidRPr="009438EE" w14:paraId="216177F9" w14:textId="77777777" w:rsidTr="009438EE">
        <w:trPr>
          <w:trHeight w:val="20"/>
        </w:trPr>
        <w:tc>
          <w:tcPr>
            <w:tcW w:w="1858" w:type="pct"/>
            <w:vAlign w:val="center"/>
          </w:tcPr>
          <w:p w14:paraId="3AE2A53C" w14:textId="77777777" w:rsidR="009438EE" w:rsidRPr="009438EE" w:rsidRDefault="009438EE" w:rsidP="009438EE">
            <w:pPr>
              <w:autoSpaceDE w:val="0"/>
              <w:autoSpaceDN w:val="0"/>
              <w:rPr>
                <w:rFonts w:ascii="Times New Roman" w:hAnsi="Times New Roman"/>
                <w:sz w:val="20"/>
                <w:lang w:val="ru-RU"/>
              </w:rPr>
            </w:pPr>
            <w:r w:rsidRPr="009438EE">
              <w:rPr>
                <w:rFonts w:ascii="Times New Roman" w:hAnsi="Times New Roman"/>
                <w:sz w:val="20"/>
                <w:lang w:val="ru-RU"/>
              </w:rPr>
              <w:t>Средневзвешенная плотность</w:t>
            </w:r>
          </w:p>
          <w:p w14:paraId="23E9BEAC" w14:textId="77777777" w:rsidR="009438EE" w:rsidRPr="009438EE" w:rsidRDefault="009438EE" w:rsidP="009438EE">
            <w:pPr>
              <w:autoSpaceDE w:val="0"/>
              <w:autoSpaceDN w:val="0"/>
              <w:rPr>
                <w:rFonts w:ascii="Times New Roman" w:hAnsi="Times New Roman"/>
                <w:sz w:val="20"/>
                <w:lang w:val="ru-RU"/>
              </w:rPr>
            </w:pPr>
            <w:r w:rsidRPr="009438EE">
              <w:rPr>
                <w:rFonts w:ascii="Times New Roman" w:hAnsi="Times New Roman"/>
                <w:sz w:val="20"/>
                <w:lang w:val="ru-RU"/>
              </w:rPr>
              <w:t>тепловой нагрузки, Гкал/(ч•тыс. м2)</w:t>
            </w:r>
          </w:p>
        </w:tc>
        <w:tc>
          <w:tcPr>
            <w:tcW w:w="449" w:type="pct"/>
            <w:vAlign w:val="center"/>
          </w:tcPr>
          <w:p w14:paraId="5944981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378B68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7A30D3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3E3ACC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70CBA57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4F98FB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8" w:type="pct"/>
            <w:vAlign w:val="center"/>
          </w:tcPr>
          <w:p w14:paraId="3AEFECF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r>
    </w:tbl>
    <w:p w14:paraId="33445B8E"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274" w:name="_Toc71300552"/>
      <w:r w:rsidRPr="009438EE">
        <w:rPr>
          <w:b/>
          <w:bCs/>
          <w:sz w:val="28"/>
          <w:szCs w:val="28"/>
          <w:lang w:eastAsia="en-US"/>
        </w:rPr>
        <w:lastRenderedPageBreak/>
        <w:t>Глава 2. Существующие и перспективные балансы тепловой мощности  источников тепловой энергии и тепловой нагрузки потребителей</w:t>
      </w:r>
      <w:bookmarkStart w:id="275" w:name="_Toc71300553"/>
      <w:bookmarkEnd w:id="274"/>
    </w:p>
    <w:p w14:paraId="6079371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 Описание существующих и перспективных зон действия систем       теплоснабжения и источников тепловой энергии</w:t>
      </w:r>
      <w:bookmarkEnd w:id="275"/>
    </w:p>
    <w:p w14:paraId="25436BC3" w14:textId="77777777" w:rsidR="009438EE" w:rsidRPr="009438EE" w:rsidRDefault="009438EE" w:rsidP="009438EE">
      <w:pPr>
        <w:keepNext/>
        <w:keepLines/>
        <w:widowControl w:val="0"/>
        <w:jc w:val="center"/>
        <w:outlineLvl w:val="1"/>
        <w:rPr>
          <w:b/>
          <w:bCs/>
          <w:sz w:val="28"/>
          <w:szCs w:val="28"/>
          <w:lang w:eastAsia="en-US"/>
        </w:rPr>
      </w:pPr>
    </w:p>
    <w:p w14:paraId="2689DBBA"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1BF37C7"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прокладкой.</w:t>
      </w:r>
    </w:p>
    <w:p w14:paraId="6FCB9286"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6FC11896"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Перспективные зоны действия систем теплоснабжения состоят из существующей зоны при выборочной её застройке с модернизацией котельных в случае необходимости, а также новых жилых кварталов с вновь строящимися котельными. Схема теплоснабжения перспективной зоны закрытая.</w:t>
      </w:r>
    </w:p>
    <w:p w14:paraId="5DD920B6" w14:textId="77777777" w:rsidR="009438EE" w:rsidRPr="009438EE" w:rsidRDefault="009438EE" w:rsidP="009438EE">
      <w:pPr>
        <w:widowControl w:val="0"/>
        <w:ind w:firstLine="709"/>
        <w:jc w:val="both"/>
        <w:rPr>
          <w:rFonts w:eastAsia="Calibri"/>
          <w:color w:val="000000"/>
          <w:sz w:val="28"/>
          <w:szCs w:val="28"/>
          <w:lang w:eastAsia="en-US"/>
        </w:rPr>
      </w:pPr>
    </w:p>
    <w:p w14:paraId="6DC8C772" w14:textId="77777777" w:rsidR="009438EE" w:rsidRPr="009438EE" w:rsidRDefault="009438EE" w:rsidP="009438EE">
      <w:pPr>
        <w:keepNext/>
        <w:keepLines/>
        <w:widowControl w:val="0"/>
        <w:jc w:val="center"/>
        <w:outlineLvl w:val="1"/>
        <w:rPr>
          <w:b/>
          <w:bCs/>
          <w:sz w:val="28"/>
          <w:szCs w:val="28"/>
          <w:lang w:eastAsia="en-US"/>
        </w:rPr>
      </w:pPr>
      <w:bookmarkStart w:id="276" w:name="_Toc71300554"/>
      <w:r w:rsidRPr="009438EE">
        <w:rPr>
          <w:b/>
          <w:bCs/>
          <w:sz w:val="28"/>
          <w:szCs w:val="28"/>
          <w:lang w:eastAsia="en-US"/>
        </w:rPr>
        <w:t>2.2. Описание существующих и перспективных зон действия</w:t>
      </w:r>
    </w:p>
    <w:p w14:paraId="4A985EB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индивидуальных источников тепловой энергии</w:t>
      </w:r>
      <w:bookmarkEnd w:id="276"/>
    </w:p>
    <w:p w14:paraId="52778274" w14:textId="77777777" w:rsidR="009438EE" w:rsidRPr="009438EE" w:rsidRDefault="009438EE" w:rsidP="009438EE">
      <w:pPr>
        <w:keepNext/>
        <w:keepLines/>
        <w:widowControl w:val="0"/>
        <w:ind w:firstLine="709"/>
        <w:jc w:val="both"/>
        <w:outlineLvl w:val="1"/>
        <w:rPr>
          <w:b/>
          <w:bCs/>
          <w:sz w:val="28"/>
          <w:szCs w:val="28"/>
          <w:lang w:eastAsia="en-US"/>
        </w:rPr>
      </w:pPr>
    </w:p>
    <w:p w14:paraId="4DD47767" w14:textId="77777777" w:rsidR="009438EE" w:rsidRPr="009438EE" w:rsidRDefault="009438EE" w:rsidP="009438EE">
      <w:pPr>
        <w:widowControl w:val="0"/>
        <w:ind w:firstLine="709"/>
        <w:jc w:val="both"/>
        <w:rPr>
          <w:rFonts w:eastAsia="Calibri"/>
          <w:sz w:val="28"/>
          <w:szCs w:val="28"/>
          <w:lang w:eastAsia="en-US"/>
        </w:rPr>
      </w:pPr>
      <w:bookmarkStart w:id="277" w:name="bookmark8"/>
      <w:r w:rsidRPr="009438EE">
        <w:rPr>
          <w:rFonts w:eastAsia="Calibri"/>
          <w:sz w:val="28"/>
          <w:szCs w:val="28"/>
          <w:lang w:eastAsia="en-US"/>
        </w:rPr>
        <w:t>Четкого функционального зонирования не наблюдается. Жилищный фонд   индивидуально - определенных зданий составляет 60,6%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AF58D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w:t>
      </w:r>
    </w:p>
    <w:bookmarkEnd w:id="277"/>
    <w:p w14:paraId="693E59DE" w14:textId="77777777" w:rsidR="009438EE" w:rsidRPr="009438EE" w:rsidRDefault="009438EE" w:rsidP="009438EE">
      <w:pPr>
        <w:widowControl w:val="0"/>
        <w:ind w:firstLine="709"/>
        <w:jc w:val="both"/>
        <w:rPr>
          <w:rFonts w:eastAsia="Calibri"/>
          <w:sz w:val="28"/>
          <w:szCs w:val="28"/>
          <w:lang w:eastAsia="en-US"/>
        </w:rPr>
      </w:pPr>
    </w:p>
    <w:p w14:paraId="180A955C" w14:textId="77777777" w:rsidR="009438EE" w:rsidRPr="009438EE" w:rsidRDefault="009438EE" w:rsidP="009438EE">
      <w:pPr>
        <w:keepNext/>
        <w:keepLines/>
        <w:widowControl w:val="0"/>
        <w:jc w:val="center"/>
        <w:outlineLvl w:val="1"/>
        <w:rPr>
          <w:b/>
          <w:bCs/>
          <w:sz w:val="28"/>
          <w:szCs w:val="28"/>
          <w:lang w:eastAsia="en-US"/>
        </w:rPr>
      </w:pPr>
      <w:bookmarkStart w:id="278" w:name="_Toc71300555"/>
      <w:r w:rsidRPr="009438EE">
        <w:rPr>
          <w:b/>
          <w:bCs/>
          <w:sz w:val="28"/>
          <w:szCs w:val="28"/>
          <w:lang w:eastAsia="en-US"/>
        </w:rPr>
        <w:t xml:space="preserve">2.3. Существующие и перспективные балансы тепловой мощности </w:t>
      </w:r>
    </w:p>
    <w:p w14:paraId="691099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8"/>
    </w:p>
    <w:p w14:paraId="3CE27999" w14:textId="77777777" w:rsidR="009438EE" w:rsidRPr="009438EE" w:rsidRDefault="009438EE" w:rsidP="009438EE">
      <w:pPr>
        <w:widowControl w:val="0"/>
        <w:ind w:firstLine="709"/>
        <w:jc w:val="both"/>
        <w:rPr>
          <w:rFonts w:eastAsia="Calibri"/>
          <w:sz w:val="28"/>
          <w:szCs w:val="28"/>
          <w:lang w:eastAsia="en-US"/>
        </w:rPr>
      </w:pPr>
    </w:p>
    <w:p w14:paraId="575FC0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Существующие и перспективные балансы тепловой мощности и тепловой </w:t>
      </w:r>
      <w:r w:rsidRPr="009438EE">
        <w:rPr>
          <w:rFonts w:eastAsia="Calibri"/>
          <w:sz w:val="28"/>
          <w:szCs w:val="28"/>
          <w:lang w:eastAsia="en-US"/>
        </w:rPr>
        <w:lastRenderedPageBreak/>
        <w:t>нагрузки потребителей в зонах действия источников тепловой энергии представлены в разделах 2.6 - 2.13.</w:t>
      </w:r>
    </w:p>
    <w:p w14:paraId="0F70258A" w14:textId="77777777" w:rsidR="009438EE" w:rsidRPr="009438EE" w:rsidRDefault="009438EE" w:rsidP="009438EE">
      <w:pPr>
        <w:widowControl w:val="0"/>
        <w:ind w:firstLine="709"/>
        <w:jc w:val="both"/>
        <w:rPr>
          <w:rFonts w:eastAsia="Calibri"/>
          <w:sz w:val="28"/>
          <w:szCs w:val="28"/>
          <w:lang w:eastAsia="en-US"/>
        </w:rPr>
      </w:pPr>
    </w:p>
    <w:p w14:paraId="5C5CCD70" w14:textId="77777777" w:rsidR="009438EE" w:rsidRPr="009438EE" w:rsidRDefault="009438EE" w:rsidP="009438EE">
      <w:pPr>
        <w:keepNext/>
        <w:keepLines/>
        <w:widowControl w:val="0"/>
        <w:jc w:val="center"/>
        <w:outlineLvl w:val="1"/>
        <w:rPr>
          <w:b/>
          <w:bCs/>
          <w:sz w:val="28"/>
          <w:szCs w:val="28"/>
          <w:lang w:eastAsia="en-US"/>
        </w:rPr>
      </w:pPr>
      <w:bookmarkStart w:id="279" w:name="_Toc71300556"/>
      <w:r w:rsidRPr="009438EE">
        <w:rPr>
          <w:b/>
          <w:bCs/>
          <w:sz w:val="28"/>
          <w:szCs w:val="28"/>
          <w:lang w:eastAsia="en-US"/>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w:t>
      </w:r>
    </w:p>
    <w:p w14:paraId="6F42254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поселений, городских округов либо в границах городского округа</w:t>
      </w:r>
    </w:p>
    <w:p w14:paraId="579C8AE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 и города федерального значения или городских округов</w:t>
      </w:r>
    </w:p>
    <w:p w14:paraId="2B899AA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(поселений) и города федерального значения, с указанием величины </w:t>
      </w:r>
    </w:p>
    <w:p w14:paraId="58FEF79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нагрузки для потребителей каждого поселения, городского    округа, города федерального значения</w:t>
      </w:r>
      <w:bookmarkEnd w:id="279"/>
    </w:p>
    <w:p w14:paraId="486D76E2" w14:textId="77777777" w:rsidR="009438EE" w:rsidRPr="009438EE" w:rsidRDefault="009438EE" w:rsidP="009438EE">
      <w:pPr>
        <w:keepNext/>
        <w:keepLines/>
        <w:widowControl w:val="0"/>
        <w:ind w:firstLine="709"/>
        <w:jc w:val="both"/>
        <w:outlineLvl w:val="1"/>
        <w:rPr>
          <w:b/>
          <w:bCs/>
          <w:sz w:val="28"/>
          <w:szCs w:val="28"/>
          <w:lang w:eastAsia="en-US"/>
        </w:rPr>
      </w:pPr>
    </w:p>
    <w:p w14:paraId="2A768ED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Зоны действия существующих источников тепловой энергии расположены в границах Старощербиновского сельского поселения.</w:t>
      </w:r>
    </w:p>
    <w:p w14:paraId="2151FC8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 До конца расчётного периода зоны действия существующих котельных в пределах Старощербиновского сельского поселения.</w:t>
      </w:r>
    </w:p>
    <w:p w14:paraId="6150E87B" w14:textId="77777777" w:rsidR="009438EE" w:rsidRPr="009438EE" w:rsidRDefault="009438EE" w:rsidP="009438EE">
      <w:pPr>
        <w:widowControl w:val="0"/>
        <w:ind w:firstLine="709"/>
        <w:jc w:val="both"/>
        <w:rPr>
          <w:rFonts w:eastAsia="Calibri"/>
          <w:sz w:val="28"/>
          <w:szCs w:val="28"/>
          <w:lang w:eastAsia="en-US"/>
        </w:rPr>
      </w:pPr>
    </w:p>
    <w:p w14:paraId="77F3AE0B" w14:textId="77777777" w:rsidR="009438EE" w:rsidRPr="009438EE" w:rsidRDefault="009438EE" w:rsidP="009438EE">
      <w:pPr>
        <w:keepNext/>
        <w:keepLines/>
        <w:widowControl w:val="0"/>
        <w:jc w:val="center"/>
        <w:outlineLvl w:val="1"/>
        <w:rPr>
          <w:b/>
          <w:bCs/>
          <w:sz w:val="28"/>
          <w:szCs w:val="28"/>
          <w:lang w:eastAsia="en-US"/>
        </w:rPr>
      </w:pPr>
      <w:bookmarkStart w:id="280" w:name="_Toc71300557"/>
      <w:r w:rsidRPr="009438EE">
        <w:rPr>
          <w:b/>
          <w:bCs/>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bookmarkEnd w:id="280"/>
    </w:p>
    <w:p w14:paraId="5A68C365" w14:textId="77777777" w:rsidR="009438EE" w:rsidRPr="009438EE" w:rsidRDefault="009438EE" w:rsidP="009438EE">
      <w:pPr>
        <w:keepNext/>
        <w:keepLines/>
        <w:widowControl w:val="0"/>
        <w:ind w:firstLine="709"/>
        <w:jc w:val="both"/>
        <w:outlineLvl w:val="1"/>
        <w:rPr>
          <w:b/>
          <w:bCs/>
          <w:sz w:val="28"/>
          <w:szCs w:val="28"/>
          <w:lang w:eastAsia="en-US"/>
        </w:rPr>
      </w:pPr>
    </w:p>
    <w:p w14:paraId="001CED03"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bookmarkStart w:id="281" w:name="_Toc40786332"/>
      <w:bookmarkStart w:id="282" w:name="_Toc71300446"/>
      <w:r w:rsidRPr="009438EE">
        <w:rPr>
          <w:rFonts w:eastAsia="Calibri"/>
          <w:color w:val="000000"/>
          <w:sz w:val="28"/>
          <w:szCs w:val="28"/>
          <w:lang w:eastAsia="en-US"/>
        </w:rPr>
        <w:t xml:space="preserve">На основании анализа полученных результатов пункта 7.15 Обосновывающих материалов Схемы теплоснабжения следуют выводы: </w:t>
      </w:r>
    </w:p>
    <w:p w14:paraId="70BD2E1B"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r w:rsidRPr="009438EE">
        <w:rPr>
          <w:rFonts w:eastAsia="Calibri"/>
          <w:color w:val="000000"/>
          <w:sz w:val="28"/>
          <w:szCs w:val="28"/>
          <w:lang w:eastAsia="en-US"/>
        </w:rPr>
        <w:t xml:space="preserve">1) Существующая застройка, подключенная к системам централизованного теплоснабжения, вписывается в зону эффективного теплоснабжения; </w:t>
      </w:r>
    </w:p>
    <w:p w14:paraId="249EAD7C"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r w:rsidRPr="009438EE">
        <w:rPr>
          <w:rFonts w:eastAsia="Calibri"/>
          <w:color w:val="000000"/>
          <w:sz w:val="28"/>
          <w:szCs w:val="28"/>
          <w:lang w:eastAsia="en-US"/>
        </w:rPr>
        <w:t xml:space="preserve">2) Подключение новых потребителей в зонах перспективного строительства к существующим системам централизованного теплоснабжения нецелесообразно по следующим причинам: </w:t>
      </w:r>
    </w:p>
    <w:p w14:paraId="767230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color w:val="000000"/>
          <w:sz w:val="28"/>
          <w:szCs w:val="28"/>
          <w:lang w:eastAsia="en-US"/>
        </w:rPr>
        <w:t>малоэтажная и индивидуальная застройка обладает низким показателем плотности тепловых нагрузок.</w:t>
      </w:r>
    </w:p>
    <w:bookmarkEnd w:id="281"/>
    <w:bookmarkEnd w:id="282"/>
    <w:p w14:paraId="15C1893B" w14:textId="77777777" w:rsidR="009438EE" w:rsidRPr="009438EE" w:rsidRDefault="009438EE" w:rsidP="009438EE">
      <w:pPr>
        <w:widowControl w:val="0"/>
        <w:ind w:firstLine="709"/>
        <w:jc w:val="both"/>
        <w:rPr>
          <w:rFonts w:eastAsia="Calibri"/>
          <w:sz w:val="28"/>
          <w:szCs w:val="28"/>
          <w:lang w:eastAsia="en-US"/>
        </w:rPr>
      </w:pPr>
    </w:p>
    <w:p w14:paraId="3CBA5B00" w14:textId="77777777" w:rsidR="009438EE" w:rsidRPr="009438EE" w:rsidRDefault="009438EE" w:rsidP="009438EE">
      <w:pPr>
        <w:keepNext/>
        <w:keepLines/>
        <w:widowControl w:val="0"/>
        <w:jc w:val="center"/>
        <w:outlineLvl w:val="1"/>
        <w:rPr>
          <w:b/>
          <w:bCs/>
          <w:sz w:val="28"/>
          <w:szCs w:val="28"/>
          <w:lang w:eastAsia="en-US"/>
        </w:rPr>
      </w:pPr>
      <w:bookmarkStart w:id="283" w:name="_Toc71300558"/>
      <w:r w:rsidRPr="009438EE">
        <w:rPr>
          <w:b/>
          <w:bCs/>
          <w:sz w:val="28"/>
          <w:szCs w:val="28"/>
          <w:lang w:eastAsia="en-US"/>
        </w:rPr>
        <w:t xml:space="preserve">2.6. Существующие и перспективные значения установленной тепловой мощности основного оборудования источника (источников) тепловой </w:t>
      </w:r>
    </w:p>
    <w:p w14:paraId="5441DC2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w:t>
      </w:r>
      <w:bookmarkEnd w:id="283"/>
    </w:p>
    <w:p w14:paraId="7DA887A1" w14:textId="77777777" w:rsidR="009438EE" w:rsidRPr="009438EE" w:rsidRDefault="009438EE" w:rsidP="009438EE">
      <w:pPr>
        <w:keepNext/>
        <w:keepLines/>
        <w:widowControl w:val="0"/>
        <w:ind w:firstLine="709"/>
        <w:jc w:val="both"/>
        <w:outlineLvl w:val="1"/>
        <w:rPr>
          <w:b/>
          <w:bCs/>
          <w:sz w:val="28"/>
          <w:szCs w:val="28"/>
          <w:lang w:eastAsia="en-US"/>
        </w:rPr>
      </w:pPr>
    </w:p>
    <w:p w14:paraId="456831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настоящий момент источниками централизованного теплоснабжения Старощербиновского сельского поселения являются 12 котельных. Зоны действия охватывают жилую и общественную застройку.</w:t>
      </w:r>
    </w:p>
    <w:p w14:paraId="4932CD88" w14:textId="77777777" w:rsidR="009438EE" w:rsidRPr="009438EE" w:rsidRDefault="009438EE" w:rsidP="009438EE">
      <w:pPr>
        <w:widowControl w:val="0"/>
        <w:ind w:firstLine="709"/>
        <w:jc w:val="both"/>
        <w:rPr>
          <w:rFonts w:eastAsia="Calibri"/>
          <w:szCs w:val="22"/>
          <w:lang w:eastAsia="en-US"/>
        </w:rPr>
      </w:pPr>
    </w:p>
    <w:p w14:paraId="3D03B9DE" w14:textId="77777777" w:rsidR="009438EE" w:rsidRPr="009438EE" w:rsidRDefault="009438EE" w:rsidP="009438EE">
      <w:pPr>
        <w:widowControl w:val="0"/>
        <w:ind w:firstLine="709"/>
        <w:jc w:val="both"/>
        <w:rPr>
          <w:rFonts w:eastAsia="Calibri"/>
          <w:szCs w:val="22"/>
          <w:lang w:eastAsia="en-US"/>
        </w:rPr>
      </w:pPr>
    </w:p>
    <w:p w14:paraId="52FE3CDC" w14:textId="77777777" w:rsidR="009438EE" w:rsidRPr="009438EE" w:rsidRDefault="009438EE" w:rsidP="009438EE">
      <w:pPr>
        <w:widowControl w:val="0"/>
        <w:ind w:firstLine="709"/>
        <w:jc w:val="both"/>
        <w:rPr>
          <w:rFonts w:eastAsia="Calibri"/>
          <w:szCs w:val="22"/>
          <w:lang w:eastAsia="en-US"/>
        </w:rPr>
      </w:pPr>
    </w:p>
    <w:p w14:paraId="7E719B23"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lastRenderedPageBreak/>
        <w:t>Таблица 3 Баланс тепловой мощности котельных</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374720C0" w14:textId="77777777" w:rsidTr="009438EE">
        <w:trPr>
          <w:trHeight w:val="505"/>
        </w:trPr>
        <w:tc>
          <w:tcPr>
            <w:tcW w:w="650" w:type="dxa"/>
            <w:vAlign w:val="center"/>
          </w:tcPr>
          <w:p w14:paraId="67597809"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6E5EE7E1"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49F2912F"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79B88805"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71514A25" w14:textId="77777777" w:rsidTr="009438EE">
        <w:trPr>
          <w:trHeight w:val="299"/>
        </w:trPr>
        <w:tc>
          <w:tcPr>
            <w:tcW w:w="9572" w:type="dxa"/>
            <w:gridSpan w:val="4"/>
            <w:vAlign w:val="center"/>
          </w:tcPr>
          <w:p w14:paraId="3EC0462F"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30254BCA" w14:textId="77777777" w:rsidTr="009438EE">
        <w:trPr>
          <w:trHeight w:val="299"/>
        </w:trPr>
        <w:tc>
          <w:tcPr>
            <w:tcW w:w="650" w:type="dxa"/>
            <w:vAlign w:val="center"/>
          </w:tcPr>
          <w:p w14:paraId="56965BCF"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14D037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628AE25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5192175"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1,01</w:t>
            </w:r>
          </w:p>
        </w:tc>
      </w:tr>
      <w:tr w:rsidR="009438EE" w:rsidRPr="009438EE" w14:paraId="3787A2E5" w14:textId="77777777" w:rsidTr="009438EE">
        <w:trPr>
          <w:trHeight w:val="299"/>
        </w:trPr>
        <w:tc>
          <w:tcPr>
            <w:tcW w:w="650" w:type="dxa"/>
            <w:vAlign w:val="center"/>
          </w:tcPr>
          <w:p w14:paraId="21D94666"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76E6B82"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21F136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D37FA3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1,01</w:t>
            </w:r>
          </w:p>
        </w:tc>
      </w:tr>
      <w:tr w:rsidR="009438EE" w:rsidRPr="009438EE" w14:paraId="1271DAB3" w14:textId="77777777" w:rsidTr="009438EE">
        <w:trPr>
          <w:trHeight w:val="301"/>
        </w:trPr>
        <w:tc>
          <w:tcPr>
            <w:tcW w:w="9572" w:type="dxa"/>
            <w:gridSpan w:val="4"/>
            <w:vAlign w:val="center"/>
          </w:tcPr>
          <w:p w14:paraId="6980EF86"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4E6799B2" w14:textId="77777777" w:rsidTr="009438EE">
        <w:trPr>
          <w:trHeight w:val="299"/>
        </w:trPr>
        <w:tc>
          <w:tcPr>
            <w:tcW w:w="650" w:type="dxa"/>
            <w:vAlign w:val="center"/>
          </w:tcPr>
          <w:p w14:paraId="34DFB189"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4AAAA91"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25E2F5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24A7B4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5559BB73" w14:textId="77777777" w:rsidTr="009438EE">
        <w:trPr>
          <w:trHeight w:val="299"/>
        </w:trPr>
        <w:tc>
          <w:tcPr>
            <w:tcW w:w="650" w:type="dxa"/>
            <w:vAlign w:val="center"/>
          </w:tcPr>
          <w:p w14:paraId="77803221"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C100E7B"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F084D2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C842A5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362E367D" w14:textId="77777777" w:rsidTr="009438EE">
        <w:trPr>
          <w:trHeight w:val="299"/>
        </w:trPr>
        <w:tc>
          <w:tcPr>
            <w:tcW w:w="9572" w:type="dxa"/>
            <w:gridSpan w:val="4"/>
            <w:vAlign w:val="center"/>
          </w:tcPr>
          <w:p w14:paraId="6E79152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5F05952D" w14:textId="77777777" w:rsidTr="009438EE">
        <w:trPr>
          <w:trHeight w:val="301"/>
        </w:trPr>
        <w:tc>
          <w:tcPr>
            <w:tcW w:w="650" w:type="dxa"/>
            <w:vAlign w:val="center"/>
          </w:tcPr>
          <w:p w14:paraId="25ED3CD8"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1943DF5F"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5BDCFC2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7C155C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494B01AB" w14:textId="77777777" w:rsidTr="009438EE">
        <w:trPr>
          <w:trHeight w:val="299"/>
        </w:trPr>
        <w:tc>
          <w:tcPr>
            <w:tcW w:w="650" w:type="dxa"/>
            <w:vAlign w:val="center"/>
          </w:tcPr>
          <w:p w14:paraId="7438DB4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4411D44"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10C97E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B2BC5A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5A467B94" w14:textId="77777777" w:rsidTr="009438EE">
        <w:trPr>
          <w:trHeight w:val="299"/>
        </w:trPr>
        <w:tc>
          <w:tcPr>
            <w:tcW w:w="9572" w:type="dxa"/>
            <w:gridSpan w:val="4"/>
            <w:vAlign w:val="center"/>
          </w:tcPr>
          <w:p w14:paraId="5D8BE113"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0AE23B20" w14:textId="77777777" w:rsidTr="009438EE">
        <w:trPr>
          <w:trHeight w:val="299"/>
        </w:trPr>
        <w:tc>
          <w:tcPr>
            <w:tcW w:w="650" w:type="dxa"/>
            <w:vAlign w:val="center"/>
          </w:tcPr>
          <w:p w14:paraId="5CFFC943"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BD8E9C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B8D5A5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CFE71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1C1968BD" w14:textId="77777777" w:rsidTr="009438EE">
        <w:trPr>
          <w:trHeight w:val="301"/>
        </w:trPr>
        <w:tc>
          <w:tcPr>
            <w:tcW w:w="650" w:type="dxa"/>
            <w:vAlign w:val="center"/>
          </w:tcPr>
          <w:p w14:paraId="2402EA35"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1EDFB3D8"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07032EF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02DE791"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7CDC60C0" w14:textId="77777777" w:rsidTr="009438EE">
        <w:trPr>
          <w:trHeight w:val="299"/>
        </w:trPr>
        <w:tc>
          <w:tcPr>
            <w:tcW w:w="9572" w:type="dxa"/>
            <w:gridSpan w:val="4"/>
            <w:vAlign w:val="center"/>
          </w:tcPr>
          <w:p w14:paraId="15D3E3F1"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49C4069C" w14:textId="77777777" w:rsidTr="009438EE">
        <w:trPr>
          <w:trHeight w:val="299"/>
        </w:trPr>
        <w:tc>
          <w:tcPr>
            <w:tcW w:w="650" w:type="dxa"/>
            <w:vAlign w:val="center"/>
          </w:tcPr>
          <w:p w14:paraId="2D789B8A"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6F3C54B"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50E47EA6"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DB8D2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2,8</w:t>
            </w:r>
          </w:p>
        </w:tc>
      </w:tr>
      <w:tr w:rsidR="009438EE" w:rsidRPr="009438EE" w14:paraId="7ADEFDC5" w14:textId="77777777" w:rsidTr="009438EE">
        <w:trPr>
          <w:trHeight w:val="299"/>
        </w:trPr>
        <w:tc>
          <w:tcPr>
            <w:tcW w:w="650" w:type="dxa"/>
            <w:vAlign w:val="center"/>
          </w:tcPr>
          <w:p w14:paraId="003E73E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76F1279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C89321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6544B70"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2,8</w:t>
            </w:r>
          </w:p>
        </w:tc>
      </w:tr>
      <w:tr w:rsidR="009438EE" w:rsidRPr="009438EE" w14:paraId="27BF3BBA" w14:textId="77777777" w:rsidTr="009438EE">
        <w:trPr>
          <w:trHeight w:val="299"/>
        </w:trPr>
        <w:tc>
          <w:tcPr>
            <w:tcW w:w="9572" w:type="dxa"/>
            <w:gridSpan w:val="4"/>
            <w:vAlign w:val="center"/>
          </w:tcPr>
          <w:p w14:paraId="57BA78F5"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5913AB49" w14:textId="77777777" w:rsidTr="009438EE">
        <w:trPr>
          <w:trHeight w:val="299"/>
        </w:trPr>
        <w:tc>
          <w:tcPr>
            <w:tcW w:w="650" w:type="dxa"/>
            <w:vAlign w:val="center"/>
          </w:tcPr>
          <w:p w14:paraId="6E63178C"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A8B52E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7DF8BAF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A2A6FE6"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0,4</w:t>
            </w:r>
          </w:p>
        </w:tc>
      </w:tr>
      <w:tr w:rsidR="009438EE" w:rsidRPr="009438EE" w14:paraId="27AB5DE7" w14:textId="77777777" w:rsidTr="009438EE">
        <w:trPr>
          <w:trHeight w:val="299"/>
        </w:trPr>
        <w:tc>
          <w:tcPr>
            <w:tcW w:w="650" w:type="dxa"/>
            <w:vAlign w:val="center"/>
          </w:tcPr>
          <w:p w14:paraId="629EFC7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8483F1F"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6AA2C3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96F8E1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0,4</w:t>
            </w:r>
          </w:p>
        </w:tc>
      </w:tr>
      <w:tr w:rsidR="009438EE" w:rsidRPr="009438EE" w14:paraId="1169F99F" w14:textId="77777777" w:rsidTr="009438EE">
        <w:trPr>
          <w:trHeight w:val="299"/>
        </w:trPr>
        <w:tc>
          <w:tcPr>
            <w:tcW w:w="9572" w:type="dxa"/>
            <w:gridSpan w:val="4"/>
            <w:vAlign w:val="center"/>
          </w:tcPr>
          <w:p w14:paraId="743E3451"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07DA618E" w14:textId="77777777" w:rsidTr="009438EE">
        <w:trPr>
          <w:trHeight w:val="299"/>
        </w:trPr>
        <w:tc>
          <w:tcPr>
            <w:tcW w:w="650" w:type="dxa"/>
            <w:vAlign w:val="center"/>
          </w:tcPr>
          <w:p w14:paraId="2999F559"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12660DBC"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702993D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618FE2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3,2</w:t>
            </w:r>
          </w:p>
        </w:tc>
      </w:tr>
      <w:tr w:rsidR="009438EE" w:rsidRPr="009438EE" w14:paraId="22743ABA" w14:textId="77777777" w:rsidTr="009438EE">
        <w:trPr>
          <w:trHeight w:val="302"/>
        </w:trPr>
        <w:tc>
          <w:tcPr>
            <w:tcW w:w="650" w:type="dxa"/>
            <w:tcBorders>
              <w:bottom w:val="single" w:sz="4" w:space="0" w:color="000000"/>
            </w:tcBorders>
            <w:vAlign w:val="center"/>
          </w:tcPr>
          <w:p w14:paraId="5FDD3A15"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tcBorders>
              <w:bottom w:val="single" w:sz="4" w:space="0" w:color="000000"/>
            </w:tcBorders>
            <w:vAlign w:val="center"/>
          </w:tcPr>
          <w:p w14:paraId="450A2BF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tcBorders>
              <w:bottom w:val="single" w:sz="4" w:space="0" w:color="000000"/>
            </w:tcBorders>
            <w:vAlign w:val="center"/>
          </w:tcPr>
          <w:p w14:paraId="32468C7C"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tcBorders>
              <w:bottom w:val="single" w:sz="4" w:space="0" w:color="000000"/>
            </w:tcBorders>
            <w:vAlign w:val="center"/>
          </w:tcPr>
          <w:p w14:paraId="57884963"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3,2</w:t>
            </w:r>
          </w:p>
        </w:tc>
      </w:tr>
      <w:tr w:rsidR="009438EE" w:rsidRPr="009438EE" w14:paraId="217AC5FB" w14:textId="77777777" w:rsidTr="009438EE">
        <w:trPr>
          <w:trHeight w:val="299"/>
        </w:trPr>
        <w:tc>
          <w:tcPr>
            <w:tcW w:w="9572" w:type="dxa"/>
            <w:gridSpan w:val="4"/>
            <w:tcBorders>
              <w:bottom w:val="single" w:sz="4" w:space="0" w:color="auto"/>
            </w:tcBorders>
            <w:vAlign w:val="center"/>
          </w:tcPr>
          <w:p w14:paraId="5FFDAA4A"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75274502" w14:textId="77777777" w:rsidTr="009438EE">
        <w:trPr>
          <w:trHeight w:val="299"/>
        </w:trPr>
        <w:tc>
          <w:tcPr>
            <w:tcW w:w="650" w:type="dxa"/>
            <w:tcBorders>
              <w:top w:val="single" w:sz="4" w:space="0" w:color="auto"/>
            </w:tcBorders>
            <w:vAlign w:val="center"/>
          </w:tcPr>
          <w:p w14:paraId="7E09F3A3"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tcBorders>
              <w:top w:val="single" w:sz="4" w:space="0" w:color="auto"/>
            </w:tcBorders>
            <w:vAlign w:val="center"/>
          </w:tcPr>
          <w:p w14:paraId="5ED4C30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tcBorders>
              <w:top w:val="single" w:sz="4" w:space="0" w:color="auto"/>
            </w:tcBorders>
            <w:vAlign w:val="center"/>
          </w:tcPr>
          <w:p w14:paraId="234AC57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tcBorders>
              <w:top w:val="single" w:sz="4" w:space="0" w:color="auto"/>
            </w:tcBorders>
            <w:vAlign w:val="center"/>
          </w:tcPr>
          <w:p w14:paraId="06869C4F"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2,5</w:t>
            </w:r>
          </w:p>
        </w:tc>
      </w:tr>
      <w:tr w:rsidR="009438EE" w:rsidRPr="009438EE" w14:paraId="4B665208" w14:textId="77777777" w:rsidTr="009438EE">
        <w:trPr>
          <w:trHeight w:val="299"/>
        </w:trPr>
        <w:tc>
          <w:tcPr>
            <w:tcW w:w="650" w:type="dxa"/>
            <w:vAlign w:val="center"/>
          </w:tcPr>
          <w:p w14:paraId="7E8F5469"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BA6358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2617AB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0AD175E"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2,5</w:t>
            </w:r>
          </w:p>
        </w:tc>
      </w:tr>
      <w:tr w:rsidR="009438EE" w:rsidRPr="009438EE" w14:paraId="7020183D" w14:textId="77777777" w:rsidTr="009438EE">
        <w:trPr>
          <w:trHeight w:val="299"/>
        </w:trPr>
        <w:tc>
          <w:tcPr>
            <w:tcW w:w="9572" w:type="dxa"/>
            <w:gridSpan w:val="4"/>
            <w:vAlign w:val="center"/>
          </w:tcPr>
          <w:p w14:paraId="2F65D16D"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34528657" w14:textId="77777777" w:rsidTr="009438EE">
        <w:trPr>
          <w:trHeight w:val="299"/>
        </w:trPr>
        <w:tc>
          <w:tcPr>
            <w:tcW w:w="650" w:type="dxa"/>
            <w:vAlign w:val="center"/>
          </w:tcPr>
          <w:p w14:paraId="1A4ECD9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C326715"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14A97E2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55A4D41"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64CB9806" w14:textId="77777777" w:rsidTr="009438EE">
        <w:trPr>
          <w:trHeight w:val="300"/>
        </w:trPr>
        <w:tc>
          <w:tcPr>
            <w:tcW w:w="650" w:type="dxa"/>
            <w:vAlign w:val="center"/>
          </w:tcPr>
          <w:p w14:paraId="5CF87545"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2B7C4B6"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F02627F"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9895696"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5805A24D" w14:textId="77777777" w:rsidTr="009438EE">
        <w:trPr>
          <w:trHeight w:val="299"/>
        </w:trPr>
        <w:tc>
          <w:tcPr>
            <w:tcW w:w="9572" w:type="dxa"/>
            <w:gridSpan w:val="4"/>
            <w:vAlign w:val="center"/>
          </w:tcPr>
          <w:p w14:paraId="71940EB8"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079396E8" w14:textId="77777777" w:rsidTr="009438EE">
        <w:trPr>
          <w:trHeight w:val="299"/>
        </w:trPr>
        <w:tc>
          <w:tcPr>
            <w:tcW w:w="650" w:type="dxa"/>
            <w:vAlign w:val="center"/>
          </w:tcPr>
          <w:p w14:paraId="6B304EBE"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749C902"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4B1207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37BE7D"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1,98</w:t>
            </w:r>
          </w:p>
        </w:tc>
      </w:tr>
      <w:tr w:rsidR="009438EE" w:rsidRPr="009438EE" w14:paraId="255A86AF" w14:textId="77777777" w:rsidTr="009438EE">
        <w:trPr>
          <w:trHeight w:val="299"/>
        </w:trPr>
        <w:tc>
          <w:tcPr>
            <w:tcW w:w="650" w:type="dxa"/>
            <w:vAlign w:val="center"/>
          </w:tcPr>
          <w:p w14:paraId="4410FF6C"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B23B47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03CF1818"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DC028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1,98</w:t>
            </w:r>
          </w:p>
        </w:tc>
      </w:tr>
      <w:tr w:rsidR="009438EE" w:rsidRPr="009438EE" w14:paraId="64677C1D" w14:textId="77777777" w:rsidTr="009438EE">
        <w:trPr>
          <w:trHeight w:val="302"/>
        </w:trPr>
        <w:tc>
          <w:tcPr>
            <w:tcW w:w="9572" w:type="dxa"/>
            <w:gridSpan w:val="4"/>
            <w:vAlign w:val="center"/>
          </w:tcPr>
          <w:p w14:paraId="1CEDA88A"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0159D852" w14:textId="77777777" w:rsidTr="009438EE">
        <w:trPr>
          <w:trHeight w:val="302"/>
        </w:trPr>
        <w:tc>
          <w:tcPr>
            <w:tcW w:w="650" w:type="dxa"/>
            <w:vAlign w:val="center"/>
          </w:tcPr>
          <w:p w14:paraId="71115766"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152CF5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0E98DBC"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EF173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1,78</w:t>
            </w:r>
          </w:p>
        </w:tc>
      </w:tr>
      <w:tr w:rsidR="009438EE" w:rsidRPr="009438EE" w14:paraId="0419AD65" w14:textId="77777777" w:rsidTr="009438EE">
        <w:trPr>
          <w:trHeight w:val="302"/>
        </w:trPr>
        <w:tc>
          <w:tcPr>
            <w:tcW w:w="650" w:type="dxa"/>
            <w:vAlign w:val="center"/>
          </w:tcPr>
          <w:p w14:paraId="6ECC7EA1"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22D336"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710D933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0D55B3B"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1,78</w:t>
            </w:r>
          </w:p>
        </w:tc>
      </w:tr>
      <w:tr w:rsidR="009438EE" w:rsidRPr="009438EE" w14:paraId="55E9F563" w14:textId="77777777" w:rsidTr="009438EE">
        <w:trPr>
          <w:trHeight w:val="302"/>
        </w:trPr>
        <w:tc>
          <w:tcPr>
            <w:tcW w:w="9572" w:type="dxa"/>
            <w:gridSpan w:val="4"/>
            <w:vAlign w:val="center"/>
          </w:tcPr>
          <w:p w14:paraId="681DAFB1"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17F45487" w14:textId="77777777" w:rsidTr="009438EE">
        <w:trPr>
          <w:trHeight w:val="302"/>
        </w:trPr>
        <w:tc>
          <w:tcPr>
            <w:tcW w:w="650" w:type="dxa"/>
            <w:vAlign w:val="center"/>
          </w:tcPr>
          <w:p w14:paraId="0B77B9E0"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B2270DD"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4350816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280882A"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r w:rsidR="009438EE" w:rsidRPr="009438EE" w14:paraId="514BCD09" w14:textId="77777777" w:rsidTr="009438EE">
        <w:trPr>
          <w:trHeight w:val="302"/>
        </w:trPr>
        <w:tc>
          <w:tcPr>
            <w:tcW w:w="650" w:type="dxa"/>
            <w:vAlign w:val="center"/>
          </w:tcPr>
          <w:p w14:paraId="135B8B66"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9FF960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D2C744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D765FF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bl>
    <w:p w14:paraId="6405B15A" w14:textId="77777777" w:rsidR="009438EE" w:rsidRPr="009438EE" w:rsidRDefault="009438EE" w:rsidP="009438EE">
      <w:pPr>
        <w:widowControl w:val="0"/>
        <w:ind w:firstLine="709"/>
        <w:jc w:val="both"/>
        <w:rPr>
          <w:rFonts w:eastAsia="Calibri"/>
          <w:sz w:val="28"/>
          <w:szCs w:val="28"/>
          <w:lang w:eastAsia="en-US"/>
        </w:rPr>
      </w:pPr>
    </w:p>
    <w:p w14:paraId="4971B6CA" w14:textId="77777777" w:rsidR="009438EE" w:rsidRPr="009438EE" w:rsidRDefault="009438EE" w:rsidP="009438EE">
      <w:pPr>
        <w:keepNext/>
        <w:keepLines/>
        <w:widowControl w:val="0"/>
        <w:jc w:val="center"/>
        <w:outlineLvl w:val="1"/>
        <w:rPr>
          <w:b/>
          <w:bCs/>
          <w:sz w:val="28"/>
          <w:szCs w:val="28"/>
          <w:lang w:eastAsia="en-US"/>
        </w:rPr>
      </w:pPr>
      <w:bookmarkStart w:id="284" w:name="_Toc71300559"/>
      <w:r w:rsidRPr="009438EE">
        <w:rPr>
          <w:b/>
          <w:bCs/>
          <w:sz w:val="28"/>
          <w:szCs w:val="28"/>
          <w:lang w:eastAsia="en-US"/>
        </w:rPr>
        <w:lastRenderedPageBreak/>
        <w:t>2.7</w:t>
      </w:r>
      <w:r w:rsidRPr="009438EE">
        <w:rPr>
          <w:b/>
          <w:bCs/>
          <w:szCs w:val="26"/>
          <w:lang w:eastAsia="en-US"/>
        </w:rPr>
        <w:t xml:space="preserve"> </w:t>
      </w:r>
      <w:r w:rsidRPr="009438EE">
        <w:rPr>
          <w:b/>
          <w:bCs/>
          <w:sz w:val="28"/>
          <w:szCs w:val="28"/>
          <w:lang w:eastAsia="en-US"/>
        </w:rPr>
        <w:t>Существующие и перспективные технические ограничения</w:t>
      </w:r>
    </w:p>
    <w:p w14:paraId="2A7E4F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использование установленной тепловой мощности и значения</w:t>
      </w:r>
    </w:p>
    <w:p w14:paraId="4AB166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располагаемой мощности основного оборудования источников тепловой энергии</w:t>
      </w:r>
      <w:bookmarkEnd w:id="284"/>
    </w:p>
    <w:p w14:paraId="12AFF964" w14:textId="77777777" w:rsidR="009438EE" w:rsidRPr="009438EE" w:rsidRDefault="009438EE" w:rsidP="009438EE">
      <w:pPr>
        <w:keepNext/>
        <w:keepLines/>
        <w:widowControl w:val="0"/>
        <w:jc w:val="center"/>
        <w:outlineLvl w:val="1"/>
        <w:rPr>
          <w:b/>
          <w:bCs/>
          <w:sz w:val="28"/>
          <w:szCs w:val="28"/>
          <w:lang w:eastAsia="en-US"/>
        </w:rPr>
      </w:pPr>
    </w:p>
    <w:p w14:paraId="03FF2662" w14:textId="77777777" w:rsidR="009438EE" w:rsidRPr="009438EE" w:rsidRDefault="009438EE" w:rsidP="009438EE">
      <w:pPr>
        <w:ind w:firstLine="709"/>
        <w:jc w:val="both"/>
        <w:rPr>
          <w:rFonts w:eastAsia="SimSun"/>
          <w:sz w:val="28"/>
          <w:szCs w:val="28"/>
        </w:rPr>
      </w:pPr>
      <w:r w:rsidRPr="009438EE">
        <w:rPr>
          <w:rFonts w:eastAsia="SimSun"/>
          <w:sz w:val="28"/>
          <w:szCs w:val="28"/>
        </w:rPr>
        <w:t>Согласно постановлению Правительства Российской Федерации от 22.02.2012 №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6E7021CA" w14:textId="77777777" w:rsidR="009438EE" w:rsidRPr="009438EE" w:rsidRDefault="009438EE" w:rsidP="009438EE">
      <w:pPr>
        <w:ind w:firstLine="709"/>
        <w:jc w:val="both"/>
        <w:rPr>
          <w:rFonts w:eastAsia="SimSun"/>
          <w:sz w:val="28"/>
          <w:szCs w:val="28"/>
        </w:rPr>
      </w:pPr>
      <w:r w:rsidRPr="009438EE">
        <w:rPr>
          <w:rFonts w:eastAsia="SimSun"/>
          <w:sz w:val="28"/>
          <w:szCs w:val="28"/>
        </w:rPr>
        <w:t>Ограничений на использование установленной тепловой мощности отсутствуют.</w:t>
      </w:r>
    </w:p>
    <w:p w14:paraId="5ECD3852" w14:textId="77777777" w:rsidR="009438EE" w:rsidRPr="009438EE" w:rsidRDefault="009438EE" w:rsidP="009438EE">
      <w:pPr>
        <w:ind w:firstLine="709"/>
        <w:jc w:val="both"/>
        <w:rPr>
          <w:rFonts w:eastAsia="SimSun"/>
          <w:sz w:val="28"/>
          <w:szCs w:val="28"/>
        </w:rPr>
      </w:pPr>
    </w:p>
    <w:p w14:paraId="01F67809" w14:textId="77777777" w:rsidR="009438EE" w:rsidRPr="009438EE" w:rsidRDefault="009438EE" w:rsidP="009438EE">
      <w:pPr>
        <w:keepNext/>
        <w:keepLines/>
        <w:widowControl w:val="0"/>
        <w:jc w:val="center"/>
        <w:outlineLvl w:val="1"/>
        <w:rPr>
          <w:b/>
          <w:bCs/>
          <w:sz w:val="28"/>
          <w:szCs w:val="28"/>
          <w:lang w:eastAsia="en-US"/>
        </w:rPr>
      </w:pPr>
      <w:bookmarkStart w:id="285" w:name="_Toc71300560"/>
      <w:r w:rsidRPr="009438EE">
        <w:rPr>
          <w:b/>
          <w:bCs/>
          <w:sz w:val="28"/>
          <w:szCs w:val="28"/>
          <w:lang w:eastAsia="en-US"/>
        </w:rPr>
        <w:t>2.8. Существующие и перспективные затраты тепловой мощности</w:t>
      </w:r>
    </w:p>
    <w:p w14:paraId="6767A75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собственные и хозяйственные нужды теплоснабжающей организации в отношении источников тепловой энергии</w:t>
      </w:r>
      <w:bookmarkEnd w:id="285"/>
    </w:p>
    <w:p w14:paraId="0E8CA08A" w14:textId="77777777" w:rsidR="009438EE" w:rsidRPr="009438EE" w:rsidRDefault="009438EE" w:rsidP="009438EE">
      <w:pPr>
        <w:keepNext/>
        <w:keepLines/>
        <w:widowControl w:val="0"/>
        <w:ind w:firstLine="709"/>
        <w:jc w:val="both"/>
        <w:outlineLvl w:val="1"/>
        <w:rPr>
          <w:b/>
          <w:bCs/>
          <w:sz w:val="28"/>
          <w:szCs w:val="28"/>
          <w:lang w:eastAsia="en-US"/>
        </w:rPr>
      </w:pPr>
    </w:p>
    <w:p w14:paraId="43F77B04" w14:textId="77777777" w:rsidR="009438EE" w:rsidRPr="009438EE" w:rsidRDefault="009438EE" w:rsidP="009438EE">
      <w:pPr>
        <w:ind w:firstLine="709"/>
        <w:jc w:val="both"/>
        <w:rPr>
          <w:rFonts w:eastAsia="SimSun"/>
        </w:rPr>
      </w:pPr>
      <w:r w:rsidRPr="009438EE">
        <w:rPr>
          <w:rFonts w:eastAsia="SimSun"/>
          <w:sz w:val="28"/>
          <w:szCs w:val="28"/>
        </w:rPr>
        <w:t>Существующие и перспективные затраты тепловой мощности на собственные и хозяйственные нужды источников тепловой энергии представлены в таблице ниже.</w:t>
      </w:r>
    </w:p>
    <w:p w14:paraId="08371ABA" w14:textId="77777777" w:rsidR="009438EE" w:rsidRPr="009438EE" w:rsidRDefault="009438EE" w:rsidP="009438EE">
      <w:pPr>
        <w:widowControl w:val="0"/>
        <w:ind w:firstLine="709"/>
        <w:jc w:val="both"/>
        <w:rPr>
          <w:rFonts w:eastAsia="Calibri"/>
          <w:sz w:val="28"/>
          <w:szCs w:val="28"/>
          <w:lang w:eastAsia="en-US"/>
        </w:rPr>
      </w:pPr>
    </w:p>
    <w:p w14:paraId="450915FB"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4 Затраты тепловой мощности на собственные и</w:t>
      </w:r>
      <w:r w:rsidRPr="009438EE">
        <w:rPr>
          <w:rFonts w:eastAsia="Calibri"/>
          <w:b/>
          <w:iCs/>
          <w:spacing w:val="1"/>
          <w:sz w:val="20"/>
          <w:szCs w:val="20"/>
          <w:lang w:eastAsia="en-US"/>
        </w:rPr>
        <w:t xml:space="preserve"> </w:t>
      </w:r>
      <w:r w:rsidRPr="009438EE">
        <w:rPr>
          <w:rFonts w:eastAsia="Calibri"/>
          <w:b/>
          <w:iCs/>
          <w:sz w:val="20"/>
          <w:szCs w:val="20"/>
          <w:lang w:eastAsia="en-US"/>
        </w:rPr>
        <w:t>хозяйственные</w:t>
      </w:r>
      <w:r w:rsidRPr="009438EE">
        <w:rPr>
          <w:rFonts w:eastAsia="Calibri"/>
          <w:b/>
          <w:iCs/>
          <w:spacing w:val="-1"/>
          <w:sz w:val="20"/>
          <w:szCs w:val="20"/>
          <w:lang w:eastAsia="en-US"/>
        </w:rPr>
        <w:t xml:space="preserve"> </w:t>
      </w:r>
      <w:r w:rsidRPr="009438EE">
        <w:rPr>
          <w:rFonts w:eastAsia="Calibri"/>
          <w:b/>
          <w:iCs/>
          <w:sz w:val="20"/>
          <w:szCs w:val="20"/>
          <w:lang w:eastAsia="en-US"/>
        </w:rPr>
        <w:t>нужды</w:t>
      </w:r>
    </w:p>
    <w:p w14:paraId="089D11CF"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теплоснабжающей</w:t>
      </w:r>
      <w:r w:rsidRPr="009438EE">
        <w:rPr>
          <w:rFonts w:eastAsia="Calibri"/>
          <w:b/>
          <w:iCs/>
          <w:spacing w:val="-4"/>
          <w:sz w:val="20"/>
          <w:szCs w:val="20"/>
          <w:lang w:eastAsia="en-US"/>
        </w:rPr>
        <w:t xml:space="preserve"> </w:t>
      </w:r>
      <w:r w:rsidRPr="009438EE">
        <w:rPr>
          <w:rFonts w:eastAsia="Calibri"/>
          <w:b/>
          <w:iCs/>
          <w:sz w:val="20"/>
          <w:szCs w:val="20"/>
          <w:lang w:eastAsia="en-US"/>
        </w:rPr>
        <w:t>организации</w:t>
      </w:r>
      <w:r w:rsidRPr="009438EE">
        <w:rPr>
          <w:rFonts w:eastAsia="Calibri"/>
          <w:b/>
          <w:iCs/>
          <w:spacing w:val="1"/>
          <w:sz w:val="20"/>
          <w:szCs w:val="20"/>
          <w:lang w:eastAsia="en-US"/>
        </w:rPr>
        <w:t xml:space="preserve"> </w:t>
      </w:r>
      <w:r w:rsidRPr="009438EE">
        <w:rPr>
          <w:rFonts w:eastAsia="Calibri"/>
          <w:b/>
          <w:iCs/>
          <w:sz w:val="20"/>
          <w:szCs w:val="20"/>
          <w:lang w:eastAsia="en-US"/>
        </w:rPr>
        <w:t>в</w:t>
      </w:r>
      <w:r w:rsidRPr="009438EE">
        <w:rPr>
          <w:rFonts w:eastAsia="Calibri"/>
          <w:b/>
          <w:iCs/>
          <w:spacing w:val="-3"/>
          <w:sz w:val="20"/>
          <w:szCs w:val="20"/>
          <w:lang w:eastAsia="en-US"/>
        </w:rPr>
        <w:t xml:space="preserve"> </w:t>
      </w:r>
      <w:r w:rsidRPr="009438EE">
        <w:rPr>
          <w:rFonts w:eastAsia="Calibri"/>
          <w:b/>
          <w:iCs/>
          <w:sz w:val="20"/>
          <w:szCs w:val="20"/>
          <w:lang w:eastAsia="en-US"/>
        </w:rPr>
        <w:t>отношении источников</w:t>
      </w:r>
      <w:r w:rsidRPr="009438EE">
        <w:rPr>
          <w:rFonts w:eastAsia="Calibri"/>
          <w:b/>
          <w:iCs/>
          <w:spacing w:val="-2"/>
          <w:sz w:val="20"/>
          <w:szCs w:val="20"/>
          <w:lang w:eastAsia="en-US"/>
        </w:rPr>
        <w:t xml:space="preserve"> </w:t>
      </w:r>
      <w:r w:rsidRPr="009438EE">
        <w:rPr>
          <w:rFonts w:eastAsia="Calibri"/>
          <w:b/>
          <w:iCs/>
          <w:sz w:val="20"/>
          <w:szCs w:val="20"/>
          <w:lang w:eastAsia="en-US"/>
        </w:rPr>
        <w:t>тепловой</w:t>
      </w:r>
      <w:r w:rsidRPr="009438EE">
        <w:rPr>
          <w:rFonts w:eastAsia="Calibri"/>
          <w:b/>
          <w:iCs/>
          <w:spacing w:val="-4"/>
          <w:sz w:val="20"/>
          <w:szCs w:val="20"/>
          <w:lang w:eastAsia="en-US"/>
        </w:rPr>
        <w:t xml:space="preserve"> </w:t>
      </w:r>
      <w:r w:rsidRPr="009438EE">
        <w:rPr>
          <w:rFonts w:eastAsia="Calibri"/>
          <w:b/>
          <w:iCs/>
          <w:sz w:val="20"/>
          <w:szCs w:val="20"/>
          <w:lang w:eastAsia="en-US"/>
        </w:rPr>
        <w:t>энергии</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155BE954" w14:textId="77777777" w:rsidTr="009438EE">
        <w:trPr>
          <w:trHeight w:val="505"/>
        </w:trPr>
        <w:tc>
          <w:tcPr>
            <w:tcW w:w="650" w:type="dxa"/>
            <w:vAlign w:val="center"/>
          </w:tcPr>
          <w:p w14:paraId="0CC0DA97"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5D8E82A9"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3F3762E3" w14:textId="77777777" w:rsidR="009438EE" w:rsidRPr="009438EE" w:rsidRDefault="009438EE" w:rsidP="009438EE">
            <w:pPr>
              <w:autoSpaceDE w:val="0"/>
              <w:autoSpaceDN w:val="0"/>
              <w:spacing w:line="252" w:lineRule="exact"/>
              <w:ind w:left="99" w:right="91"/>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4AD981F8"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2C27EF48" w14:textId="77777777" w:rsidTr="009438EE">
        <w:trPr>
          <w:trHeight w:val="299"/>
        </w:trPr>
        <w:tc>
          <w:tcPr>
            <w:tcW w:w="9572" w:type="dxa"/>
            <w:gridSpan w:val="4"/>
            <w:vAlign w:val="center"/>
          </w:tcPr>
          <w:p w14:paraId="0212F404"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7EC61784" w14:textId="77777777" w:rsidTr="009438EE">
        <w:trPr>
          <w:trHeight w:val="299"/>
        </w:trPr>
        <w:tc>
          <w:tcPr>
            <w:tcW w:w="650" w:type="dxa"/>
            <w:vAlign w:val="center"/>
          </w:tcPr>
          <w:p w14:paraId="13136EFC"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B956B26"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5E3C741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3E3D6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0,023</w:t>
            </w:r>
          </w:p>
        </w:tc>
      </w:tr>
      <w:tr w:rsidR="009438EE" w:rsidRPr="009438EE" w14:paraId="6966049B" w14:textId="77777777" w:rsidTr="009438EE">
        <w:trPr>
          <w:trHeight w:val="299"/>
        </w:trPr>
        <w:tc>
          <w:tcPr>
            <w:tcW w:w="650" w:type="dxa"/>
            <w:vAlign w:val="center"/>
          </w:tcPr>
          <w:p w14:paraId="10811C4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426132D"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3BA8137"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4FBC29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2,28</w:t>
            </w:r>
          </w:p>
        </w:tc>
      </w:tr>
      <w:tr w:rsidR="009438EE" w:rsidRPr="009438EE" w14:paraId="65B92BD9" w14:textId="77777777" w:rsidTr="009438EE">
        <w:trPr>
          <w:trHeight w:val="301"/>
        </w:trPr>
        <w:tc>
          <w:tcPr>
            <w:tcW w:w="9572" w:type="dxa"/>
            <w:gridSpan w:val="4"/>
            <w:vAlign w:val="center"/>
          </w:tcPr>
          <w:p w14:paraId="09CBAD04"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0EF17FF4" w14:textId="77777777" w:rsidTr="009438EE">
        <w:trPr>
          <w:trHeight w:val="299"/>
        </w:trPr>
        <w:tc>
          <w:tcPr>
            <w:tcW w:w="650" w:type="dxa"/>
            <w:vAlign w:val="center"/>
          </w:tcPr>
          <w:p w14:paraId="0BD402E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F80B81A"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6823A94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B217E2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14BD3AF1" w14:textId="77777777" w:rsidTr="009438EE">
        <w:trPr>
          <w:trHeight w:val="300"/>
        </w:trPr>
        <w:tc>
          <w:tcPr>
            <w:tcW w:w="650" w:type="dxa"/>
            <w:vAlign w:val="center"/>
          </w:tcPr>
          <w:p w14:paraId="61C668B0" w14:textId="77777777" w:rsidR="009438EE" w:rsidRPr="009438EE" w:rsidRDefault="009438EE" w:rsidP="009438EE">
            <w:pPr>
              <w:autoSpaceDE w:val="0"/>
              <w:autoSpaceDN w:val="0"/>
              <w:spacing w:before="18"/>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13AB18DC" w14:textId="77777777" w:rsidR="009438EE" w:rsidRPr="009438EE" w:rsidRDefault="009438EE" w:rsidP="009438EE">
            <w:pPr>
              <w:autoSpaceDE w:val="0"/>
              <w:autoSpaceDN w:val="0"/>
              <w:spacing w:before="18"/>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25E55922" w14:textId="77777777" w:rsidR="009438EE" w:rsidRPr="009438EE" w:rsidRDefault="009438EE" w:rsidP="009438EE">
            <w:pPr>
              <w:autoSpaceDE w:val="0"/>
              <w:autoSpaceDN w:val="0"/>
              <w:spacing w:before="18"/>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A994371"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7F453D6A" w14:textId="77777777" w:rsidTr="009438EE">
        <w:trPr>
          <w:trHeight w:val="299"/>
        </w:trPr>
        <w:tc>
          <w:tcPr>
            <w:tcW w:w="9572" w:type="dxa"/>
            <w:gridSpan w:val="4"/>
            <w:vAlign w:val="center"/>
          </w:tcPr>
          <w:p w14:paraId="3A8AF0D0"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3CB2508D" w14:textId="77777777" w:rsidTr="009438EE">
        <w:trPr>
          <w:trHeight w:val="299"/>
        </w:trPr>
        <w:tc>
          <w:tcPr>
            <w:tcW w:w="650" w:type="dxa"/>
            <w:vAlign w:val="center"/>
          </w:tcPr>
          <w:p w14:paraId="1E521441"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DDFC81F"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D0D242E"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C31C72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12B21C0B" w14:textId="77777777" w:rsidTr="009438EE">
        <w:trPr>
          <w:trHeight w:val="299"/>
        </w:trPr>
        <w:tc>
          <w:tcPr>
            <w:tcW w:w="650" w:type="dxa"/>
            <w:vAlign w:val="center"/>
          </w:tcPr>
          <w:p w14:paraId="1FC9173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08BE18A"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1580EBA"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7A39B3C2"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212083DB" w14:textId="77777777" w:rsidTr="009438EE">
        <w:trPr>
          <w:trHeight w:val="299"/>
        </w:trPr>
        <w:tc>
          <w:tcPr>
            <w:tcW w:w="9572" w:type="dxa"/>
            <w:gridSpan w:val="4"/>
            <w:vAlign w:val="center"/>
          </w:tcPr>
          <w:p w14:paraId="55EA85E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1F1595A5" w14:textId="77777777" w:rsidTr="009438EE">
        <w:trPr>
          <w:trHeight w:val="301"/>
        </w:trPr>
        <w:tc>
          <w:tcPr>
            <w:tcW w:w="650" w:type="dxa"/>
            <w:vAlign w:val="center"/>
          </w:tcPr>
          <w:p w14:paraId="776F2938"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E8D402D"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BE401D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527B34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6C780ABE" w14:textId="77777777" w:rsidTr="009438EE">
        <w:trPr>
          <w:trHeight w:val="300"/>
        </w:trPr>
        <w:tc>
          <w:tcPr>
            <w:tcW w:w="650" w:type="dxa"/>
            <w:vAlign w:val="center"/>
          </w:tcPr>
          <w:p w14:paraId="1A1A8F2B" w14:textId="77777777" w:rsidR="009438EE" w:rsidRPr="009438EE" w:rsidRDefault="009438EE" w:rsidP="009438EE">
            <w:pPr>
              <w:autoSpaceDE w:val="0"/>
              <w:autoSpaceDN w:val="0"/>
              <w:spacing w:before="18"/>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7F32F41" w14:textId="77777777" w:rsidR="009438EE" w:rsidRPr="009438EE" w:rsidRDefault="009438EE" w:rsidP="009438EE">
            <w:pPr>
              <w:autoSpaceDE w:val="0"/>
              <w:autoSpaceDN w:val="0"/>
              <w:spacing w:before="18"/>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76880CC" w14:textId="77777777" w:rsidR="009438EE" w:rsidRPr="009438EE" w:rsidRDefault="009438EE" w:rsidP="009438EE">
            <w:pPr>
              <w:autoSpaceDE w:val="0"/>
              <w:autoSpaceDN w:val="0"/>
              <w:spacing w:before="18"/>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F21BDB8"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5C88623D" w14:textId="77777777" w:rsidTr="009438EE">
        <w:trPr>
          <w:trHeight w:val="299"/>
        </w:trPr>
        <w:tc>
          <w:tcPr>
            <w:tcW w:w="9572" w:type="dxa"/>
            <w:gridSpan w:val="4"/>
            <w:vAlign w:val="center"/>
          </w:tcPr>
          <w:p w14:paraId="5440FF20"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4C50C0E1" w14:textId="77777777" w:rsidTr="009438EE">
        <w:trPr>
          <w:trHeight w:val="299"/>
        </w:trPr>
        <w:tc>
          <w:tcPr>
            <w:tcW w:w="650" w:type="dxa"/>
            <w:vAlign w:val="center"/>
          </w:tcPr>
          <w:p w14:paraId="772DA269"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CBC97B2"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5A1463C0"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B439FA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0,062</w:t>
            </w:r>
          </w:p>
        </w:tc>
      </w:tr>
      <w:tr w:rsidR="009438EE" w:rsidRPr="009438EE" w14:paraId="3D093FAE" w14:textId="77777777" w:rsidTr="009438EE">
        <w:trPr>
          <w:trHeight w:val="302"/>
        </w:trPr>
        <w:tc>
          <w:tcPr>
            <w:tcW w:w="650" w:type="dxa"/>
            <w:vAlign w:val="center"/>
          </w:tcPr>
          <w:p w14:paraId="5104513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AC0D16"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C7ECCA0"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77CE27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2,21</w:t>
            </w:r>
          </w:p>
        </w:tc>
      </w:tr>
      <w:tr w:rsidR="009438EE" w:rsidRPr="009438EE" w14:paraId="02037EEE" w14:textId="77777777" w:rsidTr="009438EE">
        <w:trPr>
          <w:trHeight w:val="299"/>
        </w:trPr>
        <w:tc>
          <w:tcPr>
            <w:tcW w:w="9572" w:type="dxa"/>
            <w:gridSpan w:val="4"/>
            <w:vAlign w:val="center"/>
          </w:tcPr>
          <w:p w14:paraId="26DCDC7D"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61147F96" w14:textId="77777777" w:rsidTr="009438EE">
        <w:trPr>
          <w:trHeight w:val="299"/>
        </w:trPr>
        <w:tc>
          <w:tcPr>
            <w:tcW w:w="650" w:type="dxa"/>
            <w:vAlign w:val="center"/>
          </w:tcPr>
          <w:p w14:paraId="5B2929EE" w14:textId="66E9BB6D" w:rsidR="009438EE" w:rsidRPr="008726B9" w:rsidRDefault="008726B9"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1</w:t>
            </w:r>
          </w:p>
        </w:tc>
        <w:tc>
          <w:tcPr>
            <w:tcW w:w="5931" w:type="dxa"/>
            <w:vAlign w:val="center"/>
          </w:tcPr>
          <w:p w14:paraId="553A7584"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EBB229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C29F7C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0,011</w:t>
            </w:r>
          </w:p>
        </w:tc>
      </w:tr>
      <w:tr w:rsidR="009438EE" w:rsidRPr="009438EE" w14:paraId="4657A64A" w14:textId="77777777" w:rsidTr="009438EE">
        <w:trPr>
          <w:trHeight w:val="299"/>
        </w:trPr>
        <w:tc>
          <w:tcPr>
            <w:tcW w:w="650" w:type="dxa"/>
            <w:vAlign w:val="center"/>
          </w:tcPr>
          <w:p w14:paraId="6A6F90F4" w14:textId="2F1B9422" w:rsidR="009438EE" w:rsidRPr="008726B9" w:rsidRDefault="008726B9"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lastRenderedPageBreak/>
              <w:t>2</w:t>
            </w:r>
          </w:p>
        </w:tc>
        <w:tc>
          <w:tcPr>
            <w:tcW w:w="5931" w:type="dxa"/>
            <w:vAlign w:val="center"/>
          </w:tcPr>
          <w:p w14:paraId="5518DD52"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5EF7638"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E971D9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2,75</w:t>
            </w:r>
          </w:p>
        </w:tc>
      </w:tr>
      <w:tr w:rsidR="009438EE" w:rsidRPr="009438EE" w14:paraId="4A8C745F" w14:textId="77777777" w:rsidTr="009438EE">
        <w:trPr>
          <w:trHeight w:val="299"/>
        </w:trPr>
        <w:tc>
          <w:tcPr>
            <w:tcW w:w="9572" w:type="dxa"/>
            <w:gridSpan w:val="4"/>
            <w:vAlign w:val="center"/>
          </w:tcPr>
          <w:p w14:paraId="2B933CB3"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17173425" w14:textId="77777777" w:rsidTr="009438EE">
        <w:trPr>
          <w:trHeight w:val="302"/>
        </w:trPr>
        <w:tc>
          <w:tcPr>
            <w:tcW w:w="650" w:type="dxa"/>
            <w:vAlign w:val="center"/>
          </w:tcPr>
          <w:p w14:paraId="09593615"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E7C87BD"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4A703BC5"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EB1D3CD"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0,071</w:t>
            </w:r>
          </w:p>
        </w:tc>
      </w:tr>
      <w:tr w:rsidR="009438EE" w:rsidRPr="009438EE" w14:paraId="0CC2BB87" w14:textId="77777777" w:rsidTr="009438EE">
        <w:trPr>
          <w:trHeight w:val="299"/>
        </w:trPr>
        <w:tc>
          <w:tcPr>
            <w:tcW w:w="650" w:type="dxa"/>
            <w:vAlign w:val="center"/>
          </w:tcPr>
          <w:p w14:paraId="70382CA8"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16123B"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7C63C2D"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5AFF3C8C"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2,22</w:t>
            </w:r>
          </w:p>
        </w:tc>
      </w:tr>
      <w:tr w:rsidR="009438EE" w:rsidRPr="009438EE" w14:paraId="264DF547" w14:textId="77777777" w:rsidTr="009438EE">
        <w:trPr>
          <w:trHeight w:val="299"/>
        </w:trPr>
        <w:tc>
          <w:tcPr>
            <w:tcW w:w="9572" w:type="dxa"/>
            <w:gridSpan w:val="4"/>
            <w:vAlign w:val="center"/>
          </w:tcPr>
          <w:p w14:paraId="25A0D667"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71EA6B8F" w14:textId="77777777" w:rsidTr="009438EE">
        <w:trPr>
          <w:trHeight w:val="299"/>
        </w:trPr>
        <w:tc>
          <w:tcPr>
            <w:tcW w:w="650" w:type="dxa"/>
            <w:vAlign w:val="center"/>
          </w:tcPr>
          <w:p w14:paraId="17C75FB0"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6AEB3EF"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739BF3B"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D69E105"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0,056</w:t>
            </w:r>
          </w:p>
        </w:tc>
      </w:tr>
      <w:tr w:rsidR="009438EE" w:rsidRPr="009438EE" w14:paraId="63E0C9A2" w14:textId="77777777" w:rsidTr="009438EE">
        <w:trPr>
          <w:trHeight w:val="301"/>
        </w:trPr>
        <w:tc>
          <w:tcPr>
            <w:tcW w:w="650" w:type="dxa"/>
            <w:vAlign w:val="center"/>
          </w:tcPr>
          <w:p w14:paraId="492D389F"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6E20659"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81A7554"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7A13C7B1"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2,24</w:t>
            </w:r>
          </w:p>
        </w:tc>
      </w:tr>
      <w:tr w:rsidR="009438EE" w:rsidRPr="009438EE" w14:paraId="55689961" w14:textId="77777777" w:rsidTr="009438EE">
        <w:trPr>
          <w:trHeight w:val="299"/>
        </w:trPr>
        <w:tc>
          <w:tcPr>
            <w:tcW w:w="9572" w:type="dxa"/>
            <w:gridSpan w:val="4"/>
            <w:vAlign w:val="center"/>
          </w:tcPr>
          <w:p w14:paraId="41A44144"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02469F52" w14:textId="77777777" w:rsidTr="009438EE">
        <w:trPr>
          <w:trHeight w:val="300"/>
        </w:trPr>
        <w:tc>
          <w:tcPr>
            <w:tcW w:w="650" w:type="dxa"/>
            <w:vAlign w:val="center"/>
          </w:tcPr>
          <w:p w14:paraId="28D1099D"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66A8AAC"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7056E2FD"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4F0383"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0,009</w:t>
            </w:r>
          </w:p>
        </w:tc>
      </w:tr>
      <w:tr w:rsidR="009438EE" w:rsidRPr="009438EE" w14:paraId="24243D2F" w14:textId="77777777" w:rsidTr="009438EE">
        <w:trPr>
          <w:trHeight w:val="299"/>
        </w:trPr>
        <w:tc>
          <w:tcPr>
            <w:tcW w:w="650" w:type="dxa"/>
            <w:vAlign w:val="center"/>
          </w:tcPr>
          <w:p w14:paraId="6A5AC163" w14:textId="78DCE7E3"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B9E070"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3E401A1"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D1F4845"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3,75</w:t>
            </w:r>
          </w:p>
        </w:tc>
      </w:tr>
      <w:tr w:rsidR="009438EE" w:rsidRPr="009438EE" w14:paraId="0754977D" w14:textId="77777777" w:rsidTr="009438EE">
        <w:trPr>
          <w:trHeight w:val="299"/>
        </w:trPr>
        <w:tc>
          <w:tcPr>
            <w:tcW w:w="9572" w:type="dxa"/>
            <w:gridSpan w:val="4"/>
            <w:vAlign w:val="center"/>
          </w:tcPr>
          <w:p w14:paraId="1D4BFDCE"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27B322E4" w14:textId="77777777" w:rsidTr="009438EE">
        <w:trPr>
          <w:trHeight w:val="299"/>
        </w:trPr>
        <w:tc>
          <w:tcPr>
            <w:tcW w:w="650" w:type="dxa"/>
            <w:vAlign w:val="center"/>
          </w:tcPr>
          <w:p w14:paraId="53444D1B"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E4EF592"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62FF067"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267DC0"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0,044</w:t>
            </w:r>
          </w:p>
        </w:tc>
      </w:tr>
      <w:tr w:rsidR="009438EE" w:rsidRPr="009438EE" w14:paraId="0A4188F6" w14:textId="77777777" w:rsidTr="009438EE">
        <w:trPr>
          <w:trHeight w:val="299"/>
        </w:trPr>
        <w:tc>
          <w:tcPr>
            <w:tcW w:w="650" w:type="dxa"/>
            <w:vAlign w:val="center"/>
          </w:tcPr>
          <w:p w14:paraId="1E4E4D23"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CF1F60E"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297955B9"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EDA5D7E"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2,22</w:t>
            </w:r>
          </w:p>
        </w:tc>
      </w:tr>
      <w:tr w:rsidR="009438EE" w:rsidRPr="009438EE" w14:paraId="404492CD" w14:textId="77777777" w:rsidTr="009438EE">
        <w:trPr>
          <w:trHeight w:val="302"/>
        </w:trPr>
        <w:tc>
          <w:tcPr>
            <w:tcW w:w="9572" w:type="dxa"/>
            <w:gridSpan w:val="4"/>
            <w:vAlign w:val="center"/>
          </w:tcPr>
          <w:p w14:paraId="0F300536"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5E49AED3" w14:textId="77777777" w:rsidTr="009438EE">
        <w:trPr>
          <w:trHeight w:val="302"/>
        </w:trPr>
        <w:tc>
          <w:tcPr>
            <w:tcW w:w="650" w:type="dxa"/>
            <w:vAlign w:val="center"/>
          </w:tcPr>
          <w:p w14:paraId="21C0A66E"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6BD8946"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60482EED"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C3D148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0,039</w:t>
            </w:r>
          </w:p>
        </w:tc>
      </w:tr>
      <w:tr w:rsidR="009438EE" w:rsidRPr="009438EE" w14:paraId="3252FBEB" w14:textId="77777777" w:rsidTr="009438EE">
        <w:trPr>
          <w:trHeight w:val="302"/>
        </w:trPr>
        <w:tc>
          <w:tcPr>
            <w:tcW w:w="650" w:type="dxa"/>
            <w:vAlign w:val="center"/>
          </w:tcPr>
          <w:p w14:paraId="4BC4B370"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424A0E9"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C3DE097"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0CDDC172"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2,19</w:t>
            </w:r>
          </w:p>
        </w:tc>
      </w:tr>
      <w:tr w:rsidR="009438EE" w:rsidRPr="009438EE" w14:paraId="2A9DFCBF" w14:textId="77777777" w:rsidTr="009438EE">
        <w:trPr>
          <w:trHeight w:val="302"/>
        </w:trPr>
        <w:tc>
          <w:tcPr>
            <w:tcW w:w="9572" w:type="dxa"/>
            <w:gridSpan w:val="4"/>
            <w:vAlign w:val="center"/>
          </w:tcPr>
          <w:p w14:paraId="3497477B"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39AEFC81" w14:textId="77777777" w:rsidTr="009438EE">
        <w:trPr>
          <w:trHeight w:val="302"/>
        </w:trPr>
        <w:tc>
          <w:tcPr>
            <w:tcW w:w="650" w:type="dxa"/>
            <w:vAlign w:val="center"/>
          </w:tcPr>
          <w:p w14:paraId="09F5F4AC"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BB81053"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F570F94"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9FD68EB"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w:t>
            </w:r>
          </w:p>
        </w:tc>
      </w:tr>
      <w:tr w:rsidR="009438EE" w:rsidRPr="009438EE" w14:paraId="3897CCEE" w14:textId="77777777" w:rsidTr="009438EE">
        <w:trPr>
          <w:trHeight w:val="302"/>
        </w:trPr>
        <w:tc>
          <w:tcPr>
            <w:tcW w:w="650" w:type="dxa"/>
            <w:vAlign w:val="center"/>
          </w:tcPr>
          <w:p w14:paraId="0919A161"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750C8C7"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1333929"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5249C95"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w:t>
            </w:r>
          </w:p>
        </w:tc>
      </w:tr>
    </w:tbl>
    <w:p w14:paraId="329DA745" w14:textId="77777777" w:rsidR="009438EE" w:rsidRPr="009438EE" w:rsidRDefault="009438EE" w:rsidP="009438EE">
      <w:pPr>
        <w:widowControl w:val="0"/>
        <w:ind w:firstLine="709"/>
        <w:jc w:val="both"/>
        <w:rPr>
          <w:rFonts w:eastAsia="Calibri"/>
          <w:sz w:val="28"/>
          <w:szCs w:val="28"/>
          <w:lang w:eastAsia="en-US"/>
        </w:rPr>
      </w:pPr>
    </w:p>
    <w:p w14:paraId="6526CF9E" w14:textId="77777777" w:rsidR="009438EE" w:rsidRPr="009438EE" w:rsidRDefault="009438EE" w:rsidP="009438EE">
      <w:pPr>
        <w:keepNext/>
        <w:keepLines/>
        <w:widowControl w:val="0"/>
        <w:ind w:firstLine="709"/>
        <w:jc w:val="center"/>
        <w:outlineLvl w:val="1"/>
        <w:rPr>
          <w:b/>
          <w:bCs/>
          <w:sz w:val="28"/>
          <w:szCs w:val="28"/>
          <w:lang w:eastAsia="en-US"/>
        </w:rPr>
      </w:pPr>
      <w:bookmarkStart w:id="286" w:name="_Toc71300561"/>
      <w:r w:rsidRPr="009438EE">
        <w:rPr>
          <w:b/>
          <w:bCs/>
          <w:sz w:val="28"/>
          <w:szCs w:val="28"/>
          <w:lang w:eastAsia="en-US"/>
        </w:rPr>
        <w:t>2.9.</w:t>
      </w:r>
      <w:r w:rsidRPr="009438EE">
        <w:rPr>
          <w:b/>
          <w:bCs/>
          <w:szCs w:val="26"/>
          <w:lang w:eastAsia="en-US"/>
        </w:rPr>
        <w:t xml:space="preserve"> </w:t>
      </w:r>
      <w:r w:rsidRPr="009438EE">
        <w:rPr>
          <w:b/>
          <w:bCs/>
          <w:sz w:val="28"/>
          <w:szCs w:val="28"/>
          <w:lang w:eastAsia="en-US"/>
        </w:rPr>
        <w:t>Значения существующей и перспективной тепловой мощности</w:t>
      </w:r>
    </w:p>
    <w:p w14:paraId="1CF7BA2A" w14:textId="77777777" w:rsidR="009438EE" w:rsidRPr="009438EE" w:rsidRDefault="009438EE" w:rsidP="009438EE">
      <w:pPr>
        <w:keepNext/>
        <w:keepLines/>
        <w:widowControl w:val="0"/>
        <w:ind w:firstLine="709"/>
        <w:jc w:val="center"/>
        <w:outlineLvl w:val="1"/>
        <w:rPr>
          <w:b/>
          <w:bCs/>
          <w:sz w:val="28"/>
          <w:szCs w:val="28"/>
          <w:lang w:eastAsia="en-US"/>
        </w:rPr>
      </w:pPr>
      <w:r w:rsidRPr="009438EE">
        <w:rPr>
          <w:b/>
          <w:bCs/>
          <w:sz w:val="28"/>
          <w:szCs w:val="28"/>
          <w:lang w:eastAsia="en-US"/>
        </w:rPr>
        <w:t>источников тепловой энергии нетто</w:t>
      </w:r>
      <w:bookmarkEnd w:id="286"/>
    </w:p>
    <w:p w14:paraId="66ADA7F6" w14:textId="77777777" w:rsidR="009438EE" w:rsidRPr="009438EE" w:rsidRDefault="009438EE" w:rsidP="009438EE">
      <w:pPr>
        <w:keepNext/>
        <w:keepLines/>
        <w:widowControl w:val="0"/>
        <w:ind w:firstLine="709"/>
        <w:jc w:val="both"/>
        <w:outlineLvl w:val="1"/>
        <w:rPr>
          <w:b/>
          <w:bCs/>
          <w:sz w:val="28"/>
          <w:szCs w:val="28"/>
          <w:lang w:eastAsia="en-US"/>
        </w:rPr>
      </w:pPr>
    </w:p>
    <w:p w14:paraId="2F1165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существующей и перспективной тепловой мощности источников тепловой энергии нетто представлены в таблице ниже.</w:t>
      </w:r>
    </w:p>
    <w:p w14:paraId="497E3697" w14:textId="77777777" w:rsidR="009438EE" w:rsidRPr="009438EE" w:rsidRDefault="009438EE" w:rsidP="009438EE">
      <w:pPr>
        <w:widowControl w:val="0"/>
        <w:ind w:firstLine="709"/>
        <w:jc w:val="both"/>
        <w:rPr>
          <w:rFonts w:eastAsia="Calibri"/>
          <w:szCs w:val="22"/>
          <w:lang w:eastAsia="en-US"/>
        </w:rPr>
      </w:pPr>
    </w:p>
    <w:p w14:paraId="0A010E22"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 5 Баланс</w:t>
      </w:r>
      <w:r w:rsidRPr="009438EE">
        <w:rPr>
          <w:rFonts w:eastAsia="Calibri"/>
          <w:sz w:val="20"/>
          <w:szCs w:val="20"/>
          <w:lang w:eastAsia="en-US"/>
        </w:rPr>
        <w:t xml:space="preserve"> </w:t>
      </w:r>
      <w:r w:rsidRPr="009438EE">
        <w:rPr>
          <w:rFonts w:eastAsia="Calibri"/>
          <w:b/>
          <w:sz w:val="20"/>
          <w:szCs w:val="20"/>
          <w:lang w:eastAsia="en-US"/>
        </w:rPr>
        <w:t xml:space="preserve">тепловой мощности источников тепловой энергии нетто </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092BAFFD" w14:textId="77777777" w:rsidTr="009438EE">
        <w:trPr>
          <w:trHeight w:val="228"/>
        </w:trPr>
        <w:tc>
          <w:tcPr>
            <w:tcW w:w="650" w:type="dxa"/>
            <w:vAlign w:val="center"/>
          </w:tcPr>
          <w:p w14:paraId="6587E892"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29F2080D"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452B9A7D"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34D276FE"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0603E3DB" w14:textId="77777777" w:rsidTr="009438EE">
        <w:trPr>
          <w:trHeight w:val="299"/>
        </w:trPr>
        <w:tc>
          <w:tcPr>
            <w:tcW w:w="9572" w:type="dxa"/>
            <w:gridSpan w:val="4"/>
            <w:vAlign w:val="center"/>
          </w:tcPr>
          <w:p w14:paraId="6C0B3BD9"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6DB1E0E9" w14:textId="77777777" w:rsidTr="009438EE">
        <w:trPr>
          <w:trHeight w:val="299"/>
        </w:trPr>
        <w:tc>
          <w:tcPr>
            <w:tcW w:w="650" w:type="dxa"/>
            <w:vAlign w:val="center"/>
          </w:tcPr>
          <w:p w14:paraId="5E48EAF3"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E6A546E"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035C5DF"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9F4C18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0,99</w:t>
            </w:r>
          </w:p>
        </w:tc>
      </w:tr>
      <w:tr w:rsidR="009438EE" w:rsidRPr="009438EE" w14:paraId="2BECD20F" w14:textId="77777777" w:rsidTr="009438EE">
        <w:trPr>
          <w:trHeight w:val="301"/>
        </w:trPr>
        <w:tc>
          <w:tcPr>
            <w:tcW w:w="9572" w:type="dxa"/>
            <w:gridSpan w:val="4"/>
            <w:vAlign w:val="center"/>
          </w:tcPr>
          <w:p w14:paraId="5C0E4EAB"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2AB47521" w14:textId="77777777" w:rsidTr="009438EE">
        <w:trPr>
          <w:trHeight w:val="299"/>
        </w:trPr>
        <w:tc>
          <w:tcPr>
            <w:tcW w:w="650" w:type="dxa"/>
            <w:vAlign w:val="center"/>
          </w:tcPr>
          <w:p w14:paraId="37435E6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E8A07F6"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00604116"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7AD9ED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21689BA1" w14:textId="77777777" w:rsidTr="009438EE">
        <w:trPr>
          <w:trHeight w:val="299"/>
        </w:trPr>
        <w:tc>
          <w:tcPr>
            <w:tcW w:w="9572" w:type="dxa"/>
            <w:gridSpan w:val="4"/>
            <w:vAlign w:val="center"/>
          </w:tcPr>
          <w:p w14:paraId="67FE49F8"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641EDF1B" w14:textId="77777777" w:rsidTr="009438EE">
        <w:trPr>
          <w:trHeight w:val="299"/>
        </w:trPr>
        <w:tc>
          <w:tcPr>
            <w:tcW w:w="650" w:type="dxa"/>
            <w:vAlign w:val="center"/>
          </w:tcPr>
          <w:p w14:paraId="45273A44" w14:textId="4FBD4613"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3</w:t>
            </w:r>
          </w:p>
        </w:tc>
        <w:tc>
          <w:tcPr>
            <w:tcW w:w="5931" w:type="dxa"/>
            <w:vAlign w:val="center"/>
          </w:tcPr>
          <w:p w14:paraId="0CF3272F"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6732FFC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A8C517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3D969267" w14:textId="77777777" w:rsidTr="009438EE">
        <w:trPr>
          <w:trHeight w:val="299"/>
        </w:trPr>
        <w:tc>
          <w:tcPr>
            <w:tcW w:w="9572" w:type="dxa"/>
            <w:gridSpan w:val="4"/>
            <w:vAlign w:val="center"/>
          </w:tcPr>
          <w:p w14:paraId="0F61FF94"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7E754FB8" w14:textId="77777777" w:rsidTr="009438EE">
        <w:trPr>
          <w:trHeight w:val="299"/>
        </w:trPr>
        <w:tc>
          <w:tcPr>
            <w:tcW w:w="650" w:type="dxa"/>
            <w:vAlign w:val="center"/>
          </w:tcPr>
          <w:p w14:paraId="547B57C0" w14:textId="55ACF50A"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4</w:t>
            </w:r>
          </w:p>
        </w:tc>
        <w:tc>
          <w:tcPr>
            <w:tcW w:w="5931" w:type="dxa"/>
            <w:vAlign w:val="center"/>
          </w:tcPr>
          <w:p w14:paraId="1AE254E4"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7DF772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2EA380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51AAD31B" w14:textId="77777777" w:rsidTr="009438EE">
        <w:trPr>
          <w:trHeight w:val="299"/>
        </w:trPr>
        <w:tc>
          <w:tcPr>
            <w:tcW w:w="9572" w:type="dxa"/>
            <w:gridSpan w:val="4"/>
            <w:vAlign w:val="center"/>
          </w:tcPr>
          <w:p w14:paraId="75802F7D"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32870E1C" w14:textId="77777777" w:rsidTr="009438EE">
        <w:trPr>
          <w:trHeight w:val="299"/>
        </w:trPr>
        <w:tc>
          <w:tcPr>
            <w:tcW w:w="650" w:type="dxa"/>
            <w:vAlign w:val="center"/>
          </w:tcPr>
          <w:p w14:paraId="2171A706" w14:textId="54913F17"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5</w:t>
            </w:r>
          </w:p>
        </w:tc>
        <w:tc>
          <w:tcPr>
            <w:tcW w:w="5931" w:type="dxa"/>
            <w:vAlign w:val="center"/>
          </w:tcPr>
          <w:p w14:paraId="20216075"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3B7E22B9"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106F23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2,74</w:t>
            </w:r>
          </w:p>
        </w:tc>
      </w:tr>
      <w:tr w:rsidR="009438EE" w:rsidRPr="009438EE" w14:paraId="48F9BAB2" w14:textId="77777777" w:rsidTr="009438EE">
        <w:trPr>
          <w:trHeight w:val="299"/>
        </w:trPr>
        <w:tc>
          <w:tcPr>
            <w:tcW w:w="9572" w:type="dxa"/>
            <w:gridSpan w:val="4"/>
            <w:vAlign w:val="center"/>
          </w:tcPr>
          <w:p w14:paraId="023511D5"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3936D76D" w14:textId="77777777" w:rsidTr="009438EE">
        <w:trPr>
          <w:trHeight w:val="302"/>
        </w:trPr>
        <w:tc>
          <w:tcPr>
            <w:tcW w:w="650" w:type="dxa"/>
            <w:vAlign w:val="center"/>
          </w:tcPr>
          <w:p w14:paraId="2F7C1FDA" w14:textId="7DB2E462" w:rsidR="009438EE" w:rsidRPr="009438EE" w:rsidRDefault="009438EE" w:rsidP="009438EE">
            <w:pPr>
              <w:autoSpaceDE w:val="0"/>
              <w:autoSpaceDN w:val="0"/>
              <w:spacing w:before="18"/>
              <w:ind w:left="7"/>
              <w:jc w:val="center"/>
              <w:rPr>
                <w:rFonts w:ascii="Times New Roman" w:hAnsi="Times New Roman"/>
                <w:sz w:val="20"/>
                <w:szCs w:val="20"/>
                <w:lang w:val="ru-RU"/>
              </w:rPr>
            </w:pPr>
            <w:r>
              <w:rPr>
                <w:rFonts w:ascii="Times New Roman" w:hAnsi="Times New Roman"/>
                <w:sz w:val="20"/>
                <w:szCs w:val="20"/>
                <w:lang w:val="ru-RU"/>
              </w:rPr>
              <w:t>6</w:t>
            </w:r>
          </w:p>
        </w:tc>
        <w:tc>
          <w:tcPr>
            <w:tcW w:w="5931" w:type="dxa"/>
            <w:vAlign w:val="center"/>
          </w:tcPr>
          <w:p w14:paraId="47DEA8DD" w14:textId="77777777" w:rsidR="009438EE" w:rsidRPr="009438EE" w:rsidRDefault="009438EE" w:rsidP="009438EE">
            <w:pPr>
              <w:autoSpaceDE w:val="0"/>
              <w:autoSpaceDN w:val="0"/>
              <w:spacing w:before="18"/>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40108BE" w14:textId="77777777" w:rsidR="009438EE" w:rsidRPr="009438EE" w:rsidRDefault="009438EE" w:rsidP="009438EE">
            <w:pPr>
              <w:autoSpaceDE w:val="0"/>
              <w:autoSpaceDN w:val="0"/>
              <w:spacing w:before="18"/>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6B92E6C"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0,39</w:t>
            </w:r>
          </w:p>
        </w:tc>
      </w:tr>
      <w:tr w:rsidR="009438EE" w:rsidRPr="009438EE" w14:paraId="1A730843" w14:textId="77777777" w:rsidTr="009438EE">
        <w:trPr>
          <w:trHeight w:val="299"/>
        </w:trPr>
        <w:tc>
          <w:tcPr>
            <w:tcW w:w="9572" w:type="dxa"/>
            <w:gridSpan w:val="4"/>
            <w:vAlign w:val="center"/>
          </w:tcPr>
          <w:p w14:paraId="07F3438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4FCE1ED8" w14:textId="77777777" w:rsidTr="009438EE">
        <w:trPr>
          <w:trHeight w:val="299"/>
        </w:trPr>
        <w:tc>
          <w:tcPr>
            <w:tcW w:w="650" w:type="dxa"/>
            <w:vAlign w:val="center"/>
          </w:tcPr>
          <w:p w14:paraId="4A10A0DF" w14:textId="71957537"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7</w:t>
            </w:r>
          </w:p>
        </w:tc>
        <w:tc>
          <w:tcPr>
            <w:tcW w:w="5931" w:type="dxa"/>
            <w:vAlign w:val="center"/>
          </w:tcPr>
          <w:p w14:paraId="7AF85D21"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2519BE31"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7A2135F"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3,13</w:t>
            </w:r>
          </w:p>
        </w:tc>
      </w:tr>
      <w:tr w:rsidR="009438EE" w:rsidRPr="009438EE" w14:paraId="67B4CFAA" w14:textId="77777777" w:rsidTr="009438EE">
        <w:trPr>
          <w:trHeight w:val="299"/>
        </w:trPr>
        <w:tc>
          <w:tcPr>
            <w:tcW w:w="9572" w:type="dxa"/>
            <w:gridSpan w:val="4"/>
            <w:vAlign w:val="center"/>
          </w:tcPr>
          <w:p w14:paraId="31821D8F"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1E63AC6B" w14:textId="77777777" w:rsidTr="009438EE">
        <w:trPr>
          <w:trHeight w:val="299"/>
        </w:trPr>
        <w:tc>
          <w:tcPr>
            <w:tcW w:w="650" w:type="dxa"/>
            <w:vAlign w:val="center"/>
          </w:tcPr>
          <w:p w14:paraId="1E8F88FF" w14:textId="693DA54E"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8</w:t>
            </w:r>
          </w:p>
        </w:tc>
        <w:tc>
          <w:tcPr>
            <w:tcW w:w="5931" w:type="dxa"/>
            <w:vAlign w:val="center"/>
          </w:tcPr>
          <w:p w14:paraId="0387691F"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CD86C80"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5C76B14"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2,44</w:t>
            </w:r>
          </w:p>
        </w:tc>
      </w:tr>
      <w:tr w:rsidR="009438EE" w:rsidRPr="009438EE" w14:paraId="01488222" w14:textId="77777777" w:rsidTr="009438EE">
        <w:trPr>
          <w:trHeight w:val="299"/>
        </w:trPr>
        <w:tc>
          <w:tcPr>
            <w:tcW w:w="9572" w:type="dxa"/>
            <w:gridSpan w:val="4"/>
            <w:vAlign w:val="center"/>
          </w:tcPr>
          <w:p w14:paraId="70DA49A7"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2F975D42" w14:textId="77777777" w:rsidTr="009438EE">
        <w:trPr>
          <w:trHeight w:val="302"/>
        </w:trPr>
        <w:tc>
          <w:tcPr>
            <w:tcW w:w="650" w:type="dxa"/>
            <w:vAlign w:val="center"/>
          </w:tcPr>
          <w:p w14:paraId="55B50C92" w14:textId="5A2F36CC"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9</w:t>
            </w:r>
          </w:p>
        </w:tc>
        <w:tc>
          <w:tcPr>
            <w:tcW w:w="5931" w:type="dxa"/>
            <w:vAlign w:val="center"/>
          </w:tcPr>
          <w:p w14:paraId="1DB01C0D"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0830E9F4"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78BF734"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0,23</w:t>
            </w:r>
          </w:p>
        </w:tc>
      </w:tr>
      <w:tr w:rsidR="009438EE" w:rsidRPr="009438EE" w14:paraId="51CD1F4E" w14:textId="77777777" w:rsidTr="009438EE">
        <w:trPr>
          <w:trHeight w:val="299"/>
        </w:trPr>
        <w:tc>
          <w:tcPr>
            <w:tcW w:w="9572" w:type="dxa"/>
            <w:gridSpan w:val="4"/>
            <w:vAlign w:val="center"/>
          </w:tcPr>
          <w:p w14:paraId="5CE17EDF"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lastRenderedPageBreak/>
              <w:t>Квартал № 155 ст-ца Старощербиновская</w:t>
            </w:r>
          </w:p>
        </w:tc>
      </w:tr>
      <w:tr w:rsidR="009438EE" w:rsidRPr="009438EE" w14:paraId="1B607249" w14:textId="77777777" w:rsidTr="009438EE">
        <w:trPr>
          <w:trHeight w:val="302"/>
        </w:trPr>
        <w:tc>
          <w:tcPr>
            <w:tcW w:w="650" w:type="dxa"/>
            <w:vAlign w:val="center"/>
          </w:tcPr>
          <w:p w14:paraId="4536DB90" w14:textId="07FF0717"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10</w:t>
            </w:r>
          </w:p>
        </w:tc>
        <w:tc>
          <w:tcPr>
            <w:tcW w:w="5931" w:type="dxa"/>
            <w:vAlign w:val="center"/>
          </w:tcPr>
          <w:p w14:paraId="6491F030"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DB84936"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1DD8C6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1,94</w:t>
            </w:r>
          </w:p>
        </w:tc>
      </w:tr>
      <w:tr w:rsidR="009438EE" w:rsidRPr="009438EE" w14:paraId="38D2BF4C" w14:textId="77777777" w:rsidTr="009438EE">
        <w:trPr>
          <w:trHeight w:val="302"/>
        </w:trPr>
        <w:tc>
          <w:tcPr>
            <w:tcW w:w="9572" w:type="dxa"/>
            <w:gridSpan w:val="4"/>
            <w:vAlign w:val="center"/>
          </w:tcPr>
          <w:p w14:paraId="5E0D21B3"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6244FEC5" w14:textId="77777777" w:rsidTr="009438EE">
        <w:trPr>
          <w:trHeight w:val="302"/>
        </w:trPr>
        <w:tc>
          <w:tcPr>
            <w:tcW w:w="650" w:type="dxa"/>
            <w:vAlign w:val="center"/>
          </w:tcPr>
          <w:p w14:paraId="08019656" w14:textId="5DBFA1C5" w:rsidR="009438EE" w:rsidRPr="009438EE" w:rsidRDefault="009438EE" w:rsidP="009438EE">
            <w:pPr>
              <w:autoSpaceDE w:val="0"/>
              <w:autoSpaceDN w:val="0"/>
              <w:spacing w:before="12"/>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5931" w:type="dxa"/>
            <w:vAlign w:val="center"/>
          </w:tcPr>
          <w:p w14:paraId="3FF11EE9"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203B96EE"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919EA7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1,74</w:t>
            </w:r>
          </w:p>
        </w:tc>
      </w:tr>
      <w:tr w:rsidR="009438EE" w:rsidRPr="009438EE" w14:paraId="5E26CE9F" w14:textId="77777777" w:rsidTr="009438EE">
        <w:trPr>
          <w:trHeight w:val="302"/>
        </w:trPr>
        <w:tc>
          <w:tcPr>
            <w:tcW w:w="9572" w:type="dxa"/>
            <w:gridSpan w:val="4"/>
            <w:vAlign w:val="center"/>
          </w:tcPr>
          <w:p w14:paraId="0BEEAB1A"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15B6BB4B" w14:textId="77777777" w:rsidTr="009438EE">
        <w:trPr>
          <w:trHeight w:val="302"/>
        </w:trPr>
        <w:tc>
          <w:tcPr>
            <w:tcW w:w="650" w:type="dxa"/>
            <w:vAlign w:val="center"/>
          </w:tcPr>
          <w:p w14:paraId="11D1A339" w14:textId="1BADE70C" w:rsidR="009438EE" w:rsidRPr="009438EE" w:rsidRDefault="009438EE" w:rsidP="009438EE">
            <w:pPr>
              <w:autoSpaceDE w:val="0"/>
              <w:autoSpaceDN w:val="0"/>
              <w:spacing w:before="12"/>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5931" w:type="dxa"/>
            <w:vAlign w:val="center"/>
          </w:tcPr>
          <w:p w14:paraId="326F860B"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B7620A5"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DCF532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bl>
    <w:p w14:paraId="1E3BECE9" w14:textId="77777777" w:rsidR="009438EE" w:rsidRPr="009438EE" w:rsidRDefault="009438EE" w:rsidP="009438EE">
      <w:pPr>
        <w:keepNext/>
        <w:keepLines/>
        <w:widowControl w:val="0"/>
        <w:ind w:firstLine="851"/>
        <w:jc w:val="both"/>
        <w:outlineLvl w:val="1"/>
        <w:rPr>
          <w:b/>
          <w:bCs/>
          <w:sz w:val="28"/>
          <w:szCs w:val="28"/>
          <w:lang w:eastAsia="en-US"/>
        </w:rPr>
      </w:pPr>
      <w:bookmarkStart w:id="287" w:name="_Toc71300562"/>
    </w:p>
    <w:p w14:paraId="7BFC771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287"/>
    </w:p>
    <w:p w14:paraId="1F7296E3" w14:textId="77777777" w:rsidR="009438EE" w:rsidRPr="009438EE" w:rsidRDefault="009438EE" w:rsidP="009438EE">
      <w:pPr>
        <w:keepNext/>
        <w:keepLines/>
        <w:widowControl w:val="0"/>
        <w:ind w:firstLine="851"/>
        <w:jc w:val="both"/>
        <w:outlineLvl w:val="1"/>
        <w:rPr>
          <w:b/>
          <w:bCs/>
          <w:sz w:val="28"/>
          <w:szCs w:val="28"/>
          <w:lang w:eastAsia="en-US"/>
        </w:rPr>
      </w:pPr>
    </w:p>
    <w:p w14:paraId="0A1345FB" w14:textId="77777777" w:rsidR="009438EE" w:rsidRPr="009438EE" w:rsidRDefault="009438EE" w:rsidP="009438EE">
      <w:pPr>
        <w:ind w:firstLine="709"/>
        <w:jc w:val="both"/>
        <w:rPr>
          <w:rFonts w:eastAsia="SimSun"/>
          <w:sz w:val="28"/>
          <w:szCs w:val="28"/>
        </w:rPr>
      </w:pPr>
      <w:bookmarkStart w:id="288" w:name="_Toc40786328"/>
      <w:bookmarkStart w:id="289" w:name="_Toc71300451"/>
      <w:r w:rsidRPr="009438EE">
        <w:rPr>
          <w:rFonts w:eastAsia="SimSun"/>
          <w:sz w:val="28"/>
          <w:szCs w:val="28"/>
        </w:rPr>
        <w:t>Значения существующих и перспективных потерь тепловой энергии при ее передаче по тепловым сетям представлены в таблице ниже.</w:t>
      </w:r>
    </w:p>
    <w:p w14:paraId="2070548D" w14:textId="77777777" w:rsidR="009438EE" w:rsidRPr="009438EE" w:rsidRDefault="009438EE" w:rsidP="009438EE">
      <w:pPr>
        <w:keepNext/>
        <w:widowControl w:val="0"/>
        <w:ind w:firstLine="709"/>
        <w:jc w:val="both"/>
        <w:rPr>
          <w:rFonts w:eastAsia="Calibri"/>
          <w:b/>
          <w:iCs/>
          <w:sz w:val="28"/>
          <w:szCs w:val="28"/>
          <w:lang w:eastAsia="en-US"/>
        </w:rPr>
      </w:pPr>
    </w:p>
    <w:p w14:paraId="106858B4"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6 Перспективные</w:t>
      </w:r>
      <w:r w:rsidRPr="009438EE">
        <w:rPr>
          <w:rFonts w:eastAsia="Calibri"/>
          <w:b/>
          <w:iCs/>
          <w:spacing w:val="-3"/>
          <w:sz w:val="20"/>
          <w:szCs w:val="20"/>
          <w:lang w:eastAsia="en-US"/>
        </w:rPr>
        <w:t xml:space="preserve"> </w:t>
      </w:r>
      <w:r w:rsidRPr="009438EE">
        <w:rPr>
          <w:rFonts w:eastAsia="Calibri"/>
          <w:b/>
          <w:iCs/>
          <w:sz w:val="20"/>
          <w:szCs w:val="20"/>
          <w:lang w:eastAsia="en-US"/>
        </w:rPr>
        <w:t>потери</w:t>
      </w:r>
      <w:r w:rsidRPr="009438EE">
        <w:rPr>
          <w:rFonts w:eastAsia="Calibri"/>
          <w:b/>
          <w:iCs/>
          <w:spacing w:val="-1"/>
          <w:sz w:val="20"/>
          <w:szCs w:val="20"/>
          <w:lang w:eastAsia="en-US"/>
        </w:rPr>
        <w:t xml:space="preserve"> </w:t>
      </w:r>
      <w:r w:rsidRPr="009438EE">
        <w:rPr>
          <w:rFonts w:eastAsia="Calibri"/>
          <w:b/>
          <w:iCs/>
          <w:sz w:val="20"/>
          <w:szCs w:val="20"/>
          <w:lang w:eastAsia="en-US"/>
        </w:rPr>
        <w:t>тепловой</w:t>
      </w:r>
      <w:r w:rsidRPr="009438EE">
        <w:rPr>
          <w:rFonts w:eastAsia="Calibri"/>
          <w:b/>
          <w:iCs/>
          <w:spacing w:val="-3"/>
          <w:sz w:val="20"/>
          <w:szCs w:val="20"/>
          <w:lang w:eastAsia="en-US"/>
        </w:rPr>
        <w:t xml:space="preserve"> </w:t>
      </w:r>
      <w:r w:rsidRPr="009438EE">
        <w:rPr>
          <w:rFonts w:eastAsia="Calibri"/>
          <w:b/>
          <w:iCs/>
          <w:sz w:val="20"/>
          <w:szCs w:val="20"/>
          <w:lang w:eastAsia="en-US"/>
        </w:rPr>
        <w:t>энергии</w:t>
      </w:r>
      <w:r w:rsidRPr="009438EE">
        <w:rPr>
          <w:rFonts w:eastAsia="Calibri"/>
          <w:b/>
          <w:iCs/>
          <w:spacing w:val="-1"/>
          <w:sz w:val="20"/>
          <w:szCs w:val="20"/>
          <w:lang w:eastAsia="en-US"/>
        </w:rPr>
        <w:t xml:space="preserve"> </w:t>
      </w:r>
      <w:r w:rsidRPr="009438EE">
        <w:rPr>
          <w:rFonts w:eastAsia="Calibri"/>
          <w:b/>
          <w:iCs/>
          <w:sz w:val="20"/>
          <w:szCs w:val="20"/>
          <w:lang w:eastAsia="en-US"/>
        </w:rPr>
        <w:t>при</w:t>
      </w:r>
      <w:r w:rsidRPr="009438EE">
        <w:rPr>
          <w:rFonts w:eastAsia="Calibri"/>
          <w:b/>
          <w:iCs/>
          <w:spacing w:val="-1"/>
          <w:sz w:val="20"/>
          <w:szCs w:val="20"/>
          <w:lang w:eastAsia="en-US"/>
        </w:rPr>
        <w:t xml:space="preserve"> </w:t>
      </w:r>
      <w:r w:rsidRPr="009438EE">
        <w:rPr>
          <w:rFonts w:eastAsia="Calibri"/>
          <w:b/>
          <w:iCs/>
          <w:sz w:val="20"/>
          <w:szCs w:val="20"/>
          <w:lang w:eastAsia="en-US"/>
        </w:rPr>
        <w:t>ее</w:t>
      </w:r>
      <w:r w:rsidRPr="009438EE">
        <w:rPr>
          <w:rFonts w:eastAsia="Calibri"/>
          <w:b/>
          <w:iCs/>
          <w:spacing w:val="-5"/>
          <w:sz w:val="20"/>
          <w:szCs w:val="20"/>
          <w:lang w:eastAsia="en-US"/>
        </w:rPr>
        <w:t xml:space="preserve"> </w:t>
      </w:r>
      <w:r w:rsidRPr="009438EE">
        <w:rPr>
          <w:rFonts w:eastAsia="Calibri"/>
          <w:b/>
          <w:iCs/>
          <w:sz w:val="20"/>
          <w:szCs w:val="20"/>
          <w:lang w:eastAsia="en-US"/>
        </w:rPr>
        <w:t>передаче</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6BC386B8" w14:textId="77777777" w:rsidTr="009438EE">
        <w:trPr>
          <w:trHeight w:val="20"/>
        </w:trPr>
        <w:tc>
          <w:tcPr>
            <w:tcW w:w="650" w:type="dxa"/>
            <w:vAlign w:val="center"/>
          </w:tcPr>
          <w:p w14:paraId="0E1F9CB4"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6DCB586A"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2D0BCF19"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3914BDD6" w14:textId="77777777" w:rsidR="009438EE" w:rsidRPr="009438EE" w:rsidRDefault="009438EE" w:rsidP="009438EE">
            <w:pPr>
              <w:autoSpaceDE w:val="0"/>
              <w:autoSpaceDN w:val="0"/>
              <w:ind w:left="192" w:right="182"/>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6A5EB129" w14:textId="77777777" w:rsidTr="009438EE">
        <w:trPr>
          <w:trHeight w:val="20"/>
        </w:trPr>
        <w:tc>
          <w:tcPr>
            <w:tcW w:w="9572" w:type="dxa"/>
            <w:gridSpan w:val="4"/>
            <w:vAlign w:val="center"/>
          </w:tcPr>
          <w:p w14:paraId="471421BA" w14:textId="77777777" w:rsidR="009438EE" w:rsidRPr="009438EE" w:rsidRDefault="009438EE" w:rsidP="009438EE">
            <w:pPr>
              <w:autoSpaceDE w:val="0"/>
              <w:autoSpaceDN w:val="0"/>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3D67A4C3" w14:textId="77777777" w:rsidTr="009438EE">
        <w:trPr>
          <w:trHeight w:val="20"/>
        </w:trPr>
        <w:tc>
          <w:tcPr>
            <w:tcW w:w="650" w:type="dxa"/>
            <w:vAlign w:val="center"/>
          </w:tcPr>
          <w:p w14:paraId="4DBF74D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4F355F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4635E575"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CB09598"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0,18</w:t>
            </w:r>
          </w:p>
        </w:tc>
      </w:tr>
      <w:tr w:rsidR="009438EE" w:rsidRPr="009438EE" w14:paraId="4D364267" w14:textId="77777777" w:rsidTr="009438EE">
        <w:trPr>
          <w:trHeight w:val="20"/>
        </w:trPr>
        <w:tc>
          <w:tcPr>
            <w:tcW w:w="9572" w:type="dxa"/>
            <w:gridSpan w:val="4"/>
            <w:vAlign w:val="center"/>
          </w:tcPr>
          <w:p w14:paraId="4C289DB0" w14:textId="77777777" w:rsidR="009438EE" w:rsidRPr="009438EE" w:rsidRDefault="009438EE" w:rsidP="009438EE">
            <w:pPr>
              <w:autoSpaceDE w:val="0"/>
              <w:autoSpaceDN w:val="0"/>
              <w:spacing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31E49CB4" w14:textId="77777777" w:rsidTr="009438EE">
        <w:trPr>
          <w:trHeight w:val="20"/>
        </w:trPr>
        <w:tc>
          <w:tcPr>
            <w:tcW w:w="650" w:type="dxa"/>
            <w:vAlign w:val="center"/>
          </w:tcPr>
          <w:p w14:paraId="359E3E9D" w14:textId="534839D0"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2</w:t>
            </w:r>
          </w:p>
        </w:tc>
        <w:tc>
          <w:tcPr>
            <w:tcW w:w="5931" w:type="dxa"/>
            <w:vAlign w:val="center"/>
          </w:tcPr>
          <w:p w14:paraId="12D4D4AB"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9EF707A"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1BAAF51"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0,45</w:t>
            </w:r>
          </w:p>
        </w:tc>
      </w:tr>
      <w:tr w:rsidR="009438EE" w:rsidRPr="009438EE" w14:paraId="3930B01E" w14:textId="77777777" w:rsidTr="009438EE">
        <w:trPr>
          <w:trHeight w:val="20"/>
        </w:trPr>
        <w:tc>
          <w:tcPr>
            <w:tcW w:w="9572" w:type="dxa"/>
            <w:gridSpan w:val="4"/>
            <w:vAlign w:val="center"/>
          </w:tcPr>
          <w:p w14:paraId="2A5C7CE9"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2C5F2038" w14:textId="77777777" w:rsidTr="009438EE">
        <w:trPr>
          <w:trHeight w:val="20"/>
        </w:trPr>
        <w:tc>
          <w:tcPr>
            <w:tcW w:w="650" w:type="dxa"/>
            <w:vAlign w:val="center"/>
          </w:tcPr>
          <w:p w14:paraId="1BE12E97" w14:textId="406DE9E8"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3</w:t>
            </w:r>
          </w:p>
        </w:tc>
        <w:tc>
          <w:tcPr>
            <w:tcW w:w="5931" w:type="dxa"/>
            <w:vAlign w:val="center"/>
          </w:tcPr>
          <w:p w14:paraId="28C5197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2C6ED66E"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324F887"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0,42</w:t>
            </w:r>
          </w:p>
        </w:tc>
      </w:tr>
      <w:tr w:rsidR="009438EE" w:rsidRPr="009438EE" w14:paraId="0AD3BCCD" w14:textId="77777777" w:rsidTr="009438EE">
        <w:trPr>
          <w:trHeight w:val="20"/>
        </w:trPr>
        <w:tc>
          <w:tcPr>
            <w:tcW w:w="9572" w:type="dxa"/>
            <w:gridSpan w:val="4"/>
            <w:vAlign w:val="center"/>
          </w:tcPr>
          <w:p w14:paraId="5863E1A1"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4ECC5CCD" w14:textId="77777777" w:rsidTr="009438EE">
        <w:trPr>
          <w:trHeight w:val="20"/>
        </w:trPr>
        <w:tc>
          <w:tcPr>
            <w:tcW w:w="650" w:type="dxa"/>
            <w:vAlign w:val="center"/>
          </w:tcPr>
          <w:p w14:paraId="77FEB9BE" w14:textId="21369603"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4</w:t>
            </w:r>
          </w:p>
        </w:tc>
        <w:tc>
          <w:tcPr>
            <w:tcW w:w="5931" w:type="dxa"/>
            <w:vAlign w:val="center"/>
          </w:tcPr>
          <w:p w14:paraId="0228B3D9"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6E884F3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E52EFF4"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0,31</w:t>
            </w:r>
          </w:p>
        </w:tc>
      </w:tr>
      <w:tr w:rsidR="009438EE" w:rsidRPr="009438EE" w14:paraId="5255679D" w14:textId="77777777" w:rsidTr="009438EE">
        <w:trPr>
          <w:trHeight w:val="20"/>
        </w:trPr>
        <w:tc>
          <w:tcPr>
            <w:tcW w:w="9572" w:type="dxa"/>
            <w:gridSpan w:val="4"/>
            <w:vAlign w:val="center"/>
          </w:tcPr>
          <w:p w14:paraId="1110F360"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52DA2761" w14:textId="77777777" w:rsidTr="009438EE">
        <w:trPr>
          <w:trHeight w:val="20"/>
        </w:trPr>
        <w:tc>
          <w:tcPr>
            <w:tcW w:w="650" w:type="dxa"/>
            <w:vAlign w:val="center"/>
          </w:tcPr>
          <w:p w14:paraId="3174E5A7" w14:textId="2DD0B8B8"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5</w:t>
            </w:r>
          </w:p>
        </w:tc>
        <w:tc>
          <w:tcPr>
            <w:tcW w:w="5931" w:type="dxa"/>
            <w:vAlign w:val="center"/>
          </w:tcPr>
          <w:p w14:paraId="6C9AF58E"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FCB4A24"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4E7FCCE"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0,57</w:t>
            </w:r>
          </w:p>
        </w:tc>
      </w:tr>
      <w:tr w:rsidR="009438EE" w:rsidRPr="009438EE" w14:paraId="386F7675" w14:textId="77777777" w:rsidTr="009438EE">
        <w:trPr>
          <w:trHeight w:val="20"/>
        </w:trPr>
        <w:tc>
          <w:tcPr>
            <w:tcW w:w="9572" w:type="dxa"/>
            <w:gridSpan w:val="4"/>
            <w:vAlign w:val="center"/>
          </w:tcPr>
          <w:p w14:paraId="16258517" w14:textId="77777777" w:rsidR="009438EE" w:rsidRPr="009438EE" w:rsidRDefault="009438EE" w:rsidP="009438EE">
            <w:pPr>
              <w:autoSpaceDE w:val="0"/>
              <w:autoSpaceDN w:val="0"/>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679815A9" w14:textId="77777777" w:rsidTr="009438EE">
        <w:trPr>
          <w:trHeight w:val="20"/>
        </w:trPr>
        <w:tc>
          <w:tcPr>
            <w:tcW w:w="650" w:type="dxa"/>
            <w:vAlign w:val="center"/>
          </w:tcPr>
          <w:p w14:paraId="27203BB3" w14:textId="4F943665"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6</w:t>
            </w:r>
          </w:p>
        </w:tc>
        <w:tc>
          <w:tcPr>
            <w:tcW w:w="5931" w:type="dxa"/>
            <w:vAlign w:val="center"/>
          </w:tcPr>
          <w:p w14:paraId="1A9F09A9"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624264B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81FD0C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0,03</w:t>
            </w:r>
          </w:p>
        </w:tc>
      </w:tr>
      <w:tr w:rsidR="009438EE" w:rsidRPr="009438EE" w14:paraId="70F24743" w14:textId="77777777" w:rsidTr="009438EE">
        <w:trPr>
          <w:trHeight w:val="20"/>
        </w:trPr>
        <w:tc>
          <w:tcPr>
            <w:tcW w:w="9572" w:type="dxa"/>
            <w:gridSpan w:val="4"/>
            <w:vAlign w:val="center"/>
          </w:tcPr>
          <w:p w14:paraId="5083F246"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5E0496CE" w14:textId="77777777" w:rsidTr="009438EE">
        <w:trPr>
          <w:trHeight w:val="20"/>
        </w:trPr>
        <w:tc>
          <w:tcPr>
            <w:tcW w:w="650" w:type="dxa"/>
            <w:vAlign w:val="center"/>
          </w:tcPr>
          <w:p w14:paraId="19A4BB65" w14:textId="4E2F36B9"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7</w:t>
            </w:r>
          </w:p>
        </w:tc>
        <w:tc>
          <w:tcPr>
            <w:tcW w:w="5931" w:type="dxa"/>
            <w:vAlign w:val="center"/>
          </w:tcPr>
          <w:p w14:paraId="5FB5D473"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5DA439E9"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04E7C5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0,47</w:t>
            </w:r>
          </w:p>
        </w:tc>
      </w:tr>
      <w:tr w:rsidR="009438EE" w:rsidRPr="009438EE" w14:paraId="1526711E" w14:textId="77777777" w:rsidTr="009438EE">
        <w:trPr>
          <w:trHeight w:val="20"/>
        </w:trPr>
        <w:tc>
          <w:tcPr>
            <w:tcW w:w="9572" w:type="dxa"/>
            <w:gridSpan w:val="4"/>
            <w:vAlign w:val="center"/>
          </w:tcPr>
          <w:p w14:paraId="711A3314"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6A4C986E" w14:textId="77777777" w:rsidTr="009438EE">
        <w:trPr>
          <w:trHeight w:val="20"/>
        </w:trPr>
        <w:tc>
          <w:tcPr>
            <w:tcW w:w="650" w:type="dxa"/>
            <w:vAlign w:val="center"/>
          </w:tcPr>
          <w:p w14:paraId="7ECE4045" w14:textId="06EC46C4"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8</w:t>
            </w:r>
          </w:p>
        </w:tc>
        <w:tc>
          <w:tcPr>
            <w:tcW w:w="5931" w:type="dxa"/>
            <w:vAlign w:val="center"/>
          </w:tcPr>
          <w:p w14:paraId="498495FF"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7E7B2615"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570FAA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0,32</w:t>
            </w:r>
          </w:p>
        </w:tc>
      </w:tr>
      <w:tr w:rsidR="009438EE" w:rsidRPr="009438EE" w14:paraId="3D1CBCFE" w14:textId="77777777" w:rsidTr="009438EE">
        <w:trPr>
          <w:trHeight w:val="20"/>
        </w:trPr>
        <w:tc>
          <w:tcPr>
            <w:tcW w:w="9572" w:type="dxa"/>
            <w:gridSpan w:val="4"/>
            <w:vAlign w:val="center"/>
          </w:tcPr>
          <w:p w14:paraId="1780A3E8"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4701DED4" w14:textId="77777777" w:rsidTr="009438EE">
        <w:trPr>
          <w:trHeight w:val="20"/>
        </w:trPr>
        <w:tc>
          <w:tcPr>
            <w:tcW w:w="650" w:type="dxa"/>
            <w:vAlign w:val="center"/>
          </w:tcPr>
          <w:p w14:paraId="128B4194" w14:textId="53D8E786"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9</w:t>
            </w:r>
          </w:p>
        </w:tc>
        <w:tc>
          <w:tcPr>
            <w:tcW w:w="5931" w:type="dxa"/>
            <w:vAlign w:val="center"/>
          </w:tcPr>
          <w:p w14:paraId="035F946D"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4CDBBE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AEE13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0,01</w:t>
            </w:r>
          </w:p>
        </w:tc>
      </w:tr>
      <w:tr w:rsidR="009438EE" w:rsidRPr="009438EE" w14:paraId="5FDAB8B5" w14:textId="77777777" w:rsidTr="009438EE">
        <w:trPr>
          <w:trHeight w:val="20"/>
        </w:trPr>
        <w:tc>
          <w:tcPr>
            <w:tcW w:w="9572" w:type="dxa"/>
            <w:gridSpan w:val="4"/>
            <w:vAlign w:val="center"/>
          </w:tcPr>
          <w:p w14:paraId="2DCE568A"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7DD4B5F4" w14:textId="77777777" w:rsidTr="009438EE">
        <w:trPr>
          <w:trHeight w:val="20"/>
        </w:trPr>
        <w:tc>
          <w:tcPr>
            <w:tcW w:w="650" w:type="dxa"/>
            <w:vAlign w:val="center"/>
          </w:tcPr>
          <w:p w14:paraId="64ECEA05" w14:textId="18B55784"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10</w:t>
            </w:r>
          </w:p>
        </w:tc>
        <w:tc>
          <w:tcPr>
            <w:tcW w:w="5931" w:type="dxa"/>
            <w:vAlign w:val="center"/>
          </w:tcPr>
          <w:p w14:paraId="6FDA9BBA"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30952D9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60235BE"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34F002B9" w14:textId="77777777" w:rsidTr="009438EE">
        <w:trPr>
          <w:trHeight w:val="20"/>
        </w:trPr>
        <w:tc>
          <w:tcPr>
            <w:tcW w:w="9572" w:type="dxa"/>
            <w:gridSpan w:val="4"/>
            <w:vAlign w:val="center"/>
          </w:tcPr>
          <w:p w14:paraId="64553C1D"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390A8658" w14:textId="77777777" w:rsidTr="009438EE">
        <w:trPr>
          <w:trHeight w:val="20"/>
        </w:trPr>
        <w:tc>
          <w:tcPr>
            <w:tcW w:w="650" w:type="dxa"/>
            <w:vAlign w:val="center"/>
          </w:tcPr>
          <w:p w14:paraId="76A5330B" w14:textId="7FEB31D9" w:rsidR="009438EE" w:rsidRPr="009438EE" w:rsidRDefault="009438EE" w:rsidP="009438EE">
            <w:pPr>
              <w:autoSpaceDE w:val="0"/>
              <w:autoSpaceDN w:val="0"/>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5931" w:type="dxa"/>
            <w:vAlign w:val="center"/>
          </w:tcPr>
          <w:p w14:paraId="3AA423E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46025F4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40F4658"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0,11</w:t>
            </w:r>
          </w:p>
        </w:tc>
      </w:tr>
      <w:tr w:rsidR="009438EE" w:rsidRPr="009438EE" w14:paraId="594DB030" w14:textId="77777777" w:rsidTr="009438EE">
        <w:trPr>
          <w:trHeight w:val="20"/>
        </w:trPr>
        <w:tc>
          <w:tcPr>
            <w:tcW w:w="9572" w:type="dxa"/>
            <w:gridSpan w:val="4"/>
            <w:vAlign w:val="center"/>
          </w:tcPr>
          <w:p w14:paraId="63D0B8C8"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3325ED78" w14:textId="77777777" w:rsidTr="009438EE">
        <w:trPr>
          <w:trHeight w:val="20"/>
        </w:trPr>
        <w:tc>
          <w:tcPr>
            <w:tcW w:w="650" w:type="dxa"/>
            <w:vAlign w:val="center"/>
          </w:tcPr>
          <w:p w14:paraId="146D11FC" w14:textId="7CE45C4C" w:rsidR="009438EE" w:rsidRPr="009438EE" w:rsidRDefault="009438EE" w:rsidP="009438EE">
            <w:pPr>
              <w:autoSpaceDE w:val="0"/>
              <w:autoSpaceDN w:val="0"/>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5931" w:type="dxa"/>
            <w:vAlign w:val="center"/>
          </w:tcPr>
          <w:p w14:paraId="37579D4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3739977E"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775896D"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0,31</w:t>
            </w:r>
          </w:p>
        </w:tc>
      </w:tr>
    </w:tbl>
    <w:p w14:paraId="5113EA63" w14:textId="77777777" w:rsidR="009438EE" w:rsidRPr="009438EE" w:rsidRDefault="009438EE" w:rsidP="009438EE">
      <w:pPr>
        <w:keepNext/>
        <w:keepLines/>
        <w:widowControl w:val="0"/>
        <w:ind w:firstLine="709"/>
        <w:jc w:val="both"/>
        <w:outlineLvl w:val="1"/>
        <w:rPr>
          <w:b/>
          <w:bCs/>
          <w:sz w:val="28"/>
          <w:szCs w:val="28"/>
          <w:lang w:eastAsia="en-US"/>
        </w:rPr>
      </w:pPr>
      <w:bookmarkStart w:id="290" w:name="_Toc71300563"/>
      <w:bookmarkEnd w:id="288"/>
      <w:bookmarkEnd w:id="289"/>
    </w:p>
    <w:p w14:paraId="0413B0F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2.11.</w:t>
      </w:r>
      <w:r w:rsidRPr="009438EE">
        <w:rPr>
          <w:b/>
          <w:bCs/>
          <w:szCs w:val="26"/>
          <w:lang w:eastAsia="en-US"/>
        </w:rPr>
        <w:t xml:space="preserve"> </w:t>
      </w:r>
      <w:r w:rsidRPr="009438EE">
        <w:rPr>
          <w:b/>
          <w:bCs/>
          <w:sz w:val="28"/>
          <w:szCs w:val="28"/>
          <w:lang w:eastAsia="en-US"/>
        </w:rPr>
        <w:t>Затраты существующей и перспективной тепловой мощности</w:t>
      </w:r>
    </w:p>
    <w:p w14:paraId="02795EE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хозяйственные нужды теплоснабжающей (теплосетевой) организации в отношении тепловых сетей</w:t>
      </w:r>
      <w:bookmarkEnd w:id="290"/>
    </w:p>
    <w:p w14:paraId="053BB0D3" w14:textId="77777777" w:rsidR="009438EE" w:rsidRPr="009438EE" w:rsidRDefault="009438EE" w:rsidP="009438EE">
      <w:pPr>
        <w:keepNext/>
        <w:keepLines/>
        <w:widowControl w:val="0"/>
        <w:ind w:firstLine="709"/>
        <w:jc w:val="both"/>
        <w:outlineLvl w:val="1"/>
        <w:rPr>
          <w:b/>
          <w:bCs/>
          <w:sz w:val="28"/>
          <w:szCs w:val="28"/>
          <w:lang w:eastAsia="en-US"/>
        </w:rPr>
      </w:pPr>
    </w:p>
    <w:p w14:paraId="5DFB3265" w14:textId="77777777" w:rsidR="009438EE" w:rsidRPr="009438EE" w:rsidRDefault="009438EE" w:rsidP="009438EE">
      <w:pPr>
        <w:ind w:firstLine="709"/>
        <w:jc w:val="both"/>
        <w:rPr>
          <w:rFonts w:eastAsia="SimSun"/>
          <w:sz w:val="28"/>
          <w:szCs w:val="28"/>
        </w:rPr>
      </w:pPr>
      <w:bookmarkStart w:id="291" w:name="_Toc40786329"/>
      <w:bookmarkStart w:id="292" w:name="_Toc71300452"/>
      <w:r w:rsidRPr="009438EE">
        <w:rPr>
          <w:rFonts w:eastAsia="SimSun"/>
          <w:sz w:val="28"/>
          <w:szCs w:val="28"/>
        </w:rPr>
        <w:t>Затраты существующей и перспективной тепловой мощности на хозяйственные нужды представлены в разделе 2.8.</w:t>
      </w:r>
    </w:p>
    <w:p w14:paraId="08C92FD1" w14:textId="77777777" w:rsidR="009438EE" w:rsidRPr="009438EE" w:rsidRDefault="009438EE" w:rsidP="009438EE">
      <w:pPr>
        <w:keepNext/>
        <w:keepLines/>
        <w:widowControl w:val="0"/>
        <w:jc w:val="center"/>
        <w:outlineLvl w:val="1"/>
        <w:rPr>
          <w:b/>
          <w:bCs/>
          <w:sz w:val="28"/>
          <w:szCs w:val="28"/>
          <w:lang w:eastAsia="en-US"/>
        </w:rPr>
      </w:pPr>
      <w:bookmarkStart w:id="293" w:name="_Toc71300564"/>
      <w:bookmarkEnd w:id="291"/>
      <w:bookmarkEnd w:id="292"/>
      <w:r w:rsidRPr="009438EE">
        <w:rPr>
          <w:b/>
          <w:bCs/>
          <w:sz w:val="28"/>
          <w:szCs w:val="28"/>
          <w:lang w:eastAsia="en-US"/>
        </w:rPr>
        <w:lastRenderedPageBreak/>
        <w:t>2.12. Значения существующей и перспективной резервной тепловой</w:t>
      </w:r>
    </w:p>
    <w:p w14:paraId="293C150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 мощности источников тепловой энергии, в том числе источников</w:t>
      </w:r>
    </w:p>
    <w:p w14:paraId="00FF9EE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принадлежащих потребителям, и источников тепловой энергии теплоснабжающих организаций, с выделением значений</w:t>
      </w:r>
    </w:p>
    <w:p w14:paraId="698023A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аварийного резерва и резерва по договорам на поддержание</w:t>
      </w:r>
    </w:p>
    <w:p w14:paraId="73E5147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резервной тепловой мощности</w:t>
      </w:r>
      <w:bookmarkEnd w:id="293"/>
    </w:p>
    <w:p w14:paraId="364FDBA6" w14:textId="77777777" w:rsidR="009438EE" w:rsidRPr="009438EE" w:rsidRDefault="009438EE" w:rsidP="009438EE">
      <w:pPr>
        <w:keepNext/>
        <w:keepLines/>
        <w:widowControl w:val="0"/>
        <w:jc w:val="center"/>
        <w:outlineLvl w:val="1"/>
        <w:rPr>
          <w:b/>
          <w:bCs/>
          <w:sz w:val="28"/>
          <w:szCs w:val="28"/>
          <w:lang w:eastAsia="en-US"/>
        </w:rPr>
      </w:pPr>
    </w:p>
    <w:p w14:paraId="30AA39DC" w14:textId="77777777" w:rsidR="009438EE" w:rsidRPr="009438EE" w:rsidRDefault="009438EE" w:rsidP="009438EE">
      <w:pPr>
        <w:ind w:firstLine="709"/>
        <w:jc w:val="both"/>
        <w:rPr>
          <w:rFonts w:eastAsia="SimSun"/>
          <w:sz w:val="28"/>
          <w:szCs w:val="28"/>
        </w:rPr>
      </w:pPr>
      <w:r w:rsidRPr="009438EE">
        <w:rPr>
          <w:rFonts w:eastAsia="SimSun"/>
          <w:sz w:val="28"/>
          <w:szCs w:val="28"/>
        </w:rPr>
        <w:t>Значения существующей и перспективной резервной тепловой мощности источников теплоснабжения представлены в таблице ниже.</w:t>
      </w:r>
    </w:p>
    <w:p w14:paraId="0D7A7C80" w14:textId="77777777" w:rsidR="009438EE" w:rsidRPr="009438EE" w:rsidRDefault="009438EE" w:rsidP="009438EE">
      <w:pPr>
        <w:ind w:firstLine="709"/>
        <w:jc w:val="both"/>
        <w:rPr>
          <w:rFonts w:eastAsia="SimSun"/>
          <w:sz w:val="28"/>
          <w:szCs w:val="28"/>
        </w:rPr>
      </w:pPr>
    </w:p>
    <w:p w14:paraId="2F06EA3B" w14:textId="77777777" w:rsidR="009438EE" w:rsidRPr="009438EE" w:rsidRDefault="009438EE" w:rsidP="009438EE">
      <w:pPr>
        <w:ind w:firstLine="709"/>
        <w:jc w:val="right"/>
        <w:rPr>
          <w:rFonts w:eastAsia="SimSun"/>
          <w:sz w:val="20"/>
          <w:szCs w:val="20"/>
        </w:rPr>
      </w:pPr>
      <w:r w:rsidRPr="009438EE">
        <w:rPr>
          <w:rFonts w:eastAsia="SimSun"/>
          <w:b/>
          <w:sz w:val="20"/>
          <w:szCs w:val="20"/>
        </w:rPr>
        <w:t>Таблица 7</w:t>
      </w:r>
      <w:r w:rsidRPr="009438EE">
        <w:rPr>
          <w:rFonts w:eastAsia="SimSun"/>
          <w:sz w:val="20"/>
          <w:szCs w:val="20"/>
        </w:rPr>
        <w:t xml:space="preserve"> </w:t>
      </w:r>
      <w:r w:rsidRPr="009438EE">
        <w:rPr>
          <w:rFonts w:eastAsia="SimSun"/>
          <w:b/>
          <w:sz w:val="20"/>
          <w:szCs w:val="20"/>
        </w:rPr>
        <w:t>Перспективная</w:t>
      </w:r>
      <w:r w:rsidRPr="009438EE">
        <w:rPr>
          <w:rFonts w:eastAsia="SimSun"/>
          <w:b/>
          <w:spacing w:val="-3"/>
          <w:sz w:val="20"/>
          <w:szCs w:val="20"/>
        </w:rPr>
        <w:t xml:space="preserve"> </w:t>
      </w:r>
      <w:r w:rsidRPr="009438EE">
        <w:rPr>
          <w:rFonts w:eastAsia="SimSun"/>
          <w:b/>
          <w:sz w:val="20"/>
          <w:szCs w:val="20"/>
        </w:rPr>
        <w:t>резервная</w:t>
      </w:r>
      <w:r w:rsidRPr="009438EE">
        <w:rPr>
          <w:rFonts w:eastAsia="SimSun"/>
          <w:b/>
          <w:spacing w:val="-1"/>
          <w:sz w:val="20"/>
          <w:szCs w:val="20"/>
        </w:rPr>
        <w:t xml:space="preserve"> </w:t>
      </w:r>
      <w:r w:rsidRPr="009438EE">
        <w:rPr>
          <w:rFonts w:eastAsia="SimSun"/>
          <w:b/>
          <w:sz w:val="20"/>
          <w:szCs w:val="20"/>
        </w:rPr>
        <w:t>мощность</w:t>
      </w:r>
      <w:r w:rsidRPr="009438EE">
        <w:rPr>
          <w:rFonts w:eastAsia="SimSun"/>
          <w:b/>
          <w:spacing w:val="-3"/>
          <w:sz w:val="20"/>
          <w:szCs w:val="20"/>
        </w:rPr>
        <w:t xml:space="preserve"> </w:t>
      </w:r>
      <w:r w:rsidRPr="009438EE">
        <w:rPr>
          <w:rFonts w:eastAsia="SimSun"/>
          <w:b/>
          <w:sz w:val="20"/>
          <w:szCs w:val="20"/>
        </w:rPr>
        <w:t>источников</w:t>
      </w:r>
      <w:r w:rsidRPr="009438EE">
        <w:rPr>
          <w:rFonts w:eastAsia="SimSun"/>
          <w:b/>
          <w:spacing w:val="-2"/>
          <w:sz w:val="20"/>
          <w:szCs w:val="20"/>
        </w:rPr>
        <w:t xml:space="preserve"> </w:t>
      </w:r>
      <w:r w:rsidRPr="009438EE">
        <w:rPr>
          <w:rFonts w:eastAsia="SimSun"/>
          <w:b/>
          <w:sz w:val="20"/>
          <w:szCs w:val="20"/>
        </w:rPr>
        <w:t>теплоснабжения</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137CCC22" w14:textId="77777777" w:rsidTr="009438EE">
        <w:trPr>
          <w:trHeight w:val="20"/>
        </w:trPr>
        <w:tc>
          <w:tcPr>
            <w:tcW w:w="650" w:type="dxa"/>
            <w:vAlign w:val="center"/>
          </w:tcPr>
          <w:p w14:paraId="3754A7F6"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45BC49A1"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63618758"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2F921D5A" w14:textId="77777777" w:rsidR="009438EE" w:rsidRPr="009438EE" w:rsidRDefault="009438EE" w:rsidP="009438EE">
            <w:pPr>
              <w:autoSpaceDE w:val="0"/>
              <w:autoSpaceDN w:val="0"/>
              <w:ind w:left="192" w:right="182"/>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36E212C2" w14:textId="77777777" w:rsidTr="009438EE">
        <w:trPr>
          <w:trHeight w:val="20"/>
        </w:trPr>
        <w:tc>
          <w:tcPr>
            <w:tcW w:w="9572" w:type="dxa"/>
            <w:gridSpan w:val="4"/>
            <w:vAlign w:val="center"/>
          </w:tcPr>
          <w:p w14:paraId="35AFDDF0" w14:textId="77777777" w:rsidR="009438EE" w:rsidRPr="009438EE" w:rsidRDefault="009438EE" w:rsidP="009438EE">
            <w:pPr>
              <w:autoSpaceDE w:val="0"/>
              <w:autoSpaceDN w:val="0"/>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40CDD790" w14:textId="77777777" w:rsidTr="009438EE">
        <w:trPr>
          <w:trHeight w:val="20"/>
        </w:trPr>
        <w:tc>
          <w:tcPr>
            <w:tcW w:w="650" w:type="dxa"/>
            <w:vAlign w:val="center"/>
          </w:tcPr>
          <w:p w14:paraId="19F67CC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01D07F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14C7D212"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D2C49F"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0,34</w:t>
            </w:r>
          </w:p>
        </w:tc>
      </w:tr>
      <w:tr w:rsidR="009438EE" w:rsidRPr="009438EE" w14:paraId="18C7E31D" w14:textId="77777777" w:rsidTr="009438EE">
        <w:trPr>
          <w:trHeight w:val="20"/>
        </w:trPr>
        <w:tc>
          <w:tcPr>
            <w:tcW w:w="650" w:type="dxa"/>
            <w:vAlign w:val="center"/>
          </w:tcPr>
          <w:p w14:paraId="33D373F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213F370"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626EF86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563DB7F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34</w:t>
            </w:r>
          </w:p>
        </w:tc>
      </w:tr>
      <w:tr w:rsidR="009438EE" w:rsidRPr="009438EE" w14:paraId="603DB157" w14:textId="77777777" w:rsidTr="009438EE">
        <w:trPr>
          <w:trHeight w:val="20"/>
        </w:trPr>
        <w:tc>
          <w:tcPr>
            <w:tcW w:w="9572" w:type="dxa"/>
            <w:gridSpan w:val="4"/>
            <w:vAlign w:val="center"/>
          </w:tcPr>
          <w:p w14:paraId="47609B96" w14:textId="77777777" w:rsidR="009438EE" w:rsidRPr="009438EE" w:rsidRDefault="009438EE" w:rsidP="009438EE">
            <w:pPr>
              <w:autoSpaceDE w:val="0"/>
              <w:autoSpaceDN w:val="0"/>
              <w:spacing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35DA5612" w14:textId="77777777" w:rsidTr="009438EE">
        <w:trPr>
          <w:trHeight w:val="20"/>
        </w:trPr>
        <w:tc>
          <w:tcPr>
            <w:tcW w:w="650" w:type="dxa"/>
            <w:vAlign w:val="center"/>
          </w:tcPr>
          <w:p w14:paraId="39C94D5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AA9E52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2C96A2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FB2C2B"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1,16</w:t>
            </w:r>
          </w:p>
        </w:tc>
      </w:tr>
      <w:tr w:rsidR="009438EE" w:rsidRPr="009438EE" w14:paraId="3303BC01" w14:textId="77777777" w:rsidTr="009438EE">
        <w:trPr>
          <w:trHeight w:val="20"/>
        </w:trPr>
        <w:tc>
          <w:tcPr>
            <w:tcW w:w="650" w:type="dxa"/>
            <w:vAlign w:val="center"/>
          </w:tcPr>
          <w:p w14:paraId="1424D25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3A56F33"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5CA7E87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08D2CFD"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46</w:t>
            </w:r>
          </w:p>
        </w:tc>
      </w:tr>
      <w:tr w:rsidR="009438EE" w:rsidRPr="009438EE" w14:paraId="6ED62C17" w14:textId="77777777" w:rsidTr="009438EE">
        <w:trPr>
          <w:trHeight w:val="20"/>
        </w:trPr>
        <w:tc>
          <w:tcPr>
            <w:tcW w:w="9572" w:type="dxa"/>
            <w:gridSpan w:val="4"/>
            <w:vAlign w:val="center"/>
          </w:tcPr>
          <w:p w14:paraId="315040E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2EF40268" w14:textId="77777777" w:rsidTr="009438EE">
        <w:trPr>
          <w:trHeight w:val="20"/>
        </w:trPr>
        <w:tc>
          <w:tcPr>
            <w:tcW w:w="650" w:type="dxa"/>
            <w:vAlign w:val="center"/>
          </w:tcPr>
          <w:p w14:paraId="29665037"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5200A26"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4932282C"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43C0E0E"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0,57</w:t>
            </w:r>
          </w:p>
        </w:tc>
      </w:tr>
      <w:tr w:rsidR="009438EE" w:rsidRPr="009438EE" w14:paraId="2F2B878E" w14:textId="77777777" w:rsidTr="009438EE">
        <w:trPr>
          <w:trHeight w:val="20"/>
        </w:trPr>
        <w:tc>
          <w:tcPr>
            <w:tcW w:w="650" w:type="dxa"/>
            <w:vAlign w:val="center"/>
          </w:tcPr>
          <w:p w14:paraId="620D2905"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EB8B78"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0524E9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09DC21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22</w:t>
            </w:r>
          </w:p>
        </w:tc>
      </w:tr>
      <w:tr w:rsidR="009438EE" w:rsidRPr="009438EE" w14:paraId="6BE24789" w14:textId="77777777" w:rsidTr="009438EE">
        <w:trPr>
          <w:trHeight w:val="20"/>
        </w:trPr>
        <w:tc>
          <w:tcPr>
            <w:tcW w:w="9572" w:type="dxa"/>
            <w:gridSpan w:val="4"/>
            <w:vAlign w:val="center"/>
          </w:tcPr>
          <w:p w14:paraId="33FC29F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368029CB" w14:textId="77777777" w:rsidTr="009438EE">
        <w:trPr>
          <w:trHeight w:val="20"/>
        </w:trPr>
        <w:tc>
          <w:tcPr>
            <w:tcW w:w="650" w:type="dxa"/>
            <w:vAlign w:val="center"/>
          </w:tcPr>
          <w:p w14:paraId="62DF411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9CFEB0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2878AB8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8588201"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1,76</w:t>
            </w:r>
          </w:p>
        </w:tc>
      </w:tr>
      <w:tr w:rsidR="009438EE" w:rsidRPr="009438EE" w14:paraId="2D399E6B" w14:textId="77777777" w:rsidTr="009438EE">
        <w:trPr>
          <w:trHeight w:val="20"/>
        </w:trPr>
        <w:tc>
          <w:tcPr>
            <w:tcW w:w="650" w:type="dxa"/>
            <w:vAlign w:val="center"/>
          </w:tcPr>
          <w:p w14:paraId="6DD02AE2"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60A0DA5"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2ABA625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4B5C4115"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69</w:t>
            </w:r>
          </w:p>
        </w:tc>
      </w:tr>
      <w:tr w:rsidR="009438EE" w:rsidRPr="009438EE" w14:paraId="2943C040" w14:textId="77777777" w:rsidTr="009438EE">
        <w:trPr>
          <w:trHeight w:val="20"/>
        </w:trPr>
        <w:tc>
          <w:tcPr>
            <w:tcW w:w="9572" w:type="dxa"/>
            <w:gridSpan w:val="4"/>
            <w:vAlign w:val="center"/>
          </w:tcPr>
          <w:p w14:paraId="167F35E8"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6A8A9B3F" w14:textId="77777777" w:rsidTr="009438EE">
        <w:trPr>
          <w:trHeight w:val="20"/>
        </w:trPr>
        <w:tc>
          <w:tcPr>
            <w:tcW w:w="650" w:type="dxa"/>
            <w:vAlign w:val="center"/>
          </w:tcPr>
          <w:p w14:paraId="27332F38"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1A73442"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368CBBA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0853FB"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1,42</w:t>
            </w:r>
          </w:p>
        </w:tc>
      </w:tr>
      <w:tr w:rsidR="009438EE" w:rsidRPr="009438EE" w14:paraId="4308FD05" w14:textId="77777777" w:rsidTr="009438EE">
        <w:trPr>
          <w:trHeight w:val="20"/>
        </w:trPr>
        <w:tc>
          <w:tcPr>
            <w:tcW w:w="650" w:type="dxa"/>
            <w:vAlign w:val="center"/>
          </w:tcPr>
          <w:p w14:paraId="6272C2A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7A1BFA1"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3416A3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F949AF2"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52</w:t>
            </w:r>
          </w:p>
        </w:tc>
      </w:tr>
      <w:tr w:rsidR="009438EE" w:rsidRPr="009438EE" w14:paraId="7DCEFFBD" w14:textId="77777777" w:rsidTr="009438EE">
        <w:trPr>
          <w:trHeight w:val="20"/>
        </w:trPr>
        <w:tc>
          <w:tcPr>
            <w:tcW w:w="9572" w:type="dxa"/>
            <w:gridSpan w:val="4"/>
            <w:vAlign w:val="center"/>
          </w:tcPr>
          <w:p w14:paraId="4ADF911E" w14:textId="77777777" w:rsidR="009438EE" w:rsidRPr="009438EE" w:rsidRDefault="009438EE" w:rsidP="009438EE">
            <w:pPr>
              <w:autoSpaceDE w:val="0"/>
              <w:autoSpaceDN w:val="0"/>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285A889C" w14:textId="77777777" w:rsidTr="009438EE">
        <w:trPr>
          <w:trHeight w:val="20"/>
        </w:trPr>
        <w:tc>
          <w:tcPr>
            <w:tcW w:w="650" w:type="dxa"/>
            <w:vAlign w:val="center"/>
          </w:tcPr>
          <w:p w14:paraId="0935FFAF"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79E8029"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16A7AFD0"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108F69"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0,08</w:t>
            </w:r>
          </w:p>
        </w:tc>
      </w:tr>
      <w:tr w:rsidR="009438EE" w:rsidRPr="009438EE" w14:paraId="630E87C5" w14:textId="77777777" w:rsidTr="009438EE">
        <w:trPr>
          <w:trHeight w:val="20"/>
        </w:trPr>
        <w:tc>
          <w:tcPr>
            <w:tcW w:w="650" w:type="dxa"/>
            <w:vAlign w:val="center"/>
          </w:tcPr>
          <w:p w14:paraId="34379DD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4B01547"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022D378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BB75397"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21</w:t>
            </w:r>
          </w:p>
        </w:tc>
      </w:tr>
      <w:tr w:rsidR="009438EE" w:rsidRPr="009438EE" w14:paraId="7FC745C1" w14:textId="77777777" w:rsidTr="009438EE">
        <w:trPr>
          <w:trHeight w:val="20"/>
        </w:trPr>
        <w:tc>
          <w:tcPr>
            <w:tcW w:w="9572" w:type="dxa"/>
            <w:gridSpan w:val="4"/>
            <w:vAlign w:val="center"/>
          </w:tcPr>
          <w:p w14:paraId="3F7B7F16"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0308673E" w14:textId="77777777" w:rsidTr="009438EE">
        <w:trPr>
          <w:trHeight w:val="20"/>
        </w:trPr>
        <w:tc>
          <w:tcPr>
            <w:tcW w:w="650" w:type="dxa"/>
            <w:vAlign w:val="center"/>
          </w:tcPr>
          <w:p w14:paraId="1ACC0A5B"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0B607AC"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02511752"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BF8635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2,11</w:t>
            </w:r>
          </w:p>
        </w:tc>
      </w:tr>
      <w:tr w:rsidR="009438EE" w:rsidRPr="009438EE" w14:paraId="685881B8" w14:textId="77777777" w:rsidTr="009438EE">
        <w:trPr>
          <w:trHeight w:val="20"/>
        </w:trPr>
        <w:tc>
          <w:tcPr>
            <w:tcW w:w="650" w:type="dxa"/>
            <w:vAlign w:val="center"/>
          </w:tcPr>
          <w:p w14:paraId="746D5D28"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29BCB1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DCBBA3A"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BB420BC"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67</w:t>
            </w:r>
          </w:p>
        </w:tc>
      </w:tr>
      <w:tr w:rsidR="009438EE" w:rsidRPr="009438EE" w14:paraId="7F86CE7D" w14:textId="77777777" w:rsidTr="009438EE">
        <w:trPr>
          <w:trHeight w:val="20"/>
        </w:trPr>
        <w:tc>
          <w:tcPr>
            <w:tcW w:w="9572" w:type="dxa"/>
            <w:gridSpan w:val="4"/>
            <w:vAlign w:val="center"/>
          </w:tcPr>
          <w:p w14:paraId="26755D3E"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66175D18" w14:textId="77777777" w:rsidTr="009438EE">
        <w:trPr>
          <w:trHeight w:val="20"/>
        </w:trPr>
        <w:tc>
          <w:tcPr>
            <w:tcW w:w="650" w:type="dxa"/>
            <w:vAlign w:val="center"/>
          </w:tcPr>
          <w:p w14:paraId="71AC8FB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4132918"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E1C32B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AD19A4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1,27</w:t>
            </w:r>
          </w:p>
        </w:tc>
      </w:tr>
      <w:tr w:rsidR="009438EE" w:rsidRPr="009438EE" w14:paraId="1E74ACC9" w14:textId="77777777" w:rsidTr="009438EE">
        <w:trPr>
          <w:trHeight w:val="20"/>
        </w:trPr>
        <w:tc>
          <w:tcPr>
            <w:tcW w:w="650" w:type="dxa"/>
            <w:vAlign w:val="center"/>
          </w:tcPr>
          <w:p w14:paraId="295B456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813DAE"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522812D4"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66727F4"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52</w:t>
            </w:r>
          </w:p>
        </w:tc>
      </w:tr>
      <w:tr w:rsidR="009438EE" w:rsidRPr="009438EE" w14:paraId="37095D72" w14:textId="77777777" w:rsidTr="009438EE">
        <w:trPr>
          <w:trHeight w:val="20"/>
        </w:trPr>
        <w:tc>
          <w:tcPr>
            <w:tcW w:w="9572" w:type="dxa"/>
            <w:gridSpan w:val="4"/>
            <w:vAlign w:val="center"/>
          </w:tcPr>
          <w:p w14:paraId="7D155922"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50B94C83" w14:textId="77777777" w:rsidTr="009438EE">
        <w:trPr>
          <w:trHeight w:val="20"/>
        </w:trPr>
        <w:tc>
          <w:tcPr>
            <w:tcW w:w="650" w:type="dxa"/>
            <w:vAlign w:val="center"/>
          </w:tcPr>
          <w:p w14:paraId="7D52AE0F"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7EC78DF"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75E5F3E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1CBC10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0,02</w:t>
            </w:r>
          </w:p>
        </w:tc>
      </w:tr>
      <w:tr w:rsidR="009438EE" w:rsidRPr="009438EE" w14:paraId="19E18D50" w14:textId="77777777" w:rsidTr="009438EE">
        <w:trPr>
          <w:trHeight w:val="20"/>
        </w:trPr>
        <w:tc>
          <w:tcPr>
            <w:tcW w:w="650" w:type="dxa"/>
            <w:vAlign w:val="center"/>
          </w:tcPr>
          <w:p w14:paraId="6FB91A0C"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B29441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6926A27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0A3477B8"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9</w:t>
            </w:r>
          </w:p>
        </w:tc>
      </w:tr>
      <w:tr w:rsidR="009438EE" w:rsidRPr="009438EE" w14:paraId="268CCEC4" w14:textId="77777777" w:rsidTr="009438EE">
        <w:trPr>
          <w:trHeight w:val="20"/>
        </w:trPr>
        <w:tc>
          <w:tcPr>
            <w:tcW w:w="9572" w:type="dxa"/>
            <w:gridSpan w:val="4"/>
            <w:vAlign w:val="center"/>
          </w:tcPr>
          <w:p w14:paraId="7CF6E3C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4F377A7F" w14:textId="77777777" w:rsidTr="009438EE">
        <w:trPr>
          <w:trHeight w:val="20"/>
        </w:trPr>
        <w:tc>
          <w:tcPr>
            <w:tcW w:w="650" w:type="dxa"/>
            <w:vAlign w:val="center"/>
          </w:tcPr>
          <w:p w14:paraId="02E4F2B9"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4405B8E"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540520D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C9C92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0,94</w:t>
            </w:r>
          </w:p>
        </w:tc>
      </w:tr>
      <w:tr w:rsidR="009438EE" w:rsidRPr="009438EE" w14:paraId="20F4B8C3" w14:textId="77777777" w:rsidTr="009438EE">
        <w:trPr>
          <w:trHeight w:val="20"/>
        </w:trPr>
        <w:tc>
          <w:tcPr>
            <w:tcW w:w="650" w:type="dxa"/>
            <w:vAlign w:val="center"/>
          </w:tcPr>
          <w:p w14:paraId="1E6327F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D01E42F"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2C9BBFA9"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E146F0A"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48</w:t>
            </w:r>
          </w:p>
        </w:tc>
      </w:tr>
      <w:tr w:rsidR="009438EE" w:rsidRPr="009438EE" w14:paraId="09AB02D2" w14:textId="77777777" w:rsidTr="009438EE">
        <w:trPr>
          <w:trHeight w:val="20"/>
        </w:trPr>
        <w:tc>
          <w:tcPr>
            <w:tcW w:w="9572" w:type="dxa"/>
            <w:gridSpan w:val="4"/>
            <w:vAlign w:val="center"/>
          </w:tcPr>
          <w:p w14:paraId="6760DA7E"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3F92FE17" w14:textId="77777777" w:rsidTr="009438EE">
        <w:trPr>
          <w:trHeight w:val="20"/>
        </w:trPr>
        <w:tc>
          <w:tcPr>
            <w:tcW w:w="650" w:type="dxa"/>
            <w:vAlign w:val="center"/>
          </w:tcPr>
          <w:p w14:paraId="0097ED1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F701533"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9EA310C"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86897C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0,73</w:t>
            </w:r>
          </w:p>
        </w:tc>
      </w:tr>
      <w:tr w:rsidR="009438EE" w:rsidRPr="009438EE" w14:paraId="48AD039A" w14:textId="77777777" w:rsidTr="009438EE">
        <w:trPr>
          <w:trHeight w:val="20"/>
        </w:trPr>
        <w:tc>
          <w:tcPr>
            <w:tcW w:w="650" w:type="dxa"/>
            <w:vAlign w:val="center"/>
          </w:tcPr>
          <w:p w14:paraId="052A819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AB9368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3E6E6C68"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D419990"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42</w:t>
            </w:r>
          </w:p>
        </w:tc>
      </w:tr>
      <w:tr w:rsidR="009438EE" w:rsidRPr="009438EE" w14:paraId="53BF4CD7" w14:textId="77777777" w:rsidTr="009438EE">
        <w:trPr>
          <w:trHeight w:val="20"/>
        </w:trPr>
        <w:tc>
          <w:tcPr>
            <w:tcW w:w="9572" w:type="dxa"/>
            <w:gridSpan w:val="4"/>
            <w:vAlign w:val="center"/>
          </w:tcPr>
          <w:p w14:paraId="30700011"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373EF009" w14:textId="77777777" w:rsidTr="009438EE">
        <w:trPr>
          <w:trHeight w:val="20"/>
        </w:trPr>
        <w:tc>
          <w:tcPr>
            <w:tcW w:w="650" w:type="dxa"/>
            <w:vAlign w:val="center"/>
          </w:tcPr>
          <w:p w14:paraId="6CF3A49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9FD9EC0"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71C0159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10A67D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0,61</w:t>
            </w:r>
          </w:p>
        </w:tc>
      </w:tr>
      <w:tr w:rsidR="009438EE" w:rsidRPr="009438EE" w14:paraId="30A88094" w14:textId="77777777" w:rsidTr="009438EE">
        <w:trPr>
          <w:trHeight w:val="20"/>
        </w:trPr>
        <w:tc>
          <w:tcPr>
            <w:tcW w:w="650" w:type="dxa"/>
            <w:vAlign w:val="center"/>
          </w:tcPr>
          <w:p w14:paraId="048B5B05"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712F88CF"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7A05DA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E363552"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40</w:t>
            </w:r>
          </w:p>
        </w:tc>
      </w:tr>
    </w:tbl>
    <w:p w14:paraId="4B5975EC" w14:textId="77777777" w:rsidR="009438EE" w:rsidRPr="009438EE" w:rsidRDefault="009438EE" w:rsidP="009438EE">
      <w:pPr>
        <w:spacing w:before="120"/>
        <w:ind w:firstLine="709"/>
        <w:jc w:val="both"/>
        <w:rPr>
          <w:rFonts w:eastAsia="SimSun"/>
        </w:rPr>
      </w:pPr>
    </w:p>
    <w:p w14:paraId="420DB580" w14:textId="77777777" w:rsidR="009438EE" w:rsidRPr="009438EE" w:rsidRDefault="009438EE" w:rsidP="009438EE">
      <w:pPr>
        <w:keepNext/>
        <w:keepLines/>
        <w:widowControl w:val="0"/>
        <w:jc w:val="center"/>
        <w:outlineLvl w:val="1"/>
        <w:rPr>
          <w:b/>
          <w:bCs/>
          <w:sz w:val="28"/>
          <w:szCs w:val="28"/>
          <w:lang w:eastAsia="en-US"/>
        </w:rPr>
      </w:pPr>
      <w:bookmarkStart w:id="294" w:name="_Toc71300565"/>
      <w:r w:rsidRPr="009438EE">
        <w:rPr>
          <w:b/>
          <w:bCs/>
          <w:sz w:val="28"/>
          <w:szCs w:val="28"/>
          <w:lang w:eastAsia="en-US"/>
        </w:rPr>
        <w:lastRenderedPageBreak/>
        <w:t>2.13.</w:t>
      </w:r>
      <w:r w:rsidRPr="009438EE">
        <w:rPr>
          <w:b/>
          <w:bCs/>
          <w:szCs w:val="26"/>
          <w:lang w:eastAsia="en-US"/>
        </w:rPr>
        <w:t xml:space="preserve"> </w:t>
      </w:r>
      <w:r w:rsidRPr="009438EE">
        <w:rPr>
          <w:b/>
          <w:bCs/>
          <w:sz w:val="28"/>
          <w:szCs w:val="28"/>
          <w:lang w:eastAsia="en-US"/>
        </w:rPr>
        <w:t xml:space="preserve">Значения существующей и перспективной тепловой нагрузки </w:t>
      </w:r>
    </w:p>
    <w:p w14:paraId="22F8D66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 устанавливаемые с учётом расчётной тепловой нагрузки</w:t>
      </w:r>
      <w:bookmarkEnd w:id="294"/>
    </w:p>
    <w:p w14:paraId="3F4509C6" w14:textId="77777777" w:rsidR="009438EE" w:rsidRPr="009438EE" w:rsidRDefault="009438EE" w:rsidP="009438EE">
      <w:pPr>
        <w:keepNext/>
        <w:keepLines/>
        <w:widowControl w:val="0"/>
        <w:ind w:firstLine="709"/>
        <w:jc w:val="both"/>
        <w:outlineLvl w:val="1"/>
        <w:rPr>
          <w:b/>
          <w:bCs/>
          <w:sz w:val="28"/>
          <w:szCs w:val="28"/>
          <w:lang w:eastAsia="en-US"/>
        </w:rPr>
      </w:pPr>
    </w:p>
    <w:p w14:paraId="5694D628" w14:textId="77777777" w:rsidR="009438EE" w:rsidRPr="009438EE" w:rsidRDefault="009438EE" w:rsidP="009438EE">
      <w:pPr>
        <w:ind w:firstLine="709"/>
        <w:jc w:val="both"/>
        <w:rPr>
          <w:rFonts w:eastAsia="SimSun"/>
          <w:sz w:val="28"/>
          <w:szCs w:val="28"/>
        </w:rPr>
      </w:pPr>
      <w:bookmarkStart w:id="295" w:name="_Toc40786331"/>
      <w:bookmarkStart w:id="296" w:name="_Toc71300454"/>
      <w:r w:rsidRPr="009438EE">
        <w:rPr>
          <w:rFonts w:eastAsia="SimSun"/>
          <w:sz w:val="28"/>
          <w:szCs w:val="28"/>
        </w:rPr>
        <w:t>Затраты существующей и перспективной тепловой нагрузки потребителей  представлены в разделе 1.2.</w:t>
      </w:r>
    </w:p>
    <w:p w14:paraId="26E8A595" w14:textId="77777777" w:rsidR="009438EE" w:rsidRPr="009438EE" w:rsidRDefault="009438EE" w:rsidP="009438EE">
      <w:pPr>
        <w:keepNext/>
        <w:widowControl w:val="0"/>
        <w:spacing w:after="120"/>
        <w:jc w:val="center"/>
        <w:rPr>
          <w:rFonts w:eastAsia="Calibri"/>
          <w:b/>
          <w:iCs/>
          <w:sz w:val="28"/>
          <w:szCs w:val="28"/>
          <w:lang w:eastAsia="en-US"/>
        </w:rPr>
      </w:pPr>
    </w:p>
    <w:p w14:paraId="462511EE"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297" w:name="_Toc71300566"/>
      <w:bookmarkEnd w:id="295"/>
      <w:bookmarkEnd w:id="296"/>
      <w:r w:rsidRPr="009438EE">
        <w:rPr>
          <w:b/>
          <w:bCs/>
          <w:sz w:val="28"/>
          <w:szCs w:val="28"/>
          <w:lang w:eastAsia="en-US"/>
        </w:rPr>
        <w:lastRenderedPageBreak/>
        <w:t>Глава 3. Существующие и перспективные балансы теплоносителя</w:t>
      </w:r>
      <w:bookmarkStart w:id="298" w:name="_Toc71300567"/>
      <w:bookmarkEnd w:id="297"/>
    </w:p>
    <w:p w14:paraId="172DB84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3.1. Существующие и перспективные балансы производительности</w:t>
      </w:r>
    </w:p>
    <w:p w14:paraId="5002FC9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 максимального потребления</w:t>
      </w:r>
    </w:p>
    <w:p w14:paraId="1DA213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теплоносителя теплопотребляющими установками потребителей</w:t>
      </w:r>
      <w:bookmarkEnd w:id="298"/>
    </w:p>
    <w:p w14:paraId="6DC5FCF5" w14:textId="77777777" w:rsidR="009438EE" w:rsidRPr="009438EE" w:rsidRDefault="009438EE" w:rsidP="009438EE">
      <w:pPr>
        <w:keepNext/>
        <w:keepLines/>
        <w:widowControl w:val="0"/>
        <w:ind w:left="142" w:firstLine="567"/>
        <w:jc w:val="both"/>
        <w:outlineLvl w:val="1"/>
        <w:rPr>
          <w:b/>
          <w:bCs/>
          <w:sz w:val="28"/>
          <w:szCs w:val="28"/>
          <w:lang w:eastAsia="en-US"/>
        </w:rPr>
      </w:pPr>
    </w:p>
    <w:p w14:paraId="5F8646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Перспективные балансы производительности системы подпитки теплоносителя и максимального потребления теплоносителя представлен в следующей таблице. Потребление теплоносителя не осуществляется, так как системы теплоснабжения в Старощербиновском сельском поселении закрытые.</w:t>
      </w:r>
    </w:p>
    <w:p w14:paraId="3D59F397" w14:textId="77777777" w:rsidR="009438EE" w:rsidRPr="009438EE" w:rsidRDefault="009438EE" w:rsidP="009438EE">
      <w:pPr>
        <w:widowControl w:val="0"/>
        <w:ind w:firstLine="709"/>
        <w:jc w:val="both"/>
        <w:rPr>
          <w:rFonts w:eastAsia="Calibri"/>
          <w:sz w:val="28"/>
          <w:szCs w:val="28"/>
          <w:lang w:eastAsia="en-US"/>
        </w:rPr>
      </w:pPr>
    </w:p>
    <w:p w14:paraId="3EE2B721" w14:textId="77777777" w:rsidR="009438EE" w:rsidRPr="009438EE" w:rsidRDefault="009438EE" w:rsidP="009438EE">
      <w:pPr>
        <w:keepNext/>
        <w:widowControl w:val="0"/>
        <w:ind w:firstLine="709"/>
        <w:jc w:val="right"/>
        <w:rPr>
          <w:rFonts w:eastAsia="Calibri"/>
          <w:b/>
          <w:color w:val="000000"/>
          <w:lang w:eastAsia="en-US"/>
        </w:rPr>
      </w:pPr>
      <w:r w:rsidRPr="009438EE">
        <w:rPr>
          <w:b/>
          <w:bCs/>
          <w:lang w:eastAsia="en-US"/>
        </w:rPr>
        <w:t xml:space="preserve">Таблица 8 </w:t>
      </w:r>
      <w:r w:rsidRPr="009438EE">
        <w:rPr>
          <w:rFonts w:eastAsia="Calibri"/>
          <w:b/>
          <w:color w:val="000000"/>
          <w:lang w:eastAsia="en-US"/>
        </w:rPr>
        <w:t>Утвержденные балансы производительности водоподготовительных установок теплоносителя для тепловых сетей и максимального потребления</w:t>
      </w:r>
    </w:p>
    <w:p w14:paraId="1A984D93" w14:textId="77777777" w:rsidR="009438EE" w:rsidRPr="009438EE" w:rsidRDefault="009438EE" w:rsidP="009438EE">
      <w:pPr>
        <w:keepNext/>
        <w:widowControl w:val="0"/>
        <w:ind w:firstLine="709"/>
        <w:jc w:val="right"/>
        <w:rPr>
          <w:b/>
          <w:bCs/>
          <w:lang w:eastAsia="en-US"/>
        </w:rPr>
      </w:pPr>
      <w:r w:rsidRPr="009438EE">
        <w:rPr>
          <w:rFonts w:eastAsia="Calibri"/>
          <w:b/>
          <w:color w:val="000000"/>
          <w:lang w:eastAsia="en-US"/>
        </w:rPr>
        <w:t>теплоносителя в теплоиспользующих установках потребителей в зонах действия систем теплоснабжения и источников тепловой энергии</w:t>
      </w:r>
    </w:p>
    <w:tbl>
      <w:tblPr>
        <w:tblStyle w:val="44"/>
        <w:tblW w:w="5000" w:type="pct"/>
        <w:tblLook w:val="04A0" w:firstRow="1" w:lastRow="0" w:firstColumn="1" w:lastColumn="0" w:noHBand="0" w:noVBand="1"/>
      </w:tblPr>
      <w:tblGrid>
        <w:gridCol w:w="532"/>
        <w:gridCol w:w="2323"/>
        <w:gridCol w:w="1698"/>
        <w:gridCol w:w="1696"/>
        <w:gridCol w:w="1696"/>
        <w:gridCol w:w="1683"/>
      </w:tblGrid>
      <w:tr w:rsidR="009438EE" w:rsidRPr="009438EE" w14:paraId="3C64BCDA" w14:textId="77777777" w:rsidTr="009438EE">
        <w:tc>
          <w:tcPr>
            <w:tcW w:w="276" w:type="pct"/>
          </w:tcPr>
          <w:p w14:paraId="5FE4B90C" w14:textId="77777777" w:rsidR="009438EE" w:rsidRPr="009438EE" w:rsidRDefault="009438EE" w:rsidP="009438EE">
            <w:pPr>
              <w:widowControl w:val="0"/>
              <w:ind w:right="33" w:hanging="22"/>
              <w:rPr>
                <w:sz w:val="20"/>
                <w:szCs w:val="20"/>
              </w:rPr>
            </w:pPr>
            <w:bookmarkStart w:id="299" w:name="_Toc71300568"/>
            <w:r w:rsidRPr="009438EE">
              <w:rPr>
                <w:sz w:val="20"/>
                <w:szCs w:val="20"/>
              </w:rPr>
              <w:t>№ п/п</w:t>
            </w:r>
          </w:p>
        </w:tc>
        <w:tc>
          <w:tcPr>
            <w:tcW w:w="1206" w:type="pct"/>
          </w:tcPr>
          <w:p w14:paraId="649BE77C"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763" w:type="pct"/>
            <w:gridSpan w:val="2"/>
          </w:tcPr>
          <w:p w14:paraId="4C0C6FFD" w14:textId="77777777" w:rsidR="009438EE" w:rsidRPr="009438EE" w:rsidRDefault="009438EE" w:rsidP="009438EE">
            <w:pPr>
              <w:widowControl w:val="0"/>
              <w:ind w:left="-99" w:right="-10"/>
              <w:rPr>
                <w:sz w:val="20"/>
                <w:szCs w:val="20"/>
              </w:rPr>
            </w:pPr>
            <w:r w:rsidRPr="009438EE">
              <w:rPr>
                <w:color w:val="000000"/>
                <w:sz w:val="20"/>
                <w:szCs w:val="20"/>
              </w:rPr>
              <w:t>Расчётный объём теплоносителя, м</w:t>
            </w:r>
            <w:r w:rsidRPr="009438EE">
              <w:rPr>
                <w:color w:val="000000"/>
                <w:sz w:val="20"/>
                <w:szCs w:val="20"/>
                <w:vertAlign w:val="superscript"/>
              </w:rPr>
              <w:t>3</w:t>
            </w:r>
          </w:p>
        </w:tc>
        <w:tc>
          <w:tcPr>
            <w:tcW w:w="1756" w:type="pct"/>
            <w:gridSpan w:val="2"/>
          </w:tcPr>
          <w:p w14:paraId="143124FD" w14:textId="77777777" w:rsidR="009438EE" w:rsidRPr="009438EE" w:rsidRDefault="009438EE" w:rsidP="009438EE">
            <w:pPr>
              <w:widowControl w:val="0"/>
              <w:ind w:left="-99" w:right="-10"/>
              <w:rPr>
                <w:sz w:val="20"/>
                <w:szCs w:val="20"/>
              </w:rPr>
            </w:pPr>
            <w:r w:rsidRPr="009438EE">
              <w:rPr>
                <w:sz w:val="20"/>
                <w:szCs w:val="20"/>
              </w:rPr>
              <w:t>Расчетный объем подпитки, м</w:t>
            </w:r>
            <w:r w:rsidRPr="009438EE">
              <w:rPr>
                <w:sz w:val="20"/>
                <w:szCs w:val="20"/>
                <w:vertAlign w:val="superscript"/>
              </w:rPr>
              <w:t>3</w:t>
            </w:r>
            <w:r w:rsidRPr="009438EE">
              <w:rPr>
                <w:sz w:val="20"/>
                <w:szCs w:val="20"/>
              </w:rPr>
              <w:t>/час</w:t>
            </w:r>
          </w:p>
        </w:tc>
      </w:tr>
      <w:tr w:rsidR="009438EE" w:rsidRPr="009438EE" w14:paraId="339D2348" w14:textId="77777777" w:rsidTr="009438EE">
        <w:tc>
          <w:tcPr>
            <w:tcW w:w="276" w:type="pct"/>
          </w:tcPr>
          <w:p w14:paraId="7FADC0D9" w14:textId="77777777" w:rsidR="009438EE" w:rsidRPr="009438EE" w:rsidRDefault="009438EE" w:rsidP="009438EE">
            <w:pPr>
              <w:widowControl w:val="0"/>
              <w:ind w:right="33" w:hanging="22"/>
              <w:rPr>
                <w:sz w:val="20"/>
                <w:szCs w:val="20"/>
              </w:rPr>
            </w:pPr>
          </w:p>
        </w:tc>
        <w:tc>
          <w:tcPr>
            <w:tcW w:w="1206" w:type="pct"/>
          </w:tcPr>
          <w:p w14:paraId="47CC33E0" w14:textId="77777777" w:rsidR="009438EE" w:rsidRPr="009438EE" w:rsidRDefault="009438EE" w:rsidP="009438EE">
            <w:pPr>
              <w:widowControl w:val="0"/>
              <w:ind w:right="33" w:hanging="22"/>
              <w:jc w:val="both"/>
              <w:rPr>
                <w:sz w:val="20"/>
                <w:szCs w:val="20"/>
              </w:rPr>
            </w:pPr>
          </w:p>
        </w:tc>
        <w:tc>
          <w:tcPr>
            <w:tcW w:w="882" w:type="pct"/>
          </w:tcPr>
          <w:p w14:paraId="7FEEF9B4" w14:textId="77777777" w:rsidR="009438EE" w:rsidRPr="009438EE" w:rsidRDefault="009438EE" w:rsidP="009438EE">
            <w:pPr>
              <w:widowControl w:val="0"/>
              <w:ind w:left="-99" w:right="-10" w:hanging="22"/>
              <w:rPr>
                <w:sz w:val="20"/>
                <w:szCs w:val="20"/>
              </w:rPr>
            </w:pPr>
            <w:r w:rsidRPr="009438EE">
              <w:rPr>
                <w:sz w:val="20"/>
                <w:szCs w:val="20"/>
              </w:rPr>
              <w:t>2023</w:t>
            </w:r>
          </w:p>
        </w:tc>
        <w:tc>
          <w:tcPr>
            <w:tcW w:w="881" w:type="pct"/>
          </w:tcPr>
          <w:p w14:paraId="0DEE6CB9" w14:textId="77777777" w:rsidR="009438EE" w:rsidRPr="009438EE" w:rsidRDefault="009438EE" w:rsidP="009438EE">
            <w:pPr>
              <w:widowControl w:val="0"/>
              <w:ind w:left="-99" w:right="-10" w:hanging="22"/>
              <w:rPr>
                <w:sz w:val="20"/>
                <w:szCs w:val="20"/>
              </w:rPr>
            </w:pPr>
            <w:r w:rsidRPr="009438EE">
              <w:rPr>
                <w:sz w:val="20"/>
                <w:szCs w:val="20"/>
              </w:rPr>
              <w:t>2024-2041</w:t>
            </w:r>
          </w:p>
        </w:tc>
        <w:tc>
          <w:tcPr>
            <w:tcW w:w="881" w:type="pct"/>
          </w:tcPr>
          <w:p w14:paraId="0ECDB247" w14:textId="77777777" w:rsidR="009438EE" w:rsidRPr="009438EE" w:rsidRDefault="009438EE" w:rsidP="009438EE">
            <w:pPr>
              <w:widowControl w:val="0"/>
              <w:ind w:left="-99" w:right="-10" w:hanging="22"/>
              <w:rPr>
                <w:sz w:val="20"/>
                <w:szCs w:val="20"/>
              </w:rPr>
            </w:pPr>
            <w:r w:rsidRPr="009438EE">
              <w:rPr>
                <w:sz w:val="20"/>
                <w:szCs w:val="20"/>
              </w:rPr>
              <w:t>2023</w:t>
            </w:r>
          </w:p>
        </w:tc>
        <w:tc>
          <w:tcPr>
            <w:tcW w:w="875" w:type="pct"/>
          </w:tcPr>
          <w:p w14:paraId="043D02B2" w14:textId="77777777" w:rsidR="009438EE" w:rsidRPr="009438EE" w:rsidRDefault="009438EE" w:rsidP="009438EE">
            <w:pPr>
              <w:widowControl w:val="0"/>
              <w:ind w:left="-99" w:right="-10" w:hanging="22"/>
              <w:rPr>
                <w:sz w:val="20"/>
                <w:szCs w:val="20"/>
              </w:rPr>
            </w:pPr>
            <w:r w:rsidRPr="009438EE">
              <w:rPr>
                <w:sz w:val="20"/>
                <w:szCs w:val="20"/>
              </w:rPr>
              <w:t>2024-2041</w:t>
            </w:r>
          </w:p>
        </w:tc>
      </w:tr>
      <w:tr w:rsidR="009438EE" w:rsidRPr="009438EE" w14:paraId="2C5CD70E" w14:textId="77777777" w:rsidTr="009438EE">
        <w:tc>
          <w:tcPr>
            <w:tcW w:w="276" w:type="pct"/>
          </w:tcPr>
          <w:p w14:paraId="2E5F58F9" w14:textId="77777777" w:rsidR="009438EE" w:rsidRPr="009438EE" w:rsidRDefault="009438EE" w:rsidP="009438EE">
            <w:pPr>
              <w:widowControl w:val="0"/>
              <w:ind w:right="33" w:hanging="22"/>
              <w:rPr>
                <w:sz w:val="20"/>
                <w:szCs w:val="20"/>
              </w:rPr>
            </w:pPr>
            <w:r w:rsidRPr="009438EE">
              <w:rPr>
                <w:sz w:val="20"/>
                <w:szCs w:val="20"/>
              </w:rPr>
              <w:t>1</w:t>
            </w:r>
          </w:p>
        </w:tc>
        <w:tc>
          <w:tcPr>
            <w:tcW w:w="1206" w:type="pct"/>
          </w:tcPr>
          <w:p w14:paraId="1AE51DCE"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882" w:type="pct"/>
          </w:tcPr>
          <w:p w14:paraId="62B5170A" w14:textId="77777777" w:rsidR="009438EE" w:rsidRPr="009438EE" w:rsidRDefault="009438EE" w:rsidP="009438EE">
            <w:pPr>
              <w:widowControl w:val="0"/>
              <w:ind w:left="-99" w:right="-10" w:hanging="22"/>
              <w:rPr>
                <w:sz w:val="20"/>
                <w:szCs w:val="20"/>
              </w:rPr>
            </w:pPr>
            <w:r w:rsidRPr="009438EE">
              <w:rPr>
                <w:sz w:val="20"/>
                <w:szCs w:val="20"/>
              </w:rPr>
              <w:t>16,45</w:t>
            </w:r>
          </w:p>
        </w:tc>
        <w:tc>
          <w:tcPr>
            <w:tcW w:w="881" w:type="pct"/>
          </w:tcPr>
          <w:p w14:paraId="5841C51B" w14:textId="77777777" w:rsidR="009438EE" w:rsidRPr="009438EE" w:rsidRDefault="009438EE" w:rsidP="009438EE">
            <w:pPr>
              <w:widowControl w:val="0"/>
              <w:ind w:left="-99" w:right="-10" w:hanging="22"/>
              <w:rPr>
                <w:sz w:val="20"/>
                <w:szCs w:val="20"/>
              </w:rPr>
            </w:pPr>
            <w:r w:rsidRPr="009438EE">
              <w:rPr>
                <w:sz w:val="20"/>
                <w:szCs w:val="20"/>
              </w:rPr>
              <w:t>16,45</w:t>
            </w:r>
          </w:p>
        </w:tc>
        <w:tc>
          <w:tcPr>
            <w:tcW w:w="881" w:type="pct"/>
          </w:tcPr>
          <w:p w14:paraId="6E337AEB" w14:textId="77777777" w:rsidR="009438EE" w:rsidRPr="009438EE" w:rsidRDefault="009438EE" w:rsidP="009438EE">
            <w:pPr>
              <w:widowControl w:val="0"/>
              <w:ind w:left="-99" w:right="-10" w:hanging="22"/>
              <w:rPr>
                <w:sz w:val="20"/>
                <w:szCs w:val="20"/>
              </w:rPr>
            </w:pPr>
            <w:r w:rsidRPr="009438EE">
              <w:rPr>
                <w:sz w:val="20"/>
                <w:szCs w:val="20"/>
              </w:rPr>
              <w:t>0,12</w:t>
            </w:r>
          </w:p>
        </w:tc>
        <w:tc>
          <w:tcPr>
            <w:tcW w:w="875" w:type="pct"/>
          </w:tcPr>
          <w:p w14:paraId="47FF689B" w14:textId="77777777" w:rsidR="009438EE" w:rsidRPr="009438EE" w:rsidRDefault="009438EE" w:rsidP="009438EE">
            <w:pPr>
              <w:widowControl w:val="0"/>
              <w:ind w:left="-99" w:right="-10" w:hanging="22"/>
              <w:rPr>
                <w:sz w:val="20"/>
                <w:szCs w:val="20"/>
              </w:rPr>
            </w:pPr>
            <w:r w:rsidRPr="009438EE">
              <w:rPr>
                <w:sz w:val="20"/>
                <w:szCs w:val="20"/>
              </w:rPr>
              <w:t>0,12</w:t>
            </w:r>
          </w:p>
        </w:tc>
      </w:tr>
      <w:tr w:rsidR="009438EE" w:rsidRPr="009438EE" w14:paraId="5A3C46FA" w14:textId="77777777" w:rsidTr="009438EE">
        <w:tc>
          <w:tcPr>
            <w:tcW w:w="276" w:type="pct"/>
          </w:tcPr>
          <w:p w14:paraId="00B2F846" w14:textId="77777777" w:rsidR="009438EE" w:rsidRPr="009438EE" w:rsidRDefault="009438EE" w:rsidP="009438EE">
            <w:pPr>
              <w:widowControl w:val="0"/>
              <w:ind w:right="33" w:hanging="22"/>
              <w:rPr>
                <w:sz w:val="20"/>
                <w:szCs w:val="20"/>
              </w:rPr>
            </w:pPr>
            <w:r w:rsidRPr="009438EE">
              <w:rPr>
                <w:sz w:val="20"/>
                <w:szCs w:val="20"/>
              </w:rPr>
              <w:t>2</w:t>
            </w:r>
          </w:p>
        </w:tc>
        <w:tc>
          <w:tcPr>
            <w:tcW w:w="1206" w:type="pct"/>
          </w:tcPr>
          <w:p w14:paraId="6CEB5424"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882" w:type="pct"/>
          </w:tcPr>
          <w:p w14:paraId="1B07EA8F" w14:textId="77777777" w:rsidR="009438EE" w:rsidRPr="009438EE" w:rsidRDefault="009438EE" w:rsidP="009438EE">
            <w:pPr>
              <w:widowControl w:val="0"/>
              <w:ind w:left="-99" w:right="-10" w:hanging="22"/>
              <w:rPr>
                <w:sz w:val="20"/>
                <w:szCs w:val="20"/>
              </w:rPr>
            </w:pPr>
            <w:r w:rsidRPr="009438EE">
              <w:rPr>
                <w:sz w:val="20"/>
                <w:szCs w:val="20"/>
              </w:rPr>
              <w:t>49,21</w:t>
            </w:r>
          </w:p>
        </w:tc>
        <w:tc>
          <w:tcPr>
            <w:tcW w:w="881" w:type="pct"/>
          </w:tcPr>
          <w:p w14:paraId="19BE2A2C" w14:textId="77777777" w:rsidR="009438EE" w:rsidRPr="009438EE" w:rsidRDefault="009438EE" w:rsidP="009438EE">
            <w:pPr>
              <w:widowControl w:val="0"/>
              <w:ind w:left="-99" w:right="-10" w:hanging="22"/>
              <w:rPr>
                <w:sz w:val="20"/>
                <w:szCs w:val="20"/>
              </w:rPr>
            </w:pPr>
            <w:r w:rsidRPr="009438EE">
              <w:rPr>
                <w:sz w:val="20"/>
                <w:szCs w:val="20"/>
              </w:rPr>
              <w:t>49,21</w:t>
            </w:r>
          </w:p>
        </w:tc>
        <w:tc>
          <w:tcPr>
            <w:tcW w:w="881" w:type="pct"/>
          </w:tcPr>
          <w:p w14:paraId="2F6492A2" w14:textId="77777777" w:rsidR="009438EE" w:rsidRPr="009438EE" w:rsidRDefault="009438EE" w:rsidP="009438EE">
            <w:pPr>
              <w:widowControl w:val="0"/>
              <w:ind w:left="-132"/>
              <w:rPr>
                <w:sz w:val="20"/>
                <w:szCs w:val="20"/>
              </w:rPr>
            </w:pPr>
            <w:r w:rsidRPr="009438EE">
              <w:rPr>
                <w:sz w:val="20"/>
                <w:szCs w:val="20"/>
              </w:rPr>
              <w:t>0,37</w:t>
            </w:r>
          </w:p>
        </w:tc>
        <w:tc>
          <w:tcPr>
            <w:tcW w:w="875" w:type="pct"/>
          </w:tcPr>
          <w:p w14:paraId="405A109E" w14:textId="77777777" w:rsidR="009438EE" w:rsidRPr="009438EE" w:rsidRDefault="009438EE" w:rsidP="009438EE">
            <w:pPr>
              <w:widowControl w:val="0"/>
              <w:ind w:left="-132"/>
              <w:rPr>
                <w:sz w:val="20"/>
                <w:szCs w:val="20"/>
              </w:rPr>
            </w:pPr>
            <w:r w:rsidRPr="009438EE">
              <w:rPr>
                <w:sz w:val="20"/>
                <w:szCs w:val="20"/>
              </w:rPr>
              <w:t>0,37</w:t>
            </w:r>
          </w:p>
        </w:tc>
      </w:tr>
      <w:tr w:rsidR="009438EE" w:rsidRPr="009438EE" w14:paraId="23059419" w14:textId="77777777" w:rsidTr="009438EE">
        <w:tc>
          <w:tcPr>
            <w:tcW w:w="276" w:type="pct"/>
          </w:tcPr>
          <w:p w14:paraId="557BCCE5" w14:textId="77777777" w:rsidR="009438EE" w:rsidRPr="009438EE" w:rsidRDefault="009438EE" w:rsidP="009438EE">
            <w:pPr>
              <w:widowControl w:val="0"/>
              <w:ind w:right="33" w:hanging="22"/>
              <w:rPr>
                <w:sz w:val="20"/>
                <w:szCs w:val="20"/>
              </w:rPr>
            </w:pPr>
            <w:r w:rsidRPr="009438EE">
              <w:rPr>
                <w:sz w:val="20"/>
                <w:szCs w:val="20"/>
              </w:rPr>
              <w:t>3</w:t>
            </w:r>
          </w:p>
        </w:tc>
        <w:tc>
          <w:tcPr>
            <w:tcW w:w="1206" w:type="pct"/>
          </w:tcPr>
          <w:p w14:paraId="09705280"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882" w:type="pct"/>
          </w:tcPr>
          <w:p w14:paraId="35199BCB" w14:textId="77777777" w:rsidR="009438EE" w:rsidRPr="009438EE" w:rsidRDefault="009438EE" w:rsidP="009438EE">
            <w:pPr>
              <w:widowControl w:val="0"/>
              <w:ind w:left="-99" w:right="-10" w:hanging="22"/>
              <w:rPr>
                <w:sz w:val="20"/>
                <w:szCs w:val="20"/>
              </w:rPr>
            </w:pPr>
            <w:r w:rsidRPr="009438EE">
              <w:rPr>
                <w:sz w:val="20"/>
                <w:szCs w:val="20"/>
              </w:rPr>
              <w:t>71,83</w:t>
            </w:r>
          </w:p>
        </w:tc>
        <w:tc>
          <w:tcPr>
            <w:tcW w:w="881" w:type="pct"/>
          </w:tcPr>
          <w:p w14:paraId="327A836D" w14:textId="77777777" w:rsidR="009438EE" w:rsidRPr="009438EE" w:rsidRDefault="009438EE" w:rsidP="009438EE">
            <w:pPr>
              <w:widowControl w:val="0"/>
              <w:ind w:left="-99" w:right="-10" w:hanging="22"/>
              <w:rPr>
                <w:sz w:val="20"/>
                <w:szCs w:val="20"/>
              </w:rPr>
            </w:pPr>
            <w:r w:rsidRPr="009438EE">
              <w:rPr>
                <w:sz w:val="20"/>
                <w:szCs w:val="20"/>
              </w:rPr>
              <w:t>71,83</w:t>
            </w:r>
          </w:p>
        </w:tc>
        <w:tc>
          <w:tcPr>
            <w:tcW w:w="881" w:type="pct"/>
          </w:tcPr>
          <w:p w14:paraId="2110CDC8" w14:textId="77777777" w:rsidR="009438EE" w:rsidRPr="009438EE" w:rsidRDefault="009438EE" w:rsidP="009438EE">
            <w:pPr>
              <w:widowControl w:val="0"/>
              <w:ind w:left="-132"/>
              <w:rPr>
                <w:sz w:val="20"/>
                <w:szCs w:val="20"/>
              </w:rPr>
            </w:pPr>
            <w:r w:rsidRPr="009438EE">
              <w:rPr>
                <w:sz w:val="20"/>
                <w:szCs w:val="20"/>
              </w:rPr>
              <w:t>0,54</w:t>
            </w:r>
          </w:p>
        </w:tc>
        <w:tc>
          <w:tcPr>
            <w:tcW w:w="875" w:type="pct"/>
          </w:tcPr>
          <w:p w14:paraId="1CB33BB0" w14:textId="77777777" w:rsidR="009438EE" w:rsidRPr="009438EE" w:rsidRDefault="009438EE" w:rsidP="009438EE">
            <w:pPr>
              <w:widowControl w:val="0"/>
              <w:ind w:left="-132"/>
              <w:rPr>
                <w:sz w:val="20"/>
                <w:szCs w:val="20"/>
              </w:rPr>
            </w:pPr>
            <w:r w:rsidRPr="009438EE">
              <w:rPr>
                <w:sz w:val="20"/>
                <w:szCs w:val="20"/>
              </w:rPr>
              <w:t>0,54</w:t>
            </w:r>
          </w:p>
        </w:tc>
      </w:tr>
      <w:tr w:rsidR="009438EE" w:rsidRPr="009438EE" w14:paraId="4E1BBFB2" w14:textId="77777777" w:rsidTr="009438EE">
        <w:tc>
          <w:tcPr>
            <w:tcW w:w="276" w:type="pct"/>
          </w:tcPr>
          <w:p w14:paraId="280F4FA9" w14:textId="77777777" w:rsidR="009438EE" w:rsidRPr="009438EE" w:rsidRDefault="009438EE" w:rsidP="009438EE">
            <w:pPr>
              <w:widowControl w:val="0"/>
              <w:ind w:right="33" w:hanging="22"/>
              <w:rPr>
                <w:sz w:val="20"/>
                <w:szCs w:val="20"/>
              </w:rPr>
            </w:pPr>
            <w:r w:rsidRPr="009438EE">
              <w:rPr>
                <w:sz w:val="20"/>
                <w:szCs w:val="20"/>
              </w:rPr>
              <w:t>4</w:t>
            </w:r>
          </w:p>
        </w:tc>
        <w:tc>
          <w:tcPr>
            <w:tcW w:w="1206" w:type="pct"/>
          </w:tcPr>
          <w:p w14:paraId="6E6FD24B"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882" w:type="pct"/>
          </w:tcPr>
          <w:p w14:paraId="52E38786" w14:textId="77777777" w:rsidR="009438EE" w:rsidRPr="009438EE" w:rsidRDefault="009438EE" w:rsidP="009438EE">
            <w:pPr>
              <w:widowControl w:val="0"/>
              <w:ind w:left="-99" w:right="-10" w:hanging="22"/>
              <w:rPr>
                <w:sz w:val="20"/>
                <w:szCs w:val="20"/>
              </w:rPr>
            </w:pPr>
            <w:r w:rsidRPr="009438EE">
              <w:rPr>
                <w:sz w:val="20"/>
                <w:szCs w:val="20"/>
              </w:rPr>
              <w:t>23,86</w:t>
            </w:r>
          </w:p>
        </w:tc>
        <w:tc>
          <w:tcPr>
            <w:tcW w:w="881" w:type="pct"/>
          </w:tcPr>
          <w:p w14:paraId="7DD2F851" w14:textId="77777777" w:rsidR="009438EE" w:rsidRPr="009438EE" w:rsidRDefault="009438EE" w:rsidP="009438EE">
            <w:pPr>
              <w:widowControl w:val="0"/>
              <w:ind w:left="-99" w:right="-10" w:hanging="22"/>
              <w:rPr>
                <w:sz w:val="20"/>
                <w:szCs w:val="20"/>
              </w:rPr>
            </w:pPr>
            <w:r w:rsidRPr="009438EE">
              <w:rPr>
                <w:sz w:val="20"/>
                <w:szCs w:val="20"/>
              </w:rPr>
              <w:t>23,86</w:t>
            </w:r>
          </w:p>
        </w:tc>
        <w:tc>
          <w:tcPr>
            <w:tcW w:w="881" w:type="pct"/>
          </w:tcPr>
          <w:p w14:paraId="218D370F" w14:textId="77777777" w:rsidR="009438EE" w:rsidRPr="009438EE" w:rsidRDefault="009438EE" w:rsidP="009438EE">
            <w:pPr>
              <w:widowControl w:val="0"/>
              <w:ind w:left="-132"/>
              <w:rPr>
                <w:sz w:val="20"/>
                <w:szCs w:val="20"/>
              </w:rPr>
            </w:pPr>
            <w:r w:rsidRPr="009438EE">
              <w:rPr>
                <w:sz w:val="20"/>
                <w:szCs w:val="20"/>
              </w:rPr>
              <w:t>0,18</w:t>
            </w:r>
          </w:p>
        </w:tc>
        <w:tc>
          <w:tcPr>
            <w:tcW w:w="875" w:type="pct"/>
          </w:tcPr>
          <w:p w14:paraId="41860933" w14:textId="77777777" w:rsidR="009438EE" w:rsidRPr="009438EE" w:rsidRDefault="009438EE" w:rsidP="009438EE">
            <w:pPr>
              <w:widowControl w:val="0"/>
              <w:ind w:left="-132"/>
              <w:rPr>
                <w:sz w:val="20"/>
                <w:szCs w:val="20"/>
              </w:rPr>
            </w:pPr>
            <w:r w:rsidRPr="009438EE">
              <w:rPr>
                <w:sz w:val="20"/>
                <w:szCs w:val="20"/>
              </w:rPr>
              <w:t>0,18</w:t>
            </w:r>
          </w:p>
        </w:tc>
      </w:tr>
      <w:tr w:rsidR="009438EE" w:rsidRPr="009438EE" w14:paraId="32811CE3" w14:textId="77777777" w:rsidTr="009438EE">
        <w:tc>
          <w:tcPr>
            <w:tcW w:w="276" w:type="pct"/>
          </w:tcPr>
          <w:p w14:paraId="1995E529" w14:textId="77777777" w:rsidR="009438EE" w:rsidRPr="009438EE" w:rsidRDefault="009438EE" w:rsidP="009438EE">
            <w:pPr>
              <w:widowControl w:val="0"/>
              <w:ind w:right="33" w:hanging="22"/>
              <w:rPr>
                <w:sz w:val="20"/>
                <w:szCs w:val="20"/>
              </w:rPr>
            </w:pPr>
            <w:r w:rsidRPr="009438EE">
              <w:rPr>
                <w:sz w:val="20"/>
                <w:szCs w:val="20"/>
              </w:rPr>
              <w:t>5</w:t>
            </w:r>
          </w:p>
        </w:tc>
        <w:tc>
          <w:tcPr>
            <w:tcW w:w="1206" w:type="pct"/>
          </w:tcPr>
          <w:p w14:paraId="2685130A"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882" w:type="pct"/>
          </w:tcPr>
          <w:p w14:paraId="5A382280" w14:textId="77777777" w:rsidR="009438EE" w:rsidRPr="009438EE" w:rsidRDefault="009438EE" w:rsidP="009438EE">
            <w:pPr>
              <w:widowControl w:val="0"/>
              <w:ind w:left="-99" w:right="-10" w:hanging="22"/>
              <w:rPr>
                <w:sz w:val="20"/>
                <w:szCs w:val="20"/>
              </w:rPr>
            </w:pPr>
            <w:r w:rsidRPr="009438EE">
              <w:rPr>
                <w:sz w:val="20"/>
                <w:szCs w:val="20"/>
              </w:rPr>
              <w:t>34,32</w:t>
            </w:r>
          </w:p>
        </w:tc>
        <w:tc>
          <w:tcPr>
            <w:tcW w:w="881" w:type="pct"/>
          </w:tcPr>
          <w:p w14:paraId="3690675C" w14:textId="77777777" w:rsidR="009438EE" w:rsidRPr="009438EE" w:rsidRDefault="009438EE" w:rsidP="009438EE">
            <w:pPr>
              <w:widowControl w:val="0"/>
              <w:ind w:left="-99" w:right="-10" w:hanging="22"/>
              <w:rPr>
                <w:sz w:val="20"/>
                <w:szCs w:val="20"/>
              </w:rPr>
            </w:pPr>
            <w:r w:rsidRPr="009438EE">
              <w:rPr>
                <w:sz w:val="20"/>
                <w:szCs w:val="20"/>
              </w:rPr>
              <w:t>34,32</w:t>
            </w:r>
          </w:p>
        </w:tc>
        <w:tc>
          <w:tcPr>
            <w:tcW w:w="881" w:type="pct"/>
          </w:tcPr>
          <w:p w14:paraId="5CDA0C9C" w14:textId="77777777" w:rsidR="009438EE" w:rsidRPr="009438EE" w:rsidRDefault="009438EE" w:rsidP="009438EE">
            <w:pPr>
              <w:widowControl w:val="0"/>
              <w:ind w:left="-132"/>
              <w:rPr>
                <w:sz w:val="20"/>
                <w:szCs w:val="20"/>
              </w:rPr>
            </w:pPr>
            <w:r w:rsidRPr="009438EE">
              <w:rPr>
                <w:sz w:val="20"/>
                <w:szCs w:val="20"/>
              </w:rPr>
              <w:t>0,26</w:t>
            </w:r>
          </w:p>
        </w:tc>
        <w:tc>
          <w:tcPr>
            <w:tcW w:w="875" w:type="pct"/>
          </w:tcPr>
          <w:p w14:paraId="3422B4DC"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1092EAD3" w14:textId="77777777" w:rsidTr="009438EE">
        <w:tc>
          <w:tcPr>
            <w:tcW w:w="276" w:type="pct"/>
          </w:tcPr>
          <w:p w14:paraId="1E3DF673" w14:textId="77777777" w:rsidR="009438EE" w:rsidRPr="009438EE" w:rsidRDefault="009438EE" w:rsidP="009438EE">
            <w:pPr>
              <w:widowControl w:val="0"/>
              <w:ind w:right="33" w:hanging="22"/>
              <w:rPr>
                <w:sz w:val="20"/>
                <w:szCs w:val="20"/>
              </w:rPr>
            </w:pPr>
            <w:r w:rsidRPr="009438EE">
              <w:rPr>
                <w:sz w:val="20"/>
                <w:szCs w:val="20"/>
              </w:rPr>
              <w:t>6</w:t>
            </w:r>
          </w:p>
        </w:tc>
        <w:tc>
          <w:tcPr>
            <w:tcW w:w="1206" w:type="pct"/>
          </w:tcPr>
          <w:p w14:paraId="4A246647"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82" w:type="pct"/>
          </w:tcPr>
          <w:p w14:paraId="71749D16" w14:textId="77777777" w:rsidR="009438EE" w:rsidRPr="009438EE" w:rsidRDefault="009438EE" w:rsidP="009438EE">
            <w:pPr>
              <w:widowControl w:val="0"/>
              <w:ind w:left="-99" w:right="-10" w:hanging="22"/>
              <w:rPr>
                <w:sz w:val="20"/>
                <w:szCs w:val="20"/>
              </w:rPr>
            </w:pPr>
            <w:r w:rsidRPr="009438EE">
              <w:rPr>
                <w:sz w:val="20"/>
                <w:szCs w:val="20"/>
              </w:rPr>
              <w:t>18,20</w:t>
            </w:r>
          </w:p>
        </w:tc>
        <w:tc>
          <w:tcPr>
            <w:tcW w:w="881" w:type="pct"/>
          </w:tcPr>
          <w:p w14:paraId="21BB5965" w14:textId="77777777" w:rsidR="009438EE" w:rsidRPr="009438EE" w:rsidRDefault="009438EE" w:rsidP="009438EE">
            <w:pPr>
              <w:widowControl w:val="0"/>
              <w:ind w:left="-99" w:right="-10" w:hanging="22"/>
              <w:rPr>
                <w:sz w:val="20"/>
                <w:szCs w:val="20"/>
              </w:rPr>
            </w:pPr>
            <w:r w:rsidRPr="009438EE">
              <w:rPr>
                <w:sz w:val="20"/>
                <w:szCs w:val="20"/>
              </w:rPr>
              <w:t>18,20</w:t>
            </w:r>
          </w:p>
        </w:tc>
        <w:tc>
          <w:tcPr>
            <w:tcW w:w="881" w:type="pct"/>
          </w:tcPr>
          <w:p w14:paraId="2B6129AC" w14:textId="77777777" w:rsidR="009438EE" w:rsidRPr="009438EE" w:rsidRDefault="009438EE" w:rsidP="009438EE">
            <w:pPr>
              <w:widowControl w:val="0"/>
              <w:ind w:left="-132"/>
              <w:rPr>
                <w:sz w:val="20"/>
                <w:szCs w:val="20"/>
              </w:rPr>
            </w:pPr>
            <w:r w:rsidRPr="009438EE">
              <w:rPr>
                <w:sz w:val="20"/>
                <w:szCs w:val="20"/>
              </w:rPr>
              <w:t>0,14</w:t>
            </w:r>
          </w:p>
        </w:tc>
        <w:tc>
          <w:tcPr>
            <w:tcW w:w="875" w:type="pct"/>
          </w:tcPr>
          <w:p w14:paraId="498864E1"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724F8242" w14:textId="77777777" w:rsidTr="009438EE">
        <w:tc>
          <w:tcPr>
            <w:tcW w:w="276" w:type="pct"/>
          </w:tcPr>
          <w:p w14:paraId="6F476762" w14:textId="77777777" w:rsidR="009438EE" w:rsidRPr="009438EE" w:rsidRDefault="009438EE" w:rsidP="009438EE">
            <w:pPr>
              <w:widowControl w:val="0"/>
              <w:ind w:right="33" w:hanging="22"/>
              <w:rPr>
                <w:sz w:val="20"/>
                <w:szCs w:val="20"/>
              </w:rPr>
            </w:pPr>
            <w:r w:rsidRPr="009438EE">
              <w:rPr>
                <w:sz w:val="20"/>
                <w:szCs w:val="20"/>
              </w:rPr>
              <w:t>7</w:t>
            </w:r>
          </w:p>
        </w:tc>
        <w:tc>
          <w:tcPr>
            <w:tcW w:w="1206" w:type="pct"/>
          </w:tcPr>
          <w:p w14:paraId="2156066D"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882" w:type="pct"/>
          </w:tcPr>
          <w:p w14:paraId="7C4145C2" w14:textId="77777777" w:rsidR="009438EE" w:rsidRPr="009438EE" w:rsidRDefault="009438EE" w:rsidP="009438EE">
            <w:pPr>
              <w:widowControl w:val="0"/>
              <w:ind w:left="-99" w:right="-10" w:hanging="22"/>
              <w:rPr>
                <w:sz w:val="20"/>
                <w:szCs w:val="20"/>
              </w:rPr>
            </w:pPr>
            <w:r w:rsidRPr="009438EE">
              <w:rPr>
                <w:sz w:val="20"/>
                <w:szCs w:val="20"/>
              </w:rPr>
              <w:t>26,52</w:t>
            </w:r>
          </w:p>
        </w:tc>
        <w:tc>
          <w:tcPr>
            <w:tcW w:w="881" w:type="pct"/>
          </w:tcPr>
          <w:p w14:paraId="6F1E0C39" w14:textId="77777777" w:rsidR="009438EE" w:rsidRPr="009438EE" w:rsidRDefault="009438EE" w:rsidP="009438EE">
            <w:pPr>
              <w:widowControl w:val="0"/>
              <w:ind w:left="-99" w:right="-10" w:hanging="22"/>
              <w:rPr>
                <w:sz w:val="20"/>
                <w:szCs w:val="20"/>
              </w:rPr>
            </w:pPr>
            <w:r w:rsidRPr="009438EE">
              <w:rPr>
                <w:sz w:val="20"/>
                <w:szCs w:val="20"/>
              </w:rPr>
              <w:t>26,52</w:t>
            </w:r>
          </w:p>
        </w:tc>
        <w:tc>
          <w:tcPr>
            <w:tcW w:w="881" w:type="pct"/>
          </w:tcPr>
          <w:p w14:paraId="6EC7E482" w14:textId="77777777" w:rsidR="009438EE" w:rsidRPr="009438EE" w:rsidRDefault="009438EE" w:rsidP="009438EE">
            <w:pPr>
              <w:widowControl w:val="0"/>
              <w:ind w:left="-132"/>
              <w:rPr>
                <w:sz w:val="20"/>
                <w:szCs w:val="20"/>
              </w:rPr>
            </w:pPr>
            <w:r w:rsidRPr="009438EE">
              <w:rPr>
                <w:sz w:val="20"/>
                <w:szCs w:val="20"/>
              </w:rPr>
              <w:t>0,20</w:t>
            </w:r>
          </w:p>
        </w:tc>
        <w:tc>
          <w:tcPr>
            <w:tcW w:w="875" w:type="pct"/>
          </w:tcPr>
          <w:p w14:paraId="05964E89" w14:textId="77777777" w:rsidR="009438EE" w:rsidRPr="009438EE" w:rsidRDefault="009438EE" w:rsidP="009438EE">
            <w:pPr>
              <w:widowControl w:val="0"/>
              <w:ind w:left="-132"/>
              <w:rPr>
                <w:sz w:val="20"/>
                <w:szCs w:val="20"/>
              </w:rPr>
            </w:pPr>
            <w:r w:rsidRPr="009438EE">
              <w:rPr>
                <w:sz w:val="20"/>
                <w:szCs w:val="20"/>
              </w:rPr>
              <w:t>0,20</w:t>
            </w:r>
          </w:p>
        </w:tc>
      </w:tr>
      <w:tr w:rsidR="009438EE" w:rsidRPr="009438EE" w14:paraId="71F7CD22" w14:textId="77777777" w:rsidTr="009438EE">
        <w:tc>
          <w:tcPr>
            <w:tcW w:w="276" w:type="pct"/>
          </w:tcPr>
          <w:p w14:paraId="6F45096C" w14:textId="77777777" w:rsidR="009438EE" w:rsidRPr="009438EE" w:rsidRDefault="009438EE" w:rsidP="009438EE">
            <w:pPr>
              <w:widowControl w:val="0"/>
              <w:ind w:right="33" w:hanging="22"/>
              <w:rPr>
                <w:sz w:val="20"/>
                <w:szCs w:val="20"/>
              </w:rPr>
            </w:pPr>
            <w:r w:rsidRPr="009438EE">
              <w:rPr>
                <w:sz w:val="20"/>
                <w:szCs w:val="20"/>
              </w:rPr>
              <w:t>8</w:t>
            </w:r>
          </w:p>
        </w:tc>
        <w:tc>
          <w:tcPr>
            <w:tcW w:w="1206" w:type="pct"/>
          </w:tcPr>
          <w:p w14:paraId="4687605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882" w:type="pct"/>
          </w:tcPr>
          <w:p w14:paraId="52886118" w14:textId="77777777" w:rsidR="009438EE" w:rsidRPr="009438EE" w:rsidRDefault="009438EE" w:rsidP="009438EE">
            <w:pPr>
              <w:widowControl w:val="0"/>
              <w:ind w:left="-99" w:right="-10" w:hanging="22"/>
              <w:rPr>
                <w:sz w:val="20"/>
                <w:szCs w:val="20"/>
              </w:rPr>
            </w:pPr>
            <w:r w:rsidRPr="009438EE">
              <w:rPr>
                <w:sz w:val="20"/>
                <w:szCs w:val="20"/>
              </w:rPr>
              <w:t>35,04</w:t>
            </w:r>
          </w:p>
        </w:tc>
        <w:tc>
          <w:tcPr>
            <w:tcW w:w="881" w:type="pct"/>
          </w:tcPr>
          <w:p w14:paraId="5501ADFC" w14:textId="77777777" w:rsidR="009438EE" w:rsidRPr="009438EE" w:rsidRDefault="009438EE" w:rsidP="009438EE">
            <w:pPr>
              <w:widowControl w:val="0"/>
              <w:ind w:left="-99" w:right="-10" w:hanging="22"/>
              <w:rPr>
                <w:sz w:val="20"/>
                <w:szCs w:val="20"/>
              </w:rPr>
            </w:pPr>
            <w:r w:rsidRPr="009438EE">
              <w:rPr>
                <w:sz w:val="20"/>
                <w:szCs w:val="20"/>
              </w:rPr>
              <w:t>35,04</w:t>
            </w:r>
          </w:p>
        </w:tc>
        <w:tc>
          <w:tcPr>
            <w:tcW w:w="881" w:type="pct"/>
          </w:tcPr>
          <w:p w14:paraId="3C7C7556" w14:textId="77777777" w:rsidR="009438EE" w:rsidRPr="009438EE" w:rsidRDefault="009438EE" w:rsidP="009438EE">
            <w:pPr>
              <w:widowControl w:val="0"/>
              <w:ind w:left="-132"/>
              <w:rPr>
                <w:sz w:val="20"/>
                <w:szCs w:val="20"/>
              </w:rPr>
            </w:pPr>
            <w:r w:rsidRPr="009438EE">
              <w:rPr>
                <w:sz w:val="20"/>
                <w:szCs w:val="20"/>
              </w:rPr>
              <w:t>0,26</w:t>
            </w:r>
          </w:p>
        </w:tc>
        <w:tc>
          <w:tcPr>
            <w:tcW w:w="875" w:type="pct"/>
          </w:tcPr>
          <w:p w14:paraId="0DAE4773"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2A0FE294" w14:textId="77777777" w:rsidTr="009438EE">
        <w:tc>
          <w:tcPr>
            <w:tcW w:w="276" w:type="pct"/>
          </w:tcPr>
          <w:p w14:paraId="4A8580B2" w14:textId="77777777" w:rsidR="009438EE" w:rsidRPr="009438EE" w:rsidRDefault="009438EE" w:rsidP="009438EE">
            <w:pPr>
              <w:widowControl w:val="0"/>
              <w:ind w:right="33" w:hanging="22"/>
              <w:rPr>
                <w:sz w:val="20"/>
                <w:szCs w:val="20"/>
              </w:rPr>
            </w:pPr>
            <w:r w:rsidRPr="009438EE">
              <w:rPr>
                <w:sz w:val="20"/>
                <w:szCs w:val="20"/>
              </w:rPr>
              <w:t>9</w:t>
            </w:r>
          </w:p>
        </w:tc>
        <w:tc>
          <w:tcPr>
            <w:tcW w:w="1206" w:type="pct"/>
          </w:tcPr>
          <w:p w14:paraId="7EA7038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82" w:type="pct"/>
          </w:tcPr>
          <w:p w14:paraId="683E59B5" w14:textId="77777777" w:rsidR="009438EE" w:rsidRPr="009438EE" w:rsidRDefault="009438EE" w:rsidP="009438EE">
            <w:pPr>
              <w:widowControl w:val="0"/>
              <w:ind w:left="-99" w:right="-10" w:hanging="22"/>
              <w:rPr>
                <w:sz w:val="20"/>
                <w:szCs w:val="20"/>
              </w:rPr>
            </w:pPr>
            <w:r w:rsidRPr="009438EE">
              <w:rPr>
                <w:sz w:val="20"/>
                <w:szCs w:val="20"/>
              </w:rPr>
              <w:t>12,03</w:t>
            </w:r>
          </w:p>
        </w:tc>
        <w:tc>
          <w:tcPr>
            <w:tcW w:w="881" w:type="pct"/>
          </w:tcPr>
          <w:p w14:paraId="3B0459AF" w14:textId="77777777" w:rsidR="009438EE" w:rsidRPr="009438EE" w:rsidRDefault="009438EE" w:rsidP="009438EE">
            <w:pPr>
              <w:widowControl w:val="0"/>
              <w:ind w:left="-99" w:right="-10" w:hanging="22"/>
              <w:rPr>
                <w:sz w:val="20"/>
                <w:szCs w:val="20"/>
              </w:rPr>
            </w:pPr>
            <w:r w:rsidRPr="009438EE">
              <w:rPr>
                <w:sz w:val="20"/>
                <w:szCs w:val="20"/>
              </w:rPr>
              <w:t>12,03</w:t>
            </w:r>
          </w:p>
        </w:tc>
        <w:tc>
          <w:tcPr>
            <w:tcW w:w="881" w:type="pct"/>
          </w:tcPr>
          <w:p w14:paraId="30F15BC0" w14:textId="77777777" w:rsidR="009438EE" w:rsidRPr="009438EE" w:rsidRDefault="009438EE" w:rsidP="009438EE">
            <w:pPr>
              <w:widowControl w:val="0"/>
              <w:ind w:left="-132"/>
              <w:rPr>
                <w:sz w:val="20"/>
                <w:szCs w:val="20"/>
              </w:rPr>
            </w:pPr>
            <w:r w:rsidRPr="009438EE">
              <w:rPr>
                <w:sz w:val="20"/>
                <w:szCs w:val="20"/>
              </w:rPr>
              <w:t>0,09</w:t>
            </w:r>
          </w:p>
        </w:tc>
        <w:tc>
          <w:tcPr>
            <w:tcW w:w="875" w:type="pct"/>
          </w:tcPr>
          <w:p w14:paraId="3659B209"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23F1443E" w14:textId="77777777" w:rsidTr="009438EE">
        <w:tc>
          <w:tcPr>
            <w:tcW w:w="276" w:type="pct"/>
          </w:tcPr>
          <w:p w14:paraId="3E742367" w14:textId="77777777" w:rsidR="009438EE" w:rsidRPr="009438EE" w:rsidRDefault="009438EE" w:rsidP="009438EE">
            <w:pPr>
              <w:widowControl w:val="0"/>
              <w:ind w:right="33" w:hanging="22"/>
              <w:rPr>
                <w:sz w:val="20"/>
                <w:szCs w:val="20"/>
              </w:rPr>
            </w:pPr>
            <w:r w:rsidRPr="009438EE">
              <w:rPr>
                <w:sz w:val="20"/>
                <w:szCs w:val="20"/>
              </w:rPr>
              <w:t>10</w:t>
            </w:r>
          </w:p>
        </w:tc>
        <w:tc>
          <w:tcPr>
            <w:tcW w:w="1206" w:type="pct"/>
          </w:tcPr>
          <w:p w14:paraId="087F05E1"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882" w:type="pct"/>
          </w:tcPr>
          <w:p w14:paraId="0C114BF4" w14:textId="77777777" w:rsidR="009438EE" w:rsidRPr="009438EE" w:rsidRDefault="009438EE" w:rsidP="009438EE">
            <w:pPr>
              <w:widowControl w:val="0"/>
              <w:ind w:left="-99" w:right="-10" w:hanging="22"/>
              <w:rPr>
                <w:sz w:val="20"/>
                <w:szCs w:val="20"/>
              </w:rPr>
            </w:pPr>
            <w:r w:rsidRPr="009438EE">
              <w:rPr>
                <w:sz w:val="20"/>
                <w:szCs w:val="20"/>
              </w:rPr>
              <w:t>37,57</w:t>
            </w:r>
          </w:p>
        </w:tc>
        <w:tc>
          <w:tcPr>
            <w:tcW w:w="881" w:type="pct"/>
          </w:tcPr>
          <w:p w14:paraId="0E9B807F" w14:textId="77777777" w:rsidR="009438EE" w:rsidRPr="009438EE" w:rsidRDefault="009438EE" w:rsidP="009438EE">
            <w:pPr>
              <w:widowControl w:val="0"/>
              <w:ind w:left="-99" w:right="-10" w:hanging="22"/>
              <w:rPr>
                <w:sz w:val="20"/>
                <w:szCs w:val="20"/>
              </w:rPr>
            </w:pPr>
            <w:r w:rsidRPr="009438EE">
              <w:rPr>
                <w:sz w:val="20"/>
                <w:szCs w:val="20"/>
              </w:rPr>
              <w:t>37,57</w:t>
            </w:r>
          </w:p>
        </w:tc>
        <w:tc>
          <w:tcPr>
            <w:tcW w:w="881" w:type="pct"/>
          </w:tcPr>
          <w:p w14:paraId="7E9D4C18" w14:textId="77777777" w:rsidR="009438EE" w:rsidRPr="009438EE" w:rsidRDefault="009438EE" w:rsidP="009438EE">
            <w:pPr>
              <w:widowControl w:val="0"/>
              <w:ind w:left="-132"/>
              <w:rPr>
                <w:sz w:val="20"/>
                <w:szCs w:val="20"/>
              </w:rPr>
            </w:pPr>
            <w:r w:rsidRPr="009438EE">
              <w:rPr>
                <w:sz w:val="20"/>
                <w:szCs w:val="20"/>
              </w:rPr>
              <w:t>0,28</w:t>
            </w:r>
          </w:p>
        </w:tc>
        <w:tc>
          <w:tcPr>
            <w:tcW w:w="875" w:type="pct"/>
          </w:tcPr>
          <w:p w14:paraId="737D2B41" w14:textId="77777777" w:rsidR="009438EE" w:rsidRPr="009438EE" w:rsidRDefault="009438EE" w:rsidP="009438EE">
            <w:pPr>
              <w:widowControl w:val="0"/>
              <w:ind w:left="-132"/>
              <w:rPr>
                <w:sz w:val="20"/>
                <w:szCs w:val="20"/>
              </w:rPr>
            </w:pPr>
            <w:r w:rsidRPr="009438EE">
              <w:rPr>
                <w:sz w:val="20"/>
                <w:szCs w:val="20"/>
              </w:rPr>
              <w:t>0,28</w:t>
            </w:r>
          </w:p>
        </w:tc>
      </w:tr>
      <w:tr w:rsidR="009438EE" w:rsidRPr="009438EE" w14:paraId="062229AB" w14:textId="77777777" w:rsidTr="009438EE">
        <w:tc>
          <w:tcPr>
            <w:tcW w:w="276" w:type="pct"/>
          </w:tcPr>
          <w:p w14:paraId="79D3BA17" w14:textId="77777777" w:rsidR="009438EE" w:rsidRPr="009438EE" w:rsidRDefault="009438EE" w:rsidP="009438EE">
            <w:pPr>
              <w:widowControl w:val="0"/>
              <w:ind w:right="33" w:hanging="22"/>
              <w:rPr>
                <w:sz w:val="20"/>
                <w:szCs w:val="20"/>
              </w:rPr>
            </w:pPr>
            <w:r w:rsidRPr="009438EE">
              <w:rPr>
                <w:sz w:val="20"/>
                <w:szCs w:val="20"/>
              </w:rPr>
              <w:t>11</w:t>
            </w:r>
          </w:p>
        </w:tc>
        <w:tc>
          <w:tcPr>
            <w:tcW w:w="1206" w:type="pct"/>
          </w:tcPr>
          <w:p w14:paraId="4A96EDB4"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882" w:type="pct"/>
          </w:tcPr>
          <w:p w14:paraId="1B29FB38" w14:textId="77777777" w:rsidR="009438EE" w:rsidRPr="009438EE" w:rsidRDefault="009438EE" w:rsidP="009438EE">
            <w:pPr>
              <w:widowControl w:val="0"/>
              <w:ind w:left="-99" w:right="-10" w:hanging="22"/>
              <w:rPr>
                <w:sz w:val="20"/>
                <w:szCs w:val="20"/>
              </w:rPr>
            </w:pPr>
            <w:r w:rsidRPr="009438EE">
              <w:rPr>
                <w:sz w:val="20"/>
                <w:szCs w:val="20"/>
              </w:rPr>
              <w:t>50,90</w:t>
            </w:r>
          </w:p>
        </w:tc>
        <w:tc>
          <w:tcPr>
            <w:tcW w:w="881" w:type="pct"/>
          </w:tcPr>
          <w:p w14:paraId="34974B3E" w14:textId="77777777" w:rsidR="009438EE" w:rsidRPr="009438EE" w:rsidRDefault="009438EE" w:rsidP="009438EE">
            <w:pPr>
              <w:widowControl w:val="0"/>
              <w:ind w:left="-99" w:right="-10" w:hanging="22"/>
              <w:rPr>
                <w:sz w:val="20"/>
                <w:szCs w:val="20"/>
              </w:rPr>
            </w:pPr>
            <w:r w:rsidRPr="009438EE">
              <w:rPr>
                <w:sz w:val="20"/>
                <w:szCs w:val="20"/>
              </w:rPr>
              <w:t>50,90</w:t>
            </w:r>
          </w:p>
        </w:tc>
        <w:tc>
          <w:tcPr>
            <w:tcW w:w="881" w:type="pct"/>
          </w:tcPr>
          <w:p w14:paraId="2B2E5055" w14:textId="77777777" w:rsidR="009438EE" w:rsidRPr="009438EE" w:rsidRDefault="009438EE" w:rsidP="009438EE">
            <w:pPr>
              <w:widowControl w:val="0"/>
              <w:ind w:left="-132"/>
              <w:rPr>
                <w:sz w:val="20"/>
                <w:szCs w:val="20"/>
              </w:rPr>
            </w:pPr>
            <w:r w:rsidRPr="009438EE">
              <w:rPr>
                <w:sz w:val="20"/>
                <w:szCs w:val="20"/>
              </w:rPr>
              <w:t>0,38</w:t>
            </w:r>
          </w:p>
        </w:tc>
        <w:tc>
          <w:tcPr>
            <w:tcW w:w="875" w:type="pct"/>
          </w:tcPr>
          <w:p w14:paraId="2ACC994F" w14:textId="77777777" w:rsidR="009438EE" w:rsidRPr="009438EE" w:rsidRDefault="009438EE" w:rsidP="009438EE">
            <w:pPr>
              <w:widowControl w:val="0"/>
              <w:ind w:left="-132"/>
              <w:rPr>
                <w:sz w:val="20"/>
                <w:szCs w:val="20"/>
              </w:rPr>
            </w:pPr>
            <w:r w:rsidRPr="009438EE">
              <w:rPr>
                <w:sz w:val="20"/>
                <w:szCs w:val="20"/>
              </w:rPr>
              <w:t>0,38</w:t>
            </w:r>
          </w:p>
        </w:tc>
      </w:tr>
      <w:tr w:rsidR="009438EE" w:rsidRPr="009438EE" w14:paraId="3A6E3055" w14:textId="77777777" w:rsidTr="009438EE">
        <w:trPr>
          <w:trHeight w:val="77"/>
        </w:trPr>
        <w:tc>
          <w:tcPr>
            <w:tcW w:w="276" w:type="pct"/>
          </w:tcPr>
          <w:p w14:paraId="67A540E9" w14:textId="77777777" w:rsidR="009438EE" w:rsidRPr="009438EE" w:rsidRDefault="009438EE" w:rsidP="009438EE">
            <w:pPr>
              <w:widowControl w:val="0"/>
              <w:ind w:right="33" w:hanging="22"/>
              <w:rPr>
                <w:sz w:val="20"/>
                <w:szCs w:val="20"/>
              </w:rPr>
            </w:pPr>
            <w:r w:rsidRPr="009438EE">
              <w:rPr>
                <w:sz w:val="20"/>
                <w:szCs w:val="20"/>
              </w:rPr>
              <w:t>12</w:t>
            </w:r>
          </w:p>
        </w:tc>
        <w:tc>
          <w:tcPr>
            <w:tcW w:w="1206" w:type="pct"/>
          </w:tcPr>
          <w:p w14:paraId="49B828E6"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82" w:type="pct"/>
          </w:tcPr>
          <w:p w14:paraId="3905DBDE" w14:textId="77777777" w:rsidR="009438EE" w:rsidRPr="009438EE" w:rsidRDefault="009438EE" w:rsidP="009438EE">
            <w:pPr>
              <w:widowControl w:val="0"/>
              <w:ind w:left="-99" w:right="-10" w:hanging="22"/>
              <w:rPr>
                <w:sz w:val="20"/>
                <w:szCs w:val="20"/>
              </w:rPr>
            </w:pPr>
          </w:p>
        </w:tc>
        <w:tc>
          <w:tcPr>
            <w:tcW w:w="881" w:type="pct"/>
          </w:tcPr>
          <w:p w14:paraId="30D0A519" w14:textId="77777777" w:rsidR="009438EE" w:rsidRPr="009438EE" w:rsidRDefault="009438EE" w:rsidP="009438EE">
            <w:pPr>
              <w:widowControl w:val="0"/>
              <w:ind w:left="-132"/>
              <w:rPr>
                <w:sz w:val="20"/>
                <w:szCs w:val="20"/>
              </w:rPr>
            </w:pPr>
          </w:p>
        </w:tc>
        <w:tc>
          <w:tcPr>
            <w:tcW w:w="881" w:type="pct"/>
          </w:tcPr>
          <w:p w14:paraId="4F5A7491" w14:textId="77777777" w:rsidR="009438EE" w:rsidRPr="009438EE" w:rsidRDefault="009438EE" w:rsidP="009438EE">
            <w:pPr>
              <w:widowControl w:val="0"/>
              <w:ind w:left="-132"/>
              <w:rPr>
                <w:sz w:val="20"/>
                <w:szCs w:val="20"/>
              </w:rPr>
            </w:pPr>
          </w:p>
        </w:tc>
        <w:tc>
          <w:tcPr>
            <w:tcW w:w="875" w:type="pct"/>
          </w:tcPr>
          <w:p w14:paraId="5C36B943" w14:textId="77777777" w:rsidR="009438EE" w:rsidRPr="009438EE" w:rsidRDefault="009438EE" w:rsidP="009438EE">
            <w:pPr>
              <w:widowControl w:val="0"/>
              <w:ind w:left="-132"/>
              <w:rPr>
                <w:sz w:val="20"/>
                <w:szCs w:val="20"/>
              </w:rPr>
            </w:pPr>
          </w:p>
        </w:tc>
      </w:tr>
    </w:tbl>
    <w:p w14:paraId="3041036C" w14:textId="77777777" w:rsidR="009438EE" w:rsidRPr="009438EE" w:rsidRDefault="009438EE" w:rsidP="009438EE">
      <w:pPr>
        <w:keepNext/>
        <w:keepLines/>
        <w:widowControl w:val="0"/>
        <w:ind w:firstLine="709"/>
        <w:jc w:val="both"/>
        <w:outlineLvl w:val="1"/>
        <w:rPr>
          <w:b/>
          <w:bCs/>
          <w:sz w:val="28"/>
          <w:szCs w:val="28"/>
          <w:lang w:eastAsia="en-US"/>
        </w:rPr>
      </w:pPr>
    </w:p>
    <w:p w14:paraId="492D18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3.2.</w:t>
      </w:r>
      <w:r w:rsidRPr="009438EE">
        <w:rPr>
          <w:b/>
          <w:bCs/>
          <w:szCs w:val="26"/>
          <w:lang w:eastAsia="en-US"/>
        </w:rPr>
        <w:t xml:space="preserve"> </w:t>
      </w:r>
      <w:r w:rsidRPr="009438EE">
        <w:rPr>
          <w:b/>
          <w:bCs/>
          <w:sz w:val="28"/>
          <w:szCs w:val="28"/>
          <w:lang w:eastAsia="en-US"/>
        </w:rPr>
        <w:t>Существующие и перспективные балансы производительности</w:t>
      </w:r>
    </w:p>
    <w:p w14:paraId="6206782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источников тепловой энергии</w:t>
      </w:r>
    </w:p>
    <w:p w14:paraId="2D3C54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для компенсации потерь теплоносителя в аварийных режимах работы</w:t>
      </w:r>
    </w:p>
    <w:p w14:paraId="7E79CEA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w:t>
      </w:r>
      <w:bookmarkEnd w:id="299"/>
    </w:p>
    <w:p w14:paraId="21FACD78" w14:textId="77777777" w:rsidR="009438EE" w:rsidRPr="009438EE" w:rsidRDefault="009438EE" w:rsidP="009438EE">
      <w:pPr>
        <w:keepNext/>
        <w:keepLines/>
        <w:widowControl w:val="0"/>
        <w:ind w:firstLine="709"/>
        <w:jc w:val="both"/>
        <w:outlineLvl w:val="1"/>
        <w:rPr>
          <w:b/>
          <w:bCs/>
          <w:szCs w:val="26"/>
          <w:lang w:eastAsia="en-US"/>
        </w:rPr>
      </w:pPr>
    </w:p>
    <w:p w14:paraId="2DA92992" w14:textId="77777777" w:rsidR="009438EE" w:rsidRPr="009438EE" w:rsidRDefault="009438EE" w:rsidP="009438EE">
      <w:pPr>
        <w:keepNext/>
        <w:widowControl w:val="0"/>
        <w:ind w:firstLine="709"/>
        <w:jc w:val="right"/>
        <w:rPr>
          <w:b/>
          <w:bCs/>
          <w:sz w:val="20"/>
          <w:szCs w:val="20"/>
          <w:lang w:eastAsia="en-US"/>
        </w:rPr>
      </w:pPr>
      <w:r w:rsidRPr="009438EE">
        <w:rPr>
          <w:b/>
          <w:bCs/>
          <w:sz w:val="20"/>
          <w:szCs w:val="20"/>
          <w:lang w:eastAsia="en-US"/>
        </w:rPr>
        <w:t>Таблица 9 Существующий и перспективный баланс производительности водоподготовительных установок котельных в аварийных режимах</w:t>
      </w:r>
    </w:p>
    <w:tbl>
      <w:tblPr>
        <w:tblStyle w:val="44"/>
        <w:tblW w:w="5000" w:type="pct"/>
        <w:tblLook w:val="04A0" w:firstRow="1" w:lastRow="0" w:firstColumn="1" w:lastColumn="0" w:noHBand="0" w:noVBand="1"/>
      </w:tblPr>
      <w:tblGrid>
        <w:gridCol w:w="720"/>
        <w:gridCol w:w="3618"/>
        <w:gridCol w:w="2646"/>
        <w:gridCol w:w="2644"/>
      </w:tblGrid>
      <w:tr w:rsidR="009438EE" w:rsidRPr="009438EE" w14:paraId="365E16C6" w14:textId="77777777" w:rsidTr="009438EE">
        <w:trPr>
          <w:trHeight w:val="280"/>
        </w:trPr>
        <w:tc>
          <w:tcPr>
            <w:tcW w:w="374" w:type="pct"/>
            <w:vMerge w:val="restart"/>
          </w:tcPr>
          <w:p w14:paraId="4DAC89A0" w14:textId="77777777" w:rsidR="009438EE" w:rsidRPr="009438EE" w:rsidRDefault="009438EE" w:rsidP="009438EE">
            <w:pPr>
              <w:widowControl w:val="0"/>
              <w:ind w:right="33" w:hanging="22"/>
              <w:rPr>
                <w:sz w:val="20"/>
                <w:szCs w:val="20"/>
              </w:rPr>
            </w:pPr>
            <w:r w:rsidRPr="009438EE">
              <w:rPr>
                <w:sz w:val="20"/>
                <w:szCs w:val="20"/>
              </w:rPr>
              <w:t>№ п/п</w:t>
            </w:r>
          </w:p>
        </w:tc>
        <w:tc>
          <w:tcPr>
            <w:tcW w:w="1879" w:type="pct"/>
            <w:vMerge w:val="restart"/>
          </w:tcPr>
          <w:p w14:paraId="6F2892D1"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747" w:type="pct"/>
            <w:gridSpan w:val="2"/>
          </w:tcPr>
          <w:p w14:paraId="02955803" w14:textId="77777777" w:rsidR="009438EE" w:rsidRPr="009438EE" w:rsidRDefault="009438EE" w:rsidP="009438EE">
            <w:pPr>
              <w:widowControl w:val="0"/>
              <w:ind w:left="-99" w:right="-10"/>
              <w:rPr>
                <w:sz w:val="20"/>
                <w:szCs w:val="20"/>
              </w:rPr>
            </w:pPr>
            <w:r w:rsidRPr="009438EE">
              <w:rPr>
                <w:sz w:val="20"/>
                <w:szCs w:val="20"/>
              </w:rPr>
              <w:t>Расчётный объём подпитки в аварийном режиме, м</w:t>
            </w:r>
            <w:r w:rsidRPr="009438EE">
              <w:rPr>
                <w:sz w:val="20"/>
                <w:szCs w:val="20"/>
                <w:vertAlign w:val="superscript"/>
              </w:rPr>
              <w:t>3</w:t>
            </w:r>
            <w:r w:rsidRPr="009438EE">
              <w:rPr>
                <w:sz w:val="20"/>
                <w:szCs w:val="20"/>
              </w:rPr>
              <w:t>/ч</w:t>
            </w:r>
          </w:p>
        </w:tc>
      </w:tr>
      <w:tr w:rsidR="009438EE" w:rsidRPr="009438EE" w14:paraId="7377BD38" w14:textId="77777777" w:rsidTr="009438EE">
        <w:tc>
          <w:tcPr>
            <w:tcW w:w="374" w:type="pct"/>
            <w:vMerge/>
          </w:tcPr>
          <w:p w14:paraId="529C7FCD" w14:textId="77777777" w:rsidR="009438EE" w:rsidRPr="009438EE" w:rsidRDefault="009438EE" w:rsidP="009438EE">
            <w:pPr>
              <w:widowControl w:val="0"/>
              <w:ind w:right="33" w:hanging="22"/>
              <w:rPr>
                <w:sz w:val="20"/>
                <w:szCs w:val="20"/>
              </w:rPr>
            </w:pPr>
          </w:p>
        </w:tc>
        <w:tc>
          <w:tcPr>
            <w:tcW w:w="1879" w:type="pct"/>
            <w:vMerge/>
          </w:tcPr>
          <w:p w14:paraId="58DFAC18" w14:textId="77777777" w:rsidR="009438EE" w:rsidRPr="009438EE" w:rsidRDefault="009438EE" w:rsidP="009438EE">
            <w:pPr>
              <w:widowControl w:val="0"/>
              <w:ind w:right="33" w:hanging="22"/>
              <w:rPr>
                <w:bCs/>
                <w:sz w:val="20"/>
                <w:szCs w:val="20"/>
              </w:rPr>
            </w:pPr>
          </w:p>
        </w:tc>
        <w:tc>
          <w:tcPr>
            <w:tcW w:w="1374" w:type="pct"/>
          </w:tcPr>
          <w:p w14:paraId="17D9FFA5" w14:textId="77777777" w:rsidR="009438EE" w:rsidRPr="009438EE" w:rsidRDefault="009438EE" w:rsidP="009438EE">
            <w:pPr>
              <w:widowControl w:val="0"/>
              <w:ind w:left="-99" w:right="-10"/>
              <w:rPr>
                <w:sz w:val="20"/>
                <w:szCs w:val="20"/>
              </w:rPr>
            </w:pPr>
            <w:r w:rsidRPr="009438EE">
              <w:rPr>
                <w:sz w:val="20"/>
                <w:szCs w:val="20"/>
              </w:rPr>
              <w:t>2023</w:t>
            </w:r>
          </w:p>
        </w:tc>
        <w:tc>
          <w:tcPr>
            <w:tcW w:w="1373" w:type="pct"/>
          </w:tcPr>
          <w:p w14:paraId="21311823" w14:textId="77777777" w:rsidR="009438EE" w:rsidRPr="009438EE" w:rsidRDefault="009438EE" w:rsidP="009438EE">
            <w:pPr>
              <w:widowControl w:val="0"/>
              <w:ind w:left="-99" w:right="-10"/>
              <w:rPr>
                <w:sz w:val="20"/>
                <w:szCs w:val="20"/>
              </w:rPr>
            </w:pPr>
            <w:r w:rsidRPr="009438EE">
              <w:rPr>
                <w:sz w:val="20"/>
                <w:szCs w:val="20"/>
              </w:rPr>
              <w:t>2024-2041</w:t>
            </w:r>
          </w:p>
        </w:tc>
      </w:tr>
      <w:tr w:rsidR="009438EE" w:rsidRPr="009438EE" w14:paraId="17E4E2AE" w14:textId="77777777" w:rsidTr="009438EE">
        <w:tc>
          <w:tcPr>
            <w:tcW w:w="374" w:type="pct"/>
          </w:tcPr>
          <w:p w14:paraId="53A30A9F" w14:textId="77777777" w:rsidR="009438EE" w:rsidRPr="009438EE" w:rsidRDefault="009438EE" w:rsidP="009438EE">
            <w:pPr>
              <w:widowControl w:val="0"/>
              <w:ind w:right="33" w:hanging="22"/>
              <w:rPr>
                <w:sz w:val="20"/>
                <w:szCs w:val="20"/>
              </w:rPr>
            </w:pPr>
            <w:r w:rsidRPr="009438EE">
              <w:rPr>
                <w:sz w:val="20"/>
                <w:szCs w:val="20"/>
              </w:rPr>
              <w:t>1</w:t>
            </w:r>
          </w:p>
        </w:tc>
        <w:tc>
          <w:tcPr>
            <w:tcW w:w="1879" w:type="pct"/>
          </w:tcPr>
          <w:p w14:paraId="30DB6A9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374" w:type="pct"/>
          </w:tcPr>
          <w:p w14:paraId="6C946A0F" w14:textId="77777777" w:rsidR="009438EE" w:rsidRPr="009438EE" w:rsidRDefault="009438EE" w:rsidP="009438EE">
            <w:pPr>
              <w:widowControl w:val="0"/>
              <w:ind w:left="-99" w:right="-10" w:hanging="22"/>
              <w:rPr>
                <w:sz w:val="20"/>
                <w:szCs w:val="20"/>
              </w:rPr>
            </w:pPr>
            <w:r w:rsidRPr="009438EE">
              <w:rPr>
                <w:sz w:val="20"/>
                <w:szCs w:val="20"/>
              </w:rPr>
              <w:t>0,33</w:t>
            </w:r>
          </w:p>
        </w:tc>
        <w:tc>
          <w:tcPr>
            <w:tcW w:w="1373" w:type="pct"/>
          </w:tcPr>
          <w:p w14:paraId="14B5A76E" w14:textId="77777777" w:rsidR="009438EE" w:rsidRPr="009438EE" w:rsidRDefault="009438EE" w:rsidP="009438EE">
            <w:pPr>
              <w:widowControl w:val="0"/>
              <w:ind w:left="-99" w:right="-10" w:hanging="22"/>
              <w:rPr>
                <w:sz w:val="20"/>
                <w:szCs w:val="20"/>
              </w:rPr>
            </w:pPr>
          </w:p>
        </w:tc>
      </w:tr>
      <w:tr w:rsidR="009438EE" w:rsidRPr="009438EE" w14:paraId="10B52E67" w14:textId="77777777" w:rsidTr="009438EE">
        <w:tc>
          <w:tcPr>
            <w:tcW w:w="374" w:type="pct"/>
          </w:tcPr>
          <w:p w14:paraId="42D8FE22" w14:textId="77777777" w:rsidR="009438EE" w:rsidRPr="009438EE" w:rsidRDefault="009438EE" w:rsidP="009438EE">
            <w:pPr>
              <w:widowControl w:val="0"/>
              <w:ind w:right="33" w:hanging="22"/>
              <w:rPr>
                <w:sz w:val="20"/>
                <w:szCs w:val="20"/>
              </w:rPr>
            </w:pPr>
            <w:r w:rsidRPr="009438EE">
              <w:rPr>
                <w:sz w:val="20"/>
                <w:szCs w:val="20"/>
              </w:rPr>
              <w:t>2</w:t>
            </w:r>
          </w:p>
        </w:tc>
        <w:tc>
          <w:tcPr>
            <w:tcW w:w="1879" w:type="pct"/>
          </w:tcPr>
          <w:p w14:paraId="199A3EC9"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374" w:type="pct"/>
          </w:tcPr>
          <w:p w14:paraId="4D677617" w14:textId="77777777" w:rsidR="009438EE" w:rsidRPr="009438EE" w:rsidRDefault="009438EE" w:rsidP="009438EE">
            <w:pPr>
              <w:widowControl w:val="0"/>
              <w:ind w:left="-132"/>
              <w:rPr>
                <w:sz w:val="20"/>
                <w:szCs w:val="20"/>
              </w:rPr>
            </w:pPr>
            <w:r w:rsidRPr="009438EE">
              <w:rPr>
                <w:sz w:val="20"/>
                <w:szCs w:val="20"/>
              </w:rPr>
              <w:t>0,98</w:t>
            </w:r>
          </w:p>
        </w:tc>
        <w:tc>
          <w:tcPr>
            <w:tcW w:w="1373" w:type="pct"/>
          </w:tcPr>
          <w:p w14:paraId="152A3EBA" w14:textId="77777777" w:rsidR="009438EE" w:rsidRPr="009438EE" w:rsidRDefault="009438EE" w:rsidP="009438EE">
            <w:pPr>
              <w:widowControl w:val="0"/>
              <w:ind w:left="-132"/>
              <w:rPr>
                <w:sz w:val="20"/>
                <w:szCs w:val="20"/>
              </w:rPr>
            </w:pPr>
          </w:p>
        </w:tc>
      </w:tr>
      <w:tr w:rsidR="009438EE" w:rsidRPr="009438EE" w14:paraId="7F697172" w14:textId="77777777" w:rsidTr="009438EE">
        <w:tc>
          <w:tcPr>
            <w:tcW w:w="374" w:type="pct"/>
          </w:tcPr>
          <w:p w14:paraId="11C1EE2D" w14:textId="77777777" w:rsidR="009438EE" w:rsidRPr="009438EE" w:rsidRDefault="009438EE" w:rsidP="009438EE">
            <w:pPr>
              <w:widowControl w:val="0"/>
              <w:ind w:right="33" w:hanging="22"/>
              <w:rPr>
                <w:sz w:val="20"/>
                <w:szCs w:val="20"/>
              </w:rPr>
            </w:pPr>
            <w:r w:rsidRPr="009438EE">
              <w:rPr>
                <w:sz w:val="20"/>
                <w:szCs w:val="20"/>
              </w:rPr>
              <w:t>3</w:t>
            </w:r>
          </w:p>
        </w:tc>
        <w:tc>
          <w:tcPr>
            <w:tcW w:w="1879" w:type="pct"/>
          </w:tcPr>
          <w:p w14:paraId="57DAF622"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374" w:type="pct"/>
          </w:tcPr>
          <w:p w14:paraId="062162A0" w14:textId="77777777" w:rsidR="009438EE" w:rsidRPr="009438EE" w:rsidRDefault="009438EE" w:rsidP="009438EE">
            <w:pPr>
              <w:widowControl w:val="0"/>
              <w:ind w:left="-132"/>
              <w:rPr>
                <w:sz w:val="20"/>
                <w:szCs w:val="20"/>
              </w:rPr>
            </w:pPr>
            <w:r w:rsidRPr="009438EE">
              <w:rPr>
                <w:sz w:val="20"/>
                <w:szCs w:val="20"/>
              </w:rPr>
              <w:t>1,44</w:t>
            </w:r>
          </w:p>
        </w:tc>
        <w:tc>
          <w:tcPr>
            <w:tcW w:w="1373" w:type="pct"/>
          </w:tcPr>
          <w:p w14:paraId="49D159A8" w14:textId="77777777" w:rsidR="009438EE" w:rsidRPr="009438EE" w:rsidRDefault="009438EE" w:rsidP="009438EE">
            <w:pPr>
              <w:widowControl w:val="0"/>
              <w:ind w:left="-132"/>
              <w:rPr>
                <w:sz w:val="20"/>
                <w:szCs w:val="20"/>
              </w:rPr>
            </w:pPr>
          </w:p>
        </w:tc>
      </w:tr>
      <w:tr w:rsidR="009438EE" w:rsidRPr="009438EE" w14:paraId="3B93ABEA" w14:textId="77777777" w:rsidTr="009438EE">
        <w:tc>
          <w:tcPr>
            <w:tcW w:w="374" w:type="pct"/>
          </w:tcPr>
          <w:p w14:paraId="0B322671" w14:textId="77777777" w:rsidR="009438EE" w:rsidRPr="009438EE" w:rsidRDefault="009438EE" w:rsidP="009438EE">
            <w:pPr>
              <w:widowControl w:val="0"/>
              <w:ind w:right="33" w:hanging="22"/>
              <w:rPr>
                <w:sz w:val="20"/>
                <w:szCs w:val="20"/>
              </w:rPr>
            </w:pPr>
            <w:r w:rsidRPr="009438EE">
              <w:rPr>
                <w:sz w:val="20"/>
                <w:szCs w:val="20"/>
              </w:rPr>
              <w:t>4</w:t>
            </w:r>
          </w:p>
        </w:tc>
        <w:tc>
          <w:tcPr>
            <w:tcW w:w="1879" w:type="pct"/>
          </w:tcPr>
          <w:p w14:paraId="1DF972A0"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374" w:type="pct"/>
          </w:tcPr>
          <w:p w14:paraId="05AF3919" w14:textId="77777777" w:rsidR="009438EE" w:rsidRPr="009438EE" w:rsidRDefault="009438EE" w:rsidP="009438EE">
            <w:pPr>
              <w:widowControl w:val="0"/>
              <w:ind w:left="-132"/>
              <w:rPr>
                <w:sz w:val="20"/>
                <w:szCs w:val="20"/>
              </w:rPr>
            </w:pPr>
            <w:r w:rsidRPr="009438EE">
              <w:rPr>
                <w:sz w:val="20"/>
                <w:szCs w:val="20"/>
              </w:rPr>
              <w:t>0,48</w:t>
            </w:r>
          </w:p>
        </w:tc>
        <w:tc>
          <w:tcPr>
            <w:tcW w:w="1373" w:type="pct"/>
          </w:tcPr>
          <w:p w14:paraId="2E2E26CF" w14:textId="77777777" w:rsidR="009438EE" w:rsidRPr="009438EE" w:rsidRDefault="009438EE" w:rsidP="009438EE">
            <w:pPr>
              <w:widowControl w:val="0"/>
              <w:ind w:left="-132"/>
              <w:rPr>
                <w:sz w:val="20"/>
                <w:szCs w:val="20"/>
              </w:rPr>
            </w:pPr>
          </w:p>
        </w:tc>
      </w:tr>
      <w:tr w:rsidR="009438EE" w:rsidRPr="009438EE" w14:paraId="60F77389" w14:textId="77777777" w:rsidTr="009438EE">
        <w:tc>
          <w:tcPr>
            <w:tcW w:w="374" w:type="pct"/>
          </w:tcPr>
          <w:p w14:paraId="2B370C3F" w14:textId="77777777" w:rsidR="009438EE" w:rsidRPr="009438EE" w:rsidRDefault="009438EE" w:rsidP="009438EE">
            <w:pPr>
              <w:widowControl w:val="0"/>
              <w:ind w:right="33" w:hanging="22"/>
              <w:rPr>
                <w:sz w:val="20"/>
                <w:szCs w:val="20"/>
              </w:rPr>
            </w:pPr>
            <w:r w:rsidRPr="009438EE">
              <w:rPr>
                <w:sz w:val="20"/>
                <w:szCs w:val="20"/>
              </w:rPr>
              <w:t>5</w:t>
            </w:r>
          </w:p>
        </w:tc>
        <w:tc>
          <w:tcPr>
            <w:tcW w:w="1879" w:type="pct"/>
          </w:tcPr>
          <w:p w14:paraId="79DD975D"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374" w:type="pct"/>
          </w:tcPr>
          <w:p w14:paraId="4504B9C1" w14:textId="77777777" w:rsidR="009438EE" w:rsidRPr="009438EE" w:rsidRDefault="009438EE" w:rsidP="009438EE">
            <w:pPr>
              <w:widowControl w:val="0"/>
              <w:ind w:left="-132"/>
              <w:rPr>
                <w:sz w:val="20"/>
                <w:szCs w:val="20"/>
              </w:rPr>
            </w:pPr>
            <w:r w:rsidRPr="009438EE">
              <w:rPr>
                <w:sz w:val="20"/>
                <w:szCs w:val="20"/>
              </w:rPr>
              <w:t>0,69</w:t>
            </w:r>
          </w:p>
        </w:tc>
        <w:tc>
          <w:tcPr>
            <w:tcW w:w="1373" w:type="pct"/>
          </w:tcPr>
          <w:p w14:paraId="6156FB66" w14:textId="77777777" w:rsidR="009438EE" w:rsidRPr="009438EE" w:rsidRDefault="009438EE" w:rsidP="009438EE">
            <w:pPr>
              <w:widowControl w:val="0"/>
              <w:ind w:left="-132"/>
              <w:rPr>
                <w:sz w:val="20"/>
                <w:szCs w:val="20"/>
              </w:rPr>
            </w:pPr>
          </w:p>
        </w:tc>
      </w:tr>
      <w:tr w:rsidR="009438EE" w:rsidRPr="009438EE" w14:paraId="0C784B01" w14:textId="77777777" w:rsidTr="009438EE">
        <w:tc>
          <w:tcPr>
            <w:tcW w:w="374" w:type="pct"/>
          </w:tcPr>
          <w:p w14:paraId="101835CD" w14:textId="77777777" w:rsidR="009438EE" w:rsidRPr="009438EE" w:rsidRDefault="009438EE" w:rsidP="009438EE">
            <w:pPr>
              <w:widowControl w:val="0"/>
              <w:ind w:right="33" w:hanging="22"/>
              <w:rPr>
                <w:sz w:val="20"/>
                <w:szCs w:val="20"/>
              </w:rPr>
            </w:pPr>
            <w:r w:rsidRPr="009438EE">
              <w:rPr>
                <w:sz w:val="20"/>
                <w:szCs w:val="20"/>
              </w:rPr>
              <w:t>6</w:t>
            </w:r>
          </w:p>
        </w:tc>
        <w:tc>
          <w:tcPr>
            <w:tcW w:w="1879" w:type="pct"/>
          </w:tcPr>
          <w:p w14:paraId="0BD4A396"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374" w:type="pct"/>
          </w:tcPr>
          <w:p w14:paraId="7794681D" w14:textId="77777777" w:rsidR="009438EE" w:rsidRPr="009438EE" w:rsidRDefault="009438EE" w:rsidP="009438EE">
            <w:pPr>
              <w:widowControl w:val="0"/>
              <w:ind w:left="-132"/>
              <w:rPr>
                <w:sz w:val="20"/>
                <w:szCs w:val="20"/>
              </w:rPr>
            </w:pPr>
            <w:r w:rsidRPr="009438EE">
              <w:rPr>
                <w:sz w:val="20"/>
                <w:szCs w:val="20"/>
              </w:rPr>
              <w:t>0,36</w:t>
            </w:r>
          </w:p>
        </w:tc>
        <w:tc>
          <w:tcPr>
            <w:tcW w:w="1373" w:type="pct"/>
          </w:tcPr>
          <w:p w14:paraId="136B0A56" w14:textId="77777777" w:rsidR="009438EE" w:rsidRPr="009438EE" w:rsidRDefault="009438EE" w:rsidP="009438EE">
            <w:pPr>
              <w:widowControl w:val="0"/>
              <w:ind w:left="-132"/>
              <w:rPr>
                <w:sz w:val="20"/>
                <w:szCs w:val="20"/>
              </w:rPr>
            </w:pPr>
          </w:p>
        </w:tc>
      </w:tr>
      <w:tr w:rsidR="009438EE" w:rsidRPr="009438EE" w14:paraId="671DC669" w14:textId="77777777" w:rsidTr="009438EE">
        <w:tc>
          <w:tcPr>
            <w:tcW w:w="374" w:type="pct"/>
          </w:tcPr>
          <w:p w14:paraId="7DE21CF5" w14:textId="77777777" w:rsidR="009438EE" w:rsidRPr="009438EE" w:rsidRDefault="009438EE" w:rsidP="009438EE">
            <w:pPr>
              <w:widowControl w:val="0"/>
              <w:ind w:right="33" w:hanging="22"/>
              <w:rPr>
                <w:sz w:val="20"/>
                <w:szCs w:val="20"/>
              </w:rPr>
            </w:pPr>
            <w:r w:rsidRPr="009438EE">
              <w:rPr>
                <w:sz w:val="20"/>
                <w:szCs w:val="20"/>
              </w:rPr>
              <w:t>7</w:t>
            </w:r>
          </w:p>
        </w:tc>
        <w:tc>
          <w:tcPr>
            <w:tcW w:w="1879" w:type="pct"/>
          </w:tcPr>
          <w:p w14:paraId="667DDAAA"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374" w:type="pct"/>
          </w:tcPr>
          <w:p w14:paraId="053A88BF" w14:textId="77777777" w:rsidR="009438EE" w:rsidRPr="009438EE" w:rsidRDefault="009438EE" w:rsidP="009438EE">
            <w:pPr>
              <w:widowControl w:val="0"/>
              <w:ind w:left="-132"/>
              <w:rPr>
                <w:sz w:val="20"/>
                <w:szCs w:val="20"/>
              </w:rPr>
            </w:pPr>
            <w:r w:rsidRPr="009438EE">
              <w:rPr>
                <w:sz w:val="20"/>
                <w:szCs w:val="20"/>
              </w:rPr>
              <w:t>0,53</w:t>
            </w:r>
          </w:p>
        </w:tc>
        <w:tc>
          <w:tcPr>
            <w:tcW w:w="1373" w:type="pct"/>
          </w:tcPr>
          <w:p w14:paraId="319CCAD3" w14:textId="77777777" w:rsidR="009438EE" w:rsidRPr="009438EE" w:rsidRDefault="009438EE" w:rsidP="009438EE">
            <w:pPr>
              <w:widowControl w:val="0"/>
              <w:ind w:left="-132"/>
              <w:rPr>
                <w:sz w:val="20"/>
                <w:szCs w:val="20"/>
              </w:rPr>
            </w:pPr>
          </w:p>
        </w:tc>
      </w:tr>
      <w:tr w:rsidR="009438EE" w:rsidRPr="009438EE" w14:paraId="6350229E" w14:textId="77777777" w:rsidTr="009438EE">
        <w:tc>
          <w:tcPr>
            <w:tcW w:w="374" w:type="pct"/>
          </w:tcPr>
          <w:p w14:paraId="7C51881A" w14:textId="77777777" w:rsidR="009438EE" w:rsidRPr="009438EE" w:rsidRDefault="009438EE" w:rsidP="009438EE">
            <w:pPr>
              <w:widowControl w:val="0"/>
              <w:ind w:right="33" w:hanging="22"/>
              <w:rPr>
                <w:sz w:val="20"/>
                <w:szCs w:val="20"/>
              </w:rPr>
            </w:pPr>
            <w:r w:rsidRPr="009438EE">
              <w:rPr>
                <w:sz w:val="20"/>
                <w:szCs w:val="20"/>
              </w:rPr>
              <w:t>8</w:t>
            </w:r>
          </w:p>
        </w:tc>
        <w:tc>
          <w:tcPr>
            <w:tcW w:w="1879" w:type="pct"/>
          </w:tcPr>
          <w:p w14:paraId="5EDF451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374" w:type="pct"/>
          </w:tcPr>
          <w:p w14:paraId="366AF9CC" w14:textId="77777777" w:rsidR="009438EE" w:rsidRPr="009438EE" w:rsidRDefault="009438EE" w:rsidP="009438EE">
            <w:pPr>
              <w:widowControl w:val="0"/>
              <w:ind w:left="-132"/>
              <w:rPr>
                <w:sz w:val="20"/>
                <w:szCs w:val="20"/>
              </w:rPr>
            </w:pPr>
            <w:r w:rsidRPr="009438EE">
              <w:rPr>
                <w:sz w:val="20"/>
                <w:szCs w:val="20"/>
              </w:rPr>
              <w:t>0,70</w:t>
            </w:r>
          </w:p>
        </w:tc>
        <w:tc>
          <w:tcPr>
            <w:tcW w:w="1373" w:type="pct"/>
          </w:tcPr>
          <w:p w14:paraId="40FDCA8C" w14:textId="77777777" w:rsidR="009438EE" w:rsidRPr="009438EE" w:rsidRDefault="009438EE" w:rsidP="009438EE">
            <w:pPr>
              <w:widowControl w:val="0"/>
              <w:ind w:left="-132"/>
              <w:rPr>
                <w:sz w:val="20"/>
                <w:szCs w:val="20"/>
              </w:rPr>
            </w:pPr>
          </w:p>
        </w:tc>
      </w:tr>
      <w:tr w:rsidR="009438EE" w:rsidRPr="009438EE" w14:paraId="0C6601DF" w14:textId="77777777" w:rsidTr="009438EE">
        <w:tc>
          <w:tcPr>
            <w:tcW w:w="374" w:type="pct"/>
          </w:tcPr>
          <w:p w14:paraId="144CE55D" w14:textId="77777777" w:rsidR="009438EE" w:rsidRPr="009438EE" w:rsidRDefault="009438EE" w:rsidP="009438EE">
            <w:pPr>
              <w:widowControl w:val="0"/>
              <w:ind w:right="33" w:hanging="22"/>
              <w:rPr>
                <w:sz w:val="20"/>
                <w:szCs w:val="20"/>
              </w:rPr>
            </w:pPr>
            <w:r w:rsidRPr="009438EE">
              <w:rPr>
                <w:sz w:val="20"/>
                <w:szCs w:val="20"/>
              </w:rPr>
              <w:t>9</w:t>
            </w:r>
          </w:p>
        </w:tc>
        <w:tc>
          <w:tcPr>
            <w:tcW w:w="1879" w:type="pct"/>
          </w:tcPr>
          <w:p w14:paraId="6507CBB8"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374" w:type="pct"/>
          </w:tcPr>
          <w:p w14:paraId="771F2EC0" w14:textId="77777777" w:rsidR="009438EE" w:rsidRPr="009438EE" w:rsidRDefault="009438EE" w:rsidP="009438EE">
            <w:pPr>
              <w:widowControl w:val="0"/>
              <w:ind w:left="-132"/>
              <w:rPr>
                <w:sz w:val="20"/>
                <w:szCs w:val="20"/>
              </w:rPr>
            </w:pPr>
            <w:r w:rsidRPr="009438EE">
              <w:rPr>
                <w:sz w:val="20"/>
                <w:szCs w:val="20"/>
              </w:rPr>
              <w:t>0,24</w:t>
            </w:r>
          </w:p>
        </w:tc>
        <w:tc>
          <w:tcPr>
            <w:tcW w:w="1373" w:type="pct"/>
          </w:tcPr>
          <w:p w14:paraId="025184F3" w14:textId="77777777" w:rsidR="009438EE" w:rsidRPr="009438EE" w:rsidRDefault="009438EE" w:rsidP="009438EE">
            <w:pPr>
              <w:widowControl w:val="0"/>
              <w:ind w:left="-132"/>
              <w:rPr>
                <w:sz w:val="20"/>
                <w:szCs w:val="20"/>
              </w:rPr>
            </w:pPr>
          </w:p>
        </w:tc>
      </w:tr>
      <w:tr w:rsidR="009438EE" w:rsidRPr="009438EE" w14:paraId="6522F507" w14:textId="77777777" w:rsidTr="009438EE">
        <w:tc>
          <w:tcPr>
            <w:tcW w:w="374" w:type="pct"/>
          </w:tcPr>
          <w:p w14:paraId="40628634" w14:textId="77777777" w:rsidR="009438EE" w:rsidRPr="009438EE" w:rsidRDefault="009438EE" w:rsidP="009438EE">
            <w:pPr>
              <w:widowControl w:val="0"/>
              <w:ind w:right="33" w:hanging="22"/>
              <w:rPr>
                <w:sz w:val="20"/>
                <w:szCs w:val="20"/>
              </w:rPr>
            </w:pPr>
            <w:r w:rsidRPr="009438EE">
              <w:rPr>
                <w:sz w:val="20"/>
                <w:szCs w:val="20"/>
              </w:rPr>
              <w:t>10</w:t>
            </w:r>
          </w:p>
        </w:tc>
        <w:tc>
          <w:tcPr>
            <w:tcW w:w="1879" w:type="pct"/>
          </w:tcPr>
          <w:p w14:paraId="1EC36096"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374" w:type="pct"/>
          </w:tcPr>
          <w:p w14:paraId="485D0DAB" w14:textId="77777777" w:rsidR="009438EE" w:rsidRPr="009438EE" w:rsidRDefault="009438EE" w:rsidP="009438EE">
            <w:pPr>
              <w:widowControl w:val="0"/>
              <w:ind w:left="-132"/>
              <w:rPr>
                <w:sz w:val="20"/>
                <w:szCs w:val="20"/>
              </w:rPr>
            </w:pPr>
            <w:r w:rsidRPr="009438EE">
              <w:rPr>
                <w:sz w:val="20"/>
                <w:szCs w:val="20"/>
              </w:rPr>
              <w:t>0,75</w:t>
            </w:r>
          </w:p>
        </w:tc>
        <w:tc>
          <w:tcPr>
            <w:tcW w:w="1373" w:type="pct"/>
          </w:tcPr>
          <w:p w14:paraId="34E23549" w14:textId="77777777" w:rsidR="009438EE" w:rsidRPr="009438EE" w:rsidRDefault="009438EE" w:rsidP="009438EE">
            <w:pPr>
              <w:widowControl w:val="0"/>
              <w:ind w:left="-132"/>
              <w:rPr>
                <w:sz w:val="20"/>
                <w:szCs w:val="20"/>
              </w:rPr>
            </w:pPr>
          </w:p>
        </w:tc>
      </w:tr>
      <w:tr w:rsidR="009438EE" w:rsidRPr="009438EE" w14:paraId="08A32710" w14:textId="77777777" w:rsidTr="009438EE">
        <w:tc>
          <w:tcPr>
            <w:tcW w:w="374" w:type="pct"/>
          </w:tcPr>
          <w:p w14:paraId="091F00A3" w14:textId="77777777" w:rsidR="009438EE" w:rsidRPr="009438EE" w:rsidRDefault="009438EE" w:rsidP="009438EE">
            <w:pPr>
              <w:widowControl w:val="0"/>
              <w:ind w:right="33" w:hanging="22"/>
              <w:rPr>
                <w:sz w:val="20"/>
                <w:szCs w:val="20"/>
              </w:rPr>
            </w:pPr>
            <w:r w:rsidRPr="009438EE">
              <w:rPr>
                <w:sz w:val="20"/>
                <w:szCs w:val="20"/>
              </w:rPr>
              <w:t>11</w:t>
            </w:r>
          </w:p>
        </w:tc>
        <w:tc>
          <w:tcPr>
            <w:tcW w:w="1879" w:type="pct"/>
          </w:tcPr>
          <w:p w14:paraId="056820B2"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374" w:type="pct"/>
          </w:tcPr>
          <w:p w14:paraId="06BAF7FA" w14:textId="77777777" w:rsidR="009438EE" w:rsidRPr="009438EE" w:rsidRDefault="009438EE" w:rsidP="009438EE">
            <w:pPr>
              <w:widowControl w:val="0"/>
              <w:ind w:left="-132"/>
              <w:rPr>
                <w:sz w:val="20"/>
                <w:szCs w:val="20"/>
              </w:rPr>
            </w:pPr>
            <w:r w:rsidRPr="009438EE">
              <w:rPr>
                <w:sz w:val="20"/>
                <w:szCs w:val="20"/>
              </w:rPr>
              <w:t>1,02</w:t>
            </w:r>
          </w:p>
        </w:tc>
        <w:tc>
          <w:tcPr>
            <w:tcW w:w="1373" w:type="pct"/>
          </w:tcPr>
          <w:p w14:paraId="4DC7E4D9" w14:textId="77777777" w:rsidR="009438EE" w:rsidRPr="009438EE" w:rsidRDefault="009438EE" w:rsidP="009438EE">
            <w:pPr>
              <w:widowControl w:val="0"/>
              <w:ind w:left="-132"/>
              <w:rPr>
                <w:sz w:val="20"/>
                <w:szCs w:val="20"/>
              </w:rPr>
            </w:pPr>
          </w:p>
        </w:tc>
      </w:tr>
      <w:tr w:rsidR="009438EE" w:rsidRPr="009438EE" w14:paraId="59328D28" w14:textId="77777777" w:rsidTr="009438EE">
        <w:trPr>
          <w:trHeight w:val="77"/>
        </w:trPr>
        <w:tc>
          <w:tcPr>
            <w:tcW w:w="374" w:type="pct"/>
          </w:tcPr>
          <w:p w14:paraId="761E3633" w14:textId="77777777" w:rsidR="009438EE" w:rsidRPr="009438EE" w:rsidRDefault="009438EE" w:rsidP="009438EE">
            <w:pPr>
              <w:widowControl w:val="0"/>
              <w:ind w:right="33" w:hanging="22"/>
              <w:rPr>
                <w:sz w:val="20"/>
                <w:szCs w:val="20"/>
              </w:rPr>
            </w:pPr>
            <w:r w:rsidRPr="009438EE">
              <w:rPr>
                <w:sz w:val="20"/>
                <w:szCs w:val="20"/>
              </w:rPr>
              <w:t>12</w:t>
            </w:r>
          </w:p>
        </w:tc>
        <w:tc>
          <w:tcPr>
            <w:tcW w:w="1879" w:type="pct"/>
          </w:tcPr>
          <w:p w14:paraId="001234DF"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374" w:type="pct"/>
          </w:tcPr>
          <w:p w14:paraId="558309AE" w14:textId="77777777" w:rsidR="009438EE" w:rsidRPr="009438EE" w:rsidRDefault="009438EE" w:rsidP="009438EE">
            <w:pPr>
              <w:widowControl w:val="0"/>
              <w:ind w:left="-132"/>
              <w:rPr>
                <w:sz w:val="20"/>
                <w:szCs w:val="20"/>
              </w:rPr>
            </w:pPr>
          </w:p>
        </w:tc>
        <w:tc>
          <w:tcPr>
            <w:tcW w:w="1373" w:type="pct"/>
          </w:tcPr>
          <w:p w14:paraId="1F173AAC" w14:textId="77777777" w:rsidR="009438EE" w:rsidRPr="009438EE" w:rsidRDefault="009438EE" w:rsidP="009438EE">
            <w:pPr>
              <w:widowControl w:val="0"/>
              <w:ind w:left="-132"/>
              <w:rPr>
                <w:sz w:val="20"/>
                <w:szCs w:val="20"/>
              </w:rPr>
            </w:pPr>
          </w:p>
        </w:tc>
      </w:tr>
    </w:tbl>
    <w:p w14:paraId="035E2BF9" w14:textId="77777777" w:rsidR="009438EE" w:rsidRPr="009438EE" w:rsidRDefault="009438EE" w:rsidP="009438EE">
      <w:pPr>
        <w:widowControl w:val="0"/>
        <w:ind w:firstLine="709"/>
        <w:jc w:val="both"/>
        <w:rPr>
          <w:rFonts w:eastAsia="Calibri"/>
          <w:szCs w:val="22"/>
          <w:lang w:eastAsia="en-US"/>
        </w:rPr>
      </w:pPr>
    </w:p>
    <w:p w14:paraId="4EC9AD46" w14:textId="77777777" w:rsidR="009438EE" w:rsidRPr="009438EE" w:rsidRDefault="009438EE" w:rsidP="009438EE">
      <w:pPr>
        <w:keepNext/>
        <w:keepLines/>
        <w:pageBreakBefore/>
        <w:tabs>
          <w:tab w:val="left" w:pos="1985"/>
        </w:tabs>
        <w:jc w:val="center"/>
        <w:outlineLvl w:val="0"/>
        <w:rPr>
          <w:b/>
          <w:bCs/>
          <w:sz w:val="28"/>
          <w:szCs w:val="28"/>
          <w:lang w:eastAsia="en-US"/>
        </w:rPr>
      </w:pPr>
      <w:bookmarkStart w:id="300" w:name="_Toc71300569"/>
      <w:r w:rsidRPr="009438EE">
        <w:rPr>
          <w:b/>
          <w:bCs/>
          <w:sz w:val="28"/>
          <w:szCs w:val="28"/>
          <w:lang w:eastAsia="en-US"/>
        </w:rPr>
        <w:lastRenderedPageBreak/>
        <w:t>Глава 4. Основные положения мастер-плана развития систем                            теплоснабжения поселения</w:t>
      </w:r>
      <w:bookmarkEnd w:id="300"/>
    </w:p>
    <w:p w14:paraId="2A092AA7" w14:textId="77777777" w:rsidR="009438EE" w:rsidRPr="009438EE" w:rsidRDefault="009438EE" w:rsidP="009438EE">
      <w:pPr>
        <w:keepNext/>
        <w:keepLines/>
        <w:widowControl w:val="0"/>
        <w:jc w:val="center"/>
        <w:outlineLvl w:val="1"/>
        <w:rPr>
          <w:b/>
          <w:bCs/>
          <w:sz w:val="28"/>
          <w:szCs w:val="28"/>
          <w:lang w:eastAsia="en-US"/>
        </w:rPr>
      </w:pPr>
      <w:bookmarkStart w:id="301" w:name="_Toc71300570"/>
      <w:r w:rsidRPr="009438EE">
        <w:rPr>
          <w:b/>
          <w:bCs/>
          <w:sz w:val="28"/>
          <w:szCs w:val="28"/>
          <w:lang w:eastAsia="en-US"/>
        </w:rPr>
        <w:t>4.1. Описание сценариев развития теплоснабжения поселения</w:t>
      </w:r>
      <w:bookmarkEnd w:id="301"/>
    </w:p>
    <w:p w14:paraId="3CB60270" w14:textId="77777777" w:rsidR="009438EE" w:rsidRPr="009438EE" w:rsidRDefault="009438EE" w:rsidP="009438EE">
      <w:pPr>
        <w:keepNext/>
        <w:keepLines/>
        <w:widowControl w:val="0"/>
        <w:jc w:val="center"/>
        <w:outlineLvl w:val="1"/>
        <w:rPr>
          <w:b/>
          <w:bCs/>
          <w:sz w:val="28"/>
          <w:szCs w:val="28"/>
          <w:lang w:eastAsia="en-US"/>
        </w:rPr>
      </w:pPr>
    </w:p>
    <w:p w14:paraId="2D885E4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639495BD" w14:textId="77777777" w:rsidR="009438EE" w:rsidRPr="009438EE" w:rsidRDefault="009438EE" w:rsidP="009438EE">
      <w:pPr>
        <w:widowControl w:val="0"/>
        <w:ind w:firstLine="709"/>
        <w:jc w:val="both"/>
        <w:rPr>
          <w:rFonts w:eastAsia="Calibri"/>
          <w:sz w:val="28"/>
          <w:szCs w:val="28"/>
          <w:lang w:eastAsia="en-US"/>
        </w:rPr>
      </w:pPr>
    </w:p>
    <w:p w14:paraId="5641615B" w14:textId="77777777" w:rsidR="009438EE" w:rsidRPr="009438EE" w:rsidRDefault="009438EE" w:rsidP="009438EE">
      <w:pPr>
        <w:keepNext/>
        <w:keepLines/>
        <w:widowControl w:val="0"/>
        <w:jc w:val="center"/>
        <w:outlineLvl w:val="1"/>
        <w:rPr>
          <w:b/>
          <w:bCs/>
          <w:sz w:val="28"/>
          <w:szCs w:val="28"/>
          <w:lang w:eastAsia="en-US"/>
        </w:rPr>
      </w:pPr>
      <w:bookmarkStart w:id="302" w:name="_Toc71300571"/>
      <w:r w:rsidRPr="009438EE">
        <w:rPr>
          <w:b/>
          <w:bCs/>
          <w:sz w:val="28"/>
          <w:szCs w:val="28"/>
          <w:lang w:eastAsia="en-US"/>
        </w:rPr>
        <w:t>4.2. Обоснование выбора приоритетного сценария развития</w:t>
      </w:r>
    </w:p>
    <w:p w14:paraId="2540B6E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поселения</w:t>
      </w:r>
      <w:bookmarkEnd w:id="302"/>
    </w:p>
    <w:p w14:paraId="3EB58366" w14:textId="77777777" w:rsidR="009438EE" w:rsidRPr="009438EE" w:rsidRDefault="009438EE" w:rsidP="009438EE">
      <w:pPr>
        <w:keepNext/>
        <w:keepLines/>
        <w:widowControl w:val="0"/>
        <w:ind w:firstLine="709"/>
        <w:jc w:val="both"/>
        <w:outlineLvl w:val="1"/>
        <w:rPr>
          <w:b/>
          <w:bCs/>
          <w:sz w:val="28"/>
          <w:szCs w:val="28"/>
          <w:lang w:eastAsia="en-US"/>
        </w:rPr>
      </w:pPr>
    </w:p>
    <w:p w14:paraId="547EC4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303" w:name="_Toc71300572"/>
    </w:p>
    <w:p w14:paraId="1E5204FC" w14:textId="77777777" w:rsidR="009438EE" w:rsidRPr="009438EE" w:rsidRDefault="009438EE" w:rsidP="009438EE">
      <w:pPr>
        <w:widowControl w:val="0"/>
        <w:ind w:firstLine="709"/>
        <w:jc w:val="both"/>
        <w:rPr>
          <w:rFonts w:eastAsia="Calibri"/>
          <w:sz w:val="28"/>
          <w:szCs w:val="28"/>
          <w:lang w:eastAsia="en-US"/>
        </w:rPr>
      </w:pPr>
    </w:p>
    <w:p w14:paraId="4B95F6B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5. Предложения по строительству, реконструкции, техническому </w:t>
      </w:r>
    </w:p>
    <w:p w14:paraId="532682AD"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перевооружению и (или) модернизации источников тепловой энергии</w:t>
      </w:r>
      <w:bookmarkStart w:id="304" w:name="_Toc71300573"/>
      <w:bookmarkEnd w:id="303"/>
    </w:p>
    <w:p w14:paraId="07700988" w14:textId="77777777" w:rsidR="009438EE" w:rsidRPr="009438EE" w:rsidRDefault="009438EE" w:rsidP="009438EE">
      <w:pPr>
        <w:widowControl w:val="0"/>
        <w:jc w:val="center"/>
        <w:rPr>
          <w:rFonts w:eastAsia="Calibri"/>
          <w:b/>
          <w:bCs/>
          <w:vanish/>
          <w:sz w:val="28"/>
          <w:szCs w:val="28"/>
          <w:lang w:eastAsia="en-US"/>
        </w:rPr>
      </w:pPr>
    </w:p>
    <w:p w14:paraId="702A625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5.1. Предложения по строительству источников тепловой энергии, </w:t>
      </w:r>
    </w:p>
    <w:p w14:paraId="250BD62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обеспечивающих перспективную тепловую нагрузку на осваиваемых</w:t>
      </w:r>
    </w:p>
    <w:p w14:paraId="5223B70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w:t>
      </w:r>
    </w:p>
    <w:p w14:paraId="3F31D3C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последствий для потребителей (в ценовых зонах теплоснабжения</w:t>
      </w:r>
    </w:p>
    <w:p w14:paraId="759718C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обоснованная расчётами ценовых (тарифных) последствий для</w:t>
      </w:r>
    </w:p>
    <w:p w14:paraId="409EFBD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потребителей, если реализацию товаров в сфере теплоснабжения </w:t>
      </w:r>
    </w:p>
    <w:p w14:paraId="2E31182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использованием такого источника тепловой энергии планируется</w:t>
      </w:r>
    </w:p>
    <w:p w14:paraId="2C77E2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осуществлять по регулируемым ценам (тарифам), и (или) обоснованная анализом индикаторов развития системы теплоснабжения поселения,</w:t>
      </w:r>
    </w:p>
    <w:p w14:paraId="0E2C2A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городского округа, города федерального значения, если реализация</w:t>
      </w:r>
    </w:p>
    <w:p w14:paraId="4F7556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товаров в сфере теплоснабжения с использованием такого источника</w:t>
      </w:r>
    </w:p>
    <w:p w14:paraId="638ADE0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будет осуществляться по ценам, определяемым</w:t>
      </w:r>
    </w:p>
    <w:p w14:paraId="617468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соглашению сторон договора поставки тепловой энергии (мощности) и (или) теплоносителя) и радиуса эффективного теплоснабжения</w:t>
      </w:r>
      <w:bookmarkEnd w:id="304"/>
    </w:p>
    <w:p w14:paraId="49D3BB7B" w14:textId="77777777" w:rsidR="009438EE" w:rsidRPr="009438EE" w:rsidRDefault="009438EE" w:rsidP="009438EE">
      <w:pPr>
        <w:keepNext/>
        <w:keepLines/>
        <w:widowControl w:val="0"/>
        <w:ind w:firstLine="709"/>
        <w:jc w:val="both"/>
        <w:outlineLvl w:val="1"/>
        <w:rPr>
          <w:b/>
          <w:bCs/>
          <w:sz w:val="28"/>
          <w:szCs w:val="28"/>
          <w:lang w:eastAsia="en-US"/>
        </w:rPr>
      </w:pPr>
    </w:p>
    <w:p w14:paraId="5ACC2A6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6583D7F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w:t>
      </w:r>
      <w:r w:rsidRPr="009438EE">
        <w:rPr>
          <w:rFonts w:eastAsia="Calibri"/>
          <w:sz w:val="28"/>
          <w:szCs w:val="28"/>
          <w:lang w:eastAsia="en-US"/>
        </w:rPr>
        <w:lastRenderedPageBreak/>
        <w:t>для индивидуальной одно- и двухэтажной застройки.</w:t>
      </w:r>
    </w:p>
    <w:p w14:paraId="0E01B03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71D22DB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27315386"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2A5E076F"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744FF94C"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3B1BDFD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котельные будут работать на газе. Системы теплоснабжения – закрытые, двух и четырехтрубные.</w:t>
      </w:r>
    </w:p>
    <w:p w14:paraId="3767A92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1ED119C8"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1. Расчетная температура наружного воздуха в холодный период – минус 22</w:t>
      </w:r>
      <w:r w:rsidRPr="009438EE">
        <w:rPr>
          <w:rFonts w:eastAsia="Calibri"/>
          <w:sz w:val="28"/>
          <w:szCs w:val="28"/>
          <w:lang w:eastAsia="en-US"/>
        </w:rPr>
        <w:sym w:font="Symbol" w:char="00B0"/>
      </w:r>
      <w:r w:rsidRPr="009438EE">
        <w:rPr>
          <w:rFonts w:eastAsia="Calibri"/>
          <w:sz w:val="28"/>
          <w:szCs w:val="28"/>
          <w:lang w:eastAsia="en-US"/>
        </w:rPr>
        <w:t>С.</w:t>
      </w:r>
    </w:p>
    <w:p w14:paraId="56D6D49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0,2</w:t>
      </w:r>
      <w:r w:rsidRPr="009438EE">
        <w:rPr>
          <w:rFonts w:eastAsia="Calibri"/>
          <w:sz w:val="28"/>
          <w:szCs w:val="28"/>
          <w:lang w:eastAsia="en-US"/>
        </w:rPr>
        <w:sym w:font="Symbol" w:char="00B0"/>
      </w:r>
      <w:r w:rsidRPr="009438EE">
        <w:rPr>
          <w:rFonts w:eastAsia="Calibri"/>
          <w:sz w:val="28"/>
          <w:szCs w:val="28"/>
          <w:lang w:eastAsia="en-US"/>
        </w:rPr>
        <w:t>С.</w:t>
      </w:r>
    </w:p>
    <w:p w14:paraId="0AA7656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167 дней.</w:t>
      </w:r>
    </w:p>
    <w:p w14:paraId="52E9D624" w14:textId="77777777" w:rsidR="009438EE" w:rsidRPr="009438EE" w:rsidRDefault="009438EE" w:rsidP="009438EE">
      <w:pPr>
        <w:ind w:firstLine="709"/>
        <w:jc w:val="both"/>
        <w:rPr>
          <w:rFonts w:eastAsia="SimSun"/>
          <w:bCs/>
          <w:sz w:val="28"/>
          <w:szCs w:val="28"/>
        </w:rPr>
      </w:pPr>
    </w:p>
    <w:p w14:paraId="6FC905FB" w14:textId="77777777" w:rsidR="009438EE" w:rsidRPr="009438EE" w:rsidRDefault="009438EE" w:rsidP="009438EE">
      <w:pPr>
        <w:keepNext/>
        <w:keepLines/>
        <w:widowControl w:val="0"/>
        <w:jc w:val="center"/>
        <w:outlineLvl w:val="1"/>
        <w:rPr>
          <w:b/>
          <w:bCs/>
          <w:sz w:val="28"/>
          <w:szCs w:val="28"/>
          <w:lang w:eastAsia="en-US"/>
        </w:rPr>
      </w:pPr>
      <w:bookmarkStart w:id="305" w:name="_Toc71300574"/>
      <w:r w:rsidRPr="009438EE">
        <w:rPr>
          <w:b/>
          <w:bCs/>
          <w:sz w:val="28"/>
          <w:szCs w:val="28"/>
          <w:lang w:eastAsia="en-US"/>
        </w:rPr>
        <w:t xml:space="preserve">5.2. Предложения по реконструкции источников тепловой энергии, </w:t>
      </w:r>
    </w:p>
    <w:p w14:paraId="0DF765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обеспечивающих перспективную тепловую нагрузку в существующих и расширяемых зонах действия источников тепловой энергии</w:t>
      </w:r>
      <w:bookmarkEnd w:id="305"/>
    </w:p>
    <w:p w14:paraId="66F9AD3B" w14:textId="77777777" w:rsidR="009438EE" w:rsidRPr="009438EE" w:rsidRDefault="009438EE" w:rsidP="009438EE">
      <w:pPr>
        <w:keepNext/>
        <w:keepLines/>
        <w:widowControl w:val="0"/>
        <w:ind w:firstLine="709"/>
        <w:jc w:val="both"/>
        <w:outlineLvl w:val="1"/>
        <w:rPr>
          <w:b/>
          <w:bCs/>
          <w:sz w:val="28"/>
          <w:szCs w:val="28"/>
          <w:lang w:eastAsia="en-US"/>
        </w:rPr>
      </w:pPr>
    </w:p>
    <w:p w14:paraId="13778C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Реконструкция источников тепловой энергии с целью увеличения тепловой нагрузки в существующих и расширяемых зонах действия не предусматривается. </w:t>
      </w:r>
    </w:p>
    <w:p w14:paraId="6C598D1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Существующей мощности оборудования достаточно для отопления существующих потребителей.</w:t>
      </w:r>
    </w:p>
    <w:p w14:paraId="42869E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Планируется реконструкция котельных с целью энергосбережения и повышения энергетической эффективности.</w:t>
      </w:r>
    </w:p>
    <w:p w14:paraId="41795541" w14:textId="77777777" w:rsidR="009438EE" w:rsidRPr="009438EE" w:rsidRDefault="009438EE" w:rsidP="009438EE">
      <w:pPr>
        <w:widowControl w:val="0"/>
        <w:ind w:firstLine="709"/>
        <w:jc w:val="both"/>
        <w:rPr>
          <w:rFonts w:eastAsia="Calibri"/>
          <w:sz w:val="28"/>
          <w:szCs w:val="28"/>
          <w:lang w:eastAsia="en-US"/>
        </w:rPr>
      </w:pPr>
    </w:p>
    <w:p w14:paraId="66C87048" w14:textId="77777777" w:rsidR="009438EE" w:rsidRPr="009438EE" w:rsidRDefault="009438EE" w:rsidP="009438EE">
      <w:pPr>
        <w:keepNext/>
        <w:keepLines/>
        <w:widowControl w:val="0"/>
        <w:jc w:val="center"/>
        <w:outlineLvl w:val="1"/>
        <w:rPr>
          <w:b/>
          <w:bCs/>
          <w:sz w:val="28"/>
          <w:szCs w:val="28"/>
          <w:lang w:eastAsia="en-US"/>
        </w:rPr>
      </w:pPr>
      <w:bookmarkStart w:id="306" w:name="_Toc71300575"/>
      <w:r w:rsidRPr="009438EE">
        <w:rPr>
          <w:b/>
          <w:bCs/>
          <w:sz w:val="28"/>
          <w:szCs w:val="28"/>
          <w:lang w:eastAsia="en-US"/>
        </w:rPr>
        <w:lastRenderedPageBreak/>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306"/>
    </w:p>
    <w:p w14:paraId="328879E9" w14:textId="77777777" w:rsidR="009438EE" w:rsidRPr="009438EE" w:rsidRDefault="009438EE" w:rsidP="009438EE">
      <w:pPr>
        <w:keepNext/>
        <w:keepLines/>
        <w:widowControl w:val="0"/>
        <w:ind w:firstLine="709"/>
        <w:jc w:val="both"/>
        <w:outlineLvl w:val="1"/>
        <w:rPr>
          <w:b/>
          <w:bCs/>
          <w:sz w:val="28"/>
          <w:szCs w:val="28"/>
          <w:lang w:eastAsia="en-US"/>
        </w:rPr>
      </w:pPr>
    </w:p>
    <w:p w14:paraId="38B9ADD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46500F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08799E2F" w14:textId="77777777" w:rsidR="009438EE" w:rsidRPr="009438EE" w:rsidRDefault="009438EE" w:rsidP="009438EE">
      <w:pPr>
        <w:widowControl w:val="0"/>
        <w:ind w:firstLine="709"/>
        <w:jc w:val="both"/>
        <w:rPr>
          <w:rFonts w:eastAsia="Calibri"/>
          <w:sz w:val="28"/>
          <w:szCs w:val="28"/>
          <w:lang w:eastAsia="en-US"/>
        </w:rPr>
      </w:pPr>
    </w:p>
    <w:p w14:paraId="3CB62B98"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w:t>
      </w:r>
      <w:r w:rsidRPr="009438EE">
        <w:rPr>
          <w:rFonts w:eastAsia="Calibri"/>
          <w:b/>
          <w:spacing w:val="-1"/>
          <w:sz w:val="20"/>
          <w:szCs w:val="20"/>
          <w:lang w:eastAsia="en-US"/>
        </w:rPr>
        <w:t xml:space="preserve"> </w:t>
      </w:r>
      <w:r w:rsidRPr="009438EE">
        <w:rPr>
          <w:rFonts w:eastAsia="Calibri"/>
          <w:b/>
          <w:sz w:val="20"/>
          <w:szCs w:val="20"/>
          <w:lang w:eastAsia="en-US"/>
        </w:rPr>
        <w:t>10</w:t>
      </w:r>
      <w:r w:rsidRPr="009438EE">
        <w:rPr>
          <w:rFonts w:eastAsia="Calibri"/>
          <w:b/>
          <w:spacing w:val="-4"/>
          <w:sz w:val="20"/>
          <w:szCs w:val="20"/>
          <w:lang w:eastAsia="en-US"/>
        </w:rPr>
        <w:t xml:space="preserve"> </w:t>
      </w:r>
      <w:r w:rsidRPr="009438EE">
        <w:rPr>
          <w:rFonts w:eastAsia="Calibri"/>
          <w:b/>
          <w:sz w:val="20"/>
          <w:szCs w:val="20"/>
          <w:lang w:eastAsia="en-US"/>
        </w:rPr>
        <w:t>План</w:t>
      </w:r>
      <w:r w:rsidRPr="009438EE">
        <w:rPr>
          <w:rFonts w:eastAsia="Calibri"/>
          <w:b/>
          <w:spacing w:val="-5"/>
          <w:sz w:val="20"/>
          <w:szCs w:val="20"/>
          <w:lang w:eastAsia="en-US"/>
        </w:rPr>
        <w:t xml:space="preserve"> </w:t>
      </w:r>
      <w:r w:rsidRPr="009438EE">
        <w:rPr>
          <w:rFonts w:eastAsia="Calibri"/>
          <w:b/>
          <w:sz w:val="20"/>
          <w:szCs w:val="20"/>
          <w:lang w:eastAsia="en-US"/>
        </w:rPr>
        <w:t>мероприятий</w:t>
      </w:r>
      <w:r w:rsidRPr="009438EE">
        <w:rPr>
          <w:rFonts w:eastAsia="Calibri"/>
          <w:b/>
          <w:spacing w:val="-3"/>
          <w:sz w:val="20"/>
          <w:szCs w:val="20"/>
          <w:lang w:eastAsia="en-US"/>
        </w:rPr>
        <w:t xml:space="preserve"> </w:t>
      </w:r>
      <w:r w:rsidRPr="009438EE">
        <w:rPr>
          <w:rFonts w:eastAsia="Calibri"/>
          <w:b/>
          <w:sz w:val="20"/>
          <w:szCs w:val="20"/>
          <w:lang w:eastAsia="en-US"/>
        </w:rPr>
        <w:t>на</w:t>
      </w:r>
      <w:r w:rsidRPr="009438EE">
        <w:rPr>
          <w:rFonts w:eastAsia="Calibri"/>
          <w:b/>
          <w:spacing w:val="-3"/>
          <w:sz w:val="20"/>
          <w:szCs w:val="20"/>
          <w:lang w:eastAsia="en-US"/>
        </w:rPr>
        <w:t xml:space="preserve"> </w:t>
      </w:r>
      <w:r w:rsidRPr="009438EE">
        <w:rPr>
          <w:rFonts w:eastAsia="Calibri"/>
          <w:b/>
          <w:sz w:val="20"/>
          <w:szCs w:val="20"/>
          <w:lang w:eastAsia="en-US"/>
        </w:rPr>
        <w:t>источниках</w:t>
      </w:r>
      <w:r w:rsidRPr="009438EE">
        <w:rPr>
          <w:rFonts w:eastAsia="Calibri"/>
          <w:b/>
          <w:spacing w:val="-7"/>
          <w:sz w:val="20"/>
          <w:szCs w:val="20"/>
          <w:lang w:eastAsia="en-US"/>
        </w:rPr>
        <w:t xml:space="preserve"> </w:t>
      </w:r>
      <w:r w:rsidRPr="009438EE">
        <w:rPr>
          <w:rFonts w:eastAsia="Calibri"/>
          <w:b/>
          <w:sz w:val="20"/>
          <w:szCs w:val="20"/>
          <w:lang w:eastAsia="en-US"/>
        </w:rPr>
        <w:t>тепловой</w:t>
      </w:r>
      <w:r w:rsidRPr="009438EE">
        <w:rPr>
          <w:rFonts w:eastAsia="Calibri"/>
          <w:b/>
          <w:spacing w:val="-3"/>
          <w:sz w:val="20"/>
          <w:szCs w:val="20"/>
          <w:lang w:eastAsia="en-US"/>
        </w:rPr>
        <w:t xml:space="preserve"> </w:t>
      </w:r>
      <w:r w:rsidRPr="009438EE">
        <w:rPr>
          <w:rFonts w:eastAsia="Calibri"/>
          <w:b/>
          <w:sz w:val="20"/>
          <w:szCs w:val="20"/>
          <w:lang w:eastAsia="en-US"/>
        </w:rPr>
        <w:t>энергии</w:t>
      </w:r>
    </w:p>
    <w:tbl>
      <w:tblPr>
        <w:tblStyle w:val="TableNormal14"/>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4"/>
      </w:tblGrid>
      <w:tr w:rsidR="009438EE" w:rsidRPr="009438EE" w14:paraId="44868D6A" w14:textId="77777777" w:rsidTr="009438EE">
        <w:trPr>
          <w:trHeight w:val="299"/>
        </w:trPr>
        <w:tc>
          <w:tcPr>
            <w:tcW w:w="1529" w:type="dxa"/>
            <w:vAlign w:val="center"/>
          </w:tcPr>
          <w:p w14:paraId="33B33ABD"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 п/п</w:t>
            </w:r>
          </w:p>
        </w:tc>
        <w:tc>
          <w:tcPr>
            <w:tcW w:w="8044" w:type="dxa"/>
            <w:vAlign w:val="center"/>
          </w:tcPr>
          <w:p w14:paraId="7DE13A4D"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Наименование</w:t>
            </w:r>
            <w:r w:rsidRPr="009438EE">
              <w:rPr>
                <w:rFonts w:ascii="Times New Roman" w:hAnsi="Times New Roman"/>
                <w:spacing w:val="-2"/>
                <w:sz w:val="20"/>
                <w:szCs w:val="20"/>
              </w:rPr>
              <w:t xml:space="preserve"> </w:t>
            </w:r>
            <w:r w:rsidRPr="009438EE">
              <w:rPr>
                <w:rFonts w:ascii="Times New Roman" w:hAnsi="Times New Roman"/>
                <w:sz w:val="20"/>
                <w:szCs w:val="20"/>
              </w:rPr>
              <w:t>мероприятия</w:t>
            </w:r>
          </w:p>
        </w:tc>
      </w:tr>
      <w:tr w:rsidR="009438EE" w:rsidRPr="009438EE" w14:paraId="0F3BA87D" w14:textId="77777777" w:rsidTr="009438EE">
        <w:trPr>
          <w:trHeight w:val="299"/>
        </w:trPr>
        <w:tc>
          <w:tcPr>
            <w:tcW w:w="9573" w:type="dxa"/>
            <w:gridSpan w:val="2"/>
            <w:vAlign w:val="center"/>
          </w:tcPr>
          <w:p w14:paraId="78EBF5A5"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6F5E9CC3" w14:textId="77777777" w:rsidTr="009438EE">
        <w:trPr>
          <w:trHeight w:val="299"/>
        </w:trPr>
        <w:tc>
          <w:tcPr>
            <w:tcW w:w="1529" w:type="dxa"/>
            <w:vAlign w:val="center"/>
          </w:tcPr>
          <w:p w14:paraId="7EBB8C76"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1</w:t>
            </w:r>
          </w:p>
        </w:tc>
        <w:tc>
          <w:tcPr>
            <w:tcW w:w="8044" w:type="dxa"/>
            <w:vAlign w:val="center"/>
          </w:tcPr>
          <w:p w14:paraId="7C088EE3"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B97B104" w14:textId="77777777" w:rsidTr="009438EE">
        <w:trPr>
          <w:trHeight w:val="299"/>
        </w:trPr>
        <w:tc>
          <w:tcPr>
            <w:tcW w:w="9573" w:type="dxa"/>
            <w:gridSpan w:val="2"/>
            <w:vAlign w:val="center"/>
          </w:tcPr>
          <w:p w14:paraId="1BB0E040"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71E2F201" w14:textId="77777777" w:rsidTr="009438EE">
        <w:trPr>
          <w:trHeight w:val="190"/>
        </w:trPr>
        <w:tc>
          <w:tcPr>
            <w:tcW w:w="1529" w:type="dxa"/>
            <w:vAlign w:val="center"/>
          </w:tcPr>
          <w:p w14:paraId="356EE861" w14:textId="28193A3A"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2</w:t>
            </w:r>
          </w:p>
        </w:tc>
        <w:tc>
          <w:tcPr>
            <w:tcW w:w="8044" w:type="dxa"/>
            <w:vAlign w:val="center"/>
          </w:tcPr>
          <w:p w14:paraId="7AD5A9E0"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6BDEF90" w14:textId="77777777" w:rsidTr="009438EE">
        <w:trPr>
          <w:trHeight w:val="299"/>
        </w:trPr>
        <w:tc>
          <w:tcPr>
            <w:tcW w:w="9573" w:type="dxa"/>
            <w:gridSpan w:val="2"/>
            <w:vAlign w:val="center"/>
          </w:tcPr>
          <w:p w14:paraId="2A6B057A"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7656F9AA" w14:textId="77777777" w:rsidTr="009438EE">
        <w:trPr>
          <w:trHeight w:val="329"/>
        </w:trPr>
        <w:tc>
          <w:tcPr>
            <w:tcW w:w="1529" w:type="dxa"/>
            <w:vAlign w:val="center"/>
          </w:tcPr>
          <w:p w14:paraId="1F9C43C7" w14:textId="062C57BD"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3</w:t>
            </w:r>
          </w:p>
        </w:tc>
        <w:tc>
          <w:tcPr>
            <w:tcW w:w="8044" w:type="dxa"/>
            <w:vAlign w:val="center"/>
          </w:tcPr>
          <w:p w14:paraId="48E0E250"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1579A288" w14:textId="77777777" w:rsidTr="009438EE">
        <w:trPr>
          <w:trHeight w:val="299"/>
        </w:trPr>
        <w:tc>
          <w:tcPr>
            <w:tcW w:w="9573" w:type="dxa"/>
            <w:gridSpan w:val="2"/>
            <w:vAlign w:val="center"/>
          </w:tcPr>
          <w:p w14:paraId="01B4F076"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463FFB6A" w14:textId="77777777" w:rsidTr="009438EE">
        <w:trPr>
          <w:trHeight w:val="300"/>
        </w:trPr>
        <w:tc>
          <w:tcPr>
            <w:tcW w:w="1529" w:type="dxa"/>
            <w:vAlign w:val="center"/>
          </w:tcPr>
          <w:p w14:paraId="765CEFB5" w14:textId="0DF40CDF"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4</w:t>
            </w:r>
          </w:p>
        </w:tc>
        <w:tc>
          <w:tcPr>
            <w:tcW w:w="8044" w:type="dxa"/>
            <w:vAlign w:val="center"/>
          </w:tcPr>
          <w:p w14:paraId="6664DB5A"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0FDB283" w14:textId="77777777" w:rsidTr="009438EE">
        <w:trPr>
          <w:trHeight w:val="299"/>
        </w:trPr>
        <w:tc>
          <w:tcPr>
            <w:tcW w:w="9573" w:type="dxa"/>
            <w:gridSpan w:val="2"/>
            <w:vAlign w:val="center"/>
          </w:tcPr>
          <w:p w14:paraId="1F9CE4AE"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33D66198" w14:textId="77777777" w:rsidTr="009438EE">
        <w:trPr>
          <w:trHeight w:val="302"/>
        </w:trPr>
        <w:tc>
          <w:tcPr>
            <w:tcW w:w="1529" w:type="dxa"/>
            <w:vAlign w:val="center"/>
          </w:tcPr>
          <w:p w14:paraId="7FB63A7B" w14:textId="6C09B9D5"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5</w:t>
            </w:r>
          </w:p>
        </w:tc>
        <w:tc>
          <w:tcPr>
            <w:tcW w:w="8044" w:type="dxa"/>
            <w:vAlign w:val="center"/>
          </w:tcPr>
          <w:p w14:paraId="0CEE7A4C"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16AAF015" w14:textId="77777777" w:rsidTr="009438EE">
        <w:trPr>
          <w:trHeight w:val="299"/>
        </w:trPr>
        <w:tc>
          <w:tcPr>
            <w:tcW w:w="9573" w:type="dxa"/>
            <w:gridSpan w:val="2"/>
            <w:vAlign w:val="center"/>
          </w:tcPr>
          <w:p w14:paraId="426ACF99"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0B0943BB" w14:textId="77777777" w:rsidTr="009438EE">
        <w:trPr>
          <w:trHeight w:val="300"/>
        </w:trPr>
        <w:tc>
          <w:tcPr>
            <w:tcW w:w="1529" w:type="dxa"/>
          </w:tcPr>
          <w:p w14:paraId="36C924C1" w14:textId="2DD88284"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6</w:t>
            </w:r>
          </w:p>
        </w:tc>
        <w:tc>
          <w:tcPr>
            <w:tcW w:w="8044" w:type="dxa"/>
          </w:tcPr>
          <w:p w14:paraId="5D93D2C2"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03D509E7" w14:textId="77777777" w:rsidTr="009438EE">
        <w:trPr>
          <w:trHeight w:val="299"/>
        </w:trPr>
        <w:tc>
          <w:tcPr>
            <w:tcW w:w="9573" w:type="dxa"/>
            <w:gridSpan w:val="2"/>
          </w:tcPr>
          <w:p w14:paraId="7D781BF2" w14:textId="77777777" w:rsidR="009438EE" w:rsidRPr="009438EE" w:rsidRDefault="009438EE" w:rsidP="009438EE">
            <w:pPr>
              <w:autoSpaceDE w:val="0"/>
              <w:autoSpaceDN w:val="0"/>
              <w:spacing w:before="17"/>
              <w:ind w:left="18" w:right="93"/>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7455823E" w14:textId="77777777" w:rsidTr="009438EE">
        <w:trPr>
          <w:trHeight w:val="302"/>
        </w:trPr>
        <w:tc>
          <w:tcPr>
            <w:tcW w:w="1529" w:type="dxa"/>
          </w:tcPr>
          <w:p w14:paraId="1EE9A77B" w14:textId="1F4ED5AD"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7</w:t>
            </w:r>
          </w:p>
        </w:tc>
        <w:tc>
          <w:tcPr>
            <w:tcW w:w="8044" w:type="dxa"/>
          </w:tcPr>
          <w:p w14:paraId="04CAD4E2"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36EA8A49" w14:textId="77777777" w:rsidTr="009438EE">
        <w:trPr>
          <w:trHeight w:val="299"/>
        </w:trPr>
        <w:tc>
          <w:tcPr>
            <w:tcW w:w="9573" w:type="dxa"/>
            <w:gridSpan w:val="2"/>
          </w:tcPr>
          <w:p w14:paraId="0F7281CF" w14:textId="77777777" w:rsidR="009438EE" w:rsidRPr="009438EE" w:rsidRDefault="009438EE" w:rsidP="009438EE">
            <w:pPr>
              <w:autoSpaceDE w:val="0"/>
              <w:autoSpaceDN w:val="0"/>
              <w:spacing w:before="17"/>
              <w:ind w:left="18" w:right="93"/>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31F8B129" w14:textId="77777777" w:rsidTr="009438EE">
        <w:trPr>
          <w:trHeight w:val="299"/>
        </w:trPr>
        <w:tc>
          <w:tcPr>
            <w:tcW w:w="1529" w:type="dxa"/>
          </w:tcPr>
          <w:p w14:paraId="5EC7F32D" w14:textId="68802DE1"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8</w:t>
            </w:r>
          </w:p>
        </w:tc>
        <w:tc>
          <w:tcPr>
            <w:tcW w:w="8044" w:type="dxa"/>
          </w:tcPr>
          <w:p w14:paraId="37C8EB53"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2651D863" w14:textId="77777777" w:rsidTr="009438EE">
        <w:trPr>
          <w:trHeight w:val="299"/>
        </w:trPr>
        <w:tc>
          <w:tcPr>
            <w:tcW w:w="9573" w:type="dxa"/>
            <w:gridSpan w:val="2"/>
          </w:tcPr>
          <w:p w14:paraId="2CB13BDA"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6AD96CF4" w14:textId="77777777" w:rsidTr="009438EE">
        <w:trPr>
          <w:trHeight w:val="299"/>
        </w:trPr>
        <w:tc>
          <w:tcPr>
            <w:tcW w:w="1529" w:type="dxa"/>
          </w:tcPr>
          <w:p w14:paraId="2CE71EAA" w14:textId="2AB424C9"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9</w:t>
            </w:r>
          </w:p>
        </w:tc>
        <w:tc>
          <w:tcPr>
            <w:tcW w:w="8044" w:type="dxa"/>
          </w:tcPr>
          <w:p w14:paraId="39902B49"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52290D02" w14:textId="77777777" w:rsidTr="009438EE">
        <w:trPr>
          <w:trHeight w:val="299"/>
        </w:trPr>
        <w:tc>
          <w:tcPr>
            <w:tcW w:w="9573" w:type="dxa"/>
            <w:gridSpan w:val="2"/>
          </w:tcPr>
          <w:p w14:paraId="3235B9E3"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044F3B18" w14:textId="77777777" w:rsidTr="009438EE">
        <w:trPr>
          <w:trHeight w:val="299"/>
        </w:trPr>
        <w:tc>
          <w:tcPr>
            <w:tcW w:w="1529" w:type="dxa"/>
          </w:tcPr>
          <w:p w14:paraId="0BE4F3E0" w14:textId="04CBED97"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10</w:t>
            </w:r>
          </w:p>
        </w:tc>
        <w:tc>
          <w:tcPr>
            <w:tcW w:w="8044" w:type="dxa"/>
          </w:tcPr>
          <w:p w14:paraId="696C8C4C"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43062813" w14:textId="77777777" w:rsidTr="009438EE">
        <w:trPr>
          <w:trHeight w:val="299"/>
        </w:trPr>
        <w:tc>
          <w:tcPr>
            <w:tcW w:w="9573" w:type="dxa"/>
            <w:gridSpan w:val="2"/>
          </w:tcPr>
          <w:p w14:paraId="6E9AC861"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4859253E" w14:textId="77777777" w:rsidTr="009438EE">
        <w:trPr>
          <w:trHeight w:val="299"/>
        </w:trPr>
        <w:tc>
          <w:tcPr>
            <w:tcW w:w="1529" w:type="dxa"/>
          </w:tcPr>
          <w:p w14:paraId="5E3C3E09" w14:textId="1E666325"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8044" w:type="dxa"/>
          </w:tcPr>
          <w:p w14:paraId="4824D701"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7587BA0C" w14:textId="77777777" w:rsidTr="009438EE">
        <w:trPr>
          <w:trHeight w:val="299"/>
        </w:trPr>
        <w:tc>
          <w:tcPr>
            <w:tcW w:w="9573" w:type="dxa"/>
            <w:gridSpan w:val="2"/>
          </w:tcPr>
          <w:p w14:paraId="1EF69A3C" w14:textId="77777777" w:rsidR="009438EE" w:rsidRPr="009438EE" w:rsidRDefault="009438EE" w:rsidP="009438EE">
            <w:pPr>
              <w:autoSpaceDE w:val="0"/>
              <w:autoSpaceDN w:val="0"/>
              <w:spacing w:before="12"/>
              <w:ind w:left="18" w:right="93"/>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5EB9196C" w14:textId="77777777" w:rsidTr="009438EE">
        <w:trPr>
          <w:trHeight w:val="299"/>
        </w:trPr>
        <w:tc>
          <w:tcPr>
            <w:tcW w:w="1529" w:type="dxa"/>
          </w:tcPr>
          <w:p w14:paraId="72F95EC9" w14:textId="58F63923"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8044" w:type="dxa"/>
          </w:tcPr>
          <w:p w14:paraId="63B62BBF"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bl>
    <w:p w14:paraId="7E1138AB" w14:textId="77777777" w:rsidR="009438EE" w:rsidRPr="009438EE" w:rsidRDefault="009438EE" w:rsidP="009438EE">
      <w:pPr>
        <w:widowControl w:val="0"/>
        <w:ind w:firstLine="709"/>
        <w:jc w:val="both"/>
        <w:rPr>
          <w:rFonts w:eastAsia="Calibri"/>
          <w:sz w:val="28"/>
          <w:szCs w:val="28"/>
          <w:lang w:eastAsia="en-US"/>
        </w:rPr>
      </w:pPr>
    </w:p>
    <w:p w14:paraId="75B802A9" w14:textId="77777777" w:rsidR="009438EE" w:rsidRPr="009438EE" w:rsidRDefault="009438EE" w:rsidP="009438EE">
      <w:pPr>
        <w:keepNext/>
        <w:keepLines/>
        <w:widowControl w:val="0"/>
        <w:jc w:val="center"/>
        <w:outlineLvl w:val="1"/>
        <w:rPr>
          <w:b/>
          <w:bCs/>
          <w:sz w:val="28"/>
          <w:szCs w:val="28"/>
          <w:lang w:eastAsia="en-US"/>
        </w:rPr>
      </w:pPr>
      <w:bookmarkStart w:id="307" w:name="_Toc71300576"/>
      <w:r w:rsidRPr="009438EE">
        <w:rPr>
          <w:b/>
          <w:bCs/>
          <w:sz w:val="28"/>
          <w:szCs w:val="28"/>
          <w:lang w:eastAsia="en-US"/>
        </w:rPr>
        <w:t xml:space="preserve">5.4. Графики совместной работы источников тепловой энергии, </w:t>
      </w:r>
    </w:p>
    <w:p w14:paraId="2F4B080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и котельных</w:t>
      </w:r>
      <w:bookmarkEnd w:id="307"/>
    </w:p>
    <w:p w14:paraId="6C80C1E6" w14:textId="77777777" w:rsidR="009438EE" w:rsidRPr="009438EE" w:rsidRDefault="009438EE" w:rsidP="009438EE">
      <w:pPr>
        <w:keepNext/>
        <w:keepLines/>
        <w:widowControl w:val="0"/>
        <w:jc w:val="center"/>
        <w:outlineLvl w:val="1"/>
        <w:rPr>
          <w:b/>
          <w:bCs/>
          <w:sz w:val="28"/>
          <w:szCs w:val="28"/>
          <w:lang w:eastAsia="en-US"/>
        </w:rPr>
      </w:pPr>
    </w:p>
    <w:p w14:paraId="229B72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данный момент в Старощербиновском сельском поселении нет источников тепловой энергии, функционирующих в режиме комбинированной выработки электрической и тепловой энергии. </w:t>
      </w:r>
    </w:p>
    <w:p w14:paraId="4096427A" w14:textId="77777777" w:rsidR="009438EE" w:rsidRPr="009438EE" w:rsidRDefault="009438EE" w:rsidP="009438EE">
      <w:pPr>
        <w:widowControl w:val="0"/>
        <w:ind w:firstLine="709"/>
        <w:jc w:val="both"/>
        <w:rPr>
          <w:rFonts w:eastAsia="Calibri"/>
          <w:sz w:val="28"/>
          <w:szCs w:val="28"/>
          <w:lang w:eastAsia="en-US"/>
        </w:rPr>
      </w:pPr>
    </w:p>
    <w:p w14:paraId="5F81068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Рассмотрев и проанализировав сложившуюся ситуацию с теплоснабжением рассматриваемого поселения сделан вывод, что в связи с малыми либо нулевыми значениями тепловой нагрузки ГВС и невозможностью выдерживания нормативных разрывов от когенерационных установок до существующих жилых домов в существующих жилых домов в существующих котельных строительство комбинированных энергоустановок в рассматриваемом поселении технически и экономически неоправданно.</w:t>
      </w:r>
    </w:p>
    <w:p w14:paraId="73E367F0" w14:textId="77777777" w:rsidR="009438EE" w:rsidRPr="009438EE" w:rsidRDefault="009438EE" w:rsidP="009438EE">
      <w:pPr>
        <w:widowControl w:val="0"/>
        <w:ind w:firstLine="709"/>
        <w:jc w:val="both"/>
        <w:rPr>
          <w:rFonts w:eastAsia="Calibri"/>
          <w:sz w:val="28"/>
          <w:szCs w:val="28"/>
          <w:lang w:eastAsia="en-US"/>
        </w:rPr>
      </w:pPr>
    </w:p>
    <w:p w14:paraId="761763A9" w14:textId="77777777" w:rsidR="009438EE" w:rsidRPr="009438EE" w:rsidRDefault="009438EE" w:rsidP="009438EE">
      <w:pPr>
        <w:keepNext/>
        <w:keepLines/>
        <w:widowControl w:val="0"/>
        <w:jc w:val="center"/>
        <w:outlineLvl w:val="1"/>
        <w:rPr>
          <w:b/>
          <w:bCs/>
          <w:sz w:val="28"/>
          <w:szCs w:val="28"/>
          <w:lang w:eastAsia="en-US"/>
        </w:rPr>
      </w:pPr>
      <w:bookmarkStart w:id="308" w:name="_Toc71300577"/>
      <w:r w:rsidRPr="009438EE">
        <w:rPr>
          <w:b/>
          <w:bCs/>
          <w:sz w:val="28"/>
          <w:szCs w:val="28"/>
          <w:lang w:eastAsia="en-US"/>
        </w:rPr>
        <w:t xml:space="preserve">5.5. Меры по выводу из эксплуатации, консервации и демонтажу </w:t>
      </w:r>
    </w:p>
    <w:p w14:paraId="7A5745C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избыточных источников тепловой энергии, а также источников тепловой энергии, выработавших нормативный срок службы, в случае </w:t>
      </w:r>
    </w:p>
    <w:p w14:paraId="011DA99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если продление срока службы технически невозможно или экономически нецелесообразно</w:t>
      </w:r>
      <w:bookmarkEnd w:id="308"/>
    </w:p>
    <w:p w14:paraId="6A007AF2" w14:textId="77777777" w:rsidR="009438EE" w:rsidRPr="009438EE" w:rsidRDefault="009438EE" w:rsidP="009438EE">
      <w:pPr>
        <w:keepNext/>
        <w:keepLines/>
        <w:widowControl w:val="0"/>
        <w:ind w:left="142" w:firstLine="567"/>
        <w:jc w:val="both"/>
        <w:outlineLvl w:val="1"/>
        <w:rPr>
          <w:b/>
          <w:bCs/>
          <w:sz w:val="28"/>
          <w:szCs w:val="28"/>
          <w:lang w:eastAsia="en-US"/>
        </w:rPr>
      </w:pPr>
    </w:p>
    <w:p w14:paraId="2F7975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требуются.</w:t>
      </w:r>
    </w:p>
    <w:p w14:paraId="6198B28C" w14:textId="77777777" w:rsidR="009438EE" w:rsidRPr="009438EE" w:rsidRDefault="009438EE" w:rsidP="009438EE">
      <w:pPr>
        <w:widowControl w:val="0"/>
        <w:ind w:firstLine="709"/>
        <w:jc w:val="both"/>
        <w:rPr>
          <w:rFonts w:eastAsia="Calibri"/>
          <w:sz w:val="28"/>
          <w:szCs w:val="28"/>
          <w:lang w:eastAsia="en-US"/>
        </w:rPr>
      </w:pPr>
    </w:p>
    <w:p w14:paraId="3A069A6C" w14:textId="77777777" w:rsidR="009438EE" w:rsidRPr="009438EE" w:rsidRDefault="009438EE" w:rsidP="009438EE">
      <w:pPr>
        <w:keepNext/>
        <w:keepLines/>
        <w:widowControl w:val="0"/>
        <w:jc w:val="center"/>
        <w:outlineLvl w:val="1"/>
        <w:rPr>
          <w:b/>
          <w:bCs/>
          <w:sz w:val="28"/>
          <w:szCs w:val="28"/>
          <w:lang w:eastAsia="en-US"/>
        </w:rPr>
      </w:pPr>
      <w:bookmarkStart w:id="309" w:name="_Toc71300578"/>
      <w:r w:rsidRPr="009438EE">
        <w:rPr>
          <w:b/>
          <w:bC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09"/>
    </w:p>
    <w:p w14:paraId="2A5EFADA" w14:textId="77777777" w:rsidR="009438EE" w:rsidRPr="009438EE" w:rsidRDefault="009438EE" w:rsidP="009438EE">
      <w:pPr>
        <w:keepNext/>
        <w:keepLines/>
        <w:widowControl w:val="0"/>
        <w:ind w:firstLine="709"/>
        <w:jc w:val="both"/>
        <w:outlineLvl w:val="1"/>
        <w:rPr>
          <w:b/>
          <w:bCs/>
          <w:sz w:val="28"/>
          <w:szCs w:val="28"/>
          <w:lang w:eastAsia="en-US"/>
        </w:rPr>
      </w:pPr>
    </w:p>
    <w:p w14:paraId="18CA39F7" w14:textId="3204D2B6"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Целесообразность переоборудования котельных определяется на основе анализа эффективности  работы системы теплоснабжения при различных режимах задействования электрической и тепловой мощности мини ТЭС. </w:t>
      </w:r>
    </w:p>
    <w:p w14:paraId="211E781F"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При тщательном рассмотрении различных вариантов был сделан вывод что при данных потребностях в существующих и перспективных котельных применение когенерационных установок пока не представляется возможным.</w:t>
      </w:r>
    </w:p>
    <w:p w14:paraId="28F30A5D" w14:textId="77777777" w:rsidR="009438EE" w:rsidRPr="009438EE" w:rsidRDefault="009438EE" w:rsidP="009438EE">
      <w:pPr>
        <w:widowControl w:val="0"/>
        <w:ind w:firstLine="709"/>
        <w:jc w:val="both"/>
        <w:rPr>
          <w:rFonts w:eastAsia="Calibri"/>
          <w:sz w:val="28"/>
          <w:szCs w:val="28"/>
          <w:lang w:eastAsia="en-US"/>
        </w:rPr>
      </w:pPr>
    </w:p>
    <w:p w14:paraId="0EE1681B" w14:textId="77777777" w:rsidR="009438EE" w:rsidRPr="009438EE" w:rsidRDefault="009438EE" w:rsidP="009438EE">
      <w:pPr>
        <w:keepNext/>
        <w:keepLines/>
        <w:widowControl w:val="0"/>
        <w:jc w:val="center"/>
        <w:outlineLvl w:val="1"/>
        <w:rPr>
          <w:b/>
          <w:bCs/>
          <w:sz w:val="28"/>
          <w:szCs w:val="28"/>
          <w:lang w:eastAsia="en-US"/>
        </w:rPr>
      </w:pPr>
      <w:bookmarkStart w:id="310" w:name="_Toc71300579"/>
      <w:r w:rsidRPr="009438EE">
        <w:rPr>
          <w:b/>
          <w:bCs/>
          <w:sz w:val="28"/>
          <w:szCs w:val="28"/>
          <w:lang w:eastAsia="en-US"/>
        </w:rPr>
        <w:t>5.7. Меры по переводу котельных, размещённых в существующих</w:t>
      </w:r>
    </w:p>
    <w:p w14:paraId="786390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 расширяемых зонах действия источников тепловой энергии, </w:t>
      </w:r>
    </w:p>
    <w:p w14:paraId="1EB9BCA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в пиковый режим работы, либо по выводу</w:t>
      </w:r>
    </w:p>
    <w:p w14:paraId="56869C5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их из эксплуатации</w:t>
      </w:r>
      <w:bookmarkEnd w:id="310"/>
    </w:p>
    <w:p w14:paraId="0528C1BA" w14:textId="77777777" w:rsidR="009438EE" w:rsidRPr="009438EE" w:rsidRDefault="009438EE" w:rsidP="009438EE">
      <w:pPr>
        <w:keepNext/>
        <w:keepLines/>
        <w:widowControl w:val="0"/>
        <w:ind w:left="142" w:firstLine="567"/>
        <w:jc w:val="both"/>
        <w:outlineLvl w:val="1"/>
        <w:rPr>
          <w:b/>
          <w:bCs/>
          <w:sz w:val="28"/>
          <w:szCs w:val="28"/>
          <w:lang w:eastAsia="en-US"/>
        </w:rPr>
      </w:pPr>
    </w:p>
    <w:p w14:paraId="079CA3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Существующих зон действия источников комбинированной выработки тепловой и электрической энергии в настоящее время на территории Старощербиновского сельского поселения нет, поэтому невозможно перераспределить тепловые нагрузки с учётом использования комбинированной выработки тепловой и электрической энергии.</w:t>
      </w:r>
    </w:p>
    <w:p w14:paraId="1F31E405" w14:textId="77777777" w:rsidR="009438EE" w:rsidRPr="009438EE" w:rsidRDefault="009438EE" w:rsidP="009438EE">
      <w:pPr>
        <w:widowControl w:val="0"/>
        <w:ind w:firstLine="709"/>
        <w:jc w:val="both"/>
        <w:rPr>
          <w:rFonts w:eastAsia="Calibri"/>
          <w:sz w:val="28"/>
          <w:szCs w:val="28"/>
          <w:lang w:eastAsia="en-US"/>
        </w:rPr>
      </w:pPr>
    </w:p>
    <w:p w14:paraId="580550E2" w14:textId="77777777" w:rsidR="009438EE" w:rsidRPr="009438EE" w:rsidRDefault="009438EE" w:rsidP="009438EE">
      <w:pPr>
        <w:keepNext/>
        <w:keepLines/>
        <w:widowControl w:val="0"/>
        <w:jc w:val="center"/>
        <w:outlineLvl w:val="1"/>
        <w:rPr>
          <w:b/>
          <w:bCs/>
          <w:sz w:val="28"/>
          <w:szCs w:val="28"/>
          <w:lang w:eastAsia="en-US"/>
        </w:rPr>
      </w:pPr>
      <w:bookmarkStart w:id="311" w:name="_Toc71300580"/>
      <w:r w:rsidRPr="009438EE">
        <w:rPr>
          <w:b/>
          <w:bCs/>
          <w:sz w:val="28"/>
          <w:szCs w:val="28"/>
          <w:lang w:eastAsia="en-US"/>
        </w:rPr>
        <w:lastRenderedPageBreak/>
        <w:t>5.8. Температурный график отпуска тепловой энергии для каждого</w:t>
      </w:r>
    </w:p>
    <w:p w14:paraId="5EFCC95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11"/>
    </w:p>
    <w:p w14:paraId="22C5D7C4" w14:textId="77777777" w:rsidR="009438EE" w:rsidRPr="009438EE" w:rsidRDefault="009438EE" w:rsidP="009438EE">
      <w:pPr>
        <w:keepNext/>
        <w:keepLines/>
        <w:widowControl w:val="0"/>
        <w:ind w:firstLine="709"/>
        <w:jc w:val="both"/>
        <w:outlineLvl w:val="1"/>
        <w:rPr>
          <w:b/>
          <w:bCs/>
          <w:sz w:val="28"/>
          <w:szCs w:val="28"/>
          <w:lang w:eastAsia="en-US"/>
        </w:rPr>
      </w:pPr>
    </w:p>
    <w:p w14:paraId="1AF352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Оптимальный температурный график тепловой сети оценивается как по отдельным составляющим, связанным с ним (перетопы зданий, перекачка теплоносителя, тепловые потери при транспорте теплоносителя и др.), так и в комплексе. Оптимум температурного графика зависит от дальности транспорта теплоты, которая характеризуется удельными затратами электроэнергии на перекачку теплоносителя, и от величины тепловых потерь в сетях. Рост тепловых потерь в сетях приводит к снижению температурного графика, а увеличение расхода энергии на перекачку теплоносителя (увеличение его расхода в сети либо дальности транспорта) вызывает повышение графика.</w:t>
      </w:r>
    </w:p>
    <w:p w14:paraId="039E5F2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В результате технико-экономических расчётов с учётом теплофизических характеристик ограждений зданий установлено, что для рассматриваемого поселения оптимальным температурным графиком является 95 - 70 </w:t>
      </w:r>
      <w:r w:rsidRPr="009438EE">
        <w:rPr>
          <w:rFonts w:eastAsia="Calibri"/>
          <w:sz w:val="28"/>
          <w:szCs w:val="28"/>
          <w:vertAlign w:val="superscript"/>
          <w:lang w:eastAsia="en-US"/>
        </w:rPr>
        <w:t>0</w:t>
      </w:r>
      <w:r w:rsidRPr="009438EE">
        <w:rPr>
          <w:rFonts w:eastAsia="Calibri"/>
          <w:sz w:val="28"/>
          <w:szCs w:val="28"/>
          <w:lang w:eastAsia="en-US"/>
        </w:rPr>
        <w:t xml:space="preserve">С. </w:t>
      </w:r>
    </w:p>
    <w:p w14:paraId="6DB57D76" w14:textId="77777777" w:rsidR="009438EE" w:rsidRPr="009438EE" w:rsidRDefault="009438EE" w:rsidP="009438EE">
      <w:pPr>
        <w:keepNext/>
        <w:keepLines/>
        <w:widowControl w:val="0"/>
        <w:ind w:left="142" w:firstLine="567"/>
        <w:jc w:val="both"/>
        <w:outlineLvl w:val="1"/>
        <w:rPr>
          <w:b/>
          <w:bCs/>
          <w:sz w:val="28"/>
          <w:szCs w:val="28"/>
          <w:lang w:eastAsia="en-US"/>
        </w:rPr>
      </w:pPr>
      <w:bookmarkStart w:id="312" w:name="_Toc71300581"/>
    </w:p>
    <w:p w14:paraId="669B02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12"/>
    </w:p>
    <w:p w14:paraId="63B5A1CA" w14:textId="77777777" w:rsidR="009438EE" w:rsidRPr="009438EE" w:rsidRDefault="009438EE" w:rsidP="009438EE">
      <w:pPr>
        <w:keepNext/>
        <w:keepLines/>
        <w:widowControl w:val="0"/>
        <w:ind w:left="142" w:firstLine="567"/>
        <w:jc w:val="both"/>
        <w:outlineLvl w:val="1"/>
        <w:rPr>
          <w:b/>
          <w:bCs/>
          <w:sz w:val="28"/>
          <w:szCs w:val="28"/>
          <w:lang w:eastAsia="en-US"/>
        </w:rPr>
      </w:pPr>
    </w:p>
    <w:p w14:paraId="4A0CA89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Перспективная установленная тепловая мощность существующих источников тепловой энергии с учётом аварийного и перспективного резерва тепловой мощности остаётся на прежнем уровне на расчётный период до 2041 г. </w:t>
      </w:r>
    </w:p>
    <w:p w14:paraId="62AC530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Для новых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07FA8A9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31A3822C"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68C5981D"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7F699155"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0FF9734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новые котельные будут работать на газе. Системы теплоснабжения – закрытые, двух и четырехтрубные.</w:t>
      </w:r>
    </w:p>
    <w:p w14:paraId="6FC9098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E7FF8A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1. Расчетная температура наружного воздуха в холодный период – минус </w:t>
      </w:r>
      <w:r w:rsidRPr="009438EE">
        <w:rPr>
          <w:rFonts w:eastAsia="Calibri"/>
          <w:sz w:val="28"/>
          <w:szCs w:val="28"/>
          <w:lang w:eastAsia="en-US"/>
        </w:rPr>
        <w:lastRenderedPageBreak/>
        <w:t>22</w:t>
      </w:r>
      <w:r w:rsidRPr="009438EE">
        <w:rPr>
          <w:rFonts w:eastAsia="Calibri"/>
          <w:sz w:val="28"/>
          <w:szCs w:val="28"/>
          <w:lang w:eastAsia="en-US"/>
        </w:rPr>
        <w:sym w:font="Symbol" w:char="00B0"/>
      </w:r>
      <w:r w:rsidRPr="009438EE">
        <w:rPr>
          <w:rFonts w:eastAsia="Calibri"/>
          <w:sz w:val="28"/>
          <w:szCs w:val="28"/>
          <w:lang w:eastAsia="en-US"/>
        </w:rPr>
        <w:t>С.</w:t>
      </w:r>
    </w:p>
    <w:p w14:paraId="5E7312E1"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0,2</w:t>
      </w:r>
      <w:r w:rsidRPr="009438EE">
        <w:rPr>
          <w:rFonts w:eastAsia="Calibri"/>
          <w:sz w:val="28"/>
          <w:szCs w:val="28"/>
          <w:lang w:eastAsia="en-US"/>
        </w:rPr>
        <w:sym w:font="Symbol" w:char="00B0"/>
      </w:r>
      <w:r w:rsidRPr="009438EE">
        <w:rPr>
          <w:rFonts w:eastAsia="Calibri"/>
          <w:sz w:val="28"/>
          <w:szCs w:val="28"/>
          <w:lang w:eastAsia="en-US"/>
        </w:rPr>
        <w:t>С.</w:t>
      </w:r>
    </w:p>
    <w:p w14:paraId="7FA8375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167 дней.</w:t>
      </w:r>
    </w:p>
    <w:p w14:paraId="73613E74" w14:textId="77777777" w:rsidR="009438EE" w:rsidRPr="009438EE" w:rsidRDefault="009438EE" w:rsidP="009438EE">
      <w:pPr>
        <w:widowControl w:val="0"/>
        <w:ind w:right="-142" w:firstLine="709"/>
        <w:jc w:val="both"/>
        <w:rPr>
          <w:rFonts w:eastAsia="Calibri"/>
          <w:sz w:val="28"/>
          <w:szCs w:val="28"/>
          <w:lang w:eastAsia="en-US"/>
        </w:rPr>
      </w:pPr>
    </w:p>
    <w:p w14:paraId="74A5ED96" w14:textId="77777777" w:rsidR="009438EE" w:rsidRPr="009438EE" w:rsidRDefault="009438EE" w:rsidP="009438EE">
      <w:pPr>
        <w:keepNext/>
        <w:keepLines/>
        <w:widowControl w:val="0"/>
        <w:jc w:val="center"/>
        <w:outlineLvl w:val="1"/>
        <w:rPr>
          <w:b/>
          <w:bCs/>
          <w:sz w:val="28"/>
          <w:szCs w:val="28"/>
          <w:lang w:eastAsia="en-US"/>
        </w:rPr>
      </w:pPr>
      <w:bookmarkStart w:id="313" w:name="_Toc71300582"/>
      <w:r w:rsidRPr="009438EE">
        <w:rPr>
          <w:b/>
          <w:bCs/>
          <w:sz w:val="28"/>
          <w:szCs w:val="28"/>
          <w:lang w:eastAsia="en-US"/>
        </w:rPr>
        <w:t xml:space="preserve">5.10. Предложения по вводу новых и реконструкции существующих </w:t>
      </w:r>
    </w:p>
    <w:p w14:paraId="1C9880A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с использованием возобновляемых </w:t>
      </w:r>
    </w:p>
    <w:p w14:paraId="218CC6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энергии, а также местных видов топлива</w:t>
      </w:r>
      <w:bookmarkEnd w:id="313"/>
    </w:p>
    <w:p w14:paraId="309EBD46" w14:textId="77777777" w:rsidR="009438EE" w:rsidRPr="009438EE" w:rsidRDefault="009438EE" w:rsidP="009438EE">
      <w:pPr>
        <w:keepNext/>
        <w:keepLines/>
        <w:widowControl w:val="0"/>
        <w:ind w:firstLine="709"/>
        <w:jc w:val="both"/>
        <w:outlineLvl w:val="1"/>
        <w:rPr>
          <w:b/>
          <w:bCs/>
          <w:sz w:val="28"/>
          <w:szCs w:val="28"/>
          <w:lang w:eastAsia="en-US"/>
        </w:rPr>
      </w:pPr>
    </w:p>
    <w:p w14:paraId="54D0047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Использованием возобновляемых источников энергии не предусматривается.</w:t>
      </w:r>
    </w:p>
    <w:p w14:paraId="4B48217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bookmarkStart w:id="314" w:name="_Toc71300583"/>
    </w:p>
    <w:p w14:paraId="2939DDEE" w14:textId="77777777" w:rsidR="009438EE" w:rsidRPr="009438EE" w:rsidRDefault="009438EE" w:rsidP="009438EE">
      <w:pPr>
        <w:widowControl w:val="0"/>
        <w:ind w:firstLine="709"/>
        <w:jc w:val="both"/>
        <w:rPr>
          <w:rFonts w:eastAsia="Calibri"/>
          <w:sz w:val="28"/>
          <w:szCs w:val="28"/>
          <w:lang w:eastAsia="en-US"/>
        </w:rPr>
      </w:pPr>
    </w:p>
    <w:p w14:paraId="2C03B04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6. Предложения по строительству, реконструкции и (или) </w:t>
      </w:r>
    </w:p>
    <w:p w14:paraId="248F66B2"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модернизации тепловых сетей</w:t>
      </w:r>
      <w:bookmarkStart w:id="315" w:name="_Toc71300584"/>
      <w:bookmarkEnd w:id="314"/>
    </w:p>
    <w:p w14:paraId="2C6383A5" w14:textId="77777777" w:rsidR="009438EE" w:rsidRPr="009438EE" w:rsidRDefault="009438EE" w:rsidP="009438EE">
      <w:pPr>
        <w:widowControl w:val="0"/>
        <w:jc w:val="center"/>
        <w:rPr>
          <w:rFonts w:eastAsia="Calibri"/>
          <w:b/>
          <w:bCs/>
          <w:sz w:val="28"/>
          <w:szCs w:val="28"/>
          <w:lang w:eastAsia="en-US"/>
        </w:rPr>
      </w:pPr>
    </w:p>
    <w:p w14:paraId="00BE27A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15"/>
    </w:p>
    <w:p w14:paraId="1A0351C3" w14:textId="77777777" w:rsidR="009438EE" w:rsidRPr="009438EE" w:rsidRDefault="009438EE" w:rsidP="009438EE">
      <w:pPr>
        <w:keepNext/>
        <w:keepLines/>
        <w:widowControl w:val="0"/>
        <w:jc w:val="center"/>
        <w:outlineLvl w:val="1"/>
        <w:rPr>
          <w:b/>
          <w:bCs/>
          <w:sz w:val="28"/>
          <w:szCs w:val="28"/>
          <w:lang w:eastAsia="en-US"/>
        </w:rPr>
      </w:pPr>
    </w:p>
    <w:p w14:paraId="0C646C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p w14:paraId="03A3347F" w14:textId="77777777" w:rsidR="009438EE" w:rsidRPr="009438EE" w:rsidRDefault="009438EE" w:rsidP="009438EE">
      <w:pPr>
        <w:widowControl w:val="0"/>
        <w:ind w:firstLine="709"/>
        <w:jc w:val="both"/>
        <w:rPr>
          <w:rFonts w:eastAsia="Calibri"/>
          <w:sz w:val="28"/>
          <w:szCs w:val="28"/>
          <w:lang w:eastAsia="en-US"/>
        </w:rPr>
      </w:pPr>
    </w:p>
    <w:p w14:paraId="27219AA2" w14:textId="77777777" w:rsidR="009438EE" w:rsidRPr="009438EE" w:rsidRDefault="009438EE" w:rsidP="009438EE">
      <w:pPr>
        <w:keepNext/>
        <w:keepLines/>
        <w:widowControl w:val="0"/>
        <w:jc w:val="center"/>
        <w:outlineLvl w:val="1"/>
        <w:rPr>
          <w:b/>
          <w:bCs/>
          <w:sz w:val="28"/>
          <w:szCs w:val="28"/>
          <w:lang w:eastAsia="en-US"/>
        </w:rPr>
      </w:pPr>
      <w:bookmarkStart w:id="316" w:name="_Toc71300585"/>
      <w:r w:rsidRPr="009438EE">
        <w:rPr>
          <w:b/>
          <w:bCs/>
          <w:sz w:val="28"/>
          <w:szCs w:val="28"/>
          <w:lang w:eastAsia="en-US"/>
        </w:rPr>
        <w:t xml:space="preserve">6.2. Предложения строительству, реконструкции и (или) модернизации </w:t>
      </w:r>
    </w:p>
    <w:p w14:paraId="4F35F4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316"/>
    </w:p>
    <w:p w14:paraId="63EA466A" w14:textId="77777777" w:rsidR="009438EE" w:rsidRPr="009438EE" w:rsidRDefault="009438EE" w:rsidP="009438EE">
      <w:pPr>
        <w:keepNext/>
        <w:keepLines/>
        <w:widowControl w:val="0"/>
        <w:ind w:firstLine="709"/>
        <w:jc w:val="both"/>
        <w:outlineLvl w:val="1"/>
        <w:rPr>
          <w:b/>
          <w:bCs/>
          <w:sz w:val="28"/>
          <w:szCs w:val="28"/>
          <w:lang w:eastAsia="en-US"/>
        </w:rPr>
      </w:pPr>
    </w:p>
    <w:p w14:paraId="2D9C2C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5B5946C5" w14:textId="77777777" w:rsidR="009438EE" w:rsidRPr="009438EE" w:rsidRDefault="009438EE" w:rsidP="009438EE">
      <w:pPr>
        <w:widowControl w:val="0"/>
        <w:ind w:firstLine="709"/>
        <w:jc w:val="both"/>
        <w:rPr>
          <w:rFonts w:eastAsia="Calibri"/>
          <w:sz w:val="28"/>
          <w:szCs w:val="28"/>
          <w:lang w:eastAsia="en-US"/>
        </w:rPr>
      </w:pPr>
    </w:p>
    <w:p w14:paraId="0AFCD906" w14:textId="77777777" w:rsidR="009438EE" w:rsidRPr="009438EE" w:rsidRDefault="009438EE" w:rsidP="009438EE">
      <w:pPr>
        <w:keepNext/>
        <w:keepLines/>
        <w:widowControl w:val="0"/>
        <w:jc w:val="center"/>
        <w:outlineLvl w:val="1"/>
        <w:rPr>
          <w:b/>
          <w:bCs/>
          <w:sz w:val="28"/>
          <w:szCs w:val="28"/>
          <w:lang w:eastAsia="en-US"/>
        </w:rPr>
      </w:pPr>
      <w:bookmarkStart w:id="317" w:name="_Toc71300586"/>
      <w:r w:rsidRPr="009438EE">
        <w:rPr>
          <w:b/>
          <w:bC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w:t>
      </w:r>
    </w:p>
    <w:p w14:paraId="211E6C6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существует возможность поставок тепловой энергии потребителям от</w:t>
      </w:r>
    </w:p>
    <w:p w14:paraId="2731B8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различных источников тепловой энергии при сохранении надёжности</w:t>
      </w:r>
    </w:p>
    <w:p w14:paraId="39830E1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w:t>
      </w:r>
      <w:bookmarkEnd w:id="317"/>
    </w:p>
    <w:p w14:paraId="73BF3ECC" w14:textId="77777777" w:rsidR="009438EE" w:rsidRPr="009438EE" w:rsidRDefault="009438EE" w:rsidP="009438EE">
      <w:pPr>
        <w:keepNext/>
        <w:keepLines/>
        <w:widowControl w:val="0"/>
        <w:ind w:firstLine="709"/>
        <w:jc w:val="both"/>
        <w:outlineLvl w:val="1"/>
        <w:rPr>
          <w:b/>
          <w:bCs/>
          <w:sz w:val="28"/>
          <w:szCs w:val="28"/>
          <w:lang w:eastAsia="en-US"/>
        </w:rPr>
      </w:pPr>
    </w:p>
    <w:p w14:paraId="0AD900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сложившейся в Старощербиновском сельском поселении положении </w:t>
      </w:r>
      <w:r w:rsidRPr="009438EE">
        <w:rPr>
          <w:rFonts w:eastAsia="Calibri"/>
          <w:sz w:val="28"/>
          <w:szCs w:val="28"/>
          <w:lang w:eastAsia="en-US"/>
        </w:rPr>
        <w:lastRenderedPageBreak/>
        <w:t>возможностей поставок тепловой энергии потребителям от различных источников тепловой энергии при сохранении надёжности теплоснабжения не предвидится.</w:t>
      </w:r>
    </w:p>
    <w:p w14:paraId="41FFEF6B" w14:textId="77777777" w:rsidR="009438EE" w:rsidRPr="009438EE" w:rsidRDefault="009438EE" w:rsidP="009438EE">
      <w:pPr>
        <w:widowControl w:val="0"/>
        <w:ind w:firstLine="709"/>
        <w:jc w:val="both"/>
        <w:rPr>
          <w:rFonts w:eastAsia="Calibri"/>
          <w:sz w:val="28"/>
          <w:szCs w:val="28"/>
          <w:lang w:eastAsia="en-US"/>
        </w:rPr>
      </w:pPr>
    </w:p>
    <w:p w14:paraId="1290B1E4" w14:textId="77777777" w:rsidR="009438EE" w:rsidRPr="009438EE" w:rsidRDefault="009438EE" w:rsidP="009438EE">
      <w:pPr>
        <w:keepNext/>
        <w:keepLines/>
        <w:widowControl w:val="0"/>
        <w:jc w:val="center"/>
        <w:outlineLvl w:val="1"/>
        <w:rPr>
          <w:b/>
          <w:bCs/>
          <w:sz w:val="28"/>
          <w:szCs w:val="28"/>
          <w:lang w:eastAsia="en-US"/>
        </w:rPr>
      </w:pPr>
      <w:bookmarkStart w:id="318" w:name="_Toc71300587"/>
      <w:r w:rsidRPr="009438EE">
        <w:rPr>
          <w:b/>
          <w:bCs/>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318"/>
    </w:p>
    <w:p w14:paraId="54053F62" w14:textId="77777777" w:rsidR="009438EE" w:rsidRPr="009438EE" w:rsidRDefault="009438EE" w:rsidP="009438EE">
      <w:pPr>
        <w:keepNext/>
        <w:keepLines/>
        <w:widowControl w:val="0"/>
        <w:jc w:val="center"/>
        <w:outlineLvl w:val="1"/>
        <w:rPr>
          <w:b/>
          <w:bCs/>
          <w:sz w:val="28"/>
          <w:szCs w:val="28"/>
          <w:lang w:eastAsia="en-US"/>
        </w:rPr>
      </w:pPr>
    </w:p>
    <w:p w14:paraId="685D7E5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 мероприятиям для повышения эффективности системы теплоснабжения можно отнести мероприятия, описанные в разделе 6.5.</w:t>
      </w:r>
    </w:p>
    <w:p w14:paraId="65C4FDD0" w14:textId="77777777" w:rsidR="009438EE" w:rsidRPr="009438EE" w:rsidRDefault="009438EE" w:rsidP="009438EE">
      <w:pPr>
        <w:widowControl w:val="0"/>
        <w:ind w:firstLine="709"/>
        <w:jc w:val="both"/>
        <w:rPr>
          <w:rFonts w:eastAsia="Calibri"/>
          <w:sz w:val="28"/>
          <w:szCs w:val="28"/>
          <w:lang w:eastAsia="en-US"/>
        </w:rPr>
      </w:pPr>
    </w:p>
    <w:p w14:paraId="5149FA77" w14:textId="77777777" w:rsidR="009438EE" w:rsidRPr="009438EE" w:rsidRDefault="009438EE" w:rsidP="009438EE">
      <w:pPr>
        <w:keepNext/>
        <w:keepLines/>
        <w:widowControl w:val="0"/>
        <w:jc w:val="center"/>
        <w:outlineLvl w:val="1"/>
        <w:rPr>
          <w:b/>
          <w:bCs/>
          <w:sz w:val="28"/>
          <w:szCs w:val="28"/>
          <w:lang w:eastAsia="en-US"/>
        </w:rPr>
      </w:pPr>
      <w:bookmarkStart w:id="319" w:name="_Toc71300588"/>
      <w:r w:rsidRPr="009438EE">
        <w:rPr>
          <w:b/>
          <w:bCs/>
          <w:sz w:val="28"/>
          <w:szCs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319"/>
    </w:p>
    <w:p w14:paraId="1E1A8245" w14:textId="77777777" w:rsidR="009438EE" w:rsidRPr="009438EE" w:rsidRDefault="009438EE" w:rsidP="009438EE">
      <w:pPr>
        <w:keepNext/>
        <w:keepLines/>
        <w:widowControl w:val="0"/>
        <w:ind w:firstLine="709"/>
        <w:jc w:val="both"/>
        <w:outlineLvl w:val="1"/>
        <w:rPr>
          <w:b/>
          <w:bCs/>
          <w:sz w:val="28"/>
          <w:szCs w:val="28"/>
          <w:lang w:eastAsia="en-US"/>
        </w:rPr>
      </w:pPr>
    </w:p>
    <w:p w14:paraId="7A045F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составит 100 %, что повлечёт за собой замену тепловых сетей в размере 5,956 км.</w:t>
      </w:r>
    </w:p>
    <w:p w14:paraId="14C2CC43" w14:textId="77777777" w:rsidR="009438EE" w:rsidRPr="009438EE" w:rsidRDefault="009438EE" w:rsidP="009438EE">
      <w:pPr>
        <w:widowControl w:val="0"/>
        <w:ind w:firstLine="709"/>
        <w:jc w:val="both"/>
        <w:rPr>
          <w:rFonts w:eastAsia="Calibri"/>
          <w:sz w:val="28"/>
          <w:szCs w:val="28"/>
          <w:lang w:eastAsia="en-US"/>
        </w:rPr>
      </w:pPr>
    </w:p>
    <w:p w14:paraId="1022D4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6.6. Сценарий развития аварий в системах теплоснабжения</w:t>
      </w:r>
    </w:p>
    <w:p w14:paraId="2336422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p w14:paraId="7395430F" w14:textId="77777777" w:rsidR="009438EE" w:rsidRPr="009438EE" w:rsidRDefault="009438EE" w:rsidP="009438EE">
      <w:pPr>
        <w:keepNext/>
        <w:keepLines/>
        <w:widowControl w:val="0"/>
        <w:ind w:firstLine="709"/>
        <w:jc w:val="both"/>
        <w:outlineLvl w:val="1"/>
        <w:rPr>
          <w:b/>
          <w:bCs/>
          <w:sz w:val="28"/>
          <w:szCs w:val="28"/>
          <w:lang w:eastAsia="en-US"/>
        </w:rPr>
      </w:pPr>
    </w:p>
    <w:p w14:paraId="403A95A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В случае массового нарушения снабжения электрической энергией источников тепловой энергии на неопределенный период предусмотрены резервные источники электроснабжения - передвижные дизельные электростанции, предоставляемые решением руководителя организации при ликвидации чрезвычайной ситуации.</w:t>
      </w:r>
    </w:p>
    <w:p w14:paraId="228CF8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В случае аварии (порыва) на тепловой сети возможно отключение поврежденного участка для выполнения ремонтно-восстановительных работ. При этом режим работы котельных и их температурный график не меняется.</w:t>
      </w:r>
    </w:p>
    <w:p w14:paraId="151980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На большинстве котельных предприятия установлены резервные котлы, позволяющие, а случае возникновения аварийной ситуации на рабочем котле, поддерживать бесперебойный режим работы котельной с соблюдением температурного графика.</w:t>
      </w:r>
    </w:p>
    <w:p w14:paraId="0E5666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На случай непродолжительного отключения централизованного водоснабжения на котельных предприятия имеются баки запаса холодной (химочищенной) воды.</w:t>
      </w:r>
    </w:p>
    <w:p w14:paraId="23942EA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5. В случае аварийного прекращения поставки природного газа работа котлов будет остановлена, так как резервный вид топлива отсутствует. Однако возможно поддерживание циркуляции теплоносителя в тепловой сети до его </w:t>
      </w:r>
      <w:r w:rsidRPr="009438EE">
        <w:rPr>
          <w:rFonts w:eastAsia="Calibri"/>
          <w:sz w:val="28"/>
          <w:szCs w:val="28"/>
          <w:lang w:eastAsia="en-US"/>
        </w:rPr>
        <w:lastRenderedPageBreak/>
        <w:t>полного остывания.</w:t>
      </w:r>
    </w:p>
    <w:p w14:paraId="06CE5A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Кроме того, предприятие регулярно поддерживают аварийный запас материалов для производства ремонтных работ различного характера.</w:t>
      </w:r>
    </w:p>
    <w:p w14:paraId="3575325C" w14:textId="77777777" w:rsidR="009438EE" w:rsidRPr="009438EE" w:rsidRDefault="009438EE" w:rsidP="009438EE">
      <w:pPr>
        <w:widowControl w:val="0"/>
        <w:ind w:firstLine="709"/>
        <w:jc w:val="both"/>
        <w:rPr>
          <w:rFonts w:eastAsia="Calibri"/>
          <w:sz w:val="28"/>
          <w:szCs w:val="28"/>
          <w:lang w:eastAsia="en-US"/>
        </w:rPr>
      </w:pPr>
    </w:p>
    <w:p w14:paraId="6C19CA69"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320" w:name="_Toc71300589"/>
      <w:r w:rsidRPr="009438EE">
        <w:rPr>
          <w:b/>
          <w:bCs/>
          <w:sz w:val="28"/>
          <w:szCs w:val="28"/>
          <w:lang w:eastAsia="en-US"/>
        </w:rPr>
        <w:lastRenderedPageBreak/>
        <w:t>Глава 7. Предложения по переводу открытых систем теплоснабжения                горячего водоснабжения) в закрытые системы горячего водоснабжения</w:t>
      </w:r>
      <w:bookmarkStart w:id="321" w:name="_Toc71300590"/>
      <w:bookmarkEnd w:id="320"/>
    </w:p>
    <w:p w14:paraId="347719ED" w14:textId="77777777" w:rsidR="009438EE" w:rsidRPr="009438EE" w:rsidRDefault="009438EE" w:rsidP="009438EE">
      <w:pPr>
        <w:keepNext/>
        <w:keepLines/>
        <w:widowControl w:val="0"/>
        <w:jc w:val="center"/>
        <w:outlineLvl w:val="1"/>
        <w:rPr>
          <w:b/>
          <w:bCs/>
          <w:sz w:val="28"/>
          <w:szCs w:val="28"/>
          <w:lang w:eastAsia="en-US"/>
        </w:rPr>
      </w:pPr>
    </w:p>
    <w:p w14:paraId="582A75A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7.1. Предложения по переводу существующих открытых систем</w:t>
      </w:r>
    </w:p>
    <w:p w14:paraId="6FEFAE3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321"/>
    </w:p>
    <w:p w14:paraId="58FADF60" w14:textId="77777777" w:rsidR="009438EE" w:rsidRPr="009438EE" w:rsidRDefault="009438EE" w:rsidP="009438EE">
      <w:pPr>
        <w:keepNext/>
        <w:keepLines/>
        <w:widowControl w:val="0"/>
        <w:jc w:val="center"/>
        <w:outlineLvl w:val="1"/>
        <w:rPr>
          <w:b/>
          <w:bCs/>
          <w:sz w:val="28"/>
          <w:szCs w:val="28"/>
          <w:lang w:eastAsia="en-US"/>
        </w:rPr>
      </w:pPr>
    </w:p>
    <w:p w14:paraId="2B5841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73DBDD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Потребление теплоносителя из труб теплоснабжения не осуществляется.</w:t>
      </w:r>
    </w:p>
    <w:p w14:paraId="54D86FB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оснащёнными внутридомовыми системами горячего водоснабжения.</w:t>
      </w:r>
    </w:p>
    <w:p w14:paraId="0E42978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индивидуальных и (или) центральных тепловых пунктов, в том числе для потребителей с внутридомовыми системами горячего водоснабжения, на расчётный период не планируется.</w:t>
      </w:r>
    </w:p>
    <w:p w14:paraId="2BBBB391" w14:textId="77777777" w:rsidR="009438EE" w:rsidRPr="009438EE" w:rsidRDefault="009438EE" w:rsidP="009438EE">
      <w:pPr>
        <w:widowControl w:val="0"/>
        <w:jc w:val="center"/>
        <w:rPr>
          <w:rFonts w:eastAsia="Calibri"/>
          <w:sz w:val="28"/>
          <w:szCs w:val="28"/>
          <w:lang w:eastAsia="en-US"/>
        </w:rPr>
      </w:pPr>
    </w:p>
    <w:p w14:paraId="5AE48AE1" w14:textId="77777777" w:rsidR="009438EE" w:rsidRPr="009438EE" w:rsidRDefault="009438EE" w:rsidP="009438EE">
      <w:pPr>
        <w:keepNext/>
        <w:keepLines/>
        <w:widowControl w:val="0"/>
        <w:jc w:val="center"/>
        <w:outlineLvl w:val="1"/>
        <w:rPr>
          <w:b/>
          <w:bCs/>
          <w:sz w:val="28"/>
          <w:szCs w:val="28"/>
          <w:lang w:eastAsia="en-US"/>
        </w:rPr>
      </w:pPr>
      <w:bookmarkStart w:id="322" w:name="_Toc71300591"/>
      <w:r w:rsidRPr="009438EE">
        <w:rPr>
          <w:b/>
          <w:bCs/>
          <w:sz w:val="28"/>
          <w:szCs w:val="28"/>
          <w:lang w:eastAsia="en-US"/>
        </w:rPr>
        <w:t>7.2. Предложения по переводу существующих открытых систем</w:t>
      </w:r>
    </w:p>
    <w:p w14:paraId="0CB0C5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p>
    <w:p w14:paraId="748F47C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w:t>
      </w:r>
      <w:bookmarkEnd w:id="322"/>
    </w:p>
    <w:p w14:paraId="37C1D82A" w14:textId="77777777" w:rsidR="009438EE" w:rsidRPr="009438EE" w:rsidRDefault="009438EE" w:rsidP="009438EE">
      <w:pPr>
        <w:keepNext/>
        <w:keepLines/>
        <w:widowControl w:val="0"/>
        <w:ind w:firstLine="709"/>
        <w:jc w:val="both"/>
        <w:outlineLvl w:val="1"/>
        <w:rPr>
          <w:b/>
          <w:bCs/>
          <w:sz w:val="28"/>
          <w:szCs w:val="28"/>
          <w:lang w:eastAsia="en-US"/>
        </w:rPr>
      </w:pPr>
    </w:p>
    <w:p w14:paraId="228E9D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544498B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Потребление теплоносителя из труб теплоснабжения не осуществляется.</w:t>
      </w:r>
    </w:p>
    <w:p w14:paraId="66A3A9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без внутридомовых систем горячего водоснабжения.</w:t>
      </w:r>
      <w:bookmarkStart w:id="323" w:name="_Toc71300592"/>
    </w:p>
    <w:p w14:paraId="2FAF56B6" w14:textId="77777777" w:rsidR="009438EE" w:rsidRPr="009438EE" w:rsidRDefault="009438EE" w:rsidP="009438EE">
      <w:pPr>
        <w:widowControl w:val="0"/>
        <w:ind w:firstLine="709"/>
        <w:jc w:val="both"/>
        <w:rPr>
          <w:rFonts w:eastAsia="Calibri"/>
          <w:sz w:val="28"/>
          <w:szCs w:val="28"/>
          <w:lang w:eastAsia="en-US"/>
        </w:rPr>
      </w:pPr>
    </w:p>
    <w:p w14:paraId="749E5A0F"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8. Перспективные топливные балансы</w:t>
      </w:r>
      <w:bookmarkStart w:id="324" w:name="_Toc71300593"/>
      <w:bookmarkEnd w:id="323"/>
    </w:p>
    <w:p w14:paraId="79F1D866" w14:textId="77777777" w:rsidR="009438EE" w:rsidRPr="009438EE" w:rsidRDefault="009438EE" w:rsidP="009438EE">
      <w:pPr>
        <w:widowControl w:val="0"/>
        <w:jc w:val="center"/>
        <w:rPr>
          <w:rFonts w:eastAsia="Calibri"/>
          <w:b/>
          <w:bCs/>
          <w:sz w:val="28"/>
          <w:szCs w:val="28"/>
          <w:lang w:eastAsia="en-US"/>
        </w:rPr>
      </w:pPr>
    </w:p>
    <w:p w14:paraId="4E07B11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324"/>
    </w:p>
    <w:p w14:paraId="1820EEA9" w14:textId="77777777" w:rsidR="009438EE" w:rsidRPr="009438EE" w:rsidRDefault="009438EE" w:rsidP="009438EE">
      <w:pPr>
        <w:keepNext/>
        <w:keepLines/>
        <w:widowControl w:val="0"/>
        <w:jc w:val="center"/>
        <w:outlineLvl w:val="1"/>
        <w:rPr>
          <w:b/>
          <w:bCs/>
          <w:sz w:val="28"/>
          <w:szCs w:val="28"/>
          <w:lang w:eastAsia="en-US"/>
        </w:rPr>
      </w:pPr>
    </w:p>
    <w:p w14:paraId="42708B2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w:t>
      </w:r>
      <w:r w:rsidRPr="009438EE">
        <w:rPr>
          <w:rFonts w:eastAsia="Calibri"/>
          <w:sz w:val="28"/>
          <w:szCs w:val="28"/>
          <w:lang w:eastAsia="en-US"/>
        </w:rPr>
        <w:lastRenderedPageBreak/>
        <w:t>предусмотрено.</w:t>
      </w:r>
    </w:p>
    <w:p w14:paraId="72984FFB" w14:textId="77777777" w:rsidR="009438EE" w:rsidRPr="009438EE" w:rsidRDefault="009438EE" w:rsidP="009438EE">
      <w:pPr>
        <w:widowControl w:val="0"/>
        <w:ind w:firstLine="709"/>
        <w:jc w:val="both"/>
        <w:rPr>
          <w:rFonts w:eastAsia="Calibri"/>
          <w:sz w:val="28"/>
          <w:szCs w:val="28"/>
          <w:lang w:eastAsia="en-US"/>
        </w:rPr>
      </w:pPr>
    </w:p>
    <w:p w14:paraId="58413C14" w14:textId="77777777" w:rsidR="009438EE" w:rsidRPr="009438EE" w:rsidRDefault="009438EE" w:rsidP="009438EE">
      <w:pPr>
        <w:keepNext/>
        <w:widowControl w:val="0"/>
        <w:ind w:firstLine="709"/>
        <w:jc w:val="right"/>
        <w:rPr>
          <w:b/>
          <w:bCs/>
          <w:sz w:val="20"/>
          <w:szCs w:val="20"/>
          <w:lang w:eastAsia="en-US"/>
        </w:rPr>
      </w:pPr>
      <w:r w:rsidRPr="009438EE">
        <w:rPr>
          <w:b/>
          <w:bCs/>
          <w:sz w:val="20"/>
          <w:szCs w:val="20"/>
          <w:lang w:eastAsia="en-US"/>
        </w:rPr>
        <w:t>Таблица 11 Перспективный топливный баланс</w:t>
      </w:r>
    </w:p>
    <w:tbl>
      <w:tblPr>
        <w:tblStyle w:val="44"/>
        <w:tblW w:w="4641" w:type="pct"/>
        <w:tblLook w:val="04A0" w:firstRow="1" w:lastRow="0" w:firstColumn="1" w:lastColumn="0" w:noHBand="0" w:noVBand="1"/>
      </w:tblPr>
      <w:tblGrid>
        <w:gridCol w:w="992"/>
        <w:gridCol w:w="3963"/>
        <w:gridCol w:w="3982"/>
      </w:tblGrid>
      <w:tr w:rsidR="009438EE" w:rsidRPr="009438EE" w14:paraId="769AC785" w14:textId="77777777" w:rsidTr="009438EE">
        <w:tc>
          <w:tcPr>
            <w:tcW w:w="555" w:type="pct"/>
            <w:vMerge w:val="restart"/>
          </w:tcPr>
          <w:p w14:paraId="59AABAAF" w14:textId="77777777" w:rsidR="009438EE" w:rsidRPr="009438EE" w:rsidRDefault="009438EE" w:rsidP="009438EE">
            <w:pPr>
              <w:widowControl w:val="0"/>
              <w:ind w:right="33" w:hanging="22"/>
              <w:rPr>
                <w:sz w:val="20"/>
                <w:szCs w:val="20"/>
              </w:rPr>
            </w:pPr>
            <w:r w:rsidRPr="009438EE">
              <w:rPr>
                <w:sz w:val="20"/>
                <w:szCs w:val="20"/>
              </w:rPr>
              <w:t>№ п/п</w:t>
            </w:r>
          </w:p>
        </w:tc>
        <w:tc>
          <w:tcPr>
            <w:tcW w:w="2217" w:type="pct"/>
            <w:vMerge w:val="restart"/>
          </w:tcPr>
          <w:p w14:paraId="05C8A93D"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228" w:type="pct"/>
          </w:tcPr>
          <w:p w14:paraId="7E113E95" w14:textId="77777777" w:rsidR="009438EE" w:rsidRPr="009438EE" w:rsidRDefault="009438EE" w:rsidP="009438EE">
            <w:pPr>
              <w:widowControl w:val="0"/>
              <w:ind w:left="-99" w:right="-10"/>
              <w:rPr>
                <w:sz w:val="20"/>
                <w:szCs w:val="20"/>
              </w:rPr>
            </w:pPr>
            <w:r w:rsidRPr="009438EE">
              <w:rPr>
                <w:spacing w:val="-2"/>
                <w:sz w:val="20"/>
              </w:rPr>
              <w:t>Количество</w:t>
            </w:r>
            <w:r w:rsidRPr="009438EE">
              <w:rPr>
                <w:spacing w:val="9"/>
                <w:sz w:val="20"/>
              </w:rPr>
              <w:t xml:space="preserve"> </w:t>
            </w:r>
            <w:r w:rsidRPr="009438EE">
              <w:rPr>
                <w:spacing w:val="-2"/>
                <w:sz w:val="20"/>
              </w:rPr>
              <w:t>используемого</w:t>
            </w:r>
            <w:r w:rsidRPr="009438EE">
              <w:rPr>
                <w:spacing w:val="11"/>
                <w:sz w:val="20"/>
              </w:rPr>
              <w:t xml:space="preserve"> </w:t>
            </w:r>
            <w:r w:rsidRPr="009438EE">
              <w:rPr>
                <w:spacing w:val="-2"/>
                <w:sz w:val="20"/>
              </w:rPr>
              <w:t>топлива</w:t>
            </w:r>
            <w:r w:rsidRPr="009438EE">
              <w:rPr>
                <w:sz w:val="20"/>
              </w:rPr>
              <w:t>,</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/год</w:t>
            </w:r>
          </w:p>
        </w:tc>
      </w:tr>
      <w:tr w:rsidR="009438EE" w:rsidRPr="009438EE" w14:paraId="1E4C015E" w14:textId="77777777" w:rsidTr="009438EE">
        <w:tc>
          <w:tcPr>
            <w:tcW w:w="555" w:type="pct"/>
            <w:vMerge/>
          </w:tcPr>
          <w:p w14:paraId="2AE54103" w14:textId="77777777" w:rsidR="009438EE" w:rsidRPr="009438EE" w:rsidRDefault="009438EE" w:rsidP="009438EE">
            <w:pPr>
              <w:widowControl w:val="0"/>
              <w:ind w:right="33" w:hanging="22"/>
              <w:rPr>
                <w:sz w:val="20"/>
                <w:szCs w:val="20"/>
              </w:rPr>
            </w:pPr>
          </w:p>
        </w:tc>
        <w:tc>
          <w:tcPr>
            <w:tcW w:w="2217" w:type="pct"/>
            <w:vMerge/>
          </w:tcPr>
          <w:p w14:paraId="37FBE822" w14:textId="77777777" w:rsidR="009438EE" w:rsidRPr="009438EE" w:rsidRDefault="009438EE" w:rsidP="009438EE">
            <w:pPr>
              <w:widowControl w:val="0"/>
              <w:ind w:right="33" w:hanging="22"/>
              <w:rPr>
                <w:bCs/>
                <w:sz w:val="20"/>
                <w:szCs w:val="20"/>
              </w:rPr>
            </w:pPr>
          </w:p>
        </w:tc>
        <w:tc>
          <w:tcPr>
            <w:tcW w:w="2228" w:type="pct"/>
          </w:tcPr>
          <w:p w14:paraId="5605243C" w14:textId="77777777" w:rsidR="009438EE" w:rsidRPr="009438EE" w:rsidRDefault="009438EE" w:rsidP="009438EE">
            <w:pPr>
              <w:widowControl w:val="0"/>
              <w:ind w:left="-99" w:right="-10"/>
              <w:rPr>
                <w:spacing w:val="-2"/>
                <w:sz w:val="20"/>
              </w:rPr>
            </w:pPr>
            <w:r w:rsidRPr="009438EE">
              <w:rPr>
                <w:spacing w:val="-2"/>
                <w:sz w:val="20"/>
              </w:rPr>
              <w:t>2026-2041 гг.</w:t>
            </w:r>
          </w:p>
        </w:tc>
      </w:tr>
      <w:tr w:rsidR="009438EE" w:rsidRPr="009438EE" w14:paraId="78323CC7" w14:textId="77777777" w:rsidTr="009438EE">
        <w:tc>
          <w:tcPr>
            <w:tcW w:w="555" w:type="pct"/>
          </w:tcPr>
          <w:p w14:paraId="64DD3861" w14:textId="77777777" w:rsidR="009438EE" w:rsidRPr="009438EE" w:rsidRDefault="009438EE" w:rsidP="009438EE">
            <w:pPr>
              <w:widowControl w:val="0"/>
              <w:ind w:right="33" w:hanging="22"/>
              <w:rPr>
                <w:sz w:val="20"/>
                <w:szCs w:val="20"/>
              </w:rPr>
            </w:pPr>
            <w:r w:rsidRPr="009438EE">
              <w:rPr>
                <w:sz w:val="20"/>
                <w:szCs w:val="20"/>
              </w:rPr>
              <w:t>1</w:t>
            </w:r>
          </w:p>
        </w:tc>
        <w:tc>
          <w:tcPr>
            <w:tcW w:w="2217" w:type="pct"/>
          </w:tcPr>
          <w:p w14:paraId="15C8DB2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2228" w:type="pct"/>
          </w:tcPr>
          <w:p w14:paraId="558C0896" w14:textId="77777777" w:rsidR="009438EE" w:rsidRPr="009438EE" w:rsidRDefault="009438EE" w:rsidP="009438EE">
            <w:pPr>
              <w:rPr>
                <w:sz w:val="20"/>
                <w:szCs w:val="20"/>
              </w:rPr>
            </w:pPr>
            <w:r w:rsidRPr="009438EE">
              <w:rPr>
                <w:sz w:val="20"/>
                <w:szCs w:val="20"/>
              </w:rPr>
              <w:t>80020</w:t>
            </w:r>
          </w:p>
        </w:tc>
      </w:tr>
      <w:tr w:rsidR="009438EE" w:rsidRPr="009438EE" w14:paraId="4C82CF4E" w14:textId="77777777" w:rsidTr="009438EE">
        <w:tc>
          <w:tcPr>
            <w:tcW w:w="555" w:type="pct"/>
          </w:tcPr>
          <w:p w14:paraId="3A5299C7" w14:textId="77777777" w:rsidR="009438EE" w:rsidRPr="009438EE" w:rsidRDefault="009438EE" w:rsidP="009438EE">
            <w:pPr>
              <w:widowControl w:val="0"/>
              <w:ind w:right="33" w:hanging="22"/>
              <w:rPr>
                <w:sz w:val="20"/>
                <w:szCs w:val="20"/>
              </w:rPr>
            </w:pPr>
            <w:r w:rsidRPr="009438EE">
              <w:rPr>
                <w:sz w:val="20"/>
                <w:szCs w:val="20"/>
              </w:rPr>
              <w:t>2</w:t>
            </w:r>
          </w:p>
        </w:tc>
        <w:tc>
          <w:tcPr>
            <w:tcW w:w="2217" w:type="pct"/>
          </w:tcPr>
          <w:p w14:paraId="0DE227F6"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2228" w:type="pct"/>
          </w:tcPr>
          <w:p w14:paraId="3823B27A" w14:textId="77777777" w:rsidR="009438EE" w:rsidRPr="009438EE" w:rsidRDefault="009438EE" w:rsidP="009438EE">
            <w:pPr>
              <w:widowControl w:val="0"/>
              <w:rPr>
                <w:sz w:val="20"/>
                <w:szCs w:val="20"/>
              </w:rPr>
            </w:pPr>
            <w:r w:rsidRPr="009438EE">
              <w:rPr>
                <w:sz w:val="20"/>
                <w:szCs w:val="20"/>
              </w:rPr>
              <w:t>216832</w:t>
            </w:r>
          </w:p>
        </w:tc>
      </w:tr>
      <w:tr w:rsidR="009438EE" w:rsidRPr="009438EE" w14:paraId="3F44D0AB" w14:textId="77777777" w:rsidTr="009438EE">
        <w:tc>
          <w:tcPr>
            <w:tcW w:w="555" w:type="pct"/>
          </w:tcPr>
          <w:p w14:paraId="5157CD22" w14:textId="77777777" w:rsidR="009438EE" w:rsidRPr="009438EE" w:rsidRDefault="009438EE" w:rsidP="009438EE">
            <w:pPr>
              <w:widowControl w:val="0"/>
              <w:ind w:right="33" w:hanging="22"/>
              <w:rPr>
                <w:sz w:val="20"/>
                <w:szCs w:val="20"/>
              </w:rPr>
            </w:pPr>
            <w:r w:rsidRPr="009438EE">
              <w:rPr>
                <w:sz w:val="20"/>
                <w:szCs w:val="20"/>
              </w:rPr>
              <w:t>3</w:t>
            </w:r>
          </w:p>
        </w:tc>
        <w:tc>
          <w:tcPr>
            <w:tcW w:w="2217" w:type="pct"/>
          </w:tcPr>
          <w:p w14:paraId="30657D79"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2228" w:type="pct"/>
          </w:tcPr>
          <w:p w14:paraId="408B68EB" w14:textId="77777777" w:rsidR="009438EE" w:rsidRPr="009438EE" w:rsidRDefault="009438EE" w:rsidP="009438EE">
            <w:pPr>
              <w:widowControl w:val="0"/>
              <w:rPr>
                <w:sz w:val="20"/>
                <w:szCs w:val="20"/>
              </w:rPr>
            </w:pPr>
            <w:r w:rsidRPr="009438EE">
              <w:rPr>
                <w:sz w:val="20"/>
                <w:szCs w:val="20"/>
              </w:rPr>
              <w:t>375707</w:t>
            </w:r>
          </w:p>
        </w:tc>
      </w:tr>
      <w:tr w:rsidR="009438EE" w:rsidRPr="009438EE" w14:paraId="590E75B8" w14:textId="77777777" w:rsidTr="009438EE">
        <w:tc>
          <w:tcPr>
            <w:tcW w:w="555" w:type="pct"/>
          </w:tcPr>
          <w:p w14:paraId="4E060D08" w14:textId="77777777" w:rsidR="009438EE" w:rsidRPr="009438EE" w:rsidRDefault="009438EE" w:rsidP="009438EE">
            <w:pPr>
              <w:widowControl w:val="0"/>
              <w:ind w:right="33" w:hanging="22"/>
              <w:rPr>
                <w:sz w:val="20"/>
                <w:szCs w:val="20"/>
              </w:rPr>
            </w:pPr>
            <w:r w:rsidRPr="009438EE">
              <w:rPr>
                <w:sz w:val="20"/>
                <w:szCs w:val="20"/>
              </w:rPr>
              <w:t>4</w:t>
            </w:r>
          </w:p>
        </w:tc>
        <w:tc>
          <w:tcPr>
            <w:tcW w:w="2217" w:type="pct"/>
          </w:tcPr>
          <w:p w14:paraId="592ECEBC"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2228" w:type="pct"/>
          </w:tcPr>
          <w:p w14:paraId="73BDF289" w14:textId="77777777" w:rsidR="009438EE" w:rsidRPr="009438EE" w:rsidRDefault="009438EE" w:rsidP="009438EE">
            <w:pPr>
              <w:widowControl w:val="0"/>
              <w:rPr>
                <w:sz w:val="20"/>
                <w:szCs w:val="20"/>
              </w:rPr>
            </w:pPr>
            <w:r w:rsidRPr="009438EE">
              <w:rPr>
                <w:sz w:val="20"/>
                <w:szCs w:val="20"/>
              </w:rPr>
              <w:t>151868</w:t>
            </w:r>
          </w:p>
        </w:tc>
      </w:tr>
      <w:tr w:rsidR="009438EE" w:rsidRPr="009438EE" w14:paraId="0750EAA4" w14:textId="77777777" w:rsidTr="009438EE">
        <w:tc>
          <w:tcPr>
            <w:tcW w:w="555" w:type="pct"/>
          </w:tcPr>
          <w:p w14:paraId="1AC6E8BD" w14:textId="77777777" w:rsidR="009438EE" w:rsidRPr="009438EE" w:rsidRDefault="009438EE" w:rsidP="009438EE">
            <w:pPr>
              <w:widowControl w:val="0"/>
              <w:ind w:right="33" w:hanging="22"/>
              <w:rPr>
                <w:sz w:val="20"/>
                <w:szCs w:val="20"/>
              </w:rPr>
            </w:pPr>
            <w:r w:rsidRPr="009438EE">
              <w:rPr>
                <w:sz w:val="20"/>
                <w:szCs w:val="20"/>
              </w:rPr>
              <w:t>5</w:t>
            </w:r>
          </w:p>
        </w:tc>
        <w:tc>
          <w:tcPr>
            <w:tcW w:w="2217" w:type="pct"/>
          </w:tcPr>
          <w:p w14:paraId="5BDB6CC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2228" w:type="pct"/>
          </w:tcPr>
          <w:p w14:paraId="0BE9117F" w14:textId="77777777" w:rsidR="009438EE" w:rsidRPr="009438EE" w:rsidRDefault="009438EE" w:rsidP="009438EE">
            <w:pPr>
              <w:widowControl w:val="0"/>
              <w:rPr>
                <w:sz w:val="20"/>
                <w:szCs w:val="20"/>
              </w:rPr>
            </w:pPr>
            <w:r w:rsidRPr="009438EE">
              <w:rPr>
                <w:sz w:val="20"/>
                <w:szCs w:val="20"/>
              </w:rPr>
              <w:t>164457</w:t>
            </w:r>
          </w:p>
        </w:tc>
      </w:tr>
      <w:tr w:rsidR="009438EE" w:rsidRPr="009438EE" w14:paraId="741018D5" w14:textId="77777777" w:rsidTr="009438EE">
        <w:tc>
          <w:tcPr>
            <w:tcW w:w="555" w:type="pct"/>
          </w:tcPr>
          <w:p w14:paraId="46463D37" w14:textId="77777777" w:rsidR="009438EE" w:rsidRPr="009438EE" w:rsidRDefault="009438EE" w:rsidP="009438EE">
            <w:pPr>
              <w:widowControl w:val="0"/>
              <w:ind w:right="33" w:hanging="22"/>
              <w:rPr>
                <w:sz w:val="20"/>
                <w:szCs w:val="20"/>
              </w:rPr>
            </w:pPr>
            <w:r w:rsidRPr="009438EE">
              <w:rPr>
                <w:sz w:val="20"/>
                <w:szCs w:val="20"/>
              </w:rPr>
              <w:t>6</w:t>
            </w:r>
          </w:p>
        </w:tc>
        <w:tc>
          <w:tcPr>
            <w:tcW w:w="2217" w:type="pct"/>
          </w:tcPr>
          <w:p w14:paraId="0FA74432"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2228" w:type="pct"/>
          </w:tcPr>
          <w:p w14:paraId="1EEFE425" w14:textId="77777777" w:rsidR="009438EE" w:rsidRPr="009438EE" w:rsidRDefault="009438EE" w:rsidP="009438EE">
            <w:pPr>
              <w:widowControl w:val="0"/>
              <w:rPr>
                <w:sz w:val="20"/>
                <w:szCs w:val="20"/>
              </w:rPr>
            </w:pPr>
            <w:r w:rsidRPr="009438EE">
              <w:rPr>
                <w:sz w:val="20"/>
                <w:szCs w:val="20"/>
              </w:rPr>
              <w:t>68286</w:t>
            </w:r>
          </w:p>
        </w:tc>
      </w:tr>
      <w:tr w:rsidR="009438EE" w:rsidRPr="009438EE" w14:paraId="2DD92D99" w14:textId="77777777" w:rsidTr="009438EE">
        <w:tc>
          <w:tcPr>
            <w:tcW w:w="555" w:type="pct"/>
          </w:tcPr>
          <w:p w14:paraId="2895A8D4" w14:textId="77777777" w:rsidR="009438EE" w:rsidRPr="009438EE" w:rsidRDefault="009438EE" w:rsidP="009438EE">
            <w:pPr>
              <w:widowControl w:val="0"/>
              <w:ind w:right="33" w:hanging="22"/>
              <w:rPr>
                <w:sz w:val="20"/>
                <w:szCs w:val="20"/>
              </w:rPr>
            </w:pPr>
            <w:r w:rsidRPr="009438EE">
              <w:rPr>
                <w:sz w:val="20"/>
                <w:szCs w:val="20"/>
              </w:rPr>
              <w:t>7</w:t>
            </w:r>
          </w:p>
        </w:tc>
        <w:tc>
          <w:tcPr>
            <w:tcW w:w="2217" w:type="pct"/>
          </w:tcPr>
          <w:p w14:paraId="107A93D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2228" w:type="pct"/>
          </w:tcPr>
          <w:p w14:paraId="4985D214" w14:textId="77777777" w:rsidR="009438EE" w:rsidRPr="009438EE" w:rsidRDefault="009438EE" w:rsidP="009438EE">
            <w:pPr>
              <w:widowControl w:val="0"/>
              <w:rPr>
                <w:sz w:val="20"/>
                <w:szCs w:val="20"/>
              </w:rPr>
            </w:pPr>
            <w:r w:rsidRPr="009438EE">
              <w:rPr>
                <w:sz w:val="20"/>
                <w:szCs w:val="20"/>
              </w:rPr>
              <w:t>130640</w:t>
            </w:r>
          </w:p>
        </w:tc>
      </w:tr>
      <w:tr w:rsidR="009438EE" w:rsidRPr="009438EE" w14:paraId="04927C46" w14:textId="77777777" w:rsidTr="009438EE">
        <w:tc>
          <w:tcPr>
            <w:tcW w:w="555" w:type="pct"/>
          </w:tcPr>
          <w:p w14:paraId="7FB7025F" w14:textId="77777777" w:rsidR="009438EE" w:rsidRPr="009438EE" w:rsidRDefault="009438EE" w:rsidP="009438EE">
            <w:pPr>
              <w:widowControl w:val="0"/>
              <w:ind w:right="33" w:hanging="22"/>
              <w:rPr>
                <w:sz w:val="20"/>
                <w:szCs w:val="20"/>
              </w:rPr>
            </w:pPr>
            <w:r w:rsidRPr="009438EE">
              <w:rPr>
                <w:sz w:val="20"/>
                <w:szCs w:val="20"/>
              </w:rPr>
              <w:t>8</w:t>
            </w:r>
          </w:p>
        </w:tc>
        <w:tc>
          <w:tcPr>
            <w:tcW w:w="2217" w:type="pct"/>
          </w:tcPr>
          <w:p w14:paraId="2AE2F4C4"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2228" w:type="pct"/>
          </w:tcPr>
          <w:p w14:paraId="5FD4DF97" w14:textId="77777777" w:rsidR="009438EE" w:rsidRPr="009438EE" w:rsidRDefault="009438EE" w:rsidP="009438EE">
            <w:pPr>
              <w:widowControl w:val="0"/>
              <w:rPr>
                <w:sz w:val="20"/>
                <w:szCs w:val="20"/>
              </w:rPr>
            </w:pPr>
            <w:r w:rsidRPr="009438EE">
              <w:rPr>
                <w:sz w:val="20"/>
                <w:szCs w:val="20"/>
              </w:rPr>
              <w:t>128667</w:t>
            </w:r>
          </w:p>
        </w:tc>
      </w:tr>
      <w:tr w:rsidR="009438EE" w:rsidRPr="009438EE" w14:paraId="0DCFA603" w14:textId="77777777" w:rsidTr="009438EE">
        <w:tc>
          <w:tcPr>
            <w:tcW w:w="555" w:type="pct"/>
          </w:tcPr>
          <w:p w14:paraId="02B649CC" w14:textId="77777777" w:rsidR="009438EE" w:rsidRPr="009438EE" w:rsidRDefault="009438EE" w:rsidP="009438EE">
            <w:pPr>
              <w:widowControl w:val="0"/>
              <w:ind w:right="33" w:hanging="22"/>
              <w:rPr>
                <w:sz w:val="20"/>
                <w:szCs w:val="20"/>
              </w:rPr>
            </w:pPr>
            <w:r w:rsidRPr="009438EE">
              <w:rPr>
                <w:sz w:val="20"/>
                <w:szCs w:val="20"/>
              </w:rPr>
              <w:t>9</w:t>
            </w:r>
          </w:p>
        </w:tc>
        <w:tc>
          <w:tcPr>
            <w:tcW w:w="2217" w:type="pct"/>
          </w:tcPr>
          <w:p w14:paraId="2639CBB6"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2228" w:type="pct"/>
          </w:tcPr>
          <w:p w14:paraId="1248CC3B" w14:textId="77777777" w:rsidR="009438EE" w:rsidRPr="009438EE" w:rsidRDefault="009438EE" w:rsidP="009438EE">
            <w:pPr>
              <w:widowControl w:val="0"/>
              <w:rPr>
                <w:sz w:val="20"/>
                <w:szCs w:val="20"/>
              </w:rPr>
            </w:pPr>
            <w:r w:rsidRPr="009438EE">
              <w:rPr>
                <w:sz w:val="20"/>
                <w:szCs w:val="20"/>
              </w:rPr>
              <w:t>59562</w:t>
            </w:r>
          </w:p>
        </w:tc>
      </w:tr>
      <w:tr w:rsidR="009438EE" w:rsidRPr="009438EE" w14:paraId="4D1C195D" w14:textId="77777777" w:rsidTr="009438EE">
        <w:tc>
          <w:tcPr>
            <w:tcW w:w="555" w:type="pct"/>
          </w:tcPr>
          <w:p w14:paraId="72208BDE" w14:textId="77777777" w:rsidR="009438EE" w:rsidRPr="009438EE" w:rsidRDefault="009438EE" w:rsidP="009438EE">
            <w:pPr>
              <w:widowControl w:val="0"/>
              <w:ind w:right="33" w:hanging="22"/>
              <w:rPr>
                <w:sz w:val="20"/>
                <w:szCs w:val="20"/>
              </w:rPr>
            </w:pPr>
            <w:r w:rsidRPr="009438EE">
              <w:rPr>
                <w:sz w:val="20"/>
                <w:szCs w:val="20"/>
              </w:rPr>
              <w:t>10</w:t>
            </w:r>
          </w:p>
        </w:tc>
        <w:tc>
          <w:tcPr>
            <w:tcW w:w="2217" w:type="pct"/>
          </w:tcPr>
          <w:p w14:paraId="65A2A820"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2228" w:type="pct"/>
          </w:tcPr>
          <w:p w14:paraId="2C18C3CB" w14:textId="77777777" w:rsidR="009438EE" w:rsidRPr="009438EE" w:rsidRDefault="009438EE" w:rsidP="009438EE">
            <w:pPr>
              <w:widowControl w:val="0"/>
              <w:rPr>
                <w:sz w:val="20"/>
                <w:szCs w:val="20"/>
              </w:rPr>
            </w:pPr>
            <w:r w:rsidRPr="009438EE">
              <w:rPr>
                <w:sz w:val="20"/>
                <w:szCs w:val="20"/>
              </w:rPr>
              <w:t>202962</w:t>
            </w:r>
          </w:p>
        </w:tc>
      </w:tr>
      <w:tr w:rsidR="009438EE" w:rsidRPr="009438EE" w14:paraId="3483D24B" w14:textId="77777777" w:rsidTr="009438EE">
        <w:tc>
          <w:tcPr>
            <w:tcW w:w="555" w:type="pct"/>
          </w:tcPr>
          <w:p w14:paraId="4A05DDBA" w14:textId="77777777" w:rsidR="009438EE" w:rsidRPr="009438EE" w:rsidRDefault="009438EE" w:rsidP="009438EE">
            <w:pPr>
              <w:widowControl w:val="0"/>
              <w:ind w:right="33" w:hanging="22"/>
              <w:rPr>
                <w:sz w:val="20"/>
                <w:szCs w:val="20"/>
              </w:rPr>
            </w:pPr>
            <w:r w:rsidRPr="009438EE">
              <w:rPr>
                <w:sz w:val="20"/>
                <w:szCs w:val="20"/>
              </w:rPr>
              <w:t>11</w:t>
            </w:r>
          </w:p>
        </w:tc>
        <w:tc>
          <w:tcPr>
            <w:tcW w:w="2217" w:type="pct"/>
          </w:tcPr>
          <w:p w14:paraId="5E17F359"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2228" w:type="pct"/>
          </w:tcPr>
          <w:p w14:paraId="57DF81CF" w14:textId="77777777" w:rsidR="009438EE" w:rsidRPr="009438EE" w:rsidRDefault="009438EE" w:rsidP="009438EE">
            <w:pPr>
              <w:widowControl w:val="0"/>
              <w:rPr>
                <w:sz w:val="20"/>
                <w:szCs w:val="20"/>
              </w:rPr>
            </w:pPr>
            <w:r w:rsidRPr="009438EE">
              <w:rPr>
                <w:sz w:val="20"/>
                <w:szCs w:val="20"/>
              </w:rPr>
              <w:t>284588</w:t>
            </w:r>
          </w:p>
        </w:tc>
      </w:tr>
      <w:tr w:rsidR="009438EE" w:rsidRPr="009438EE" w14:paraId="2762B575" w14:textId="77777777" w:rsidTr="009438EE">
        <w:trPr>
          <w:trHeight w:val="77"/>
        </w:trPr>
        <w:tc>
          <w:tcPr>
            <w:tcW w:w="555" w:type="pct"/>
          </w:tcPr>
          <w:p w14:paraId="402756E5" w14:textId="77777777" w:rsidR="009438EE" w:rsidRPr="009438EE" w:rsidRDefault="009438EE" w:rsidP="009438EE">
            <w:pPr>
              <w:widowControl w:val="0"/>
              <w:ind w:right="33" w:hanging="22"/>
              <w:rPr>
                <w:sz w:val="20"/>
                <w:szCs w:val="20"/>
              </w:rPr>
            </w:pPr>
            <w:r w:rsidRPr="009438EE">
              <w:rPr>
                <w:sz w:val="20"/>
                <w:szCs w:val="20"/>
              </w:rPr>
              <w:t>12</w:t>
            </w:r>
          </w:p>
        </w:tc>
        <w:tc>
          <w:tcPr>
            <w:tcW w:w="2217" w:type="pct"/>
          </w:tcPr>
          <w:p w14:paraId="403D6C41"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2228" w:type="pct"/>
          </w:tcPr>
          <w:p w14:paraId="0F6EC405" w14:textId="77777777" w:rsidR="009438EE" w:rsidRPr="009438EE" w:rsidRDefault="009438EE" w:rsidP="009438EE">
            <w:pPr>
              <w:widowControl w:val="0"/>
              <w:rPr>
                <w:sz w:val="20"/>
                <w:szCs w:val="20"/>
              </w:rPr>
            </w:pPr>
            <w:r w:rsidRPr="009438EE">
              <w:rPr>
                <w:sz w:val="20"/>
                <w:szCs w:val="20"/>
              </w:rPr>
              <w:t>188411</w:t>
            </w:r>
          </w:p>
        </w:tc>
      </w:tr>
    </w:tbl>
    <w:p w14:paraId="10D8017B" w14:textId="77777777" w:rsidR="009438EE" w:rsidRPr="009438EE" w:rsidRDefault="009438EE" w:rsidP="009438EE">
      <w:pPr>
        <w:keepNext/>
        <w:keepLines/>
        <w:widowControl w:val="0"/>
        <w:ind w:firstLine="709"/>
        <w:jc w:val="both"/>
        <w:outlineLvl w:val="1"/>
        <w:rPr>
          <w:b/>
          <w:bCs/>
          <w:sz w:val="28"/>
          <w:szCs w:val="28"/>
          <w:lang w:eastAsia="en-US"/>
        </w:rPr>
      </w:pPr>
      <w:bookmarkStart w:id="325" w:name="_Toc71300594"/>
    </w:p>
    <w:p w14:paraId="49BD731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325"/>
    </w:p>
    <w:p w14:paraId="03F54E64" w14:textId="77777777" w:rsidR="009438EE" w:rsidRPr="009438EE" w:rsidRDefault="009438EE" w:rsidP="009438EE">
      <w:pPr>
        <w:keepNext/>
        <w:keepLines/>
        <w:widowControl w:val="0"/>
        <w:ind w:firstLine="709"/>
        <w:jc w:val="both"/>
        <w:outlineLvl w:val="1"/>
        <w:rPr>
          <w:b/>
          <w:bCs/>
          <w:sz w:val="28"/>
          <w:szCs w:val="28"/>
          <w:lang w:eastAsia="en-US"/>
        </w:rPr>
      </w:pPr>
    </w:p>
    <w:p w14:paraId="74CD1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сельского поселения используется природный газ.</w:t>
      </w:r>
    </w:p>
    <w:p w14:paraId="7A054EC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Резервные и аварийные топлива отсутствуют. </w:t>
      </w:r>
    </w:p>
    <w:p w14:paraId="38AB2BD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Местным видом топлива в Старощербиновском сельском поселении являются дрова. Существующие источники тепловой энергии Старощербиновского сельского поселения не используют местные виды топлива в качестве основного в связи с низким КПД и высокой себестоимостью.</w:t>
      </w:r>
    </w:p>
    <w:p w14:paraId="19BD95F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Возобновляемые источники энергии в поселении отсутствуют.</w:t>
      </w:r>
    </w:p>
    <w:p w14:paraId="192F3425" w14:textId="77777777" w:rsidR="009438EE" w:rsidRPr="009438EE" w:rsidRDefault="009438EE" w:rsidP="009438EE">
      <w:pPr>
        <w:widowControl w:val="0"/>
        <w:ind w:firstLine="709"/>
        <w:jc w:val="both"/>
        <w:rPr>
          <w:rFonts w:eastAsia="Calibri"/>
          <w:sz w:val="28"/>
          <w:szCs w:val="28"/>
          <w:lang w:eastAsia="en-US"/>
        </w:rPr>
      </w:pPr>
    </w:p>
    <w:p w14:paraId="42F03C3E" w14:textId="77777777" w:rsidR="009438EE" w:rsidRPr="009438EE" w:rsidRDefault="009438EE" w:rsidP="009438EE">
      <w:pPr>
        <w:keepNext/>
        <w:keepLines/>
        <w:widowControl w:val="0"/>
        <w:jc w:val="center"/>
        <w:outlineLvl w:val="1"/>
        <w:rPr>
          <w:b/>
          <w:bCs/>
          <w:sz w:val="28"/>
          <w:szCs w:val="28"/>
          <w:lang w:eastAsia="en-US"/>
        </w:rPr>
      </w:pPr>
      <w:bookmarkStart w:id="326" w:name="_Toc71300595"/>
      <w:r w:rsidRPr="009438EE">
        <w:rPr>
          <w:b/>
          <w:bCs/>
          <w:sz w:val="28"/>
          <w:szCs w:val="28"/>
          <w:lang w:eastAsia="en-US"/>
        </w:rPr>
        <w:t>8.3. Виды топлива, их долю и значение низшей теплоты сгорания топлива, используемые для производства тепловой энергии по каждой системе</w:t>
      </w:r>
    </w:p>
    <w:p w14:paraId="1543F75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w:t>
      </w:r>
      <w:bookmarkEnd w:id="326"/>
    </w:p>
    <w:p w14:paraId="6B74456D" w14:textId="77777777" w:rsidR="009438EE" w:rsidRPr="009438EE" w:rsidRDefault="009438EE" w:rsidP="009438EE">
      <w:pPr>
        <w:keepNext/>
        <w:keepLines/>
        <w:widowControl w:val="0"/>
        <w:jc w:val="center"/>
        <w:outlineLvl w:val="1"/>
        <w:rPr>
          <w:b/>
          <w:bCs/>
          <w:sz w:val="28"/>
          <w:szCs w:val="28"/>
          <w:lang w:eastAsia="en-US"/>
        </w:rPr>
      </w:pPr>
    </w:p>
    <w:p w14:paraId="669866B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7FA9B86C" w14:textId="77777777" w:rsidR="009438EE" w:rsidRPr="009438EE" w:rsidRDefault="009438EE" w:rsidP="009438EE">
      <w:pPr>
        <w:widowControl w:val="0"/>
        <w:ind w:firstLine="709"/>
        <w:jc w:val="both"/>
        <w:rPr>
          <w:rFonts w:eastAsia="Calibri"/>
          <w:sz w:val="28"/>
          <w:szCs w:val="28"/>
          <w:lang w:eastAsia="en-US"/>
        </w:rPr>
      </w:pPr>
    </w:p>
    <w:p w14:paraId="2D14F2AF" w14:textId="77777777" w:rsidR="009438EE" w:rsidRPr="009438EE" w:rsidRDefault="009438EE" w:rsidP="009438EE">
      <w:pPr>
        <w:keepNext/>
        <w:keepLines/>
        <w:widowControl w:val="0"/>
        <w:jc w:val="center"/>
        <w:outlineLvl w:val="1"/>
        <w:rPr>
          <w:b/>
          <w:bCs/>
          <w:sz w:val="28"/>
          <w:szCs w:val="28"/>
          <w:lang w:eastAsia="en-US"/>
        </w:rPr>
      </w:pPr>
      <w:bookmarkStart w:id="327" w:name="_Toc71300596"/>
      <w:r w:rsidRPr="009438EE">
        <w:rPr>
          <w:b/>
          <w:bCs/>
          <w:sz w:val="28"/>
          <w:szCs w:val="28"/>
          <w:lang w:eastAsia="en-US"/>
        </w:rPr>
        <w:t>8.4. Преобладающий в поселении вид топлива, определяемый</w:t>
      </w:r>
    </w:p>
    <w:p w14:paraId="17AEE95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совокупности всех систем теплоснабжения, находящихся в соответствующем поселении</w:t>
      </w:r>
      <w:bookmarkEnd w:id="327"/>
    </w:p>
    <w:p w14:paraId="2C3A3FD7" w14:textId="77777777" w:rsidR="009438EE" w:rsidRPr="009438EE" w:rsidRDefault="009438EE" w:rsidP="009438EE">
      <w:pPr>
        <w:keepNext/>
        <w:keepLines/>
        <w:widowControl w:val="0"/>
        <w:jc w:val="center"/>
        <w:outlineLvl w:val="1"/>
        <w:rPr>
          <w:b/>
          <w:bCs/>
          <w:sz w:val="28"/>
          <w:szCs w:val="28"/>
          <w:lang w:eastAsia="en-US"/>
        </w:rPr>
      </w:pPr>
    </w:p>
    <w:p w14:paraId="51AFEC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ст-це Старощербиновской имеется 12 систем теплоснабжения в качестве основного топлива использует природный газ.</w:t>
      </w:r>
    </w:p>
    <w:p w14:paraId="650D0854" w14:textId="77777777" w:rsidR="009438EE" w:rsidRPr="009438EE" w:rsidRDefault="009438EE" w:rsidP="009438EE">
      <w:pPr>
        <w:widowControl w:val="0"/>
        <w:ind w:firstLine="709"/>
        <w:jc w:val="both"/>
        <w:rPr>
          <w:rFonts w:eastAsia="Calibri"/>
          <w:sz w:val="28"/>
          <w:szCs w:val="28"/>
          <w:lang w:eastAsia="en-US"/>
        </w:rPr>
      </w:pPr>
    </w:p>
    <w:p w14:paraId="40056159" w14:textId="77777777" w:rsidR="009438EE" w:rsidRPr="009438EE" w:rsidRDefault="009438EE" w:rsidP="009438EE">
      <w:pPr>
        <w:keepNext/>
        <w:keepLines/>
        <w:widowControl w:val="0"/>
        <w:jc w:val="center"/>
        <w:outlineLvl w:val="1"/>
        <w:rPr>
          <w:b/>
          <w:bCs/>
          <w:sz w:val="28"/>
          <w:szCs w:val="28"/>
          <w:lang w:eastAsia="en-US"/>
        </w:rPr>
      </w:pPr>
      <w:bookmarkStart w:id="328" w:name="_Toc71300597"/>
      <w:r w:rsidRPr="009438EE">
        <w:rPr>
          <w:b/>
          <w:bCs/>
          <w:sz w:val="28"/>
          <w:szCs w:val="28"/>
          <w:lang w:eastAsia="en-US"/>
        </w:rPr>
        <w:t>8.5. Приоритетное направление развития топливного баланса поселения</w:t>
      </w:r>
      <w:bookmarkEnd w:id="328"/>
    </w:p>
    <w:p w14:paraId="29745D37" w14:textId="77777777" w:rsidR="009438EE" w:rsidRPr="009438EE" w:rsidRDefault="009438EE" w:rsidP="009438EE">
      <w:pPr>
        <w:keepNext/>
        <w:keepLines/>
        <w:widowControl w:val="0"/>
        <w:jc w:val="center"/>
        <w:outlineLvl w:val="1"/>
        <w:rPr>
          <w:b/>
          <w:bCs/>
          <w:sz w:val="28"/>
          <w:szCs w:val="28"/>
          <w:lang w:eastAsia="en-US"/>
        </w:rPr>
      </w:pPr>
    </w:p>
    <w:p w14:paraId="7028BE3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перспективе развития систем теплоснабжения сельского поселения, </w:t>
      </w:r>
      <w:r w:rsidRPr="009438EE">
        <w:rPr>
          <w:rFonts w:eastAsia="Calibri"/>
          <w:sz w:val="28"/>
          <w:szCs w:val="28"/>
          <w:lang w:eastAsia="en-US"/>
        </w:rPr>
        <w:lastRenderedPageBreak/>
        <w:t>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329" w:name="_Toc71300598"/>
    </w:p>
    <w:p w14:paraId="6615A5B5" w14:textId="77777777" w:rsidR="009438EE" w:rsidRPr="009438EE" w:rsidRDefault="009438EE" w:rsidP="009438EE">
      <w:pPr>
        <w:widowControl w:val="0"/>
        <w:ind w:firstLine="709"/>
        <w:jc w:val="both"/>
        <w:rPr>
          <w:rFonts w:eastAsia="Calibri"/>
          <w:sz w:val="28"/>
          <w:szCs w:val="28"/>
          <w:lang w:eastAsia="en-US"/>
        </w:rPr>
      </w:pPr>
    </w:p>
    <w:p w14:paraId="6783024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9. Инвестиции в строительство, реконструкцию, техническое</w:t>
      </w:r>
    </w:p>
    <w:p w14:paraId="27FAF20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перевооружение и (или) модернизацию</w:t>
      </w:r>
      <w:bookmarkStart w:id="330" w:name="_Toc71300599"/>
      <w:bookmarkEnd w:id="329"/>
    </w:p>
    <w:p w14:paraId="6123ABAA" w14:textId="77777777" w:rsidR="009438EE" w:rsidRPr="009438EE" w:rsidRDefault="009438EE" w:rsidP="009438EE">
      <w:pPr>
        <w:widowControl w:val="0"/>
        <w:jc w:val="center"/>
        <w:rPr>
          <w:rFonts w:eastAsia="Calibri"/>
          <w:b/>
          <w:bCs/>
          <w:sz w:val="28"/>
          <w:szCs w:val="28"/>
          <w:lang w:eastAsia="en-US"/>
        </w:rPr>
      </w:pPr>
    </w:p>
    <w:p w14:paraId="307D90A5" w14:textId="77777777" w:rsidR="009438EE" w:rsidRPr="009438EE" w:rsidRDefault="009438EE" w:rsidP="009438EE">
      <w:pPr>
        <w:keepNext/>
        <w:keepLines/>
        <w:widowControl w:val="0"/>
        <w:ind w:left="142"/>
        <w:jc w:val="center"/>
        <w:outlineLvl w:val="1"/>
        <w:rPr>
          <w:b/>
          <w:bCs/>
          <w:sz w:val="28"/>
          <w:szCs w:val="28"/>
          <w:lang w:eastAsia="en-US"/>
        </w:rPr>
      </w:pPr>
      <w:r w:rsidRPr="009438EE">
        <w:rPr>
          <w:b/>
          <w:bC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w:t>
      </w:r>
    </w:p>
    <w:p w14:paraId="5C22D565" w14:textId="77777777" w:rsidR="009438EE" w:rsidRPr="009438EE" w:rsidRDefault="009438EE" w:rsidP="009438EE">
      <w:pPr>
        <w:keepNext/>
        <w:keepLines/>
        <w:widowControl w:val="0"/>
        <w:ind w:left="142"/>
        <w:jc w:val="center"/>
        <w:outlineLvl w:val="1"/>
        <w:rPr>
          <w:b/>
          <w:bCs/>
          <w:sz w:val="28"/>
          <w:szCs w:val="28"/>
          <w:lang w:eastAsia="en-US"/>
        </w:rPr>
      </w:pPr>
      <w:r w:rsidRPr="009438EE">
        <w:rPr>
          <w:b/>
          <w:bCs/>
          <w:sz w:val="28"/>
          <w:szCs w:val="28"/>
          <w:lang w:eastAsia="en-US"/>
        </w:rPr>
        <w:t>источников тепловой энергии на каждом этапе</w:t>
      </w:r>
      <w:bookmarkEnd w:id="330"/>
    </w:p>
    <w:p w14:paraId="3F615A29" w14:textId="77777777" w:rsidR="009438EE" w:rsidRPr="009438EE" w:rsidRDefault="009438EE" w:rsidP="009438EE">
      <w:pPr>
        <w:keepNext/>
        <w:widowControl w:val="0"/>
        <w:ind w:firstLine="709"/>
        <w:jc w:val="both"/>
        <w:rPr>
          <w:rFonts w:eastAsia="Calibri"/>
          <w:b/>
          <w:iCs/>
          <w:sz w:val="20"/>
          <w:szCs w:val="18"/>
          <w:lang w:eastAsia="en-US"/>
        </w:rPr>
      </w:pPr>
    </w:p>
    <w:p w14:paraId="14CCA1E7"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12 Перечень мероприятий по строительству, реконструкции и(или) техническому</w:t>
      </w:r>
    </w:p>
    <w:p w14:paraId="096BC794"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перевооружению источников тепловой энергии</w:t>
      </w:r>
    </w:p>
    <w:tbl>
      <w:tblPr>
        <w:tblStyle w:val="44"/>
        <w:tblW w:w="0" w:type="auto"/>
        <w:tblLook w:val="04A0" w:firstRow="1" w:lastRow="0" w:firstColumn="1" w:lastColumn="0" w:noHBand="0" w:noVBand="1"/>
      </w:tblPr>
      <w:tblGrid>
        <w:gridCol w:w="1129"/>
        <w:gridCol w:w="5529"/>
        <w:gridCol w:w="2970"/>
      </w:tblGrid>
      <w:tr w:rsidR="009438EE" w:rsidRPr="009438EE" w14:paraId="4D55E393" w14:textId="77777777" w:rsidTr="009438EE">
        <w:tc>
          <w:tcPr>
            <w:tcW w:w="1129" w:type="dxa"/>
          </w:tcPr>
          <w:p w14:paraId="06D43623" w14:textId="77777777" w:rsidR="009438EE" w:rsidRPr="009438EE" w:rsidRDefault="009438EE" w:rsidP="009438EE">
            <w:pPr>
              <w:widowControl w:val="0"/>
              <w:ind w:left="29" w:hanging="29"/>
              <w:rPr>
                <w:sz w:val="20"/>
                <w:szCs w:val="20"/>
              </w:rPr>
            </w:pPr>
            <w:r w:rsidRPr="009438EE">
              <w:rPr>
                <w:sz w:val="20"/>
                <w:szCs w:val="20"/>
              </w:rPr>
              <w:t>№ п/п</w:t>
            </w:r>
          </w:p>
        </w:tc>
        <w:tc>
          <w:tcPr>
            <w:tcW w:w="5529" w:type="dxa"/>
          </w:tcPr>
          <w:p w14:paraId="162D8721" w14:textId="77777777" w:rsidR="009438EE" w:rsidRPr="009438EE" w:rsidRDefault="009438EE" w:rsidP="009438EE">
            <w:pPr>
              <w:widowControl w:val="0"/>
              <w:ind w:left="29" w:hanging="29"/>
              <w:rPr>
                <w:sz w:val="20"/>
                <w:szCs w:val="20"/>
              </w:rPr>
            </w:pPr>
            <w:r w:rsidRPr="009438EE">
              <w:rPr>
                <w:sz w:val="20"/>
                <w:szCs w:val="20"/>
              </w:rPr>
              <w:t>Наименование мероприятия</w:t>
            </w:r>
          </w:p>
        </w:tc>
        <w:tc>
          <w:tcPr>
            <w:tcW w:w="2970" w:type="dxa"/>
          </w:tcPr>
          <w:p w14:paraId="6BA5A91E" w14:textId="77777777" w:rsidR="009438EE" w:rsidRPr="009438EE" w:rsidRDefault="009438EE" w:rsidP="009438EE">
            <w:pPr>
              <w:widowControl w:val="0"/>
              <w:ind w:left="29" w:hanging="29"/>
              <w:rPr>
                <w:sz w:val="20"/>
                <w:szCs w:val="20"/>
              </w:rPr>
            </w:pPr>
            <w:r w:rsidRPr="009438EE">
              <w:rPr>
                <w:sz w:val="20"/>
                <w:szCs w:val="20"/>
              </w:rPr>
              <w:t>Всего капитальных вложений, тыс. руб.</w:t>
            </w:r>
          </w:p>
        </w:tc>
      </w:tr>
      <w:tr w:rsidR="009438EE" w:rsidRPr="009438EE" w14:paraId="2419DA16" w14:textId="77777777" w:rsidTr="009438EE">
        <w:tc>
          <w:tcPr>
            <w:tcW w:w="1129" w:type="dxa"/>
            <w:vAlign w:val="top"/>
          </w:tcPr>
          <w:p w14:paraId="73086C05" w14:textId="77777777" w:rsidR="009438EE" w:rsidRPr="009438EE" w:rsidRDefault="009438EE" w:rsidP="009438EE">
            <w:pPr>
              <w:widowControl w:val="0"/>
              <w:autoSpaceDE w:val="0"/>
              <w:autoSpaceDN w:val="0"/>
              <w:ind w:left="8"/>
              <w:rPr>
                <w:sz w:val="20"/>
              </w:rPr>
            </w:pPr>
            <w:r w:rsidRPr="009438EE">
              <w:rPr>
                <w:w w:val="99"/>
                <w:sz w:val="20"/>
              </w:rPr>
              <w:t>1</w:t>
            </w:r>
          </w:p>
        </w:tc>
        <w:tc>
          <w:tcPr>
            <w:tcW w:w="5529" w:type="dxa"/>
          </w:tcPr>
          <w:p w14:paraId="2524F20E" w14:textId="77777777" w:rsidR="009438EE" w:rsidRPr="009438EE" w:rsidRDefault="009438EE" w:rsidP="009438EE">
            <w:pPr>
              <w:widowControl w:val="0"/>
              <w:autoSpaceDE w:val="0"/>
              <w:autoSpaceDN w:val="0"/>
              <w:spacing w:line="223" w:lineRule="exact"/>
              <w:ind w:left="75"/>
              <w:jc w:val="both"/>
              <w:rPr>
                <w:sz w:val="20"/>
              </w:rPr>
            </w:pPr>
            <w:r w:rsidRPr="009438EE">
              <w:rPr>
                <w:sz w:val="20"/>
              </w:rPr>
              <w:t>Замена/капитальный ремонт</w:t>
            </w:r>
            <w:r w:rsidRPr="009438EE">
              <w:rPr>
                <w:spacing w:val="-8"/>
                <w:sz w:val="20"/>
              </w:rPr>
              <w:t xml:space="preserve"> </w:t>
            </w:r>
            <w:r w:rsidRPr="009438EE">
              <w:rPr>
                <w:sz w:val="20"/>
              </w:rPr>
              <w:t>котельного</w:t>
            </w:r>
            <w:r w:rsidRPr="009438EE">
              <w:rPr>
                <w:spacing w:val="-47"/>
                <w:sz w:val="20"/>
              </w:rPr>
              <w:t xml:space="preserve"> </w:t>
            </w:r>
            <w:r w:rsidRPr="009438EE">
              <w:rPr>
                <w:sz w:val="20"/>
              </w:rPr>
              <w:t>оборудования на 12 действующих котельных</w:t>
            </w:r>
          </w:p>
        </w:tc>
        <w:tc>
          <w:tcPr>
            <w:tcW w:w="2970" w:type="dxa"/>
          </w:tcPr>
          <w:p w14:paraId="1566CED7" w14:textId="77777777" w:rsidR="009438EE" w:rsidRPr="009438EE" w:rsidRDefault="009438EE" w:rsidP="009438EE">
            <w:pPr>
              <w:widowControl w:val="0"/>
              <w:autoSpaceDE w:val="0"/>
              <w:autoSpaceDN w:val="0"/>
              <w:ind w:left="84" w:right="79"/>
              <w:rPr>
                <w:sz w:val="20"/>
              </w:rPr>
            </w:pPr>
            <w:r w:rsidRPr="009438EE">
              <w:rPr>
                <w:sz w:val="20"/>
              </w:rPr>
              <w:t>34400</w:t>
            </w:r>
          </w:p>
        </w:tc>
      </w:tr>
      <w:tr w:rsidR="009438EE" w:rsidRPr="009438EE" w14:paraId="62D16601" w14:textId="77777777" w:rsidTr="009438EE">
        <w:tc>
          <w:tcPr>
            <w:tcW w:w="1129" w:type="dxa"/>
            <w:vAlign w:val="top"/>
          </w:tcPr>
          <w:p w14:paraId="0ED03884" w14:textId="77777777" w:rsidR="009438EE" w:rsidRPr="009438EE" w:rsidRDefault="009438EE" w:rsidP="009438EE">
            <w:pPr>
              <w:widowControl w:val="0"/>
              <w:autoSpaceDE w:val="0"/>
              <w:autoSpaceDN w:val="0"/>
              <w:ind w:left="8"/>
              <w:rPr>
                <w:sz w:val="20"/>
              </w:rPr>
            </w:pPr>
            <w:r w:rsidRPr="009438EE">
              <w:rPr>
                <w:sz w:val="20"/>
              </w:rPr>
              <w:t>2</w:t>
            </w:r>
          </w:p>
        </w:tc>
        <w:tc>
          <w:tcPr>
            <w:tcW w:w="5529" w:type="dxa"/>
          </w:tcPr>
          <w:p w14:paraId="6514CE1B"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Строительство 5</w:t>
            </w:r>
            <w:r w:rsidRPr="009438EE">
              <w:rPr>
                <w:sz w:val="22"/>
              </w:rPr>
              <w:t xml:space="preserve"> </w:t>
            </w:r>
            <w:r w:rsidRPr="009438EE">
              <w:rPr>
                <w:sz w:val="20"/>
              </w:rPr>
              <w:t>новых районных котельных</w:t>
            </w:r>
          </w:p>
        </w:tc>
        <w:tc>
          <w:tcPr>
            <w:tcW w:w="2970" w:type="dxa"/>
          </w:tcPr>
          <w:p w14:paraId="6A33DDD0" w14:textId="77777777" w:rsidR="009438EE" w:rsidRPr="009438EE" w:rsidRDefault="009438EE" w:rsidP="009438EE">
            <w:pPr>
              <w:widowControl w:val="0"/>
              <w:autoSpaceDE w:val="0"/>
              <w:autoSpaceDN w:val="0"/>
              <w:spacing w:before="108"/>
              <w:ind w:left="84" w:right="79"/>
              <w:rPr>
                <w:sz w:val="20"/>
              </w:rPr>
            </w:pPr>
            <w:r w:rsidRPr="009438EE">
              <w:rPr>
                <w:sz w:val="20"/>
              </w:rPr>
              <w:t>175000</w:t>
            </w:r>
          </w:p>
        </w:tc>
      </w:tr>
    </w:tbl>
    <w:p w14:paraId="16430E5B" w14:textId="77777777" w:rsidR="009438EE" w:rsidRPr="009438EE" w:rsidRDefault="009438EE" w:rsidP="009438EE">
      <w:pPr>
        <w:widowControl w:val="0"/>
        <w:ind w:firstLine="709"/>
        <w:jc w:val="both"/>
        <w:rPr>
          <w:rFonts w:eastAsia="Calibri"/>
          <w:sz w:val="28"/>
          <w:szCs w:val="28"/>
          <w:lang w:eastAsia="en-US"/>
        </w:rPr>
      </w:pPr>
    </w:p>
    <w:p w14:paraId="258A724E" w14:textId="77777777" w:rsidR="009438EE" w:rsidRPr="009438EE" w:rsidRDefault="009438EE" w:rsidP="009438EE">
      <w:pPr>
        <w:keepNext/>
        <w:keepLines/>
        <w:widowControl w:val="0"/>
        <w:ind w:right="141"/>
        <w:jc w:val="center"/>
        <w:outlineLvl w:val="1"/>
        <w:rPr>
          <w:b/>
          <w:bCs/>
          <w:sz w:val="28"/>
          <w:szCs w:val="28"/>
          <w:lang w:eastAsia="en-US"/>
        </w:rPr>
      </w:pPr>
      <w:bookmarkStart w:id="331" w:name="_Toc71300600"/>
      <w:r w:rsidRPr="009438EE">
        <w:rPr>
          <w:b/>
          <w:bC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w:t>
      </w:r>
    </w:p>
    <w:p w14:paraId="4B4FEB7C"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тепловых сетей, насосных станций и тепловых пунктов на каждом этапе</w:t>
      </w:r>
      <w:bookmarkStart w:id="332" w:name="_Toc71300601"/>
      <w:bookmarkEnd w:id="331"/>
    </w:p>
    <w:p w14:paraId="5409C305" w14:textId="77777777" w:rsidR="009438EE" w:rsidRPr="009438EE" w:rsidRDefault="009438EE" w:rsidP="009438EE">
      <w:pPr>
        <w:keepNext/>
        <w:keepLines/>
        <w:widowControl w:val="0"/>
        <w:ind w:left="142" w:right="141" w:firstLine="567"/>
        <w:jc w:val="both"/>
        <w:outlineLvl w:val="1"/>
        <w:rPr>
          <w:b/>
          <w:bCs/>
          <w:sz w:val="28"/>
          <w:szCs w:val="28"/>
          <w:lang w:eastAsia="en-US"/>
        </w:rPr>
      </w:pPr>
    </w:p>
    <w:p w14:paraId="158B81E4"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t>Таблица 13 Перечень мероприятий по строительству, реконструкции</w:t>
      </w:r>
    </w:p>
    <w:p w14:paraId="2402D0F6"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t>и техническому перевооружению тепловых сетей и сооружений на них</w:t>
      </w:r>
    </w:p>
    <w:tbl>
      <w:tblPr>
        <w:tblStyle w:val="44"/>
        <w:tblW w:w="0" w:type="auto"/>
        <w:tblLook w:val="04A0" w:firstRow="1" w:lastRow="0" w:firstColumn="1" w:lastColumn="0" w:noHBand="0" w:noVBand="1"/>
      </w:tblPr>
      <w:tblGrid>
        <w:gridCol w:w="1129"/>
        <w:gridCol w:w="5529"/>
        <w:gridCol w:w="2970"/>
      </w:tblGrid>
      <w:tr w:rsidR="009438EE" w:rsidRPr="009438EE" w14:paraId="7C3EBD04" w14:textId="77777777" w:rsidTr="009438EE">
        <w:tc>
          <w:tcPr>
            <w:tcW w:w="1129" w:type="dxa"/>
          </w:tcPr>
          <w:p w14:paraId="1B172BA3" w14:textId="77777777" w:rsidR="009438EE" w:rsidRPr="009438EE" w:rsidRDefault="009438EE" w:rsidP="009438EE">
            <w:pPr>
              <w:widowControl w:val="0"/>
              <w:ind w:left="29"/>
              <w:rPr>
                <w:sz w:val="20"/>
                <w:szCs w:val="20"/>
              </w:rPr>
            </w:pPr>
            <w:r w:rsidRPr="009438EE">
              <w:rPr>
                <w:sz w:val="20"/>
                <w:szCs w:val="20"/>
              </w:rPr>
              <w:t>№ п/п</w:t>
            </w:r>
          </w:p>
        </w:tc>
        <w:tc>
          <w:tcPr>
            <w:tcW w:w="5529" w:type="dxa"/>
          </w:tcPr>
          <w:p w14:paraId="62F1BD84" w14:textId="77777777" w:rsidR="009438EE" w:rsidRPr="009438EE" w:rsidRDefault="009438EE" w:rsidP="009438EE">
            <w:pPr>
              <w:widowControl w:val="0"/>
              <w:ind w:left="29"/>
              <w:rPr>
                <w:sz w:val="20"/>
                <w:szCs w:val="20"/>
              </w:rPr>
            </w:pPr>
            <w:r w:rsidRPr="009438EE">
              <w:rPr>
                <w:sz w:val="20"/>
                <w:szCs w:val="20"/>
              </w:rPr>
              <w:t>Наименование мероприятия</w:t>
            </w:r>
          </w:p>
        </w:tc>
        <w:tc>
          <w:tcPr>
            <w:tcW w:w="2970" w:type="dxa"/>
          </w:tcPr>
          <w:p w14:paraId="6F005EB8" w14:textId="77777777" w:rsidR="009438EE" w:rsidRPr="009438EE" w:rsidRDefault="009438EE" w:rsidP="009438EE">
            <w:pPr>
              <w:widowControl w:val="0"/>
              <w:ind w:left="29"/>
              <w:rPr>
                <w:sz w:val="20"/>
                <w:szCs w:val="20"/>
              </w:rPr>
            </w:pPr>
            <w:r w:rsidRPr="009438EE">
              <w:rPr>
                <w:sz w:val="20"/>
                <w:szCs w:val="20"/>
              </w:rPr>
              <w:t>Всего капитальных вложений, тыс. руб.</w:t>
            </w:r>
          </w:p>
        </w:tc>
      </w:tr>
      <w:tr w:rsidR="009438EE" w:rsidRPr="009438EE" w14:paraId="611035F1" w14:textId="77777777" w:rsidTr="009438EE">
        <w:tc>
          <w:tcPr>
            <w:tcW w:w="1129" w:type="dxa"/>
          </w:tcPr>
          <w:p w14:paraId="0DE62C2E" w14:textId="77777777" w:rsidR="009438EE" w:rsidRPr="009438EE" w:rsidRDefault="009438EE" w:rsidP="009438EE">
            <w:pPr>
              <w:widowControl w:val="0"/>
              <w:autoSpaceDE w:val="0"/>
              <w:autoSpaceDN w:val="0"/>
              <w:ind w:left="29"/>
              <w:rPr>
                <w:sz w:val="20"/>
                <w:szCs w:val="20"/>
              </w:rPr>
            </w:pPr>
            <w:r w:rsidRPr="009438EE">
              <w:rPr>
                <w:w w:val="99"/>
                <w:sz w:val="20"/>
                <w:szCs w:val="20"/>
              </w:rPr>
              <w:t>1</w:t>
            </w:r>
          </w:p>
        </w:tc>
        <w:tc>
          <w:tcPr>
            <w:tcW w:w="5529" w:type="dxa"/>
          </w:tcPr>
          <w:p w14:paraId="52399F93"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Реконструкция тепловых сетей общей протяженностью 5,695 км</w:t>
            </w:r>
          </w:p>
        </w:tc>
        <w:tc>
          <w:tcPr>
            <w:tcW w:w="2970" w:type="dxa"/>
          </w:tcPr>
          <w:p w14:paraId="07ABB375" w14:textId="77777777" w:rsidR="009438EE" w:rsidRPr="009438EE" w:rsidRDefault="009438EE" w:rsidP="009438EE">
            <w:pPr>
              <w:widowControl w:val="0"/>
              <w:autoSpaceDE w:val="0"/>
              <w:autoSpaceDN w:val="0"/>
              <w:spacing w:before="108"/>
              <w:ind w:left="84" w:right="79"/>
              <w:rPr>
                <w:sz w:val="20"/>
              </w:rPr>
            </w:pPr>
            <w:r w:rsidRPr="009438EE">
              <w:rPr>
                <w:sz w:val="20"/>
              </w:rPr>
              <w:t>16000</w:t>
            </w:r>
          </w:p>
        </w:tc>
      </w:tr>
    </w:tbl>
    <w:p w14:paraId="45F23F5C" w14:textId="77777777" w:rsidR="009438EE" w:rsidRPr="009438EE" w:rsidRDefault="009438EE" w:rsidP="009438EE">
      <w:pPr>
        <w:widowControl w:val="0"/>
        <w:ind w:firstLine="709"/>
        <w:jc w:val="both"/>
        <w:rPr>
          <w:rFonts w:eastAsia="Calibri"/>
          <w:sz w:val="28"/>
          <w:szCs w:val="28"/>
          <w:lang w:eastAsia="en-US"/>
        </w:rPr>
      </w:pPr>
    </w:p>
    <w:p w14:paraId="797579F8"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 xml:space="preserve">9.3. Предложения по величине инвестиций в строительство, </w:t>
      </w:r>
    </w:p>
    <w:p w14:paraId="2AD51F39"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332"/>
    </w:p>
    <w:p w14:paraId="4D1B988F" w14:textId="77777777" w:rsidR="009438EE" w:rsidRPr="009438EE" w:rsidRDefault="009438EE" w:rsidP="009438EE">
      <w:pPr>
        <w:keepNext/>
        <w:keepLines/>
        <w:widowControl w:val="0"/>
        <w:ind w:left="142" w:right="141" w:firstLine="567"/>
        <w:jc w:val="both"/>
        <w:outlineLvl w:val="1"/>
        <w:rPr>
          <w:b/>
          <w:bCs/>
          <w:sz w:val="28"/>
          <w:szCs w:val="28"/>
          <w:lang w:eastAsia="en-US"/>
        </w:rPr>
      </w:pPr>
    </w:p>
    <w:p w14:paraId="36B8916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Изменений температурного графика и гидравлического режима работы систем теплоснабжения не предполагается на расчётный период до 2041 года. Инвестиции в строительство, реконструкцию и техническое перевооружение на указанные мероприятия не требуются.</w:t>
      </w:r>
    </w:p>
    <w:p w14:paraId="61AEBBA9" w14:textId="77777777" w:rsidR="009438EE" w:rsidRPr="009438EE" w:rsidRDefault="009438EE" w:rsidP="009438EE">
      <w:pPr>
        <w:widowControl w:val="0"/>
        <w:ind w:firstLine="709"/>
        <w:jc w:val="both"/>
        <w:rPr>
          <w:rFonts w:eastAsia="Calibri"/>
          <w:sz w:val="28"/>
          <w:szCs w:val="28"/>
          <w:lang w:eastAsia="en-US"/>
        </w:rPr>
      </w:pPr>
    </w:p>
    <w:p w14:paraId="076238C9" w14:textId="77777777" w:rsidR="009438EE" w:rsidRPr="009438EE" w:rsidRDefault="009438EE" w:rsidP="009438EE">
      <w:pPr>
        <w:keepNext/>
        <w:keepLines/>
        <w:widowControl w:val="0"/>
        <w:jc w:val="center"/>
        <w:outlineLvl w:val="1"/>
        <w:rPr>
          <w:b/>
          <w:bCs/>
          <w:sz w:val="28"/>
          <w:szCs w:val="28"/>
          <w:lang w:eastAsia="en-US"/>
        </w:rPr>
      </w:pPr>
      <w:bookmarkStart w:id="333" w:name="_Toc71300602"/>
      <w:r w:rsidRPr="009438EE">
        <w:rPr>
          <w:b/>
          <w:bCs/>
          <w:sz w:val="28"/>
          <w:szCs w:val="28"/>
          <w:lang w:eastAsia="en-US"/>
        </w:rPr>
        <w:t>9.4. Предложения по величине необходимых инвестиций для перевода</w:t>
      </w:r>
    </w:p>
    <w:p w14:paraId="5E292A3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открытой системы теплоснабжения (горячего водоснабжения) в закрытую систему горячего водоснабжения на каждом этапе</w:t>
      </w:r>
      <w:bookmarkEnd w:id="333"/>
    </w:p>
    <w:p w14:paraId="6C449C53" w14:textId="77777777" w:rsidR="009438EE" w:rsidRPr="009438EE" w:rsidRDefault="009438EE" w:rsidP="009438EE">
      <w:pPr>
        <w:keepNext/>
        <w:keepLines/>
        <w:widowControl w:val="0"/>
        <w:ind w:firstLine="709"/>
        <w:jc w:val="both"/>
        <w:outlineLvl w:val="1"/>
        <w:rPr>
          <w:b/>
          <w:bCs/>
          <w:sz w:val="28"/>
          <w:szCs w:val="28"/>
          <w:lang w:eastAsia="en-US"/>
        </w:rPr>
      </w:pPr>
    </w:p>
    <w:p w14:paraId="1F2E06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Перевод открытой системы теплоснабжения (горячего водоснабжения) в закрытую систему горячего водоснабжения до конца расчётного периода не </w:t>
      </w:r>
      <w:r w:rsidRPr="009438EE">
        <w:rPr>
          <w:rFonts w:eastAsia="Calibri"/>
          <w:sz w:val="28"/>
          <w:szCs w:val="28"/>
          <w:lang w:eastAsia="en-US"/>
        </w:rPr>
        <w:lastRenderedPageBreak/>
        <w:t>планируется. Инвестиции на указанные мероприятия не требуются.</w:t>
      </w:r>
    </w:p>
    <w:p w14:paraId="43AA0758" w14:textId="77777777" w:rsidR="009438EE" w:rsidRPr="009438EE" w:rsidRDefault="009438EE" w:rsidP="009438EE">
      <w:pPr>
        <w:widowControl w:val="0"/>
        <w:ind w:firstLine="709"/>
        <w:jc w:val="both"/>
        <w:rPr>
          <w:rFonts w:eastAsia="Calibri"/>
          <w:sz w:val="28"/>
          <w:szCs w:val="28"/>
          <w:lang w:eastAsia="en-US"/>
        </w:rPr>
      </w:pPr>
    </w:p>
    <w:p w14:paraId="6CE89BC6" w14:textId="77777777" w:rsidR="009438EE" w:rsidRPr="009438EE" w:rsidRDefault="009438EE" w:rsidP="009438EE">
      <w:pPr>
        <w:keepNext/>
        <w:keepLines/>
        <w:widowControl w:val="0"/>
        <w:jc w:val="center"/>
        <w:outlineLvl w:val="1"/>
        <w:rPr>
          <w:b/>
          <w:bCs/>
          <w:sz w:val="28"/>
          <w:szCs w:val="28"/>
          <w:lang w:eastAsia="en-US"/>
        </w:rPr>
      </w:pPr>
      <w:bookmarkStart w:id="334" w:name="_Toc71300603"/>
      <w:r w:rsidRPr="009438EE">
        <w:rPr>
          <w:b/>
          <w:bCs/>
          <w:sz w:val="28"/>
          <w:szCs w:val="28"/>
          <w:lang w:eastAsia="en-US"/>
        </w:rPr>
        <w:t>9.5. Оценка эффективности инвестиций по отдельным предложениям</w:t>
      </w:r>
      <w:bookmarkEnd w:id="334"/>
    </w:p>
    <w:p w14:paraId="32ACEED8" w14:textId="77777777" w:rsidR="009438EE" w:rsidRPr="009438EE" w:rsidRDefault="009438EE" w:rsidP="009438EE">
      <w:pPr>
        <w:keepNext/>
        <w:keepLines/>
        <w:widowControl w:val="0"/>
        <w:jc w:val="center"/>
        <w:outlineLvl w:val="1"/>
        <w:rPr>
          <w:b/>
          <w:bCs/>
          <w:sz w:val="28"/>
          <w:szCs w:val="28"/>
          <w:lang w:eastAsia="en-US"/>
        </w:rPr>
      </w:pPr>
    </w:p>
    <w:p w14:paraId="2F53AE4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Экономический эффект мероприятий по реконструкции тепловых сетей достигается за счёт сокращения аварий – издержек на их ликвидацию, снижения потерь теплоносителя и потребления энергии котельных. Экономический эффект мероприятий по техническому перевооружению котельных достигается за счёт повышения КПД котлов, уровня автоматизации (малообслуживаемости), повышения надёжности и сокращения возможных перерывов и простоев котельных. </w:t>
      </w:r>
    </w:p>
    <w:p w14:paraId="3852DE5F" w14:textId="77777777" w:rsidR="009438EE" w:rsidRPr="009438EE" w:rsidRDefault="009438EE" w:rsidP="009438EE">
      <w:pPr>
        <w:widowControl w:val="0"/>
        <w:ind w:firstLine="709"/>
        <w:jc w:val="both"/>
        <w:rPr>
          <w:rFonts w:eastAsia="Calibri"/>
          <w:sz w:val="28"/>
          <w:szCs w:val="28"/>
          <w:lang w:eastAsia="en-US"/>
        </w:rPr>
      </w:pPr>
    </w:p>
    <w:p w14:paraId="5E29BBE6" w14:textId="77777777" w:rsidR="009438EE" w:rsidRPr="009438EE" w:rsidRDefault="009438EE" w:rsidP="009438EE">
      <w:pPr>
        <w:keepNext/>
        <w:keepLines/>
        <w:widowControl w:val="0"/>
        <w:jc w:val="center"/>
        <w:outlineLvl w:val="1"/>
        <w:rPr>
          <w:b/>
          <w:bCs/>
          <w:sz w:val="28"/>
          <w:szCs w:val="28"/>
          <w:lang w:eastAsia="en-US"/>
        </w:rPr>
      </w:pPr>
      <w:bookmarkStart w:id="335" w:name="_Toc71300604"/>
      <w:r w:rsidRPr="009438EE">
        <w:rPr>
          <w:b/>
          <w:bCs/>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w:t>
      </w:r>
    </w:p>
    <w:p w14:paraId="021A5B2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объектов теплоснабжения за базовый период и базовый период</w:t>
      </w:r>
    </w:p>
    <w:p w14:paraId="4827663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актуализации</w:t>
      </w:r>
      <w:bookmarkEnd w:id="335"/>
    </w:p>
    <w:p w14:paraId="2A885825" w14:textId="77777777" w:rsidR="009438EE" w:rsidRPr="009438EE" w:rsidRDefault="009438EE" w:rsidP="009438EE">
      <w:pPr>
        <w:keepNext/>
        <w:keepLines/>
        <w:widowControl w:val="0"/>
        <w:ind w:firstLine="709"/>
        <w:jc w:val="both"/>
        <w:outlineLvl w:val="1"/>
        <w:rPr>
          <w:b/>
          <w:bCs/>
          <w:sz w:val="28"/>
          <w:szCs w:val="28"/>
          <w:lang w:eastAsia="en-US"/>
        </w:rPr>
      </w:pPr>
    </w:p>
    <w:p w14:paraId="4BAA54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 о величине фактически осуществлённых инвестиций в строительство, реконструкцию, техническое перевооружение и (или) модернизация объектов теплоснабжения за базовый период и период актуализации, отсутствуют.</w:t>
      </w:r>
      <w:bookmarkStart w:id="336" w:name="_Toc71300605"/>
    </w:p>
    <w:p w14:paraId="608A532E" w14:textId="77777777" w:rsidR="009438EE" w:rsidRPr="009438EE" w:rsidRDefault="009438EE" w:rsidP="009438EE">
      <w:pPr>
        <w:widowControl w:val="0"/>
        <w:ind w:firstLine="709"/>
        <w:jc w:val="both"/>
        <w:rPr>
          <w:rFonts w:eastAsia="Calibri"/>
          <w:b/>
          <w:bCs/>
          <w:sz w:val="28"/>
          <w:szCs w:val="28"/>
          <w:lang w:eastAsia="en-US"/>
        </w:rPr>
      </w:pPr>
    </w:p>
    <w:p w14:paraId="35A6088B"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10. Решение о присвоении статуса единой теплоснабжающей</w:t>
      </w:r>
    </w:p>
    <w:p w14:paraId="3DA28780"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организации (организациям)</w:t>
      </w:r>
      <w:bookmarkStart w:id="337" w:name="_Toc71300606"/>
      <w:bookmarkEnd w:id="336"/>
    </w:p>
    <w:p w14:paraId="1F350C86" w14:textId="77777777" w:rsidR="009438EE" w:rsidRPr="009438EE" w:rsidRDefault="009438EE" w:rsidP="009438EE">
      <w:pPr>
        <w:widowControl w:val="0"/>
        <w:jc w:val="center"/>
        <w:rPr>
          <w:rFonts w:eastAsia="Calibri"/>
          <w:b/>
          <w:bCs/>
          <w:vanish/>
          <w:sz w:val="28"/>
          <w:szCs w:val="28"/>
          <w:lang w:eastAsia="en-US"/>
        </w:rPr>
      </w:pPr>
    </w:p>
    <w:p w14:paraId="512E2E0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10.1. Решение о присвоении статуса единой теплоснабжающей организации (организациям)</w:t>
      </w:r>
      <w:bookmarkEnd w:id="337"/>
    </w:p>
    <w:p w14:paraId="73A95321" w14:textId="77777777" w:rsidR="009438EE" w:rsidRPr="009438EE" w:rsidRDefault="009438EE" w:rsidP="009438EE">
      <w:pPr>
        <w:keepNext/>
        <w:keepLines/>
        <w:widowControl w:val="0"/>
        <w:ind w:firstLine="709"/>
        <w:jc w:val="both"/>
        <w:outlineLvl w:val="1"/>
        <w:rPr>
          <w:b/>
          <w:bCs/>
          <w:sz w:val="28"/>
          <w:szCs w:val="28"/>
          <w:lang w:eastAsia="en-US"/>
        </w:rPr>
      </w:pPr>
    </w:p>
    <w:p w14:paraId="41E711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Федеральным законом Российской Федерации от 27.07.2010 № 190-ФЗ «О теплоснабжении» и установленными «Правилами организации теплоснабжения в Российской Федерации», возможным претендентом на статус единой теплоснабжающей организации является МУП «Теплоэнерго» МО ЩР.</w:t>
      </w:r>
    </w:p>
    <w:p w14:paraId="58A48B38" w14:textId="77777777" w:rsidR="009438EE" w:rsidRPr="009438EE" w:rsidRDefault="009438EE" w:rsidP="009438EE">
      <w:pPr>
        <w:widowControl w:val="0"/>
        <w:ind w:firstLine="709"/>
        <w:jc w:val="both"/>
        <w:rPr>
          <w:rFonts w:eastAsia="Calibri"/>
          <w:sz w:val="28"/>
          <w:szCs w:val="28"/>
          <w:lang w:eastAsia="en-US"/>
        </w:rPr>
      </w:pPr>
    </w:p>
    <w:p w14:paraId="3B7DD7EF" w14:textId="77777777" w:rsidR="009438EE" w:rsidRPr="009438EE" w:rsidRDefault="009438EE" w:rsidP="009438EE">
      <w:pPr>
        <w:keepNext/>
        <w:keepLines/>
        <w:widowControl w:val="0"/>
        <w:jc w:val="center"/>
        <w:outlineLvl w:val="1"/>
        <w:rPr>
          <w:b/>
          <w:bCs/>
          <w:sz w:val="28"/>
          <w:szCs w:val="28"/>
          <w:lang w:eastAsia="en-US"/>
        </w:rPr>
      </w:pPr>
      <w:bookmarkStart w:id="338" w:name="_Toc71300607"/>
      <w:r w:rsidRPr="009438EE">
        <w:rPr>
          <w:b/>
          <w:bCs/>
          <w:sz w:val="28"/>
          <w:szCs w:val="28"/>
          <w:lang w:eastAsia="en-US"/>
        </w:rPr>
        <w:t>10.2. Реестр зон деятельности единой теплоснабжающей организации</w:t>
      </w:r>
    </w:p>
    <w:p w14:paraId="65D1B79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(организаций)</w:t>
      </w:r>
      <w:bookmarkEnd w:id="338"/>
    </w:p>
    <w:p w14:paraId="397C74BE" w14:textId="77777777" w:rsidR="009438EE" w:rsidRPr="009438EE" w:rsidRDefault="009438EE" w:rsidP="009438EE">
      <w:pPr>
        <w:keepNext/>
        <w:keepLines/>
        <w:widowControl w:val="0"/>
        <w:ind w:firstLine="709"/>
        <w:jc w:val="both"/>
        <w:outlineLvl w:val="1"/>
        <w:rPr>
          <w:b/>
          <w:bCs/>
          <w:sz w:val="28"/>
          <w:szCs w:val="28"/>
          <w:lang w:eastAsia="en-US"/>
        </w:rPr>
      </w:pPr>
    </w:p>
    <w:p w14:paraId="76977DE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Реестр зон деятельности теплоснабжающих организаций представлен в следующей таблице.</w:t>
      </w:r>
    </w:p>
    <w:p w14:paraId="2CC601CD" w14:textId="77777777" w:rsidR="009438EE" w:rsidRPr="009438EE" w:rsidRDefault="009438EE" w:rsidP="009438EE">
      <w:pPr>
        <w:widowControl w:val="0"/>
        <w:ind w:firstLine="709"/>
        <w:jc w:val="both"/>
        <w:rPr>
          <w:rFonts w:eastAsia="Calibri"/>
          <w:szCs w:val="22"/>
          <w:lang w:eastAsia="en-US"/>
        </w:rPr>
      </w:pPr>
    </w:p>
    <w:p w14:paraId="433FEB1E" w14:textId="77777777" w:rsidR="009438EE" w:rsidRPr="009438EE" w:rsidRDefault="009438EE" w:rsidP="009438EE">
      <w:pPr>
        <w:keepNext/>
        <w:widowControl w:val="0"/>
        <w:ind w:firstLine="709"/>
        <w:jc w:val="right"/>
        <w:rPr>
          <w:rFonts w:eastAsia="Calibri"/>
          <w:b/>
          <w:iCs/>
          <w:sz w:val="20"/>
          <w:szCs w:val="20"/>
          <w:lang w:eastAsia="en-US"/>
        </w:rPr>
      </w:pPr>
      <w:bookmarkStart w:id="339" w:name="_Toc40786340"/>
      <w:bookmarkStart w:id="340" w:name="_Toc71300462"/>
      <w:r w:rsidRPr="009438EE">
        <w:rPr>
          <w:rFonts w:eastAsia="Calibri"/>
          <w:b/>
          <w:iCs/>
          <w:sz w:val="20"/>
          <w:szCs w:val="20"/>
          <w:lang w:eastAsia="en-US"/>
        </w:rPr>
        <w:t>Таблица 14 Реестр зон деятельности единых теплоснабжающих организаций</w:t>
      </w:r>
      <w:bookmarkEnd w:id="339"/>
      <w:bookmarkEnd w:id="340"/>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000" w:firstRow="0" w:lastRow="0" w:firstColumn="0" w:lastColumn="0" w:noHBand="0" w:noVBand="0"/>
      </w:tblPr>
      <w:tblGrid>
        <w:gridCol w:w="1592"/>
        <w:gridCol w:w="1085"/>
        <w:gridCol w:w="2206"/>
        <w:gridCol w:w="4749"/>
      </w:tblGrid>
      <w:tr w:rsidR="009438EE" w:rsidRPr="009438EE" w14:paraId="57885E68" w14:textId="77777777" w:rsidTr="009438EE">
        <w:tc>
          <w:tcPr>
            <w:tcW w:w="827" w:type="pct"/>
            <w:vAlign w:val="center"/>
          </w:tcPr>
          <w:p w14:paraId="062BA8FB" w14:textId="77777777" w:rsidR="009438EE" w:rsidRPr="009438EE" w:rsidRDefault="009438EE" w:rsidP="009438EE">
            <w:pPr>
              <w:jc w:val="center"/>
              <w:rPr>
                <w:sz w:val="20"/>
                <w:szCs w:val="20"/>
              </w:rPr>
            </w:pPr>
            <w:r w:rsidRPr="009438EE">
              <w:rPr>
                <w:sz w:val="20"/>
                <w:szCs w:val="20"/>
              </w:rPr>
              <w:t>Наименование</w:t>
            </w:r>
          </w:p>
          <w:p w14:paraId="53FE58CF" w14:textId="77777777" w:rsidR="009438EE" w:rsidRPr="009438EE" w:rsidRDefault="009438EE" w:rsidP="009438EE">
            <w:pPr>
              <w:jc w:val="center"/>
              <w:rPr>
                <w:sz w:val="20"/>
                <w:szCs w:val="20"/>
              </w:rPr>
            </w:pPr>
            <w:r w:rsidRPr="009438EE">
              <w:rPr>
                <w:sz w:val="20"/>
                <w:szCs w:val="20"/>
              </w:rPr>
              <w:t>организации</w:t>
            </w:r>
          </w:p>
        </w:tc>
        <w:tc>
          <w:tcPr>
            <w:tcW w:w="563" w:type="pct"/>
            <w:vAlign w:val="center"/>
          </w:tcPr>
          <w:p w14:paraId="5FA1DCCE" w14:textId="77777777" w:rsidR="009438EE" w:rsidRPr="009438EE" w:rsidRDefault="009438EE" w:rsidP="009438EE">
            <w:pPr>
              <w:jc w:val="center"/>
              <w:rPr>
                <w:sz w:val="20"/>
                <w:szCs w:val="20"/>
              </w:rPr>
            </w:pPr>
            <w:r w:rsidRPr="009438EE">
              <w:rPr>
                <w:sz w:val="20"/>
                <w:szCs w:val="20"/>
              </w:rPr>
              <w:t>ИНН</w:t>
            </w:r>
          </w:p>
        </w:tc>
        <w:tc>
          <w:tcPr>
            <w:tcW w:w="1145" w:type="pct"/>
            <w:vAlign w:val="center"/>
          </w:tcPr>
          <w:p w14:paraId="5FA0C258" w14:textId="77777777" w:rsidR="009438EE" w:rsidRPr="009438EE" w:rsidRDefault="009438EE" w:rsidP="009438EE">
            <w:pPr>
              <w:jc w:val="center"/>
              <w:rPr>
                <w:sz w:val="20"/>
                <w:szCs w:val="20"/>
              </w:rPr>
            </w:pPr>
            <w:r w:rsidRPr="009438EE">
              <w:rPr>
                <w:sz w:val="20"/>
                <w:szCs w:val="20"/>
              </w:rPr>
              <w:t>Юридический/почтовый адрес</w:t>
            </w:r>
          </w:p>
        </w:tc>
        <w:tc>
          <w:tcPr>
            <w:tcW w:w="2465" w:type="pct"/>
            <w:vAlign w:val="center"/>
          </w:tcPr>
          <w:p w14:paraId="354C9F4F" w14:textId="77777777" w:rsidR="009438EE" w:rsidRPr="009438EE" w:rsidRDefault="009438EE" w:rsidP="009438EE">
            <w:pPr>
              <w:ind w:left="557"/>
              <w:jc w:val="center"/>
              <w:rPr>
                <w:sz w:val="20"/>
                <w:szCs w:val="20"/>
              </w:rPr>
            </w:pPr>
            <w:r w:rsidRPr="009438EE">
              <w:rPr>
                <w:sz w:val="20"/>
                <w:szCs w:val="20"/>
              </w:rPr>
              <w:t>Системы теплоснабжения</w:t>
            </w:r>
          </w:p>
        </w:tc>
      </w:tr>
      <w:tr w:rsidR="009438EE" w:rsidRPr="009438EE" w14:paraId="6CAE9025" w14:textId="77777777" w:rsidTr="009438EE">
        <w:tc>
          <w:tcPr>
            <w:tcW w:w="827" w:type="pct"/>
            <w:vMerge w:val="restart"/>
            <w:vAlign w:val="center"/>
          </w:tcPr>
          <w:p w14:paraId="259AAB4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563" w:type="pct"/>
            <w:vMerge w:val="restart"/>
            <w:vAlign w:val="center"/>
          </w:tcPr>
          <w:p w14:paraId="39A9810F" w14:textId="77777777" w:rsidR="009438EE" w:rsidRPr="009438EE" w:rsidRDefault="009438EE" w:rsidP="009438EE">
            <w:pPr>
              <w:jc w:val="center"/>
              <w:rPr>
                <w:sz w:val="20"/>
                <w:szCs w:val="20"/>
              </w:rPr>
            </w:pPr>
            <w:r w:rsidRPr="009438EE">
              <w:rPr>
                <w:sz w:val="20"/>
                <w:szCs w:val="20"/>
              </w:rPr>
              <w:t>2361000740</w:t>
            </w:r>
          </w:p>
        </w:tc>
        <w:tc>
          <w:tcPr>
            <w:tcW w:w="1145" w:type="pct"/>
            <w:vMerge w:val="restart"/>
            <w:vAlign w:val="center"/>
          </w:tcPr>
          <w:p w14:paraId="36C8F41E" w14:textId="77777777" w:rsidR="009438EE" w:rsidRPr="009438EE" w:rsidRDefault="009438EE" w:rsidP="009438EE">
            <w:pPr>
              <w:jc w:val="center"/>
              <w:rPr>
                <w:sz w:val="20"/>
                <w:szCs w:val="20"/>
              </w:rPr>
            </w:pPr>
            <w:r w:rsidRPr="009438EE">
              <w:rPr>
                <w:rFonts w:eastAsia="Calibri"/>
                <w:sz w:val="20"/>
                <w:szCs w:val="20"/>
                <w:lang w:eastAsia="en-US"/>
              </w:rPr>
              <w:t xml:space="preserve">353620, Краснодарский край, Щербиновский район, станица </w:t>
            </w:r>
            <w:r w:rsidRPr="009438EE">
              <w:rPr>
                <w:rFonts w:eastAsia="Calibri"/>
                <w:sz w:val="20"/>
                <w:szCs w:val="20"/>
                <w:lang w:eastAsia="en-US"/>
              </w:rPr>
              <w:lastRenderedPageBreak/>
              <w:t>Старощербиновская, Первомайская ул., д.87</w:t>
            </w:r>
          </w:p>
        </w:tc>
        <w:tc>
          <w:tcPr>
            <w:tcW w:w="2465" w:type="pct"/>
            <w:vAlign w:val="center"/>
          </w:tcPr>
          <w:p w14:paraId="5649EA4E" w14:textId="77777777" w:rsidR="009438EE" w:rsidRPr="009438EE" w:rsidRDefault="009438EE" w:rsidP="009438EE">
            <w:pPr>
              <w:widowControl w:val="0"/>
              <w:autoSpaceDE w:val="0"/>
              <w:autoSpaceDN w:val="0"/>
              <w:ind w:left="30" w:right="100" w:hanging="30"/>
              <w:rPr>
                <w:sz w:val="20"/>
                <w:szCs w:val="20"/>
              </w:rPr>
            </w:pPr>
            <w:r w:rsidRPr="009438EE">
              <w:rPr>
                <w:sz w:val="20"/>
                <w:szCs w:val="20"/>
              </w:rPr>
              <w:lastRenderedPageBreak/>
              <w:t>Система теплоснабжения котельной квартал № 68</w:t>
            </w:r>
          </w:p>
        </w:tc>
      </w:tr>
      <w:tr w:rsidR="009438EE" w:rsidRPr="009438EE" w14:paraId="4C395ACD" w14:textId="77777777" w:rsidTr="009438EE">
        <w:tc>
          <w:tcPr>
            <w:tcW w:w="827" w:type="pct"/>
            <w:vMerge/>
            <w:vAlign w:val="center"/>
          </w:tcPr>
          <w:p w14:paraId="7FDCC529"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384C17C" w14:textId="77777777" w:rsidR="009438EE" w:rsidRPr="009438EE" w:rsidRDefault="009438EE" w:rsidP="009438EE">
            <w:pPr>
              <w:jc w:val="center"/>
              <w:rPr>
                <w:sz w:val="20"/>
                <w:szCs w:val="20"/>
              </w:rPr>
            </w:pPr>
          </w:p>
        </w:tc>
        <w:tc>
          <w:tcPr>
            <w:tcW w:w="1145" w:type="pct"/>
            <w:vMerge/>
            <w:vAlign w:val="center"/>
          </w:tcPr>
          <w:p w14:paraId="26FF9B2C" w14:textId="77777777" w:rsidR="009438EE" w:rsidRPr="009438EE" w:rsidRDefault="009438EE" w:rsidP="009438EE">
            <w:pPr>
              <w:jc w:val="center"/>
              <w:rPr>
                <w:sz w:val="20"/>
                <w:szCs w:val="20"/>
              </w:rPr>
            </w:pPr>
          </w:p>
        </w:tc>
        <w:tc>
          <w:tcPr>
            <w:tcW w:w="2465" w:type="pct"/>
          </w:tcPr>
          <w:p w14:paraId="36F0BAC1"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 86</w:t>
            </w:r>
          </w:p>
        </w:tc>
      </w:tr>
      <w:tr w:rsidR="009438EE" w:rsidRPr="009438EE" w14:paraId="060F8058" w14:textId="77777777" w:rsidTr="009438EE">
        <w:tc>
          <w:tcPr>
            <w:tcW w:w="827" w:type="pct"/>
            <w:vMerge/>
            <w:vAlign w:val="center"/>
          </w:tcPr>
          <w:p w14:paraId="4F5D386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4649774C" w14:textId="77777777" w:rsidR="009438EE" w:rsidRPr="009438EE" w:rsidRDefault="009438EE" w:rsidP="009438EE">
            <w:pPr>
              <w:jc w:val="center"/>
              <w:rPr>
                <w:sz w:val="20"/>
                <w:szCs w:val="20"/>
              </w:rPr>
            </w:pPr>
          </w:p>
        </w:tc>
        <w:tc>
          <w:tcPr>
            <w:tcW w:w="1145" w:type="pct"/>
            <w:vMerge/>
            <w:vAlign w:val="center"/>
          </w:tcPr>
          <w:p w14:paraId="0B727B13" w14:textId="77777777" w:rsidR="009438EE" w:rsidRPr="009438EE" w:rsidRDefault="009438EE" w:rsidP="009438EE">
            <w:pPr>
              <w:jc w:val="center"/>
              <w:rPr>
                <w:sz w:val="20"/>
                <w:szCs w:val="20"/>
              </w:rPr>
            </w:pPr>
          </w:p>
        </w:tc>
        <w:tc>
          <w:tcPr>
            <w:tcW w:w="2465" w:type="pct"/>
          </w:tcPr>
          <w:p w14:paraId="41E840EC"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 87</w:t>
            </w:r>
          </w:p>
        </w:tc>
      </w:tr>
      <w:tr w:rsidR="009438EE" w:rsidRPr="009438EE" w14:paraId="05271019" w14:textId="77777777" w:rsidTr="009438EE">
        <w:tc>
          <w:tcPr>
            <w:tcW w:w="827" w:type="pct"/>
            <w:vMerge/>
            <w:vAlign w:val="center"/>
          </w:tcPr>
          <w:p w14:paraId="1BBB64F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7F1C5B7F" w14:textId="77777777" w:rsidR="009438EE" w:rsidRPr="009438EE" w:rsidRDefault="009438EE" w:rsidP="009438EE">
            <w:pPr>
              <w:jc w:val="center"/>
              <w:rPr>
                <w:sz w:val="20"/>
                <w:szCs w:val="20"/>
              </w:rPr>
            </w:pPr>
          </w:p>
        </w:tc>
        <w:tc>
          <w:tcPr>
            <w:tcW w:w="1145" w:type="pct"/>
            <w:vMerge/>
            <w:vAlign w:val="center"/>
          </w:tcPr>
          <w:p w14:paraId="7DEF1131" w14:textId="77777777" w:rsidR="009438EE" w:rsidRPr="009438EE" w:rsidRDefault="009438EE" w:rsidP="009438EE">
            <w:pPr>
              <w:jc w:val="center"/>
              <w:rPr>
                <w:sz w:val="20"/>
                <w:szCs w:val="20"/>
              </w:rPr>
            </w:pPr>
          </w:p>
        </w:tc>
        <w:tc>
          <w:tcPr>
            <w:tcW w:w="2465" w:type="pct"/>
          </w:tcPr>
          <w:p w14:paraId="577380F5"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№89</w:t>
            </w:r>
          </w:p>
        </w:tc>
      </w:tr>
      <w:tr w:rsidR="009438EE" w:rsidRPr="009438EE" w14:paraId="49B68FE9" w14:textId="77777777" w:rsidTr="009438EE">
        <w:tc>
          <w:tcPr>
            <w:tcW w:w="827" w:type="pct"/>
            <w:vMerge/>
            <w:vAlign w:val="center"/>
          </w:tcPr>
          <w:p w14:paraId="46A1416F"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3581B90" w14:textId="77777777" w:rsidR="009438EE" w:rsidRPr="009438EE" w:rsidRDefault="009438EE" w:rsidP="009438EE">
            <w:pPr>
              <w:jc w:val="center"/>
              <w:rPr>
                <w:sz w:val="20"/>
                <w:szCs w:val="20"/>
              </w:rPr>
            </w:pPr>
          </w:p>
        </w:tc>
        <w:tc>
          <w:tcPr>
            <w:tcW w:w="1145" w:type="pct"/>
            <w:vMerge/>
            <w:vAlign w:val="center"/>
          </w:tcPr>
          <w:p w14:paraId="56262DCA" w14:textId="77777777" w:rsidR="009438EE" w:rsidRPr="009438EE" w:rsidRDefault="009438EE" w:rsidP="009438EE">
            <w:pPr>
              <w:jc w:val="center"/>
              <w:rPr>
                <w:sz w:val="20"/>
                <w:szCs w:val="20"/>
              </w:rPr>
            </w:pPr>
          </w:p>
        </w:tc>
        <w:tc>
          <w:tcPr>
            <w:tcW w:w="2465" w:type="pct"/>
          </w:tcPr>
          <w:p w14:paraId="11B78D5B"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№92</w:t>
            </w:r>
          </w:p>
        </w:tc>
      </w:tr>
      <w:tr w:rsidR="009438EE" w:rsidRPr="009438EE" w14:paraId="4B719526" w14:textId="77777777" w:rsidTr="009438EE">
        <w:tc>
          <w:tcPr>
            <w:tcW w:w="827" w:type="pct"/>
            <w:vMerge/>
            <w:vAlign w:val="center"/>
          </w:tcPr>
          <w:p w14:paraId="7BBBABCB"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69BA75E4" w14:textId="77777777" w:rsidR="009438EE" w:rsidRPr="009438EE" w:rsidRDefault="009438EE" w:rsidP="009438EE">
            <w:pPr>
              <w:jc w:val="center"/>
              <w:rPr>
                <w:sz w:val="20"/>
                <w:szCs w:val="20"/>
              </w:rPr>
            </w:pPr>
          </w:p>
        </w:tc>
        <w:tc>
          <w:tcPr>
            <w:tcW w:w="1145" w:type="pct"/>
            <w:vMerge/>
            <w:vAlign w:val="center"/>
          </w:tcPr>
          <w:p w14:paraId="3149A271" w14:textId="77777777" w:rsidR="009438EE" w:rsidRPr="009438EE" w:rsidRDefault="009438EE" w:rsidP="009438EE">
            <w:pPr>
              <w:jc w:val="center"/>
              <w:rPr>
                <w:sz w:val="20"/>
                <w:szCs w:val="20"/>
              </w:rPr>
            </w:pPr>
          </w:p>
        </w:tc>
        <w:tc>
          <w:tcPr>
            <w:tcW w:w="2465" w:type="pct"/>
          </w:tcPr>
          <w:p w14:paraId="70E99121"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№98</w:t>
            </w:r>
          </w:p>
        </w:tc>
      </w:tr>
      <w:tr w:rsidR="009438EE" w:rsidRPr="009438EE" w14:paraId="6BDF0324" w14:textId="77777777" w:rsidTr="009438EE">
        <w:tc>
          <w:tcPr>
            <w:tcW w:w="827" w:type="pct"/>
            <w:vMerge/>
            <w:vAlign w:val="center"/>
          </w:tcPr>
          <w:p w14:paraId="5F73BDE0"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764829DE" w14:textId="77777777" w:rsidR="009438EE" w:rsidRPr="009438EE" w:rsidRDefault="009438EE" w:rsidP="009438EE">
            <w:pPr>
              <w:jc w:val="center"/>
              <w:rPr>
                <w:sz w:val="20"/>
                <w:szCs w:val="20"/>
              </w:rPr>
            </w:pPr>
          </w:p>
        </w:tc>
        <w:tc>
          <w:tcPr>
            <w:tcW w:w="1145" w:type="pct"/>
            <w:vMerge/>
            <w:vAlign w:val="center"/>
          </w:tcPr>
          <w:p w14:paraId="497B0E47" w14:textId="77777777" w:rsidR="009438EE" w:rsidRPr="009438EE" w:rsidRDefault="009438EE" w:rsidP="009438EE">
            <w:pPr>
              <w:jc w:val="center"/>
              <w:rPr>
                <w:sz w:val="20"/>
                <w:szCs w:val="20"/>
              </w:rPr>
            </w:pPr>
          </w:p>
        </w:tc>
        <w:tc>
          <w:tcPr>
            <w:tcW w:w="2465" w:type="pct"/>
          </w:tcPr>
          <w:p w14:paraId="10DF918A"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№99</w:t>
            </w:r>
          </w:p>
        </w:tc>
      </w:tr>
      <w:tr w:rsidR="009438EE" w:rsidRPr="009438EE" w14:paraId="51CD5EF1" w14:textId="77777777" w:rsidTr="009438EE">
        <w:tc>
          <w:tcPr>
            <w:tcW w:w="827" w:type="pct"/>
            <w:vMerge/>
            <w:vAlign w:val="center"/>
          </w:tcPr>
          <w:p w14:paraId="65887C21"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400EE829" w14:textId="77777777" w:rsidR="009438EE" w:rsidRPr="009438EE" w:rsidRDefault="009438EE" w:rsidP="009438EE">
            <w:pPr>
              <w:jc w:val="center"/>
              <w:rPr>
                <w:sz w:val="20"/>
                <w:szCs w:val="20"/>
              </w:rPr>
            </w:pPr>
          </w:p>
        </w:tc>
        <w:tc>
          <w:tcPr>
            <w:tcW w:w="1145" w:type="pct"/>
            <w:vMerge/>
            <w:vAlign w:val="center"/>
          </w:tcPr>
          <w:p w14:paraId="16ED557F" w14:textId="77777777" w:rsidR="009438EE" w:rsidRPr="009438EE" w:rsidRDefault="009438EE" w:rsidP="009438EE">
            <w:pPr>
              <w:jc w:val="center"/>
              <w:rPr>
                <w:sz w:val="20"/>
                <w:szCs w:val="20"/>
              </w:rPr>
            </w:pPr>
          </w:p>
        </w:tc>
        <w:tc>
          <w:tcPr>
            <w:tcW w:w="2465" w:type="pct"/>
          </w:tcPr>
          <w:p w14:paraId="29F5B27E"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№109</w:t>
            </w:r>
          </w:p>
        </w:tc>
      </w:tr>
      <w:tr w:rsidR="009438EE" w:rsidRPr="009438EE" w14:paraId="314B10AE" w14:textId="77777777" w:rsidTr="009438EE">
        <w:tc>
          <w:tcPr>
            <w:tcW w:w="827" w:type="pct"/>
            <w:vMerge/>
            <w:vAlign w:val="center"/>
          </w:tcPr>
          <w:p w14:paraId="4EC0353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3EC66DE0" w14:textId="77777777" w:rsidR="009438EE" w:rsidRPr="009438EE" w:rsidRDefault="009438EE" w:rsidP="009438EE">
            <w:pPr>
              <w:jc w:val="center"/>
              <w:rPr>
                <w:sz w:val="20"/>
                <w:szCs w:val="20"/>
              </w:rPr>
            </w:pPr>
          </w:p>
        </w:tc>
        <w:tc>
          <w:tcPr>
            <w:tcW w:w="1145" w:type="pct"/>
            <w:vMerge/>
            <w:vAlign w:val="center"/>
          </w:tcPr>
          <w:p w14:paraId="5D71FD9E" w14:textId="77777777" w:rsidR="009438EE" w:rsidRPr="009438EE" w:rsidRDefault="009438EE" w:rsidP="009438EE">
            <w:pPr>
              <w:jc w:val="center"/>
              <w:rPr>
                <w:sz w:val="20"/>
                <w:szCs w:val="20"/>
              </w:rPr>
            </w:pPr>
          </w:p>
        </w:tc>
        <w:tc>
          <w:tcPr>
            <w:tcW w:w="2465" w:type="pct"/>
          </w:tcPr>
          <w:p w14:paraId="791B8F08"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№119</w:t>
            </w:r>
          </w:p>
        </w:tc>
      </w:tr>
      <w:tr w:rsidR="009438EE" w:rsidRPr="009438EE" w14:paraId="5754E534" w14:textId="77777777" w:rsidTr="009438EE">
        <w:tc>
          <w:tcPr>
            <w:tcW w:w="827" w:type="pct"/>
            <w:vMerge/>
            <w:vAlign w:val="center"/>
          </w:tcPr>
          <w:p w14:paraId="27CBB6E8"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4D34B800" w14:textId="77777777" w:rsidR="009438EE" w:rsidRPr="009438EE" w:rsidRDefault="009438EE" w:rsidP="009438EE">
            <w:pPr>
              <w:jc w:val="center"/>
              <w:rPr>
                <w:sz w:val="20"/>
                <w:szCs w:val="20"/>
              </w:rPr>
            </w:pPr>
          </w:p>
        </w:tc>
        <w:tc>
          <w:tcPr>
            <w:tcW w:w="1145" w:type="pct"/>
            <w:vMerge/>
            <w:vAlign w:val="center"/>
          </w:tcPr>
          <w:p w14:paraId="7A83AA0B" w14:textId="77777777" w:rsidR="009438EE" w:rsidRPr="009438EE" w:rsidRDefault="009438EE" w:rsidP="009438EE">
            <w:pPr>
              <w:jc w:val="center"/>
              <w:rPr>
                <w:sz w:val="20"/>
                <w:szCs w:val="20"/>
              </w:rPr>
            </w:pPr>
          </w:p>
        </w:tc>
        <w:tc>
          <w:tcPr>
            <w:tcW w:w="2465" w:type="pct"/>
          </w:tcPr>
          <w:p w14:paraId="281F643B"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№155</w:t>
            </w:r>
          </w:p>
        </w:tc>
      </w:tr>
      <w:tr w:rsidR="009438EE" w:rsidRPr="009438EE" w14:paraId="65D3CCBE" w14:textId="77777777" w:rsidTr="009438EE">
        <w:tc>
          <w:tcPr>
            <w:tcW w:w="827" w:type="pct"/>
            <w:vMerge/>
            <w:vAlign w:val="center"/>
          </w:tcPr>
          <w:p w14:paraId="6EE9D77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1BFB55A2" w14:textId="77777777" w:rsidR="009438EE" w:rsidRPr="009438EE" w:rsidRDefault="009438EE" w:rsidP="009438EE">
            <w:pPr>
              <w:jc w:val="center"/>
              <w:rPr>
                <w:sz w:val="20"/>
                <w:szCs w:val="20"/>
              </w:rPr>
            </w:pPr>
          </w:p>
        </w:tc>
        <w:tc>
          <w:tcPr>
            <w:tcW w:w="1145" w:type="pct"/>
            <w:vMerge/>
            <w:vAlign w:val="center"/>
          </w:tcPr>
          <w:p w14:paraId="1410EF43" w14:textId="77777777" w:rsidR="009438EE" w:rsidRPr="009438EE" w:rsidRDefault="009438EE" w:rsidP="009438EE">
            <w:pPr>
              <w:jc w:val="center"/>
              <w:rPr>
                <w:sz w:val="20"/>
                <w:szCs w:val="20"/>
              </w:rPr>
            </w:pPr>
          </w:p>
        </w:tc>
        <w:tc>
          <w:tcPr>
            <w:tcW w:w="2465" w:type="pct"/>
          </w:tcPr>
          <w:p w14:paraId="68B794C9"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ЦРБ</w:t>
            </w:r>
          </w:p>
        </w:tc>
      </w:tr>
      <w:tr w:rsidR="009438EE" w:rsidRPr="009438EE" w14:paraId="4F4AC4EB" w14:textId="77777777" w:rsidTr="009438EE">
        <w:tc>
          <w:tcPr>
            <w:tcW w:w="827" w:type="pct"/>
            <w:vMerge/>
            <w:vAlign w:val="center"/>
          </w:tcPr>
          <w:p w14:paraId="09627A2E"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21F5F26E" w14:textId="77777777" w:rsidR="009438EE" w:rsidRPr="009438EE" w:rsidRDefault="009438EE" w:rsidP="009438EE">
            <w:pPr>
              <w:jc w:val="center"/>
              <w:rPr>
                <w:sz w:val="20"/>
                <w:szCs w:val="20"/>
              </w:rPr>
            </w:pPr>
          </w:p>
        </w:tc>
        <w:tc>
          <w:tcPr>
            <w:tcW w:w="1145" w:type="pct"/>
            <w:vMerge/>
            <w:vAlign w:val="center"/>
          </w:tcPr>
          <w:p w14:paraId="736236E1" w14:textId="77777777" w:rsidR="009438EE" w:rsidRPr="009438EE" w:rsidRDefault="009438EE" w:rsidP="009438EE">
            <w:pPr>
              <w:jc w:val="center"/>
              <w:rPr>
                <w:sz w:val="20"/>
                <w:szCs w:val="20"/>
              </w:rPr>
            </w:pPr>
          </w:p>
        </w:tc>
        <w:tc>
          <w:tcPr>
            <w:tcW w:w="2465" w:type="pct"/>
          </w:tcPr>
          <w:p w14:paraId="19E05C89"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БМК СШ Энергия</w:t>
            </w:r>
          </w:p>
        </w:tc>
      </w:tr>
    </w:tbl>
    <w:p w14:paraId="02713A59" w14:textId="77777777" w:rsidR="009438EE" w:rsidRPr="009438EE" w:rsidRDefault="009438EE" w:rsidP="009438EE">
      <w:pPr>
        <w:widowControl w:val="0"/>
        <w:ind w:firstLine="709"/>
        <w:jc w:val="both"/>
        <w:rPr>
          <w:rFonts w:eastAsia="Calibri"/>
          <w:sz w:val="28"/>
          <w:szCs w:val="28"/>
          <w:lang w:eastAsia="en-US"/>
        </w:rPr>
      </w:pPr>
    </w:p>
    <w:p w14:paraId="4CD82D0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Правилам организации теплоснабжения в Российской Федерации (утв. постановлением Правительства РФ от 08.08.2012 № 808), теплоснабжающая организация обязана обслуживать любых обратившихся в ней потребителей тепловой энергии.</w:t>
      </w:r>
    </w:p>
    <w:p w14:paraId="1C44C822" w14:textId="77777777" w:rsidR="009438EE" w:rsidRPr="009438EE" w:rsidRDefault="009438EE" w:rsidP="009438EE">
      <w:pPr>
        <w:widowControl w:val="0"/>
        <w:ind w:firstLine="709"/>
        <w:jc w:val="both"/>
        <w:rPr>
          <w:rFonts w:eastAsia="Calibri"/>
          <w:sz w:val="28"/>
          <w:szCs w:val="28"/>
          <w:lang w:eastAsia="en-US"/>
        </w:rPr>
      </w:pPr>
    </w:p>
    <w:p w14:paraId="15BE6F42" w14:textId="77777777" w:rsidR="009438EE" w:rsidRPr="009438EE" w:rsidRDefault="009438EE" w:rsidP="009438EE">
      <w:pPr>
        <w:keepNext/>
        <w:keepLines/>
        <w:widowControl w:val="0"/>
        <w:jc w:val="center"/>
        <w:outlineLvl w:val="1"/>
        <w:rPr>
          <w:b/>
          <w:bCs/>
          <w:sz w:val="28"/>
          <w:szCs w:val="28"/>
          <w:lang w:eastAsia="en-US"/>
        </w:rPr>
      </w:pPr>
      <w:bookmarkStart w:id="341" w:name="_Toc71300608"/>
      <w:r w:rsidRPr="009438EE">
        <w:rPr>
          <w:b/>
          <w:bCs/>
          <w:sz w:val="28"/>
          <w:szCs w:val="28"/>
          <w:lang w:eastAsia="en-US"/>
        </w:rPr>
        <w:t>10.3. Основания, в том числе критерии, в соответствии с которыми</w:t>
      </w:r>
    </w:p>
    <w:p w14:paraId="45BF059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теплоснабжающей организации присвоен статус единой теплоснабжающей организации</w:t>
      </w:r>
      <w:bookmarkEnd w:id="341"/>
    </w:p>
    <w:p w14:paraId="4C45C6FF" w14:textId="77777777" w:rsidR="009438EE" w:rsidRPr="009438EE" w:rsidRDefault="009438EE" w:rsidP="009438EE">
      <w:pPr>
        <w:keepNext/>
        <w:keepLines/>
        <w:widowControl w:val="0"/>
        <w:ind w:firstLine="709"/>
        <w:jc w:val="both"/>
        <w:outlineLvl w:val="1"/>
        <w:rPr>
          <w:b/>
          <w:bCs/>
          <w:sz w:val="28"/>
          <w:szCs w:val="28"/>
          <w:lang w:eastAsia="en-US"/>
        </w:rPr>
      </w:pPr>
    </w:p>
    <w:p w14:paraId="2BF002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организации теплоснабжения в Российской Федерации» (утв. постановлением Правительства РФ от 08.08.2012 № 808), критериями определения единой теплоснабжающей организации являются:</w:t>
      </w:r>
    </w:p>
    <w:p w14:paraId="3197D9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2976EE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размер собственного капитала;</w:t>
      </w:r>
    </w:p>
    <w:p w14:paraId="52BACE8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способность в лучшей мере обеспечить надёжность теплоснабжения в соответствующей системе теплоснабжения.</w:t>
      </w:r>
    </w:p>
    <w:p w14:paraId="6391E57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 приведено в следующей таблице.</w:t>
      </w:r>
    </w:p>
    <w:p w14:paraId="6F1DBB15" w14:textId="77777777" w:rsidR="009438EE" w:rsidRPr="009438EE" w:rsidRDefault="009438EE" w:rsidP="009438EE">
      <w:pPr>
        <w:widowControl w:val="0"/>
        <w:ind w:firstLine="709"/>
        <w:jc w:val="both"/>
        <w:rPr>
          <w:rFonts w:eastAsia="Calibri"/>
          <w:sz w:val="28"/>
          <w:szCs w:val="28"/>
          <w:lang w:eastAsia="en-US"/>
        </w:rPr>
      </w:pPr>
    </w:p>
    <w:p w14:paraId="629F0A31" w14:textId="77777777" w:rsidR="009438EE" w:rsidRPr="009438EE" w:rsidRDefault="009438EE" w:rsidP="009438EE">
      <w:pPr>
        <w:keepNext/>
        <w:widowControl w:val="0"/>
        <w:ind w:firstLine="709"/>
        <w:jc w:val="right"/>
        <w:rPr>
          <w:rFonts w:eastAsia="Calibri"/>
          <w:b/>
          <w:iCs/>
          <w:sz w:val="20"/>
          <w:szCs w:val="20"/>
          <w:lang w:eastAsia="en-US"/>
        </w:rPr>
      </w:pPr>
      <w:bookmarkStart w:id="342" w:name="_Toc40786341"/>
      <w:bookmarkStart w:id="343" w:name="_Toc71300463"/>
      <w:r w:rsidRPr="009438EE">
        <w:rPr>
          <w:rFonts w:eastAsia="Calibri"/>
          <w:b/>
          <w:iCs/>
          <w:sz w:val="20"/>
          <w:szCs w:val="20"/>
          <w:lang w:eastAsia="en-US"/>
        </w:rPr>
        <w:t>Таблица 15 Обоснование соответствия организации критериям определения ЕТО</w:t>
      </w:r>
      <w:bookmarkEnd w:id="342"/>
      <w:bookmarkEnd w:id="343"/>
    </w:p>
    <w:tbl>
      <w:tblPr>
        <w:tblW w:w="5000" w:type="pct"/>
        <w:tblCellMar>
          <w:left w:w="40" w:type="dxa"/>
          <w:right w:w="40" w:type="dxa"/>
        </w:tblCellMar>
        <w:tblLook w:val="0000" w:firstRow="0" w:lastRow="0" w:firstColumn="0" w:lastColumn="0" w:noHBand="0" w:noVBand="0"/>
      </w:tblPr>
      <w:tblGrid>
        <w:gridCol w:w="486"/>
        <w:gridCol w:w="6197"/>
        <w:gridCol w:w="2939"/>
      </w:tblGrid>
      <w:tr w:rsidR="009438EE" w:rsidRPr="009438EE" w14:paraId="78CADD65"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0A56D37E" w14:textId="77777777" w:rsidR="009438EE" w:rsidRPr="009438EE" w:rsidRDefault="009438EE" w:rsidP="009438EE">
            <w:pPr>
              <w:ind w:left="38" w:hanging="38"/>
              <w:jc w:val="center"/>
              <w:rPr>
                <w:sz w:val="20"/>
                <w:szCs w:val="20"/>
              </w:rPr>
            </w:pPr>
            <w:r w:rsidRPr="009438EE">
              <w:rPr>
                <w:sz w:val="20"/>
                <w:szCs w:val="20"/>
              </w:rPr>
              <w:t>№ пп</w:t>
            </w:r>
          </w:p>
        </w:tc>
        <w:tc>
          <w:tcPr>
            <w:tcW w:w="3220" w:type="pct"/>
            <w:tcBorders>
              <w:top w:val="single" w:sz="6" w:space="0" w:color="auto"/>
              <w:left w:val="single" w:sz="6" w:space="0" w:color="auto"/>
              <w:bottom w:val="single" w:sz="6" w:space="0" w:color="auto"/>
              <w:right w:val="single" w:sz="6" w:space="0" w:color="auto"/>
            </w:tcBorders>
            <w:vAlign w:val="center"/>
          </w:tcPr>
          <w:p w14:paraId="3FFC4C82" w14:textId="77777777" w:rsidR="009438EE" w:rsidRPr="009438EE" w:rsidRDefault="009438EE" w:rsidP="009438EE">
            <w:pPr>
              <w:jc w:val="center"/>
              <w:rPr>
                <w:sz w:val="20"/>
                <w:szCs w:val="20"/>
              </w:rPr>
            </w:pPr>
            <w:r w:rsidRPr="009438EE">
              <w:rPr>
                <w:sz w:val="20"/>
                <w:szCs w:val="20"/>
              </w:rPr>
              <w:t>Обоснование соответствия организации, критериям определения ЕТО</w:t>
            </w:r>
          </w:p>
        </w:tc>
        <w:tc>
          <w:tcPr>
            <w:tcW w:w="1527" w:type="pct"/>
            <w:tcBorders>
              <w:top w:val="single" w:sz="6" w:space="0" w:color="auto"/>
              <w:left w:val="single" w:sz="6" w:space="0" w:color="auto"/>
              <w:bottom w:val="single" w:sz="6" w:space="0" w:color="auto"/>
              <w:right w:val="single" w:sz="6" w:space="0" w:color="auto"/>
            </w:tcBorders>
            <w:vAlign w:val="center"/>
          </w:tcPr>
          <w:p w14:paraId="4D0FF8DC" w14:textId="77777777" w:rsidR="009438EE" w:rsidRPr="009438EE" w:rsidRDefault="009438EE" w:rsidP="009438EE">
            <w:pPr>
              <w:jc w:val="center"/>
              <w:rPr>
                <w:sz w:val="20"/>
                <w:szCs w:val="20"/>
              </w:rPr>
            </w:pPr>
            <w:r w:rsidRPr="009438EE">
              <w:rPr>
                <w:sz w:val="20"/>
                <w:szCs w:val="20"/>
              </w:rPr>
              <w:t>Организация-претендент на статус единой теплоснаб</w:t>
            </w:r>
            <w:r w:rsidRPr="009438EE">
              <w:rPr>
                <w:sz w:val="20"/>
                <w:szCs w:val="20"/>
              </w:rPr>
              <w:softHyphen/>
              <w:t>жающей организации</w:t>
            </w:r>
          </w:p>
        </w:tc>
      </w:tr>
      <w:tr w:rsidR="009438EE" w:rsidRPr="009438EE" w14:paraId="6C8635E7"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199C64DA" w14:textId="77777777" w:rsidR="009438EE" w:rsidRPr="009438EE" w:rsidRDefault="009438EE" w:rsidP="009438EE">
            <w:pPr>
              <w:jc w:val="center"/>
              <w:rPr>
                <w:sz w:val="20"/>
                <w:szCs w:val="20"/>
              </w:rPr>
            </w:pPr>
            <w:r w:rsidRPr="009438EE">
              <w:rPr>
                <w:sz w:val="20"/>
                <w:szCs w:val="20"/>
              </w:rPr>
              <w:t>1</w:t>
            </w:r>
          </w:p>
        </w:tc>
        <w:tc>
          <w:tcPr>
            <w:tcW w:w="3220" w:type="pct"/>
            <w:tcBorders>
              <w:top w:val="single" w:sz="6" w:space="0" w:color="auto"/>
              <w:left w:val="single" w:sz="6" w:space="0" w:color="auto"/>
              <w:bottom w:val="single" w:sz="6" w:space="0" w:color="auto"/>
              <w:right w:val="single" w:sz="6" w:space="0" w:color="auto"/>
            </w:tcBorders>
            <w:vAlign w:val="center"/>
          </w:tcPr>
          <w:p w14:paraId="1FD5CE19" w14:textId="77777777" w:rsidR="009438EE" w:rsidRPr="009438EE" w:rsidRDefault="009438EE" w:rsidP="009438EE">
            <w:pPr>
              <w:ind w:left="5" w:hanging="5"/>
              <w:jc w:val="both"/>
              <w:rPr>
                <w:sz w:val="20"/>
                <w:szCs w:val="20"/>
              </w:rPr>
            </w:pPr>
            <w:r w:rsidRPr="009438EE">
              <w:rPr>
                <w:sz w:val="20"/>
                <w:szCs w:val="20"/>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tc>
        <w:tc>
          <w:tcPr>
            <w:tcW w:w="1527" w:type="pct"/>
            <w:tcBorders>
              <w:top w:val="single" w:sz="6" w:space="0" w:color="auto"/>
              <w:left w:val="single" w:sz="6" w:space="0" w:color="auto"/>
              <w:bottom w:val="single" w:sz="6" w:space="0" w:color="auto"/>
              <w:right w:val="single" w:sz="6" w:space="0" w:color="auto"/>
            </w:tcBorders>
            <w:vAlign w:val="center"/>
          </w:tcPr>
          <w:p w14:paraId="685052D2"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r w:rsidR="009438EE" w:rsidRPr="009438EE" w14:paraId="2073A73A"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73CEC32B" w14:textId="77777777" w:rsidR="009438EE" w:rsidRPr="009438EE" w:rsidRDefault="009438EE" w:rsidP="009438EE">
            <w:pPr>
              <w:jc w:val="center"/>
              <w:rPr>
                <w:sz w:val="20"/>
                <w:szCs w:val="20"/>
              </w:rPr>
            </w:pPr>
            <w:r w:rsidRPr="009438EE">
              <w:rPr>
                <w:sz w:val="20"/>
                <w:szCs w:val="20"/>
              </w:rPr>
              <w:t>2</w:t>
            </w:r>
          </w:p>
        </w:tc>
        <w:tc>
          <w:tcPr>
            <w:tcW w:w="3220" w:type="pct"/>
            <w:tcBorders>
              <w:top w:val="single" w:sz="6" w:space="0" w:color="auto"/>
              <w:left w:val="single" w:sz="6" w:space="0" w:color="auto"/>
              <w:bottom w:val="single" w:sz="6" w:space="0" w:color="auto"/>
              <w:right w:val="single" w:sz="6" w:space="0" w:color="auto"/>
            </w:tcBorders>
            <w:vAlign w:val="center"/>
          </w:tcPr>
          <w:p w14:paraId="5E224A52" w14:textId="77777777" w:rsidR="009438EE" w:rsidRPr="009438EE" w:rsidRDefault="009438EE" w:rsidP="009438EE">
            <w:pPr>
              <w:ind w:right="-12"/>
              <w:jc w:val="both"/>
              <w:rPr>
                <w:sz w:val="20"/>
                <w:szCs w:val="20"/>
              </w:rPr>
            </w:pPr>
            <w:r w:rsidRPr="009438EE">
              <w:rPr>
                <w:sz w:val="20"/>
                <w:szCs w:val="20"/>
              </w:rPr>
              <w:t>размер собственного капитала</w:t>
            </w:r>
          </w:p>
        </w:tc>
        <w:tc>
          <w:tcPr>
            <w:tcW w:w="1527" w:type="pct"/>
            <w:tcBorders>
              <w:top w:val="single" w:sz="6" w:space="0" w:color="auto"/>
              <w:left w:val="single" w:sz="6" w:space="0" w:color="auto"/>
              <w:bottom w:val="single" w:sz="6" w:space="0" w:color="auto"/>
              <w:right w:val="single" w:sz="6" w:space="0" w:color="auto"/>
            </w:tcBorders>
            <w:vAlign w:val="center"/>
          </w:tcPr>
          <w:p w14:paraId="648A15D0"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r w:rsidR="009438EE" w:rsidRPr="009438EE" w14:paraId="17FBDAD9"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0FE32DAC" w14:textId="77777777" w:rsidR="009438EE" w:rsidRPr="009438EE" w:rsidRDefault="009438EE" w:rsidP="009438EE">
            <w:pPr>
              <w:jc w:val="center"/>
              <w:rPr>
                <w:sz w:val="20"/>
                <w:szCs w:val="20"/>
              </w:rPr>
            </w:pPr>
            <w:r w:rsidRPr="009438EE">
              <w:rPr>
                <w:sz w:val="20"/>
                <w:szCs w:val="20"/>
              </w:rPr>
              <w:t>3</w:t>
            </w:r>
          </w:p>
        </w:tc>
        <w:tc>
          <w:tcPr>
            <w:tcW w:w="3220" w:type="pct"/>
            <w:tcBorders>
              <w:top w:val="single" w:sz="6" w:space="0" w:color="auto"/>
              <w:left w:val="single" w:sz="6" w:space="0" w:color="auto"/>
              <w:bottom w:val="single" w:sz="6" w:space="0" w:color="auto"/>
              <w:right w:val="single" w:sz="6" w:space="0" w:color="auto"/>
            </w:tcBorders>
            <w:vAlign w:val="center"/>
          </w:tcPr>
          <w:p w14:paraId="195BCB8B" w14:textId="77777777" w:rsidR="009438EE" w:rsidRPr="009438EE" w:rsidRDefault="009438EE" w:rsidP="009438EE">
            <w:pPr>
              <w:ind w:left="5" w:hanging="5"/>
              <w:jc w:val="both"/>
              <w:rPr>
                <w:sz w:val="20"/>
                <w:szCs w:val="20"/>
              </w:rPr>
            </w:pPr>
            <w:r w:rsidRPr="009438EE">
              <w:rPr>
                <w:sz w:val="20"/>
                <w:szCs w:val="20"/>
              </w:rPr>
              <w:t>способность в лучшей мере обеспечить надёжность теплоснабжения в соответствующей системе теплоснабжения</w:t>
            </w:r>
          </w:p>
        </w:tc>
        <w:tc>
          <w:tcPr>
            <w:tcW w:w="1527" w:type="pct"/>
            <w:tcBorders>
              <w:top w:val="single" w:sz="6" w:space="0" w:color="auto"/>
              <w:left w:val="single" w:sz="6" w:space="0" w:color="auto"/>
              <w:bottom w:val="single" w:sz="6" w:space="0" w:color="auto"/>
              <w:right w:val="single" w:sz="6" w:space="0" w:color="auto"/>
            </w:tcBorders>
            <w:vAlign w:val="center"/>
          </w:tcPr>
          <w:p w14:paraId="719C65D7"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bl>
    <w:p w14:paraId="3407867B" w14:textId="77777777" w:rsidR="009438EE" w:rsidRPr="009438EE" w:rsidRDefault="009438EE" w:rsidP="009438EE">
      <w:pPr>
        <w:widowControl w:val="0"/>
        <w:ind w:firstLine="709"/>
        <w:jc w:val="both"/>
        <w:rPr>
          <w:rFonts w:eastAsia="Calibri"/>
          <w:sz w:val="28"/>
          <w:szCs w:val="28"/>
          <w:lang w:eastAsia="en-US"/>
        </w:rPr>
      </w:pPr>
    </w:p>
    <w:p w14:paraId="1FBEF9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Необходимо отметить, что компания МУП «Теплоэнерго» МО ЩР имеет возможность в лучшей мере обеспечить надёжность теплоснабжения в системах теплоснабжения Старощербиновского сельского поселения, что подтверждается </w:t>
      </w:r>
      <w:r w:rsidRPr="009438EE">
        <w:rPr>
          <w:rFonts w:eastAsia="Calibri"/>
          <w:sz w:val="28"/>
          <w:szCs w:val="28"/>
          <w:lang w:eastAsia="en-US"/>
        </w:rPr>
        <w:lastRenderedPageBreak/>
        <w:t>наличием у ООО «ЭКО»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w:t>
      </w:r>
    </w:p>
    <w:p w14:paraId="7C7FDE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организации теплоснабжения в Российской Федерации»,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ёмкостью.</w:t>
      </w:r>
    </w:p>
    <w:p w14:paraId="5092D362" w14:textId="77777777" w:rsidR="009438EE" w:rsidRPr="009438EE" w:rsidRDefault="009438EE" w:rsidP="009438EE">
      <w:pPr>
        <w:widowControl w:val="0"/>
        <w:ind w:firstLine="709"/>
        <w:jc w:val="both"/>
        <w:rPr>
          <w:rFonts w:eastAsia="Calibri"/>
          <w:sz w:val="28"/>
          <w:szCs w:val="28"/>
          <w:lang w:eastAsia="en-US"/>
        </w:rPr>
      </w:pPr>
    </w:p>
    <w:p w14:paraId="2BC434F0" w14:textId="77777777" w:rsidR="009438EE" w:rsidRPr="009438EE" w:rsidRDefault="009438EE" w:rsidP="009438EE">
      <w:pPr>
        <w:keepNext/>
        <w:keepLines/>
        <w:widowControl w:val="0"/>
        <w:jc w:val="center"/>
        <w:outlineLvl w:val="1"/>
        <w:rPr>
          <w:b/>
          <w:bCs/>
          <w:sz w:val="28"/>
          <w:szCs w:val="28"/>
          <w:lang w:eastAsia="en-US"/>
        </w:rPr>
      </w:pPr>
      <w:bookmarkStart w:id="344" w:name="_Toc71300609"/>
      <w:r w:rsidRPr="009438EE">
        <w:rPr>
          <w:b/>
          <w:bCs/>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bookmarkEnd w:id="344"/>
    </w:p>
    <w:p w14:paraId="212FA8F7" w14:textId="77777777" w:rsidR="009438EE" w:rsidRPr="009438EE" w:rsidRDefault="009438EE" w:rsidP="009438EE">
      <w:pPr>
        <w:keepNext/>
        <w:keepLines/>
        <w:widowControl w:val="0"/>
        <w:ind w:firstLine="709"/>
        <w:jc w:val="both"/>
        <w:outlineLvl w:val="1"/>
        <w:rPr>
          <w:b/>
          <w:bCs/>
          <w:sz w:val="28"/>
          <w:szCs w:val="28"/>
          <w:lang w:eastAsia="en-US"/>
        </w:rPr>
      </w:pPr>
    </w:p>
    <w:p w14:paraId="3C71D4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75E041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374FCC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единую теплоснабжающую организацию в каждой из систем теплоснабжения, расположенных в границах поселения, городского округа;</w:t>
      </w:r>
    </w:p>
    <w:p w14:paraId="0B55781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на несколько систем теплоснабжения единую теплоснабжающую организацию.</w:t>
      </w:r>
    </w:p>
    <w:p w14:paraId="68EC7C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536DF6F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3CA7BF90" w14:textId="77777777" w:rsidR="009438EE" w:rsidRPr="009438EE" w:rsidRDefault="009438EE" w:rsidP="009438EE">
      <w:pPr>
        <w:keepNext/>
        <w:keepLines/>
        <w:widowControl w:val="0"/>
        <w:jc w:val="center"/>
        <w:outlineLvl w:val="1"/>
        <w:rPr>
          <w:b/>
          <w:bCs/>
          <w:sz w:val="28"/>
          <w:szCs w:val="28"/>
          <w:lang w:eastAsia="en-US"/>
        </w:rPr>
      </w:pPr>
      <w:bookmarkStart w:id="345" w:name="_Toc71300610"/>
      <w:r w:rsidRPr="009438EE">
        <w:rPr>
          <w:b/>
          <w:bCs/>
          <w:sz w:val="28"/>
          <w:szCs w:val="28"/>
          <w:lang w:eastAsia="en-US"/>
        </w:rPr>
        <w:lastRenderedPageBreak/>
        <w:t xml:space="preserve">10.5. Реестр систем теплоснабжения, содержащий перечень </w:t>
      </w:r>
    </w:p>
    <w:p w14:paraId="0A6CD7C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теплоснабжающих организаций, действующих в каждой системе</w:t>
      </w:r>
    </w:p>
    <w:p w14:paraId="0C9D8B7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расположенных в границах поселения</w:t>
      </w:r>
      <w:bookmarkEnd w:id="345"/>
    </w:p>
    <w:p w14:paraId="12FBF5E0" w14:textId="77777777" w:rsidR="009438EE" w:rsidRPr="009438EE" w:rsidRDefault="009438EE" w:rsidP="009438EE">
      <w:pPr>
        <w:keepNext/>
        <w:keepLines/>
        <w:widowControl w:val="0"/>
        <w:jc w:val="center"/>
        <w:outlineLvl w:val="1"/>
        <w:rPr>
          <w:b/>
          <w:bCs/>
          <w:sz w:val="28"/>
          <w:szCs w:val="28"/>
          <w:lang w:eastAsia="en-US"/>
        </w:rPr>
      </w:pPr>
    </w:p>
    <w:p w14:paraId="67145B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границах Старощербиновского сельского поселения, системы теплоснабжения обслуживаются следующим организациями, представленными в таблице ниже.</w:t>
      </w:r>
    </w:p>
    <w:p w14:paraId="12FBC903" w14:textId="77777777" w:rsidR="009438EE" w:rsidRPr="009438EE" w:rsidRDefault="009438EE" w:rsidP="009438EE">
      <w:pPr>
        <w:widowControl w:val="0"/>
        <w:ind w:firstLine="709"/>
        <w:jc w:val="both"/>
        <w:rPr>
          <w:rFonts w:eastAsia="Calibri"/>
          <w:sz w:val="28"/>
          <w:szCs w:val="28"/>
          <w:lang w:eastAsia="en-US"/>
        </w:rPr>
      </w:pPr>
    </w:p>
    <w:p w14:paraId="605B39E0" w14:textId="77777777" w:rsidR="009438EE" w:rsidRPr="009438EE" w:rsidRDefault="009438EE" w:rsidP="009438EE">
      <w:pPr>
        <w:keepNext/>
        <w:widowControl w:val="0"/>
        <w:ind w:firstLine="709"/>
        <w:jc w:val="right"/>
        <w:rPr>
          <w:rFonts w:eastAsia="Calibri"/>
          <w:b/>
          <w:iCs/>
          <w:sz w:val="20"/>
          <w:szCs w:val="20"/>
          <w:lang w:eastAsia="en-US"/>
        </w:rPr>
      </w:pPr>
      <w:bookmarkStart w:id="346" w:name="_Toc40786342"/>
      <w:bookmarkStart w:id="347" w:name="_Toc71300464"/>
      <w:r w:rsidRPr="009438EE">
        <w:rPr>
          <w:rFonts w:eastAsia="Calibri"/>
          <w:b/>
          <w:iCs/>
          <w:sz w:val="20"/>
          <w:szCs w:val="20"/>
          <w:lang w:eastAsia="en-US"/>
        </w:rPr>
        <w:t>Таблица 16 Реестр систем теплоснабжения, содержащий перечень теплоснабжающих</w:t>
      </w:r>
    </w:p>
    <w:p w14:paraId="26C832A6"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 xml:space="preserve">организаций в границах </w:t>
      </w:r>
      <w:bookmarkEnd w:id="346"/>
      <w:bookmarkEnd w:id="347"/>
      <w:r w:rsidRPr="009438EE">
        <w:rPr>
          <w:rFonts w:eastAsia="Calibri"/>
          <w:b/>
          <w:iCs/>
          <w:sz w:val="20"/>
          <w:szCs w:val="20"/>
          <w:lang w:eastAsia="en-US"/>
        </w:rPr>
        <w:t>Старощербиновского сельского поселения</w:t>
      </w:r>
    </w:p>
    <w:tbl>
      <w:tblPr>
        <w:tblW w:w="5000"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42"/>
        <w:gridCol w:w="5585"/>
        <w:gridCol w:w="3195"/>
      </w:tblGrid>
      <w:tr w:rsidR="009438EE" w:rsidRPr="009438EE" w14:paraId="660E839C" w14:textId="77777777" w:rsidTr="009438EE">
        <w:tc>
          <w:tcPr>
            <w:tcW w:w="438" w:type="pct"/>
            <w:vAlign w:val="center"/>
          </w:tcPr>
          <w:p w14:paraId="694BCFD6" w14:textId="77777777" w:rsidR="009438EE" w:rsidRPr="009438EE" w:rsidRDefault="009438EE" w:rsidP="009438EE">
            <w:pPr>
              <w:jc w:val="center"/>
              <w:rPr>
                <w:sz w:val="20"/>
                <w:szCs w:val="20"/>
              </w:rPr>
            </w:pPr>
            <w:r w:rsidRPr="009438EE">
              <w:rPr>
                <w:sz w:val="20"/>
                <w:szCs w:val="20"/>
              </w:rPr>
              <w:t>№ п/п</w:t>
            </w:r>
          </w:p>
        </w:tc>
        <w:tc>
          <w:tcPr>
            <w:tcW w:w="2902" w:type="pct"/>
            <w:vAlign w:val="center"/>
          </w:tcPr>
          <w:p w14:paraId="1C71342A" w14:textId="77777777" w:rsidR="009438EE" w:rsidRPr="009438EE" w:rsidRDefault="009438EE" w:rsidP="009438EE">
            <w:pPr>
              <w:jc w:val="center"/>
              <w:rPr>
                <w:sz w:val="20"/>
                <w:szCs w:val="20"/>
              </w:rPr>
            </w:pPr>
            <w:r w:rsidRPr="009438EE">
              <w:rPr>
                <w:sz w:val="20"/>
                <w:szCs w:val="20"/>
              </w:rPr>
              <w:t>Система</w:t>
            </w:r>
          </w:p>
          <w:p w14:paraId="3DEAE68E" w14:textId="77777777" w:rsidR="009438EE" w:rsidRPr="009438EE" w:rsidRDefault="009438EE" w:rsidP="009438EE">
            <w:pPr>
              <w:jc w:val="center"/>
              <w:rPr>
                <w:sz w:val="20"/>
                <w:szCs w:val="20"/>
              </w:rPr>
            </w:pPr>
            <w:r w:rsidRPr="009438EE">
              <w:rPr>
                <w:sz w:val="20"/>
                <w:szCs w:val="20"/>
              </w:rPr>
              <w:t>теплоснабжения</w:t>
            </w:r>
          </w:p>
        </w:tc>
        <w:tc>
          <w:tcPr>
            <w:tcW w:w="1660" w:type="pct"/>
            <w:vAlign w:val="center"/>
          </w:tcPr>
          <w:p w14:paraId="779BB15F" w14:textId="77777777" w:rsidR="009438EE" w:rsidRPr="009438EE" w:rsidRDefault="009438EE" w:rsidP="009438EE">
            <w:pPr>
              <w:jc w:val="center"/>
              <w:rPr>
                <w:sz w:val="20"/>
                <w:szCs w:val="20"/>
              </w:rPr>
            </w:pPr>
            <w:r w:rsidRPr="009438EE">
              <w:rPr>
                <w:sz w:val="20"/>
                <w:szCs w:val="20"/>
              </w:rPr>
              <w:t>Наименование</w:t>
            </w:r>
          </w:p>
          <w:p w14:paraId="2AF076E9" w14:textId="77777777" w:rsidR="009438EE" w:rsidRPr="009438EE" w:rsidRDefault="009438EE" w:rsidP="009438EE">
            <w:pPr>
              <w:jc w:val="center"/>
              <w:rPr>
                <w:sz w:val="20"/>
                <w:szCs w:val="20"/>
              </w:rPr>
            </w:pPr>
            <w:r w:rsidRPr="009438EE">
              <w:rPr>
                <w:sz w:val="20"/>
                <w:szCs w:val="20"/>
              </w:rPr>
              <w:t>организации</w:t>
            </w:r>
          </w:p>
        </w:tc>
      </w:tr>
      <w:tr w:rsidR="009438EE" w:rsidRPr="009438EE" w14:paraId="584C3DE8" w14:textId="77777777" w:rsidTr="009438EE">
        <w:tc>
          <w:tcPr>
            <w:tcW w:w="438" w:type="pct"/>
            <w:vAlign w:val="center"/>
          </w:tcPr>
          <w:p w14:paraId="55DBF600" w14:textId="77777777" w:rsidR="009438EE" w:rsidRPr="009438EE" w:rsidRDefault="009438EE" w:rsidP="009438EE">
            <w:pPr>
              <w:jc w:val="center"/>
              <w:rPr>
                <w:sz w:val="20"/>
                <w:szCs w:val="20"/>
              </w:rPr>
            </w:pPr>
            <w:r w:rsidRPr="009438EE">
              <w:rPr>
                <w:sz w:val="20"/>
                <w:szCs w:val="20"/>
              </w:rPr>
              <w:t>1</w:t>
            </w:r>
          </w:p>
        </w:tc>
        <w:tc>
          <w:tcPr>
            <w:tcW w:w="2902" w:type="pct"/>
            <w:vAlign w:val="center"/>
          </w:tcPr>
          <w:p w14:paraId="72794147"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660" w:type="pct"/>
            <w:vMerge w:val="restart"/>
            <w:vAlign w:val="center"/>
          </w:tcPr>
          <w:p w14:paraId="30CA347C"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r>
      <w:tr w:rsidR="009438EE" w:rsidRPr="009438EE" w14:paraId="41F49F93" w14:textId="77777777" w:rsidTr="009438EE">
        <w:tc>
          <w:tcPr>
            <w:tcW w:w="438" w:type="pct"/>
            <w:vAlign w:val="center"/>
          </w:tcPr>
          <w:p w14:paraId="7FEFC458" w14:textId="77777777" w:rsidR="009438EE" w:rsidRPr="009438EE" w:rsidRDefault="009438EE" w:rsidP="009438EE">
            <w:pPr>
              <w:jc w:val="center"/>
              <w:rPr>
                <w:sz w:val="20"/>
                <w:szCs w:val="20"/>
              </w:rPr>
            </w:pPr>
            <w:r w:rsidRPr="009438EE">
              <w:rPr>
                <w:sz w:val="20"/>
                <w:szCs w:val="20"/>
              </w:rPr>
              <w:t>2</w:t>
            </w:r>
          </w:p>
        </w:tc>
        <w:tc>
          <w:tcPr>
            <w:tcW w:w="2902" w:type="pct"/>
            <w:vAlign w:val="center"/>
          </w:tcPr>
          <w:p w14:paraId="2C4C66B8"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660" w:type="pct"/>
            <w:vMerge/>
            <w:vAlign w:val="center"/>
          </w:tcPr>
          <w:p w14:paraId="0A0D795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4CB058B3" w14:textId="77777777" w:rsidTr="009438EE">
        <w:tc>
          <w:tcPr>
            <w:tcW w:w="438" w:type="pct"/>
            <w:vAlign w:val="center"/>
          </w:tcPr>
          <w:p w14:paraId="609AA13E" w14:textId="77777777" w:rsidR="009438EE" w:rsidRPr="009438EE" w:rsidRDefault="009438EE" w:rsidP="009438EE">
            <w:pPr>
              <w:jc w:val="center"/>
              <w:rPr>
                <w:sz w:val="20"/>
                <w:szCs w:val="20"/>
              </w:rPr>
            </w:pPr>
            <w:r w:rsidRPr="009438EE">
              <w:rPr>
                <w:sz w:val="20"/>
                <w:szCs w:val="20"/>
              </w:rPr>
              <w:t>3</w:t>
            </w:r>
          </w:p>
        </w:tc>
        <w:tc>
          <w:tcPr>
            <w:tcW w:w="2902" w:type="pct"/>
            <w:vAlign w:val="center"/>
          </w:tcPr>
          <w:p w14:paraId="2728B55F"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660" w:type="pct"/>
            <w:vMerge/>
            <w:vAlign w:val="center"/>
          </w:tcPr>
          <w:p w14:paraId="5FC2BBE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51DBC3A4" w14:textId="77777777" w:rsidTr="009438EE">
        <w:tc>
          <w:tcPr>
            <w:tcW w:w="438" w:type="pct"/>
            <w:vAlign w:val="center"/>
          </w:tcPr>
          <w:p w14:paraId="2447B08F" w14:textId="77777777" w:rsidR="009438EE" w:rsidRPr="009438EE" w:rsidRDefault="009438EE" w:rsidP="009438EE">
            <w:pPr>
              <w:jc w:val="center"/>
              <w:rPr>
                <w:sz w:val="20"/>
                <w:szCs w:val="20"/>
              </w:rPr>
            </w:pPr>
            <w:r w:rsidRPr="009438EE">
              <w:rPr>
                <w:sz w:val="20"/>
                <w:szCs w:val="20"/>
              </w:rPr>
              <w:t>4</w:t>
            </w:r>
          </w:p>
        </w:tc>
        <w:tc>
          <w:tcPr>
            <w:tcW w:w="2902" w:type="pct"/>
            <w:vAlign w:val="center"/>
          </w:tcPr>
          <w:p w14:paraId="6D4D1625"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660" w:type="pct"/>
            <w:vMerge/>
            <w:vAlign w:val="center"/>
          </w:tcPr>
          <w:p w14:paraId="41576C1F"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30E24CDD" w14:textId="77777777" w:rsidTr="009438EE">
        <w:tc>
          <w:tcPr>
            <w:tcW w:w="438" w:type="pct"/>
            <w:vAlign w:val="center"/>
          </w:tcPr>
          <w:p w14:paraId="76ED575F" w14:textId="77777777" w:rsidR="009438EE" w:rsidRPr="009438EE" w:rsidRDefault="009438EE" w:rsidP="009438EE">
            <w:pPr>
              <w:jc w:val="center"/>
              <w:rPr>
                <w:sz w:val="20"/>
                <w:szCs w:val="20"/>
              </w:rPr>
            </w:pPr>
            <w:r w:rsidRPr="009438EE">
              <w:rPr>
                <w:sz w:val="20"/>
                <w:szCs w:val="20"/>
              </w:rPr>
              <w:t>5</w:t>
            </w:r>
          </w:p>
        </w:tc>
        <w:tc>
          <w:tcPr>
            <w:tcW w:w="2902" w:type="pct"/>
            <w:vAlign w:val="center"/>
          </w:tcPr>
          <w:p w14:paraId="0A3DCDD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660" w:type="pct"/>
            <w:vMerge/>
            <w:vAlign w:val="center"/>
          </w:tcPr>
          <w:p w14:paraId="000DEA4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08FCFF8E" w14:textId="77777777" w:rsidTr="009438EE">
        <w:tc>
          <w:tcPr>
            <w:tcW w:w="438" w:type="pct"/>
            <w:vAlign w:val="center"/>
          </w:tcPr>
          <w:p w14:paraId="74AB794C" w14:textId="77777777" w:rsidR="009438EE" w:rsidRPr="009438EE" w:rsidRDefault="009438EE" w:rsidP="009438EE">
            <w:pPr>
              <w:jc w:val="center"/>
              <w:rPr>
                <w:sz w:val="20"/>
                <w:szCs w:val="20"/>
              </w:rPr>
            </w:pPr>
            <w:r w:rsidRPr="009438EE">
              <w:rPr>
                <w:sz w:val="20"/>
                <w:szCs w:val="20"/>
              </w:rPr>
              <w:t>6</w:t>
            </w:r>
          </w:p>
        </w:tc>
        <w:tc>
          <w:tcPr>
            <w:tcW w:w="2902" w:type="pct"/>
            <w:vAlign w:val="center"/>
          </w:tcPr>
          <w:p w14:paraId="71595D3B"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660" w:type="pct"/>
            <w:vMerge/>
            <w:vAlign w:val="center"/>
          </w:tcPr>
          <w:p w14:paraId="0C5A8DC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2EFE3ABA" w14:textId="77777777" w:rsidTr="009438EE">
        <w:tc>
          <w:tcPr>
            <w:tcW w:w="438" w:type="pct"/>
            <w:vAlign w:val="center"/>
          </w:tcPr>
          <w:p w14:paraId="6CE4A747" w14:textId="77777777" w:rsidR="009438EE" w:rsidRPr="009438EE" w:rsidRDefault="009438EE" w:rsidP="009438EE">
            <w:pPr>
              <w:jc w:val="center"/>
              <w:rPr>
                <w:sz w:val="20"/>
                <w:szCs w:val="20"/>
              </w:rPr>
            </w:pPr>
            <w:r w:rsidRPr="009438EE">
              <w:rPr>
                <w:sz w:val="20"/>
                <w:szCs w:val="20"/>
              </w:rPr>
              <w:t>7</w:t>
            </w:r>
          </w:p>
        </w:tc>
        <w:tc>
          <w:tcPr>
            <w:tcW w:w="2902" w:type="pct"/>
            <w:vAlign w:val="center"/>
          </w:tcPr>
          <w:p w14:paraId="1AF22D94"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660" w:type="pct"/>
            <w:vMerge/>
            <w:vAlign w:val="center"/>
          </w:tcPr>
          <w:p w14:paraId="57CB581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46666D2B" w14:textId="77777777" w:rsidTr="009438EE">
        <w:tc>
          <w:tcPr>
            <w:tcW w:w="438" w:type="pct"/>
            <w:vAlign w:val="center"/>
          </w:tcPr>
          <w:p w14:paraId="6A1FAE09" w14:textId="77777777" w:rsidR="009438EE" w:rsidRPr="009438EE" w:rsidRDefault="009438EE" w:rsidP="009438EE">
            <w:pPr>
              <w:jc w:val="center"/>
              <w:rPr>
                <w:sz w:val="20"/>
                <w:szCs w:val="20"/>
              </w:rPr>
            </w:pPr>
            <w:r w:rsidRPr="009438EE">
              <w:rPr>
                <w:sz w:val="20"/>
                <w:szCs w:val="20"/>
              </w:rPr>
              <w:t>8</w:t>
            </w:r>
          </w:p>
        </w:tc>
        <w:tc>
          <w:tcPr>
            <w:tcW w:w="2902" w:type="pct"/>
            <w:vAlign w:val="center"/>
          </w:tcPr>
          <w:p w14:paraId="5C647F83"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660" w:type="pct"/>
            <w:vMerge/>
            <w:vAlign w:val="center"/>
          </w:tcPr>
          <w:p w14:paraId="167CA22E"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73D07A29" w14:textId="77777777" w:rsidTr="009438EE">
        <w:tc>
          <w:tcPr>
            <w:tcW w:w="438" w:type="pct"/>
            <w:vAlign w:val="center"/>
          </w:tcPr>
          <w:p w14:paraId="6276D5C6" w14:textId="77777777" w:rsidR="009438EE" w:rsidRPr="009438EE" w:rsidRDefault="009438EE" w:rsidP="009438EE">
            <w:pPr>
              <w:jc w:val="center"/>
              <w:rPr>
                <w:sz w:val="20"/>
                <w:szCs w:val="20"/>
              </w:rPr>
            </w:pPr>
            <w:r w:rsidRPr="009438EE">
              <w:rPr>
                <w:sz w:val="20"/>
                <w:szCs w:val="20"/>
              </w:rPr>
              <w:t>9</w:t>
            </w:r>
          </w:p>
        </w:tc>
        <w:tc>
          <w:tcPr>
            <w:tcW w:w="2902" w:type="pct"/>
            <w:vAlign w:val="center"/>
          </w:tcPr>
          <w:p w14:paraId="03F3EDE4"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660" w:type="pct"/>
            <w:vMerge/>
            <w:vAlign w:val="center"/>
          </w:tcPr>
          <w:p w14:paraId="3FF9F8F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35775A0D" w14:textId="77777777" w:rsidTr="009438EE">
        <w:tc>
          <w:tcPr>
            <w:tcW w:w="438" w:type="pct"/>
            <w:vAlign w:val="center"/>
          </w:tcPr>
          <w:p w14:paraId="1FEB68B7" w14:textId="77777777" w:rsidR="009438EE" w:rsidRPr="009438EE" w:rsidRDefault="009438EE" w:rsidP="009438EE">
            <w:pPr>
              <w:jc w:val="center"/>
              <w:rPr>
                <w:sz w:val="20"/>
                <w:szCs w:val="20"/>
              </w:rPr>
            </w:pPr>
            <w:r w:rsidRPr="009438EE">
              <w:rPr>
                <w:sz w:val="20"/>
                <w:szCs w:val="20"/>
              </w:rPr>
              <w:t>10</w:t>
            </w:r>
          </w:p>
        </w:tc>
        <w:tc>
          <w:tcPr>
            <w:tcW w:w="2902" w:type="pct"/>
            <w:vAlign w:val="center"/>
          </w:tcPr>
          <w:p w14:paraId="251CE4A9"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660" w:type="pct"/>
            <w:vMerge/>
            <w:vAlign w:val="center"/>
          </w:tcPr>
          <w:p w14:paraId="607CF95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5ED4B860" w14:textId="77777777" w:rsidTr="009438EE">
        <w:tc>
          <w:tcPr>
            <w:tcW w:w="438" w:type="pct"/>
            <w:vAlign w:val="center"/>
          </w:tcPr>
          <w:p w14:paraId="3EC66277" w14:textId="77777777" w:rsidR="009438EE" w:rsidRPr="009438EE" w:rsidRDefault="009438EE" w:rsidP="009438EE">
            <w:pPr>
              <w:jc w:val="center"/>
              <w:rPr>
                <w:sz w:val="20"/>
                <w:szCs w:val="20"/>
              </w:rPr>
            </w:pPr>
            <w:r w:rsidRPr="009438EE">
              <w:rPr>
                <w:sz w:val="20"/>
                <w:szCs w:val="20"/>
              </w:rPr>
              <w:t>11</w:t>
            </w:r>
          </w:p>
        </w:tc>
        <w:tc>
          <w:tcPr>
            <w:tcW w:w="2902" w:type="pct"/>
            <w:vAlign w:val="center"/>
          </w:tcPr>
          <w:p w14:paraId="5BBC3C7B"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660" w:type="pct"/>
            <w:vMerge/>
            <w:vAlign w:val="center"/>
          </w:tcPr>
          <w:p w14:paraId="5F691EF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2550B10E" w14:textId="77777777" w:rsidTr="009438EE">
        <w:tc>
          <w:tcPr>
            <w:tcW w:w="438" w:type="pct"/>
            <w:vAlign w:val="center"/>
          </w:tcPr>
          <w:p w14:paraId="21B216E4" w14:textId="77777777" w:rsidR="009438EE" w:rsidRPr="009438EE" w:rsidRDefault="009438EE" w:rsidP="009438EE">
            <w:pPr>
              <w:jc w:val="center"/>
              <w:rPr>
                <w:sz w:val="20"/>
                <w:szCs w:val="20"/>
              </w:rPr>
            </w:pPr>
            <w:r w:rsidRPr="009438EE">
              <w:rPr>
                <w:sz w:val="20"/>
                <w:szCs w:val="20"/>
              </w:rPr>
              <w:t>12</w:t>
            </w:r>
          </w:p>
        </w:tc>
        <w:tc>
          <w:tcPr>
            <w:tcW w:w="2902" w:type="pct"/>
            <w:vAlign w:val="center"/>
          </w:tcPr>
          <w:p w14:paraId="4824DE67"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660" w:type="pct"/>
            <w:vMerge/>
            <w:vAlign w:val="center"/>
          </w:tcPr>
          <w:p w14:paraId="4974EA6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bl>
    <w:p w14:paraId="23A53ECE" w14:textId="77777777" w:rsidR="009438EE" w:rsidRPr="009438EE" w:rsidRDefault="009438EE" w:rsidP="009438EE">
      <w:pPr>
        <w:keepNext/>
        <w:keepLines/>
        <w:pageBreakBefore/>
        <w:jc w:val="center"/>
        <w:outlineLvl w:val="0"/>
        <w:rPr>
          <w:vanish/>
          <w:sz w:val="28"/>
          <w:szCs w:val="28"/>
          <w:lang w:eastAsia="en-US"/>
        </w:rPr>
      </w:pPr>
      <w:bookmarkStart w:id="348" w:name="_Toc71300611"/>
      <w:r w:rsidRPr="009438EE">
        <w:rPr>
          <w:b/>
          <w:bCs/>
          <w:sz w:val="28"/>
          <w:szCs w:val="28"/>
          <w:lang w:eastAsia="en-US"/>
        </w:rPr>
        <w:lastRenderedPageBreak/>
        <w:t>Глава 11. Решения о распределении тепловой нагрузки между                         источниками тепловой энергии</w:t>
      </w:r>
      <w:bookmarkStart w:id="349" w:name="_Toc71300612"/>
      <w:bookmarkEnd w:id="348"/>
      <w:r w:rsidRPr="009438EE">
        <w:rPr>
          <w:b/>
          <w:bCs/>
          <w:sz w:val="28"/>
          <w:szCs w:val="28"/>
          <w:lang w:eastAsia="en-US"/>
        </w:rPr>
        <w:t xml:space="preserve"> 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349"/>
    </w:p>
    <w:p w14:paraId="15671AB6" w14:textId="77777777" w:rsidR="009438EE" w:rsidRPr="009438EE" w:rsidRDefault="009438EE" w:rsidP="009438EE">
      <w:pPr>
        <w:keepNext/>
        <w:keepLines/>
        <w:widowControl w:val="0"/>
        <w:jc w:val="center"/>
        <w:outlineLvl w:val="1"/>
        <w:rPr>
          <w:b/>
          <w:bCs/>
          <w:sz w:val="28"/>
          <w:szCs w:val="28"/>
          <w:lang w:eastAsia="en-US"/>
        </w:rPr>
      </w:pPr>
    </w:p>
    <w:p w14:paraId="2F7882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Распределение тепловой нагрузки между остальными источниками тепловой энергии на расчётный период до 2041 г. не предполагается. Условия, при которых имеется возможность поставок тепловой энергии потребителям от различных источников тепловой энергии при сохранении надёжности теплоснабжения, отсутствуют.</w:t>
      </w:r>
      <w:bookmarkStart w:id="350" w:name="_Toc71300613"/>
    </w:p>
    <w:p w14:paraId="3D36F030" w14:textId="77777777" w:rsidR="009438EE" w:rsidRPr="009438EE" w:rsidRDefault="009438EE" w:rsidP="009438EE">
      <w:pPr>
        <w:widowControl w:val="0"/>
        <w:ind w:firstLine="709"/>
        <w:jc w:val="both"/>
        <w:rPr>
          <w:rFonts w:eastAsia="Calibri"/>
          <w:sz w:val="28"/>
          <w:szCs w:val="28"/>
          <w:lang w:eastAsia="en-US"/>
        </w:rPr>
      </w:pPr>
    </w:p>
    <w:p w14:paraId="7FA93BA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12. Решения по бесхозяйным тепловым сетям</w:t>
      </w:r>
      <w:bookmarkStart w:id="351" w:name="_Toc71300614"/>
      <w:bookmarkEnd w:id="350"/>
    </w:p>
    <w:p w14:paraId="1A6243D2" w14:textId="77777777" w:rsidR="009438EE" w:rsidRPr="009438EE" w:rsidRDefault="009438EE" w:rsidP="009438EE">
      <w:pPr>
        <w:widowControl w:val="0"/>
        <w:ind w:firstLine="709"/>
        <w:jc w:val="center"/>
        <w:rPr>
          <w:rFonts w:eastAsia="Calibri"/>
          <w:b/>
          <w:bCs/>
          <w:sz w:val="28"/>
          <w:szCs w:val="28"/>
          <w:lang w:eastAsia="en-US"/>
        </w:rPr>
      </w:pPr>
    </w:p>
    <w:p w14:paraId="46D09426" w14:textId="77777777" w:rsidR="009438EE" w:rsidRPr="009438EE" w:rsidRDefault="009438EE" w:rsidP="009438EE">
      <w:pPr>
        <w:keepNext/>
        <w:keepLines/>
        <w:widowControl w:val="0"/>
        <w:ind w:firstLine="709"/>
        <w:jc w:val="center"/>
        <w:outlineLvl w:val="1"/>
        <w:rPr>
          <w:b/>
          <w:bCs/>
          <w:sz w:val="28"/>
          <w:szCs w:val="28"/>
          <w:lang w:eastAsia="en-US"/>
        </w:rPr>
      </w:pPr>
      <w:r w:rsidRPr="009438EE">
        <w:rPr>
          <w:b/>
          <w:bCs/>
          <w:sz w:val="28"/>
          <w:szCs w:val="28"/>
          <w:lang w:eastAsia="en-US"/>
        </w:rPr>
        <w:t>12.1. Перечень выявленных бесхозяйных тепловых сетей</w:t>
      </w:r>
    </w:p>
    <w:p w14:paraId="4AD04C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случае их выявления)</w:t>
      </w:r>
      <w:bookmarkEnd w:id="351"/>
    </w:p>
    <w:p w14:paraId="3421E366" w14:textId="77777777" w:rsidR="009438EE" w:rsidRPr="009438EE" w:rsidRDefault="009438EE" w:rsidP="009438EE">
      <w:pPr>
        <w:keepNext/>
        <w:keepLines/>
        <w:widowControl w:val="0"/>
        <w:ind w:firstLine="709"/>
        <w:jc w:val="both"/>
        <w:outlineLvl w:val="1"/>
        <w:rPr>
          <w:b/>
          <w:bCs/>
          <w:sz w:val="28"/>
          <w:szCs w:val="28"/>
          <w:lang w:eastAsia="en-US"/>
        </w:rPr>
      </w:pPr>
    </w:p>
    <w:p w14:paraId="131D98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Вопросы, связанные с бесхозяйными участками тепловых сетей, несомненно, имеют весьма важное практическое значение. Отсутствие четкого правового регулирования в сфере теплоснабжения может повредить интересам потребителей тепловой энергии, и оперативному устранение причин и условий, способствующих существованию бесхозяйных участков теплотрасс. Согласно статье 225 Гражданского кодекса РФ вещь признается бесхозяйной, если у нее отсутствует собственник или его невозможно определить (собственник неизвестен), либо собственник отказался от права собственности на нее. </w:t>
      </w:r>
    </w:p>
    <w:p w14:paraId="716F1A5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Как показывает статистика, в населенных пунктах имеется огромное количество бесхозяйных участков тепловых сетей. Зачастую складывается парадоксальная ситуация: с одной стороны, вновь созданные предприятия не приобретали право собственности на эти объекты, а с другой - выступали их балансодержателями, что неизбежно привело к негативным последствиям: новые собственники не осуществляли содержание и ремонт тепловых сетей, отказывались заключать с потребителями договоры теплоснабжения и т.п. В начале девяностых годов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w:t>
      </w:r>
    </w:p>
    <w:p w14:paraId="4E5196C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w:t>
      </w:r>
      <w:r w:rsidRPr="009438EE">
        <w:rPr>
          <w:rFonts w:eastAsia="Calibri"/>
          <w:sz w:val="28"/>
          <w:szCs w:val="28"/>
          <w:lang w:eastAsia="en-US"/>
        </w:rPr>
        <w:lastRenderedPageBreak/>
        <w:t>тепловые сети, могут быть признаны в установленном порядке муниципальной собственностью.</w:t>
      </w:r>
    </w:p>
    <w:p w14:paraId="2B11315F"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4D9FD963" w14:textId="77777777" w:rsidR="009438EE" w:rsidRPr="009438EE" w:rsidRDefault="009438EE" w:rsidP="009438EE">
      <w:pPr>
        <w:widowControl w:val="0"/>
        <w:ind w:firstLine="709"/>
        <w:jc w:val="both"/>
        <w:rPr>
          <w:rFonts w:eastAsia="Calibri"/>
          <w:sz w:val="28"/>
          <w:szCs w:val="28"/>
          <w:lang w:eastAsia="en-US"/>
        </w:rPr>
      </w:pPr>
    </w:p>
    <w:p w14:paraId="08637692" w14:textId="77777777" w:rsidR="009438EE" w:rsidRPr="009438EE" w:rsidRDefault="009438EE" w:rsidP="009438EE">
      <w:pPr>
        <w:keepNext/>
        <w:keepLines/>
        <w:widowControl w:val="0"/>
        <w:jc w:val="center"/>
        <w:outlineLvl w:val="1"/>
        <w:rPr>
          <w:b/>
          <w:bCs/>
          <w:sz w:val="28"/>
          <w:szCs w:val="28"/>
          <w:lang w:eastAsia="en-US"/>
        </w:rPr>
      </w:pPr>
      <w:bookmarkStart w:id="352" w:name="_Toc71300615"/>
      <w:r w:rsidRPr="009438EE">
        <w:rPr>
          <w:b/>
          <w:bCs/>
          <w:sz w:val="28"/>
          <w:szCs w:val="28"/>
          <w:lang w:eastAsia="en-US"/>
        </w:rPr>
        <w:t>12.2. Перечень организаций уполномоченных на их эксплуатацию</w:t>
      </w:r>
    </w:p>
    <w:p w14:paraId="6AC87D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порядке, установленном Федеральным законом «О теплоснабжении»</w:t>
      </w:r>
      <w:bookmarkEnd w:id="352"/>
    </w:p>
    <w:p w14:paraId="28735164" w14:textId="77777777" w:rsidR="009438EE" w:rsidRPr="009438EE" w:rsidRDefault="009438EE" w:rsidP="009438EE">
      <w:pPr>
        <w:keepNext/>
        <w:keepLines/>
        <w:widowControl w:val="0"/>
        <w:ind w:firstLine="709"/>
        <w:jc w:val="both"/>
        <w:outlineLvl w:val="1"/>
        <w:rPr>
          <w:b/>
          <w:bCs/>
          <w:sz w:val="28"/>
          <w:szCs w:val="28"/>
          <w:lang w:eastAsia="en-US"/>
        </w:rPr>
      </w:pPr>
    </w:p>
    <w:p w14:paraId="6B063D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6965A4A3" w14:textId="77777777" w:rsidR="009438EE" w:rsidRPr="009438EE" w:rsidRDefault="009438EE" w:rsidP="009438EE">
      <w:pPr>
        <w:widowControl w:val="0"/>
        <w:ind w:firstLine="708"/>
        <w:jc w:val="both"/>
        <w:rPr>
          <w:rFonts w:eastAsia="Calibri"/>
          <w:color w:val="000000"/>
          <w:sz w:val="28"/>
          <w:szCs w:val="28"/>
          <w:lang w:eastAsia="en-US"/>
        </w:rPr>
      </w:pPr>
      <w:bookmarkStart w:id="353" w:name="_Toc71300616"/>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7B69F187" w14:textId="77777777" w:rsidR="009438EE" w:rsidRPr="009438EE" w:rsidRDefault="009438EE" w:rsidP="009438EE">
      <w:pPr>
        <w:widowControl w:val="0"/>
        <w:ind w:firstLine="708"/>
        <w:jc w:val="both"/>
        <w:rPr>
          <w:rFonts w:eastAsia="Calibri"/>
          <w:color w:val="000000"/>
          <w:sz w:val="28"/>
          <w:szCs w:val="28"/>
          <w:lang w:eastAsia="en-US"/>
        </w:rPr>
      </w:pPr>
    </w:p>
    <w:p w14:paraId="2A63D2F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13. Синхронизация схемы теплоснабжения со схемой газоснабжения и газификации поселения, схемой и программой развития</w:t>
      </w:r>
    </w:p>
    <w:p w14:paraId="52A0F83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электроэнергетики, а также со схемой водоснабжения и водоотведения</w:t>
      </w:r>
    </w:p>
    <w:p w14:paraId="045F2F7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поселения</w:t>
      </w:r>
      <w:bookmarkStart w:id="354" w:name="_Toc71300617"/>
      <w:bookmarkEnd w:id="353"/>
    </w:p>
    <w:p w14:paraId="52ABFD9B" w14:textId="77777777" w:rsidR="009438EE" w:rsidRPr="009438EE" w:rsidRDefault="009438EE" w:rsidP="009438EE">
      <w:pPr>
        <w:widowControl w:val="0"/>
        <w:jc w:val="center"/>
        <w:rPr>
          <w:rFonts w:eastAsia="Calibri"/>
          <w:b/>
          <w:bCs/>
          <w:sz w:val="28"/>
          <w:szCs w:val="28"/>
          <w:lang w:eastAsia="en-US"/>
        </w:rPr>
      </w:pPr>
    </w:p>
    <w:p w14:paraId="2B2D11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13.1. Описание решений (на основе утверждённой региональной</w:t>
      </w:r>
    </w:p>
    <w:p w14:paraId="7AFDA9A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(межрегиональной) программы газификации жилищно-коммунального</w:t>
      </w:r>
    </w:p>
    <w:p w14:paraId="7063A24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хозяйства, промышленных и иных организаций) о развитии</w:t>
      </w:r>
    </w:p>
    <w:p w14:paraId="3956240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соответствующей системы газоснабжения в части обеспечения топливом источников тепловой энергии</w:t>
      </w:r>
      <w:bookmarkEnd w:id="354"/>
    </w:p>
    <w:p w14:paraId="38B152CC" w14:textId="77777777" w:rsidR="009438EE" w:rsidRPr="009438EE" w:rsidRDefault="009438EE" w:rsidP="009438EE">
      <w:pPr>
        <w:keepNext/>
        <w:keepLines/>
        <w:widowControl w:val="0"/>
        <w:ind w:firstLine="709"/>
        <w:jc w:val="both"/>
        <w:outlineLvl w:val="1"/>
        <w:rPr>
          <w:b/>
          <w:bCs/>
          <w:sz w:val="28"/>
          <w:szCs w:val="28"/>
          <w:lang w:eastAsia="en-US"/>
        </w:rPr>
      </w:pPr>
    </w:p>
    <w:p w14:paraId="05C23A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момент разработки проекта ст-ца Старощербиновская снабжается природным газом от существующей ГРС «Щербиновская». Газовые котельные на территории поселения обеспечиваются топливом в полном объёме. Развитие газификации в части обеспечения топливом источников тепловой энергии не требуется.</w:t>
      </w:r>
    </w:p>
    <w:p w14:paraId="075194CE" w14:textId="77777777" w:rsidR="009438EE" w:rsidRPr="009438EE" w:rsidRDefault="009438EE" w:rsidP="009438EE">
      <w:pPr>
        <w:widowControl w:val="0"/>
        <w:ind w:firstLine="709"/>
        <w:jc w:val="both"/>
        <w:rPr>
          <w:rFonts w:eastAsia="Calibri"/>
          <w:sz w:val="28"/>
          <w:szCs w:val="28"/>
          <w:lang w:eastAsia="en-US"/>
        </w:rPr>
      </w:pPr>
    </w:p>
    <w:p w14:paraId="5FC65EC7" w14:textId="77777777" w:rsidR="009438EE" w:rsidRPr="009438EE" w:rsidRDefault="009438EE" w:rsidP="009438EE">
      <w:pPr>
        <w:keepNext/>
        <w:keepLines/>
        <w:widowControl w:val="0"/>
        <w:jc w:val="center"/>
        <w:outlineLvl w:val="1"/>
        <w:rPr>
          <w:b/>
          <w:bCs/>
          <w:sz w:val="28"/>
          <w:szCs w:val="28"/>
          <w:lang w:eastAsia="en-US"/>
        </w:rPr>
      </w:pPr>
      <w:bookmarkStart w:id="355" w:name="_Toc71300618"/>
      <w:r w:rsidRPr="009438EE">
        <w:rPr>
          <w:b/>
          <w:bCs/>
          <w:sz w:val="28"/>
          <w:szCs w:val="28"/>
          <w:lang w:eastAsia="en-US"/>
        </w:rPr>
        <w:t>13.2. Описание проблем организации газоснабжения источников тепловой энергии</w:t>
      </w:r>
      <w:bookmarkEnd w:id="355"/>
    </w:p>
    <w:p w14:paraId="582EDE1F" w14:textId="77777777" w:rsidR="009438EE" w:rsidRPr="009438EE" w:rsidRDefault="009438EE" w:rsidP="009438EE">
      <w:pPr>
        <w:widowControl w:val="0"/>
        <w:jc w:val="center"/>
        <w:rPr>
          <w:rFonts w:eastAsia="Calibri"/>
          <w:sz w:val="28"/>
          <w:szCs w:val="28"/>
          <w:lang w:eastAsia="en-US"/>
        </w:rPr>
      </w:pPr>
    </w:p>
    <w:p w14:paraId="190C1F55" w14:textId="77777777" w:rsidR="009438EE" w:rsidRPr="009438EE" w:rsidRDefault="009438EE" w:rsidP="009438EE">
      <w:pPr>
        <w:keepNext/>
        <w:keepLines/>
        <w:widowControl w:val="0"/>
        <w:jc w:val="center"/>
        <w:outlineLvl w:val="1"/>
        <w:rPr>
          <w:b/>
          <w:bCs/>
          <w:sz w:val="28"/>
          <w:szCs w:val="28"/>
          <w:lang w:eastAsia="en-US"/>
        </w:rPr>
      </w:pPr>
      <w:bookmarkStart w:id="356" w:name="_Toc71300619"/>
      <w:r w:rsidRPr="009438EE">
        <w:rPr>
          <w:b/>
          <w:bCs/>
          <w:sz w:val="28"/>
          <w:szCs w:val="28"/>
          <w:lang w:eastAsia="en-US"/>
        </w:rPr>
        <w:lastRenderedPageBreak/>
        <w:t xml:space="preserve">13.3. Предложения по корректировке утверждённой (разработке) </w:t>
      </w:r>
    </w:p>
    <w:p w14:paraId="011AD2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региональной (межрегиональной) программы газификации </w:t>
      </w:r>
    </w:p>
    <w:p w14:paraId="7CFA06B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356"/>
    </w:p>
    <w:p w14:paraId="1EE02580" w14:textId="77777777" w:rsidR="009438EE" w:rsidRPr="009438EE" w:rsidRDefault="009438EE" w:rsidP="009438EE">
      <w:pPr>
        <w:keepNext/>
        <w:keepLines/>
        <w:widowControl w:val="0"/>
        <w:ind w:firstLine="709"/>
        <w:jc w:val="both"/>
        <w:outlineLvl w:val="1"/>
        <w:rPr>
          <w:b/>
          <w:bCs/>
          <w:sz w:val="28"/>
          <w:szCs w:val="28"/>
          <w:lang w:eastAsia="en-US"/>
        </w:rPr>
      </w:pPr>
    </w:p>
    <w:p w14:paraId="180B53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отсутствуют.</w:t>
      </w:r>
    </w:p>
    <w:p w14:paraId="0580D23D" w14:textId="77777777" w:rsidR="009438EE" w:rsidRPr="009438EE" w:rsidRDefault="009438EE" w:rsidP="009438EE">
      <w:pPr>
        <w:widowControl w:val="0"/>
        <w:ind w:firstLine="709"/>
        <w:jc w:val="both"/>
        <w:rPr>
          <w:rFonts w:eastAsia="Calibri"/>
          <w:sz w:val="28"/>
          <w:szCs w:val="28"/>
          <w:lang w:eastAsia="en-US"/>
        </w:rPr>
      </w:pPr>
    </w:p>
    <w:p w14:paraId="3A0E18F2" w14:textId="77777777" w:rsidR="009438EE" w:rsidRPr="009438EE" w:rsidRDefault="009438EE" w:rsidP="009438EE">
      <w:pPr>
        <w:keepNext/>
        <w:keepLines/>
        <w:widowControl w:val="0"/>
        <w:jc w:val="center"/>
        <w:outlineLvl w:val="1"/>
        <w:rPr>
          <w:b/>
          <w:bCs/>
          <w:sz w:val="28"/>
          <w:szCs w:val="28"/>
          <w:lang w:eastAsia="en-US"/>
        </w:rPr>
      </w:pPr>
      <w:bookmarkStart w:id="357" w:name="_Toc71300620"/>
      <w:r w:rsidRPr="009438EE">
        <w:rPr>
          <w:b/>
          <w:bCs/>
          <w:sz w:val="28"/>
          <w:szCs w:val="28"/>
          <w:lang w:eastAsia="en-US"/>
        </w:rPr>
        <w:t>13.4. Описание решений (вырабатываемых с учётом положений</w:t>
      </w:r>
    </w:p>
    <w:p w14:paraId="49DFCAE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утверждённой схемы и программы развития Единой энергетической </w:t>
      </w:r>
    </w:p>
    <w:p w14:paraId="2977518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системы России) о строительстве, техническом перевооружении и (или)</w:t>
      </w:r>
    </w:p>
    <w:p w14:paraId="617FE4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модернизации, выводе из эксплуатации источников тепловой энергии и</w:t>
      </w:r>
    </w:p>
    <w:p w14:paraId="0264C2F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357"/>
    </w:p>
    <w:p w14:paraId="6E987BC2" w14:textId="77777777" w:rsidR="009438EE" w:rsidRPr="009438EE" w:rsidRDefault="009438EE" w:rsidP="009438EE">
      <w:pPr>
        <w:keepNext/>
        <w:keepLines/>
        <w:widowControl w:val="0"/>
        <w:ind w:firstLine="709"/>
        <w:jc w:val="both"/>
        <w:outlineLvl w:val="1"/>
        <w:rPr>
          <w:b/>
          <w:bCs/>
          <w:sz w:val="28"/>
          <w:szCs w:val="28"/>
          <w:lang w:eastAsia="en-US"/>
        </w:rPr>
      </w:pPr>
    </w:p>
    <w:p w14:paraId="6AD0AF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w:t>
      </w:r>
    </w:p>
    <w:p w14:paraId="62DFF8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расчётного периода не ожидается.</w:t>
      </w:r>
    </w:p>
    <w:p w14:paraId="4554CBC3" w14:textId="77777777" w:rsidR="009438EE" w:rsidRPr="009438EE" w:rsidRDefault="009438EE" w:rsidP="009438EE">
      <w:pPr>
        <w:widowControl w:val="0"/>
        <w:ind w:firstLine="709"/>
        <w:jc w:val="both"/>
        <w:rPr>
          <w:rFonts w:eastAsia="Calibri"/>
          <w:sz w:val="28"/>
          <w:szCs w:val="28"/>
          <w:lang w:eastAsia="en-US"/>
        </w:rPr>
      </w:pPr>
    </w:p>
    <w:p w14:paraId="6119BE6C" w14:textId="77777777" w:rsidR="009438EE" w:rsidRPr="009438EE" w:rsidRDefault="009438EE" w:rsidP="009438EE">
      <w:pPr>
        <w:keepNext/>
        <w:keepLines/>
        <w:widowControl w:val="0"/>
        <w:jc w:val="center"/>
        <w:outlineLvl w:val="1"/>
        <w:rPr>
          <w:b/>
          <w:bCs/>
          <w:sz w:val="28"/>
          <w:szCs w:val="28"/>
          <w:lang w:eastAsia="en-US"/>
        </w:rPr>
      </w:pPr>
      <w:bookmarkStart w:id="358" w:name="_Toc71300621"/>
      <w:r w:rsidRPr="009438EE">
        <w:rPr>
          <w:b/>
          <w:bCs/>
          <w:sz w:val="28"/>
          <w:szCs w:val="28"/>
          <w:lang w:eastAsia="en-US"/>
        </w:rPr>
        <w:t xml:space="preserve">13.5. Предложения по строительству генерирующих объектов, </w:t>
      </w:r>
    </w:p>
    <w:p w14:paraId="33AB131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w:t>
      </w:r>
    </w:p>
    <w:p w14:paraId="4509569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w:t>
      </w:r>
    </w:p>
    <w:p w14:paraId="124BBFE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мощности и энергии</w:t>
      </w:r>
      <w:bookmarkEnd w:id="358"/>
    </w:p>
    <w:p w14:paraId="7F0D49EB" w14:textId="77777777" w:rsidR="009438EE" w:rsidRPr="009438EE" w:rsidRDefault="009438EE" w:rsidP="009438EE">
      <w:pPr>
        <w:keepNext/>
        <w:keepLines/>
        <w:widowControl w:val="0"/>
        <w:ind w:firstLine="709"/>
        <w:jc w:val="both"/>
        <w:outlineLvl w:val="1"/>
        <w:rPr>
          <w:b/>
          <w:bCs/>
          <w:sz w:val="28"/>
          <w:szCs w:val="28"/>
          <w:lang w:eastAsia="en-US"/>
        </w:rPr>
      </w:pPr>
    </w:p>
    <w:p w14:paraId="3BD9B0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конца расчётного периода в Старощербиновском сельском поселении,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2946FA9E" w14:textId="77777777" w:rsidR="009438EE" w:rsidRPr="009438EE" w:rsidRDefault="009438EE" w:rsidP="009438EE">
      <w:pPr>
        <w:widowControl w:val="0"/>
        <w:ind w:firstLine="709"/>
        <w:jc w:val="both"/>
        <w:rPr>
          <w:rFonts w:eastAsia="Calibri"/>
          <w:sz w:val="28"/>
          <w:szCs w:val="28"/>
          <w:lang w:eastAsia="en-US"/>
        </w:rPr>
      </w:pPr>
    </w:p>
    <w:p w14:paraId="23095951" w14:textId="77777777" w:rsidR="009438EE" w:rsidRPr="009438EE" w:rsidRDefault="009438EE" w:rsidP="009438EE">
      <w:pPr>
        <w:keepNext/>
        <w:keepLines/>
        <w:widowControl w:val="0"/>
        <w:tabs>
          <w:tab w:val="left" w:pos="1276"/>
        </w:tabs>
        <w:jc w:val="center"/>
        <w:outlineLvl w:val="1"/>
        <w:rPr>
          <w:b/>
          <w:bCs/>
          <w:sz w:val="28"/>
          <w:szCs w:val="28"/>
          <w:lang w:eastAsia="en-US"/>
        </w:rPr>
      </w:pPr>
      <w:bookmarkStart w:id="359" w:name="_Toc71300622"/>
      <w:r w:rsidRPr="009438EE">
        <w:rPr>
          <w:b/>
          <w:bCs/>
          <w:sz w:val="28"/>
          <w:szCs w:val="28"/>
          <w:lang w:eastAsia="en-US"/>
        </w:rPr>
        <w:lastRenderedPageBreak/>
        <w:t>13.6. Описание решений (вырабатываемых с учётом положений</w:t>
      </w:r>
    </w:p>
    <w:p w14:paraId="38B42AB4"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утверждённой схемы водоснабжения поселения) о развитии</w:t>
      </w:r>
    </w:p>
    <w:p w14:paraId="72D710A8"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соответствующей системы водоснабжения в части, относящейся</w:t>
      </w:r>
    </w:p>
    <w:p w14:paraId="3FA6F1FF"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к системам теплоснабжения</w:t>
      </w:r>
      <w:bookmarkEnd w:id="359"/>
    </w:p>
    <w:p w14:paraId="029E8BF2" w14:textId="77777777" w:rsidR="009438EE" w:rsidRPr="009438EE" w:rsidRDefault="009438EE" w:rsidP="009438EE">
      <w:pPr>
        <w:keepNext/>
        <w:keepLines/>
        <w:widowControl w:val="0"/>
        <w:tabs>
          <w:tab w:val="left" w:pos="1276"/>
        </w:tabs>
        <w:ind w:firstLine="709"/>
        <w:jc w:val="both"/>
        <w:outlineLvl w:val="1"/>
        <w:rPr>
          <w:b/>
          <w:bCs/>
          <w:sz w:val="28"/>
          <w:szCs w:val="28"/>
          <w:lang w:eastAsia="en-US"/>
        </w:rPr>
      </w:pPr>
    </w:p>
    <w:p w14:paraId="176B81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Развитие системы водоснабжения в части, относящейся к муниципальным системам теплоснабжения, на территории Старощербиновского сельского поселения не ожидается до конца расчётного периода.</w:t>
      </w:r>
    </w:p>
    <w:p w14:paraId="124A7941" w14:textId="77777777" w:rsidR="009438EE" w:rsidRPr="009438EE" w:rsidRDefault="009438EE" w:rsidP="009438EE">
      <w:pPr>
        <w:widowControl w:val="0"/>
        <w:ind w:firstLine="709"/>
        <w:jc w:val="both"/>
        <w:rPr>
          <w:rFonts w:eastAsia="Calibri"/>
          <w:sz w:val="28"/>
          <w:szCs w:val="28"/>
          <w:lang w:eastAsia="en-US"/>
        </w:rPr>
      </w:pPr>
    </w:p>
    <w:p w14:paraId="4E1A668A" w14:textId="77777777" w:rsidR="009438EE" w:rsidRPr="009438EE" w:rsidRDefault="009438EE" w:rsidP="009438EE">
      <w:pPr>
        <w:keepNext/>
        <w:keepLines/>
        <w:widowControl w:val="0"/>
        <w:jc w:val="center"/>
        <w:outlineLvl w:val="1"/>
        <w:rPr>
          <w:b/>
          <w:bCs/>
          <w:sz w:val="28"/>
          <w:szCs w:val="28"/>
          <w:lang w:eastAsia="en-US"/>
        </w:rPr>
      </w:pPr>
      <w:bookmarkStart w:id="360" w:name="_Toc71300623"/>
      <w:r w:rsidRPr="009438EE">
        <w:rPr>
          <w:b/>
          <w:bCs/>
          <w:sz w:val="28"/>
          <w:szCs w:val="28"/>
          <w:lang w:eastAsia="en-US"/>
        </w:rPr>
        <w:t>13.7. Предложения по корректировке утверждённой (разработке) схемы</w:t>
      </w:r>
    </w:p>
    <w:p w14:paraId="65DC914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 поселения, для обеспечения согласованности такой схемы и указанных в схеме теплоснабжения решений о развитии источников</w:t>
      </w:r>
    </w:p>
    <w:p w14:paraId="59BD2B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и систем теплоснабжения</w:t>
      </w:r>
      <w:bookmarkEnd w:id="360"/>
    </w:p>
    <w:p w14:paraId="49321344" w14:textId="77777777" w:rsidR="009438EE" w:rsidRPr="009438EE" w:rsidRDefault="009438EE" w:rsidP="009438EE">
      <w:pPr>
        <w:keepNext/>
        <w:keepLines/>
        <w:widowControl w:val="0"/>
        <w:ind w:firstLine="851"/>
        <w:jc w:val="both"/>
        <w:outlineLvl w:val="1"/>
        <w:rPr>
          <w:b/>
          <w:bCs/>
          <w:sz w:val="28"/>
          <w:szCs w:val="28"/>
          <w:lang w:eastAsia="en-US"/>
        </w:rPr>
      </w:pPr>
    </w:p>
    <w:p w14:paraId="2119F4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по корректировке утверждённой (разработке) схемы водоснабжения Старощербиновского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bookmarkStart w:id="361" w:name="_Toc71300624"/>
    </w:p>
    <w:p w14:paraId="7BCCEDBC" w14:textId="77777777" w:rsidR="009438EE" w:rsidRPr="009438EE" w:rsidRDefault="009438EE" w:rsidP="009438EE">
      <w:pPr>
        <w:widowControl w:val="0"/>
        <w:ind w:firstLine="709"/>
        <w:jc w:val="both"/>
        <w:rPr>
          <w:rFonts w:eastAsia="Calibri"/>
          <w:sz w:val="28"/>
          <w:szCs w:val="28"/>
          <w:lang w:eastAsia="en-US"/>
        </w:rPr>
      </w:pPr>
    </w:p>
    <w:p w14:paraId="7FC9316A"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14. Индикаторы развития систем теплоснабжения поселения</w:t>
      </w:r>
      <w:bookmarkEnd w:id="361"/>
    </w:p>
    <w:p w14:paraId="6479B3E7" w14:textId="77777777" w:rsidR="009438EE" w:rsidRPr="009438EE" w:rsidRDefault="009438EE" w:rsidP="009438EE">
      <w:pPr>
        <w:widowControl w:val="0"/>
        <w:jc w:val="center"/>
        <w:rPr>
          <w:rFonts w:eastAsia="Calibri"/>
          <w:b/>
          <w:bCs/>
          <w:sz w:val="28"/>
          <w:szCs w:val="28"/>
          <w:lang w:eastAsia="en-US"/>
        </w:rPr>
      </w:pPr>
    </w:p>
    <w:p w14:paraId="2BF7A3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14.1. </w:t>
      </w:r>
      <w:bookmarkStart w:id="362" w:name="_Toc71300625"/>
      <w:r w:rsidRPr="009438EE">
        <w:rPr>
          <w:b/>
          <w:bCs/>
          <w:sz w:val="28"/>
          <w:szCs w:val="28"/>
          <w:lang w:eastAsia="en-US"/>
        </w:rPr>
        <w:t>Существующие и перспективные значения индикаторов развития</w:t>
      </w:r>
    </w:p>
    <w:p w14:paraId="564CEA8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 а в ценовых зонах теплоснабжения также</w:t>
      </w:r>
    </w:p>
    <w:p w14:paraId="5FCDCF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содержит целевые значения ключевых показателей, отражающих</w:t>
      </w:r>
    </w:p>
    <w:p w14:paraId="759A692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результаты внедрения целевой модели рынка тепловой энергии</w:t>
      </w:r>
    </w:p>
    <w:p w14:paraId="3FC0C2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результаты их достижения, а также существующие и перспективные</w:t>
      </w:r>
    </w:p>
    <w:p w14:paraId="60F75CA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значения целевых показателей реализации схемы теплоснабжения</w:t>
      </w:r>
    </w:p>
    <w:p w14:paraId="0CAA350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 городского округа, подлежащие достижению каждой единой теплоснабжающей организацией, функционирующей на территории</w:t>
      </w:r>
    </w:p>
    <w:p w14:paraId="78C2316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такого поселения</w:t>
      </w:r>
      <w:bookmarkEnd w:id="362"/>
    </w:p>
    <w:p w14:paraId="4CED212B" w14:textId="77777777" w:rsidR="009438EE" w:rsidRPr="009438EE" w:rsidRDefault="009438EE" w:rsidP="009438EE">
      <w:pPr>
        <w:keepNext/>
        <w:keepLines/>
        <w:widowControl w:val="0"/>
        <w:jc w:val="center"/>
        <w:outlineLvl w:val="1"/>
        <w:rPr>
          <w:b/>
          <w:bCs/>
          <w:sz w:val="28"/>
          <w:szCs w:val="28"/>
          <w:lang w:eastAsia="en-US"/>
        </w:rPr>
      </w:pPr>
    </w:p>
    <w:p w14:paraId="401E3A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Индикаторы развития систем теплоснабжения Старощербиновского сельского поселения в соответствии с методическими указаниями по разработке схем теплоснабжения на начало и конец расчётного периода, приведены в следующей таблице.</w:t>
      </w:r>
    </w:p>
    <w:p w14:paraId="62BDC055"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1906" w:h="16838"/>
          <w:pgMar w:top="1134" w:right="567" w:bottom="1134" w:left="1701" w:header="709" w:footer="709" w:gutter="0"/>
          <w:cols w:space="708"/>
          <w:docGrid w:linePitch="360"/>
        </w:sectPr>
      </w:pPr>
    </w:p>
    <w:p w14:paraId="248873A4" w14:textId="77777777" w:rsidR="009438EE" w:rsidRPr="009438EE" w:rsidRDefault="009438EE" w:rsidP="009438EE">
      <w:pPr>
        <w:keepNext/>
        <w:widowControl w:val="0"/>
        <w:ind w:firstLine="709"/>
        <w:jc w:val="right"/>
        <w:rPr>
          <w:rFonts w:eastAsia="Calibri"/>
          <w:b/>
          <w:iCs/>
          <w:sz w:val="20"/>
          <w:szCs w:val="20"/>
          <w:lang w:eastAsia="en-US"/>
        </w:rPr>
      </w:pPr>
      <w:bookmarkStart w:id="363" w:name="_Toc38380515"/>
      <w:bookmarkStart w:id="364" w:name="_Toc40786344"/>
      <w:bookmarkStart w:id="365" w:name="_Toc71300466"/>
      <w:r w:rsidRPr="009438EE">
        <w:rPr>
          <w:rFonts w:eastAsia="Calibri"/>
          <w:b/>
          <w:iCs/>
          <w:sz w:val="20"/>
          <w:szCs w:val="20"/>
          <w:lang w:eastAsia="en-US"/>
        </w:rPr>
        <w:lastRenderedPageBreak/>
        <w:t xml:space="preserve">Таблица 17 Индикаторы развития систем теплоснабжения </w:t>
      </w:r>
      <w:bookmarkEnd w:id="363"/>
      <w:bookmarkEnd w:id="364"/>
      <w:bookmarkEnd w:id="365"/>
      <w:r w:rsidRPr="009438EE">
        <w:rPr>
          <w:rFonts w:eastAsia="Calibri"/>
          <w:b/>
          <w:iCs/>
          <w:sz w:val="20"/>
          <w:szCs w:val="20"/>
          <w:lang w:eastAsia="en-US"/>
        </w:rPr>
        <w:t>Старощербиновского сельского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438EE" w:rsidRPr="009438EE" w14:paraId="467ABBD6" w14:textId="77777777" w:rsidTr="009438EE">
        <w:trPr>
          <w:trHeight w:val="615"/>
        </w:trPr>
        <w:tc>
          <w:tcPr>
            <w:tcW w:w="567" w:type="dxa"/>
            <w:vMerge w:val="restart"/>
            <w:noWrap/>
            <w:vAlign w:val="center"/>
            <w:hideMark/>
          </w:tcPr>
          <w:p w14:paraId="21C93099" w14:textId="77777777" w:rsidR="009438EE" w:rsidRPr="009438EE" w:rsidRDefault="009438EE" w:rsidP="009438EE">
            <w:pPr>
              <w:ind w:left="-9" w:hanging="9"/>
              <w:jc w:val="both"/>
              <w:rPr>
                <w:rFonts w:eastAsia="Calibri"/>
                <w:b/>
                <w:color w:val="000000"/>
                <w:sz w:val="20"/>
                <w:szCs w:val="20"/>
              </w:rPr>
            </w:pPr>
            <w:r w:rsidRPr="009438EE">
              <w:rPr>
                <w:rFonts w:eastAsia="Calibri"/>
                <w:b/>
                <w:color w:val="000000"/>
                <w:sz w:val="20"/>
                <w:szCs w:val="20"/>
              </w:rPr>
              <w:t>№ п/п</w:t>
            </w:r>
          </w:p>
        </w:tc>
        <w:tc>
          <w:tcPr>
            <w:tcW w:w="5103" w:type="dxa"/>
            <w:vMerge w:val="restart"/>
            <w:noWrap/>
            <w:vAlign w:val="center"/>
            <w:hideMark/>
          </w:tcPr>
          <w:p w14:paraId="3E5A2524"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Показатель</w:t>
            </w:r>
          </w:p>
        </w:tc>
        <w:tc>
          <w:tcPr>
            <w:tcW w:w="1614" w:type="dxa"/>
            <w:vMerge w:val="restart"/>
            <w:vAlign w:val="center"/>
            <w:hideMark/>
          </w:tcPr>
          <w:p w14:paraId="234F9B77"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Единица</w:t>
            </w:r>
            <w:r w:rsidRPr="009438EE">
              <w:rPr>
                <w:rFonts w:eastAsia="Calibri"/>
                <w:b/>
                <w:color w:val="000000"/>
                <w:sz w:val="20"/>
                <w:szCs w:val="20"/>
              </w:rPr>
              <w:br/>
              <w:t>измерения</w:t>
            </w:r>
          </w:p>
        </w:tc>
        <w:tc>
          <w:tcPr>
            <w:tcW w:w="1548" w:type="dxa"/>
            <w:vAlign w:val="center"/>
            <w:hideMark/>
          </w:tcPr>
          <w:p w14:paraId="400BDF59"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Фактические</w:t>
            </w:r>
            <w:r w:rsidRPr="009438EE">
              <w:rPr>
                <w:rFonts w:eastAsia="Calibri"/>
                <w:b/>
                <w:color w:val="000000"/>
                <w:sz w:val="20"/>
                <w:szCs w:val="20"/>
              </w:rPr>
              <w:br/>
              <w:t>значения</w:t>
            </w:r>
            <w:r w:rsidRPr="009438EE">
              <w:rPr>
                <w:rFonts w:eastAsia="Calibri"/>
                <w:b/>
                <w:color w:val="000000"/>
                <w:sz w:val="20"/>
                <w:szCs w:val="20"/>
              </w:rPr>
              <w:br/>
              <w:t>показателей</w:t>
            </w:r>
          </w:p>
        </w:tc>
        <w:tc>
          <w:tcPr>
            <w:tcW w:w="6005" w:type="dxa"/>
            <w:gridSpan w:val="6"/>
            <w:noWrap/>
            <w:vAlign w:val="center"/>
            <w:hideMark/>
          </w:tcPr>
          <w:p w14:paraId="22843F3D"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Плановые показатели</w:t>
            </w:r>
          </w:p>
        </w:tc>
      </w:tr>
      <w:tr w:rsidR="009438EE" w:rsidRPr="009438EE" w14:paraId="4A355F85" w14:textId="77777777" w:rsidTr="009438EE">
        <w:trPr>
          <w:trHeight w:val="300"/>
        </w:trPr>
        <w:tc>
          <w:tcPr>
            <w:tcW w:w="567" w:type="dxa"/>
            <w:vMerge/>
            <w:vAlign w:val="center"/>
            <w:hideMark/>
          </w:tcPr>
          <w:p w14:paraId="6D84CED1" w14:textId="77777777" w:rsidR="009438EE" w:rsidRPr="009438EE" w:rsidRDefault="009438EE" w:rsidP="009438EE">
            <w:pPr>
              <w:ind w:left="-9" w:hanging="9"/>
              <w:jc w:val="center"/>
              <w:rPr>
                <w:rFonts w:eastAsia="Calibri"/>
                <w:b/>
                <w:color w:val="000000"/>
                <w:sz w:val="20"/>
                <w:szCs w:val="20"/>
              </w:rPr>
            </w:pPr>
          </w:p>
        </w:tc>
        <w:tc>
          <w:tcPr>
            <w:tcW w:w="5103" w:type="dxa"/>
            <w:vMerge/>
            <w:vAlign w:val="center"/>
            <w:hideMark/>
          </w:tcPr>
          <w:p w14:paraId="1AFF0C1C" w14:textId="77777777" w:rsidR="009438EE" w:rsidRPr="009438EE" w:rsidRDefault="009438EE" w:rsidP="009438EE">
            <w:pPr>
              <w:ind w:left="-9" w:hanging="9"/>
              <w:jc w:val="center"/>
              <w:rPr>
                <w:rFonts w:eastAsia="Calibri"/>
                <w:b/>
                <w:color w:val="000000"/>
                <w:sz w:val="20"/>
                <w:szCs w:val="20"/>
              </w:rPr>
            </w:pPr>
          </w:p>
        </w:tc>
        <w:tc>
          <w:tcPr>
            <w:tcW w:w="1614" w:type="dxa"/>
            <w:vMerge/>
            <w:vAlign w:val="center"/>
            <w:hideMark/>
          </w:tcPr>
          <w:p w14:paraId="45803C1A" w14:textId="77777777" w:rsidR="009438EE" w:rsidRPr="009438EE" w:rsidRDefault="009438EE" w:rsidP="009438EE">
            <w:pPr>
              <w:ind w:left="-9" w:hanging="9"/>
              <w:jc w:val="center"/>
              <w:rPr>
                <w:rFonts w:eastAsia="Calibri"/>
                <w:b/>
                <w:color w:val="000000"/>
                <w:sz w:val="20"/>
                <w:szCs w:val="20"/>
              </w:rPr>
            </w:pPr>
          </w:p>
        </w:tc>
        <w:tc>
          <w:tcPr>
            <w:tcW w:w="1548" w:type="dxa"/>
            <w:vAlign w:val="center"/>
            <w:hideMark/>
          </w:tcPr>
          <w:p w14:paraId="638E988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2025</w:t>
            </w:r>
          </w:p>
        </w:tc>
        <w:tc>
          <w:tcPr>
            <w:tcW w:w="1090" w:type="dxa"/>
            <w:vAlign w:val="center"/>
            <w:hideMark/>
          </w:tcPr>
          <w:p w14:paraId="707F0A4C"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2026</w:t>
            </w:r>
          </w:p>
        </w:tc>
        <w:tc>
          <w:tcPr>
            <w:tcW w:w="931" w:type="dxa"/>
            <w:vAlign w:val="center"/>
            <w:hideMark/>
          </w:tcPr>
          <w:p w14:paraId="54BB04D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2027</w:t>
            </w:r>
          </w:p>
        </w:tc>
        <w:tc>
          <w:tcPr>
            <w:tcW w:w="996" w:type="dxa"/>
            <w:vAlign w:val="center"/>
            <w:hideMark/>
          </w:tcPr>
          <w:p w14:paraId="25B57011"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2028</w:t>
            </w:r>
          </w:p>
        </w:tc>
        <w:tc>
          <w:tcPr>
            <w:tcW w:w="996" w:type="dxa"/>
            <w:vAlign w:val="center"/>
            <w:hideMark/>
          </w:tcPr>
          <w:p w14:paraId="3C990C59"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2029</w:t>
            </w:r>
          </w:p>
        </w:tc>
        <w:tc>
          <w:tcPr>
            <w:tcW w:w="996" w:type="dxa"/>
            <w:vAlign w:val="center"/>
            <w:hideMark/>
          </w:tcPr>
          <w:p w14:paraId="567B99CF"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2030</w:t>
            </w:r>
          </w:p>
        </w:tc>
        <w:tc>
          <w:tcPr>
            <w:tcW w:w="996" w:type="dxa"/>
            <w:vAlign w:val="center"/>
            <w:hideMark/>
          </w:tcPr>
          <w:p w14:paraId="5EC86E1E"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2031-2041</w:t>
            </w:r>
          </w:p>
        </w:tc>
      </w:tr>
      <w:tr w:rsidR="009438EE" w:rsidRPr="009438EE" w14:paraId="51553737" w14:textId="77777777" w:rsidTr="009438EE">
        <w:trPr>
          <w:trHeight w:val="780"/>
        </w:trPr>
        <w:tc>
          <w:tcPr>
            <w:tcW w:w="567" w:type="dxa"/>
            <w:noWrap/>
            <w:vAlign w:val="center"/>
          </w:tcPr>
          <w:p w14:paraId="7C9E5D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w:t>
            </w:r>
          </w:p>
        </w:tc>
        <w:tc>
          <w:tcPr>
            <w:tcW w:w="5103" w:type="dxa"/>
            <w:vAlign w:val="center"/>
            <w:hideMark/>
          </w:tcPr>
          <w:p w14:paraId="62708FC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noWrap/>
            <w:vAlign w:val="center"/>
            <w:hideMark/>
          </w:tcPr>
          <w:p w14:paraId="13489AC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ед./км</w:t>
            </w:r>
          </w:p>
        </w:tc>
        <w:tc>
          <w:tcPr>
            <w:tcW w:w="1548" w:type="dxa"/>
            <w:noWrap/>
            <w:vAlign w:val="center"/>
          </w:tcPr>
          <w:p w14:paraId="6366F48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7FBF9AE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74A6BB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B741C3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706AD6B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DBC5D4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E52961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147D9F27" w14:textId="77777777" w:rsidTr="009438EE">
        <w:trPr>
          <w:trHeight w:val="1035"/>
        </w:trPr>
        <w:tc>
          <w:tcPr>
            <w:tcW w:w="567" w:type="dxa"/>
            <w:noWrap/>
            <w:vAlign w:val="center"/>
          </w:tcPr>
          <w:p w14:paraId="4D3415A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w:t>
            </w:r>
          </w:p>
        </w:tc>
        <w:tc>
          <w:tcPr>
            <w:tcW w:w="5103" w:type="dxa"/>
            <w:vAlign w:val="center"/>
            <w:hideMark/>
          </w:tcPr>
          <w:p w14:paraId="62300F0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noWrap/>
            <w:vAlign w:val="center"/>
            <w:hideMark/>
          </w:tcPr>
          <w:p w14:paraId="68BE159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5F4F916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0A8A222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704D87D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696204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05831C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027AC6B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B24F95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4EE1ADFA" w14:textId="77777777" w:rsidTr="009438EE">
        <w:trPr>
          <w:trHeight w:val="525"/>
        </w:trPr>
        <w:tc>
          <w:tcPr>
            <w:tcW w:w="567" w:type="dxa"/>
            <w:noWrap/>
            <w:vAlign w:val="center"/>
          </w:tcPr>
          <w:p w14:paraId="324F55E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3</w:t>
            </w:r>
          </w:p>
        </w:tc>
        <w:tc>
          <w:tcPr>
            <w:tcW w:w="5103" w:type="dxa"/>
            <w:vAlign w:val="center"/>
            <w:hideMark/>
          </w:tcPr>
          <w:p w14:paraId="289FB512"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протяженность тепловой сети в</w:t>
            </w:r>
            <w:r w:rsidRPr="009438EE">
              <w:rPr>
                <w:rFonts w:eastAsia="Calibri"/>
                <w:color w:val="000000"/>
                <w:sz w:val="20"/>
                <w:szCs w:val="20"/>
              </w:rPr>
              <w:br/>
              <w:t>двухтрубном исчислении</w:t>
            </w:r>
          </w:p>
        </w:tc>
        <w:tc>
          <w:tcPr>
            <w:tcW w:w="1614" w:type="dxa"/>
            <w:noWrap/>
            <w:vAlign w:val="center"/>
            <w:hideMark/>
          </w:tcPr>
          <w:p w14:paraId="11F23CD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км</w:t>
            </w:r>
          </w:p>
        </w:tc>
        <w:tc>
          <w:tcPr>
            <w:tcW w:w="1548" w:type="dxa"/>
            <w:noWrap/>
            <w:vAlign w:val="center"/>
          </w:tcPr>
          <w:p w14:paraId="1514107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1090" w:type="dxa"/>
            <w:noWrap/>
            <w:vAlign w:val="center"/>
          </w:tcPr>
          <w:p w14:paraId="3DC981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31" w:type="dxa"/>
            <w:noWrap/>
            <w:vAlign w:val="center"/>
          </w:tcPr>
          <w:p w14:paraId="766E49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00D955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242711A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9DC445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62360EC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r>
      <w:tr w:rsidR="009438EE" w:rsidRPr="009438EE" w14:paraId="0180E620" w14:textId="77777777" w:rsidTr="009438EE">
        <w:trPr>
          <w:trHeight w:val="1035"/>
        </w:trPr>
        <w:tc>
          <w:tcPr>
            <w:tcW w:w="567" w:type="dxa"/>
            <w:noWrap/>
            <w:vAlign w:val="center"/>
          </w:tcPr>
          <w:p w14:paraId="42DC26D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w:t>
            </w:r>
          </w:p>
        </w:tc>
        <w:tc>
          <w:tcPr>
            <w:tcW w:w="5103" w:type="dxa"/>
            <w:vAlign w:val="center"/>
            <w:hideMark/>
          </w:tcPr>
          <w:p w14:paraId="12C9CEF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noWrap/>
            <w:vAlign w:val="center"/>
            <w:hideMark/>
          </w:tcPr>
          <w:p w14:paraId="63164FB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ед./(Гкал/час)</w:t>
            </w:r>
          </w:p>
        </w:tc>
        <w:tc>
          <w:tcPr>
            <w:tcW w:w="1548" w:type="dxa"/>
            <w:noWrap/>
            <w:vAlign w:val="center"/>
            <w:hideMark/>
          </w:tcPr>
          <w:p w14:paraId="69FD2C3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309558A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6C76B40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0E4E3E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0807144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2A1534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204140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7CC23035" w14:textId="77777777" w:rsidTr="009438EE">
        <w:trPr>
          <w:trHeight w:val="1035"/>
        </w:trPr>
        <w:tc>
          <w:tcPr>
            <w:tcW w:w="567" w:type="dxa"/>
            <w:noWrap/>
            <w:vAlign w:val="center"/>
          </w:tcPr>
          <w:p w14:paraId="490919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5103" w:type="dxa"/>
            <w:vAlign w:val="center"/>
            <w:hideMark/>
          </w:tcPr>
          <w:p w14:paraId="7D145B6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noWrap/>
            <w:vAlign w:val="center"/>
            <w:hideMark/>
          </w:tcPr>
          <w:p w14:paraId="1104424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6B6EB9E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11DF1AF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371AC21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893A01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271D97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4AF8F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E187EB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5F64AE8A" w14:textId="77777777" w:rsidTr="009438EE">
        <w:trPr>
          <w:trHeight w:val="525"/>
        </w:trPr>
        <w:tc>
          <w:tcPr>
            <w:tcW w:w="567" w:type="dxa"/>
            <w:noWrap/>
            <w:vAlign w:val="center"/>
          </w:tcPr>
          <w:p w14:paraId="40C0598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6</w:t>
            </w:r>
          </w:p>
        </w:tc>
        <w:tc>
          <w:tcPr>
            <w:tcW w:w="5103" w:type="dxa"/>
            <w:vAlign w:val="center"/>
            <w:hideMark/>
          </w:tcPr>
          <w:p w14:paraId="2E36E4F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располагаемая мощность источников тепловой энергии</w:t>
            </w:r>
          </w:p>
        </w:tc>
        <w:tc>
          <w:tcPr>
            <w:tcW w:w="1614" w:type="dxa"/>
            <w:noWrap/>
            <w:vAlign w:val="center"/>
            <w:hideMark/>
          </w:tcPr>
          <w:p w14:paraId="0AFA7A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Гкал/час</w:t>
            </w:r>
          </w:p>
        </w:tc>
        <w:tc>
          <w:tcPr>
            <w:tcW w:w="1548" w:type="dxa"/>
            <w:noWrap/>
            <w:vAlign w:val="center"/>
          </w:tcPr>
          <w:p w14:paraId="462EBF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1090" w:type="dxa"/>
            <w:noWrap/>
            <w:vAlign w:val="center"/>
          </w:tcPr>
          <w:p w14:paraId="0A6D15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31" w:type="dxa"/>
            <w:noWrap/>
            <w:vAlign w:val="center"/>
          </w:tcPr>
          <w:p w14:paraId="15D73D9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D634F3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65E26D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3A884D6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1A0F7E1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r>
      <w:tr w:rsidR="009438EE" w:rsidRPr="009438EE" w14:paraId="2A136C75" w14:textId="77777777" w:rsidTr="009438EE">
        <w:trPr>
          <w:trHeight w:val="780"/>
        </w:trPr>
        <w:tc>
          <w:tcPr>
            <w:tcW w:w="567" w:type="dxa"/>
            <w:noWrap/>
            <w:vAlign w:val="center"/>
          </w:tcPr>
          <w:p w14:paraId="3488C5D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w:t>
            </w:r>
          </w:p>
        </w:tc>
        <w:tc>
          <w:tcPr>
            <w:tcW w:w="5103" w:type="dxa"/>
            <w:vAlign w:val="center"/>
            <w:hideMark/>
          </w:tcPr>
          <w:p w14:paraId="7E1A9D8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noWrap/>
            <w:vAlign w:val="center"/>
            <w:hideMark/>
          </w:tcPr>
          <w:p w14:paraId="5E1AF8E5" w14:textId="77777777" w:rsidR="009438EE" w:rsidRPr="009438EE" w:rsidRDefault="009438EE" w:rsidP="009438EE">
            <w:pPr>
              <w:ind w:left="-9" w:hanging="9"/>
              <w:jc w:val="center"/>
              <w:rPr>
                <w:rFonts w:eastAsia="Calibri"/>
                <w:color w:val="000000"/>
                <w:sz w:val="20"/>
                <w:szCs w:val="20"/>
              </w:rPr>
            </w:pPr>
          </w:p>
        </w:tc>
        <w:tc>
          <w:tcPr>
            <w:tcW w:w="1548" w:type="dxa"/>
            <w:noWrap/>
            <w:vAlign w:val="center"/>
          </w:tcPr>
          <w:p w14:paraId="4BCB5EE7"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5404AB78"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5232F57B"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800563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FF7358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19CC1C9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6724D7C" w14:textId="77777777" w:rsidR="009438EE" w:rsidRPr="009438EE" w:rsidRDefault="009438EE" w:rsidP="009438EE">
            <w:pPr>
              <w:ind w:left="-9" w:hanging="9"/>
              <w:jc w:val="center"/>
              <w:rPr>
                <w:rFonts w:eastAsia="Calibri"/>
                <w:color w:val="000000"/>
                <w:sz w:val="20"/>
                <w:szCs w:val="20"/>
              </w:rPr>
            </w:pPr>
          </w:p>
        </w:tc>
      </w:tr>
      <w:tr w:rsidR="009438EE" w:rsidRPr="009438EE" w14:paraId="56783753" w14:textId="77777777" w:rsidTr="009438EE">
        <w:trPr>
          <w:trHeight w:val="76"/>
        </w:trPr>
        <w:tc>
          <w:tcPr>
            <w:tcW w:w="567" w:type="dxa"/>
            <w:noWrap/>
            <w:vAlign w:val="center"/>
          </w:tcPr>
          <w:p w14:paraId="4634993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w:t>
            </w:r>
          </w:p>
        </w:tc>
        <w:tc>
          <w:tcPr>
            <w:tcW w:w="5103" w:type="dxa"/>
            <w:vAlign w:val="bottom"/>
          </w:tcPr>
          <w:p w14:paraId="6AE7F06F" w14:textId="77777777" w:rsidR="009438EE" w:rsidRPr="009438EE" w:rsidRDefault="009438EE" w:rsidP="009438EE">
            <w:pPr>
              <w:jc w:val="both"/>
              <w:rPr>
                <w:rFonts w:eastAsia="Calibri"/>
                <w:sz w:val="20"/>
                <w:szCs w:val="20"/>
                <w:lang w:eastAsia="en-US"/>
              </w:rPr>
            </w:pPr>
            <w:r w:rsidRPr="009438EE">
              <w:rPr>
                <w:rFonts w:eastAsia="Calibri"/>
                <w:sz w:val="20"/>
                <w:szCs w:val="20"/>
                <w:lang w:eastAsia="en-US"/>
              </w:rPr>
              <w:t>Котельная кв.68</w:t>
            </w:r>
          </w:p>
        </w:tc>
        <w:tc>
          <w:tcPr>
            <w:tcW w:w="1614" w:type="dxa"/>
            <w:noWrap/>
          </w:tcPr>
          <w:p w14:paraId="5EFFB76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32BC59C"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1090" w:type="dxa"/>
            <w:noWrap/>
            <w:vAlign w:val="center"/>
          </w:tcPr>
          <w:p w14:paraId="1148A753"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931" w:type="dxa"/>
            <w:noWrap/>
            <w:vAlign w:val="center"/>
          </w:tcPr>
          <w:p w14:paraId="2B47D0BA"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D1F4489"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33953B39"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F0DD27E"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50513557"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r>
      <w:tr w:rsidR="009438EE" w:rsidRPr="009438EE" w14:paraId="14A479C8" w14:textId="77777777" w:rsidTr="009438EE">
        <w:trPr>
          <w:trHeight w:val="76"/>
        </w:trPr>
        <w:tc>
          <w:tcPr>
            <w:tcW w:w="567" w:type="dxa"/>
            <w:noWrap/>
            <w:vAlign w:val="center"/>
          </w:tcPr>
          <w:p w14:paraId="5CEF5A7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7.2</w:t>
            </w:r>
          </w:p>
        </w:tc>
        <w:tc>
          <w:tcPr>
            <w:tcW w:w="5103" w:type="dxa"/>
            <w:vAlign w:val="bottom"/>
          </w:tcPr>
          <w:p w14:paraId="656F90D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кв.86</w:t>
            </w:r>
          </w:p>
        </w:tc>
        <w:tc>
          <w:tcPr>
            <w:tcW w:w="1614" w:type="dxa"/>
            <w:noWrap/>
          </w:tcPr>
          <w:p w14:paraId="0413F4EE"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CA7EEC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1090" w:type="dxa"/>
            <w:noWrap/>
            <w:vAlign w:val="center"/>
          </w:tcPr>
          <w:p w14:paraId="217F46F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931" w:type="dxa"/>
            <w:noWrap/>
            <w:vAlign w:val="center"/>
          </w:tcPr>
          <w:p w14:paraId="2AD25E4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6378916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236E15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512F18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16BE11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r>
      <w:tr w:rsidR="009438EE" w:rsidRPr="009438EE" w14:paraId="30063103" w14:textId="77777777" w:rsidTr="009438EE">
        <w:trPr>
          <w:trHeight w:val="126"/>
        </w:trPr>
        <w:tc>
          <w:tcPr>
            <w:tcW w:w="567" w:type="dxa"/>
            <w:noWrap/>
            <w:vAlign w:val="center"/>
          </w:tcPr>
          <w:p w14:paraId="04E0B01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7.3</w:t>
            </w:r>
          </w:p>
        </w:tc>
        <w:tc>
          <w:tcPr>
            <w:tcW w:w="5103" w:type="dxa"/>
            <w:vAlign w:val="bottom"/>
          </w:tcPr>
          <w:p w14:paraId="3AD14D29"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кв.87</w:t>
            </w:r>
          </w:p>
        </w:tc>
        <w:tc>
          <w:tcPr>
            <w:tcW w:w="1614" w:type="dxa"/>
            <w:noWrap/>
          </w:tcPr>
          <w:p w14:paraId="0A89E4B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71799D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1090" w:type="dxa"/>
            <w:noWrap/>
            <w:vAlign w:val="center"/>
          </w:tcPr>
          <w:p w14:paraId="0F74CB4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931" w:type="dxa"/>
            <w:noWrap/>
            <w:vAlign w:val="center"/>
          </w:tcPr>
          <w:p w14:paraId="0EA65E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1F8E837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955FBD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2AA526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4B26F15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r>
      <w:tr w:rsidR="009438EE" w:rsidRPr="009438EE" w14:paraId="7C8E08DF" w14:textId="77777777" w:rsidTr="009438EE">
        <w:trPr>
          <w:trHeight w:val="76"/>
        </w:trPr>
        <w:tc>
          <w:tcPr>
            <w:tcW w:w="567" w:type="dxa"/>
            <w:noWrap/>
            <w:vAlign w:val="center"/>
          </w:tcPr>
          <w:p w14:paraId="78930AB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7.4</w:t>
            </w:r>
          </w:p>
        </w:tc>
        <w:tc>
          <w:tcPr>
            <w:tcW w:w="5103" w:type="dxa"/>
            <w:vAlign w:val="bottom"/>
          </w:tcPr>
          <w:p w14:paraId="3C0F0B6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кв.89</w:t>
            </w:r>
          </w:p>
        </w:tc>
        <w:tc>
          <w:tcPr>
            <w:tcW w:w="1614" w:type="dxa"/>
            <w:noWrap/>
          </w:tcPr>
          <w:p w14:paraId="2834A70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6F7F3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1090" w:type="dxa"/>
            <w:noWrap/>
            <w:vAlign w:val="center"/>
          </w:tcPr>
          <w:p w14:paraId="7156DDF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931" w:type="dxa"/>
            <w:noWrap/>
            <w:vAlign w:val="center"/>
          </w:tcPr>
          <w:p w14:paraId="2C8F008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0514688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7AF9E3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5F976A4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ED5D66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r>
      <w:tr w:rsidR="009438EE" w:rsidRPr="009438EE" w14:paraId="7E0ADCF5" w14:textId="77777777" w:rsidTr="009438EE">
        <w:trPr>
          <w:trHeight w:val="76"/>
        </w:trPr>
        <w:tc>
          <w:tcPr>
            <w:tcW w:w="567" w:type="dxa"/>
            <w:noWrap/>
            <w:vAlign w:val="center"/>
          </w:tcPr>
          <w:p w14:paraId="6FF757B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7.5</w:t>
            </w:r>
          </w:p>
        </w:tc>
        <w:tc>
          <w:tcPr>
            <w:tcW w:w="5103" w:type="dxa"/>
            <w:vAlign w:val="bottom"/>
          </w:tcPr>
          <w:p w14:paraId="7EECAEF7"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кв.92</w:t>
            </w:r>
          </w:p>
        </w:tc>
        <w:tc>
          <w:tcPr>
            <w:tcW w:w="1614" w:type="dxa"/>
            <w:noWrap/>
          </w:tcPr>
          <w:p w14:paraId="59012F71"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D85E9A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1090" w:type="dxa"/>
            <w:noWrap/>
            <w:vAlign w:val="center"/>
          </w:tcPr>
          <w:p w14:paraId="356273B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931" w:type="dxa"/>
            <w:noWrap/>
            <w:vAlign w:val="center"/>
          </w:tcPr>
          <w:p w14:paraId="1CFDA2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495A4C5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28305BB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623C0D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34ECDDE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r>
      <w:tr w:rsidR="009438EE" w:rsidRPr="009438EE" w14:paraId="0F3082FD" w14:textId="77777777" w:rsidTr="009438EE">
        <w:trPr>
          <w:trHeight w:val="76"/>
        </w:trPr>
        <w:tc>
          <w:tcPr>
            <w:tcW w:w="567" w:type="dxa"/>
            <w:noWrap/>
            <w:vAlign w:val="center"/>
          </w:tcPr>
          <w:p w14:paraId="01CB99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7.6</w:t>
            </w:r>
          </w:p>
        </w:tc>
        <w:tc>
          <w:tcPr>
            <w:tcW w:w="5103" w:type="dxa"/>
            <w:vAlign w:val="bottom"/>
          </w:tcPr>
          <w:p w14:paraId="7AD10A8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кв.98</w:t>
            </w:r>
          </w:p>
        </w:tc>
        <w:tc>
          <w:tcPr>
            <w:tcW w:w="1614" w:type="dxa"/>
            <w:noWrap/>
          </w:tcPr>
          <w:p w14:paraId="408EC05B"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3F763AA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1090" w:type="dxa"/>
            <w:noWrap/>
            <w:vAlign w:val="center"/>
          </w:tcPr>
          <w:p w14:paraId="35B4D91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931" w:type="dxa"/>
            <w:noWrap/>
            <w:vAlign w:val="center"/>
          </w:tcPr>
          <w:p w14:paraId="75F9C2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09B0B60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5B43538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40E9267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4B7629D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r>
      <w:tr w:rsidR="009438EE" w:rsidRPr="009438EE" w14:paraId="53BA364B" w14:textId="77777777" w:rsidTr="009438EE">
        <w:trPr>
          <w:trHeight w:val="76"/>
        </w:trPr>
        <w:tc>
          <w:tcPr>
            <w:tcW w:w="567" w:type="dxa"/>
            <w:noWrap/>
            <w:vAlign w:val="center"/>
          </w:tcPr>
          <w:p w14:paraId="531DE1E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7.7</w:t>
            </w:r>
          </w:p>
        </w:tc>
        <w:tc>
          <w:tcPr>
            <w:tcW w:w="5103" w:type="dxa"/>
            <w:vAlign w:val="bottom"/>
          </w:tcPr>
          <w:p w14:paraId="3C6F308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кв.99</w:t>
            </w:r>
          </w:p>
        </w:tc>
        <w:tc>
          <w:tcPr>
            <w:tcW w:w="1614" w:type="dxa"/>
            <w:noWrap/>
          </w:tcPr>
          <w:p w14:paraId="10A5A94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3E5CA4E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1090" w:type="dxa"/>
            <w:noWrap/>
            <w:vAlign w:val="center"/>
          </w:tcPr>
          <w:p w14:paraId="032FC32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931" w:type="dxa"/>
            <w:noWrap/>
            <w:vAlign w:val="center"/>
          </w:tcPr>
          <w:p w14:paraId="5A5FA68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285968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9ED0DC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1635E5A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CB9172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r>
      <w:tr w:rsidR="009438EE" w:rsidRPr="009438EE" w14:paraId="4833C370" w14:textId="77777777" w:rsidTr="009438EE">
        <w:trPr>
          <w:trHeight w:val="76"/>
        </w:trPr>
        <w:tc>
          <w:tcPr>
            <w:tcW w:w="567" w:type="dxa"/>
            <w:noWrap/>
            <w:vAlign w:val="center"/>
          </w:tcPr>
          <w:p w14:paraId="29C1B0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7.8</w:t>
            </w:r>
          </w:p>
        </w:tc>
        <w:tc>
          <w:tcPr>
            <w:tcW w:w="5103" w:type="dxa"/>
            <w:vAlign w:val="bottom"/>
          </w:tcPr>
          <w:p w14:paraId="068F273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кв.109</w:t>
            </w:r>
          </w:p>
        </w:tc>
        <w:tc>
          <w:tcPr>
            <w:tcW w:w="1614" w:type="dxa"/>
            <w:noWrap/>
          </w:tcPr>
          <w:p w14:paraId="3CDFAC5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BE447A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1090" w:type="dxa"/>
            <w:noWrap/>
            <w:vAlign w:val="center"/>
          </w:tcPr>
          <w:p w14:paraId="2F9D794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931" w:type="dxa"/>
            <w:noWrap/>
            <w:vAlign w:val="center"/>
          </w:tcPr>
          <w:p w14:paraId="4743829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03F6ED1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32F1A7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7BA748C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5BA0F06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r>
      <w:tr w:rsidR="009438EE" w:rsidRPr="009438EE" w14:paraId="461317FC" w14:textId="77777777" w:rsidTr="009438EE">
        <w:trPr>
          <w:trHeight w:val="76"/>
        </w:trPr>
        <w:tc>
          <w:tcPr>
            <w:tcW w:w="567" w:type="dxa"/>
            <w:noWrap/>
            <w:vAlign w:val="center"/>
          </w:tcPr>
          <w:p w14:paraId="04DD6A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7.9</w:t>
            </w:r>
          </w:p>
        </w:tc>
        <w:tc>
          <w:tcPr>
            <w:tcW w:w="5103" w:type="dxa"/>
            <w:vAlign w:val="bottom"/>
          </w:tcPr>
          <w:p w14:paraId="3D4FFB7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 119</w:t>
            </w:r>
          </w:p>
        </w:tc>
        <w:tc>
          <w:tcPr>
            <w:tcW w:w="1614" w:type="dxa"/>
            <w:noWrap/>
          </w:tcPr>
          <w:p w14:paraId="406E52A1"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364BAE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1090" w:type="dxa"/>
            <w:noWrap/>
            <w:vAlign w:val="center"/>
          </w:tcPr>
          <w:p w14:paraId="2A626C7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931" w:type="dxa"/>
            <w:noWrap/>
            <w:vAlign w:val="center"/>
          </w:tcPr>
          <w:p w14:paraId="1CE8989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223337B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21EC62C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049678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1B9BE0F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r>
      <w:tr w:rsidR="009438EE" w:rsidRPr="009438EE" w14:paraId="41481F4A" w14:textId="77777777" w:rsidTr="009438EE">
        <w:trPr>
          <w:trHeight w:val="76"/>
        </w:trPr>
        <w:tc>
          <w:tcPr>
            <w:tcW w:w="567" w:type="dxa"/>
            <w:noWrap/>
            <w:vAlign w:val="center"/>
          </w:tcPr>
          <w:p w14:paraId="658C02B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lastRenderedPageBreak/>
              <w:t>7.10</w:t>
            </w:r>
          </w:p>
        </w:tc>
        <w:tc>
          <w:tcPr>
            <w:tcW w:w="5103" w:type="dxa"/>
            <w:vAlign w:val="bottom"/>
          </w:tcPr>
          <w:p w14:paraId="47516DCA"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кв.155</w:t>
            </w:r>
          </w:p>
        </w:tc>
        <w:tc>
          <w:tcPr>
            <w:tcW w:w="1614" w:type="dxa"/>
            <w:noWrap/>
          </w:tcPr>
          <w:p w14:paraId="19EDBE8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0B2A98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1090" w:type="dxa"/>
            <w:noWrap/>
            <w:vAlign w:val="center"/>
          </w:tcPr>
          <w:p w14:paraId="711E05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931" w:type="dxa"/>
            <w:noWrap/>
            <w:vAlign w:val="center"/>
          </w:tcPr>
          <w:p w14:paraId="27C3ADB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18ED4F3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30551E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5E2462C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34EE9E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r>
      <w:tr w:rsidR="009438EE" w:rsidRPr="009438EE" w14:paraId="5B39041A" w14:textId="77777777" w:rsidTr="009438EE">
        <w:trPr>
          <w:trHeight w:val="76"/>
        </w:trPr>
        <w:tc>
          <w:tcPr>
            <w:tcW w:w="567" w:type="dxa"/>
            <w:noWrap/>
            <w:vAlign w:val="center"/>
          </w:tcPr>
          <w:p w14:paraId="06E5387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7.11</w:t>
            </w:r>
          </w:p>
        </w:tc>
        <w:tc>
          <w:tcPr>
            <w:tcW w:w="5103" w:type="dxa"/>
            <w:vAlign w:val="bottom"/>
          </w:tcPr>
          <w:p w14:paraId="22B329BC"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ЦРБ</w:t>
            </w:r>
          </w:p>
        </w:tc>
        <w:tc>
          <w:tcPr>
            <w:tcW w:w="1614" w:type="dxa"/>
            <w:noWrap/>
          </w:tcPr>
          <w:p w14:paraId="4E54CD3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265282F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1090" w:type="dxa"/>
            <w:noWrap/>
            <w:vAlign w:val="center"/>
          </w:tcPr>
          <w:p w14:paraId="4677F7F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931" w:type="dxa"/>
            <w:noWrap/>
            <w:vAlign w:val="center"/>
          </w:tcPr>
          <w:p w14:paraId="03712A6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773AF0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1C0F10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0901F10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A88BF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r>
      <w:tr w:rsidR="009438EE" w:rsidRPr="009438EE" w14:paraId="30DE179F" w14:textId="77777777" w:rsidTr="009438EE">
        <w:trPr>
          <w:trHeight w:val="76"/>
        </w:trPr>
        <w:tc>
          <w:tcPr>
            <w:tcW w:w="567" w:type="dxa"/>
            <w:noWrap/>
            <w:vAlign w:val="center"/>
          </w:tcPr>
          <w:p w14:paraId="355F3B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7.12</w:t>
            </w:r>
          </w:p>
        </w:tc>
        <w:tc>
          <w:tcPr>
            <w:tcW w:w="5103" w:type="dxa"/>
            <w:vAlign w:val="center"/>
          </w:tcPr>
          <w:p w14:paraId="216A3BBE"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СШ «Энергия»</w:t>
            </w:r>
          </w:p>
        </w:tc>
        <w:tc>
          <w:tcPr>
            <w:tcW w:w="1614" w:type="dxa"/>
            <w:noWrap/>
          </w:tcPr>
          <w:p w14:paraId="0382BAD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4945D91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1090" w:type="dxa"/>
            <w:noWrap/>
            <w:vAlign w:val="center"/>
          </w:tcPr>
          <w:p w14:paraId="17A70AA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931" w:type="dxa"/>
            <w:noWrap/>
            <w:vAlign w:val="center"/>
          </w:tcPr>
          <w:p w14:paraId="7E5139D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0D256A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6F71297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6350D8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2F8232A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r>
      <w:tr w:rsidR="009438EE" w:rsidRPr="009438EE" w14:paraId="3F8C34A9" w14:textId="77777777" w:rsidTr="009438EE">
        <w:trPr>
          <w:trHeight w:val="279"/>
        </w:trPr>
        <w:tc>
          <w:tcPr>
            <w:tcW w:w="567" w:type="dxa"/>
            <w:noWrap/>
            <w:vAlign w:val="center"/>
          </w:tcPr>
          <w:p w14:paraId="533CF84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8</w:t>
            </w:r>
          </w:p>
        </w:tc>
        <w:tc>
          <w:tcPr>
            <w:tcW w:w="5103" w:type="dxa"/>
            <w:vAlign w:val="center"/>
            <w:hideMark/>
          </w:tcPr>
          <w:p w14:paraId="650D29CF"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noWrap/>
            <w:vAlign w:val="center"/>
            <w:hideMark/>
          </w:tcPr>
          <w:p w14:paraId="4509D3A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Гкал/м²</w:t>
            </w:r>
          </w:p>
        </w:tc>
        <w:tc>
          <w:tcPr>
            <w:tcW w:w="1548" w:type="dxa"/>
            <w:noWrap/>
            <w:vAlign w:val="center"/>
          </w:tcPr>
          <w:p w14:paraId="25086A68"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4EE6E3FC"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0AC509F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41C5D9D"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F4026CE"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B1D6D5A"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2F8D83C" w14:textId="77777777" w:rsidR="009438EE" w:rsidRPr="009438EE" w:rsidRDefault="009438EE" w:rsidP="009438EE">
            <w:pPr>
              <w:ind w:left="-9" w:hanging="9"/>
              <w:jc w:val="center"/>
              <w:rPr>
                <w:rFonts w:eastAsia="Calibri"/>
                <w:color w:val="000000"/>
                <w:sz w:val="20"/>
                <w:szCs w:val="20"/>
              </w:rPr>
            </w:pPr>
          </w:p>
        </w:tc>
      </w:tr>
      <w:tr w:rsidR="009438EE" w:rsidRPr="009438EE" w14:paraId="7A5F3CDD" w14:textId="77777777" w:rsidTr="009438EE">
        <w:trPr>
          <w:trHeight w:val="525"/>
        </w:trPr>
        <w:tc>
          <w:tcPr>
            <w:tcW w:w="567" w:type="dxa"/>
            <w:noWrap/>
            <w:vAlign w:val="center"/>
          </w:tcPr>
          <w:p w14:paraId="00CD207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9</w:t>
            </w:r>
          </w:p>
        </w:tc>
        <w:tc>
          <w:tcPr>
            <w:tcW w:w="5103" w:type="dxa"/>
            <w:vAlign w:val="center"/>
            <w:hideMark/>
          </w:tcPr>
          <w:p w14:paraId="5862823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Величина технологических потерь при передаче тепловой энергии по тепловым сетям</w:t>
            </w:r>
          </w:p>
        </w:tc>
        <w:tc>
          <w:tcPr>
            <w:tcW w:w="1614" w:type="dxa"/>
            <w:noWrap/>
            <w:vAlign w:val="center"/>
            <w:hideMark/>
          </w:tcPr>
          <w:p w14:paraId="562A58C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Гкал/год</w:t>
            </w:r>
          </w:p>
        </w:tc>
        <w:tc>
          <w:tcPr>
            <w:tcW w:w="1548" w:type="dxa"/>
            <w:noWrap/>
            <w:vAlign w:val="center"/>
          </w:tcPr>
          <w:p w14:paraId="319D1666"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727118CC"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77D150D4"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3416C5A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8A8B1FD"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AC12475"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EA06569" w14:textId="77777777" w:rsidR="009438EE" w:rsidRPr="009438EE" w:rsidRDefault="009438EE" w:rsidP="009438EE">
            <w:pPr>
              <w:ind w:left="-9" w:hanging="9"/>
              <w:jc w:val="center"/>
              <w:rPr>
                <w:rFonts w:eastAsia="Calibri"/>
                <w:color w:val="000000"/>
                <w:sz w:val="20"/>
                <w:szCs w:val="20"/>
              </w:rPr>
            </w:pPr>
          </w:p>
        </w:tc>
      </w:tr>
      <w:tr w:rsidR="009438EE" w:rsidRPr="009438EE" w14:paraId="51708E43" w14:textId="77777777" w:rsidTr="009438EE">
        <w:trPr>
          <w:trHeight w:val="525"/>
        </w:trPr>
        <w:tc>
          <w:tcPr>
            <w:tcW w:w="567" w:type="dxa"/>
            <w:noWrap/>
            <w:vAlign w:val="center"/>
            <w:hideMark/>
          </w:tcPr>
          <w:p w14:paraId="32AEF4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w:t>
            </w:r>
          </w:p>
        </w:tc>
        <w:tc>
          <w:tcPr>
            <w:tcW w:w="5103" w:type="dxa"/>
            <w:vAlign w:val="center"/>
            <w:hideMark/>
          </w:tcPr>
          <w:p w14:paraId="7CED7D9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noWrap/>
            <w:vAlign w:val="center"/>
            <w:hideMark/>
          </w:tcPr>
          <w:p w14:paraId="3DF7130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м²</w:t>
            </w:r>
          </w:p>
        </w:tc>
        <w:tc>
          <w:tcPr>
            <w:tcW w:w="1548" w:type="dxa"/>
            <w:noWrap/>
            <w:vAlign w:val="center"/>
          </w:tcPr>
          <w:p w14:paraId="4AA17DA8"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305E83E1"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34F60D28"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E6376C5"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8D0491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990FC47"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A2B127A" w14:textId="77777777" w:rsidR="009438EE" w:rsidRPr="009438EE" w:rsidRDefault="009438EE" w:rsidP="009438EE">
            <w:pPr>
              <w:ind w:left="-9" w:hanging="9"/>
              <w:jc w:val="center"/>
              <w:rPr>
                <w:rFonts w:eastAsia="Calibri"/>
                <w:color w:val="000000"/>
                <w:sz w:val="20"/>
                <w:szCs w:val="20"/>
              </w:rPr>
            </w:pPr>
          </w:p>
        </w:tc>
      </w:tr>
      <w:tr w:rsidR="009438EE" w:rsidRPr="009438EE" w14:paraId="55876CC7" w14:textId="77777777" w:rsidTr="009438EE">
        <w:trPr>
          <w:trHeight w:val="300"/>
        </w:trPr>
        <w:tc>
          <w:tcPr>
            <w:tcW w:w="567" w:type="dxa"/>
            <w:noWrap/>
            <w:vAlign w:val="center"/>
          </w:tcPr>
          <w:p w14:paraId="660E862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11</w:t>
            </w:r>
          </w:p>
        </w:tc>
        <w:tc>
          <w:tcPr>
            <w:tcW w:w="5103" w:type="dxa"/>
            <w:noWrap/>
            <w:vAlign w:val="center"/>
          </w:tcPr>
          <w:p w14:paraId="563DF3B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noWrap/>
            <w:vAlign w:val="center"/>
          </w:tcPr>
          <w:p w14:paraId="21BA9F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F85AE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16952B4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73AAAA9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75606F7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FA078F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A4CEAF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3DE62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55813C5" w14:textId="77777777" w:rsidTr="009438EE">
        <w:trPr>
          <w:trHeight w:val="300"/>
        </w:trPr>
        <w:tc>
          <w:tcPr>
            <w:tcW w:w="567" w:type="dxa"/>
            <w:noWrap/>
            <w:vAlign w:val="center"/>
          </w:tcPr>
          <w:p w14:paraId="4765005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12</w:t>
            </w:r>
          </w:p>
        </w:tc>
        <w:tc>
          <w:tcPr>
            <w:tcW w:w="5103" w:type="dxa"/>
            <w:noWrap/>
            <w:vAlign w:val="center"/>
          </w:tcPr>
          <w:p w14:paraId="08CAA84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noWrap/>
            <w:vAlign w:val="center"/>
          </w:tcPr>
          <w:p w14:paraId="61A5844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лет</w:t>
            </w:r>
          </w:p>
        </w:tc>
        <w:tc>
          <w:tcPr>
            <w:tcW w:w="1548" w:type="dxa"/>
            <w:noWrap/>
            <w:vAlign w:val="center"/>
          </w:tcPr>
          <w:p w14:paraId="25CF85C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40</w:t>
            </w:r>
          </w:p>
        </w:tc>
        <w:tc>
          <w:tcPr>
            <w:tcW w:w="1090" w:type="dxa"/>
            <w:noWrap/>
            <w:vAlign w:val="center"/>
          </w:tcPr>
          <w:p w14:paraId="254B3CA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41</w:t>
            </w:r>
          </w:p>
        </w:tc>
        <w:tc>
          <w:tcPr>
            <w:tcW w:w="931" w:type="dxa"/>
            <w:noWrap/>
            <w:vAlign w:val="center"/>
          </w:tcPr>
          <w:p w14:paraId="52623F4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42</w:t>
            </w:r>
          </w:p>
        </w:tc>
        <w:tc>
          <w:tcPr>
            <w:tcW w:w="996" w:type="dxa"/>
            <w:noWrap/>
            <w:vAlign w:val="center"/>
          </w:tcPr>
          <w:p w14:paraId="1E21C57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43</w:t>
            </w:r>
          </w:p>
        </w:tc>
        <w:tc>
          <w:tcPr>
            <w:tcW w:w="996" w:type="dxa"/>
            <w:noWrap/>
            <w:vAlign w:val="center"/>
          </w:tcPr>
          <w:p w14:paraId="10A0E4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44</w:t>
            </w:r>
          </w:p>
        </w:tc>
        <w:tc>
          <w:tcPr>
            <w:tcW w:w="996" w:type="dxa"/>
            <w:noWrap/>
            <w:vAlign w:val="center"/>
          </w:tcPr>
          <w:p w14:paraId="0765628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45</w:t>
            </w:r>
          </w:p>
        </w:tc>
        <w:tc>
          <w:tcPr>
            <w:tcW w:w="996" w:type="dxa"/>
            <w:noWrap/>
            <w:vAlign w:val="center"/>
          </w:tcPr>
          <w:p w14:paraId="5780DAD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46</w:t>
            </w:r>
          </w:p>
        </w:tc>
      </w:tr>
      <w:tr w:rsidR="009438EE" w:rsidRPr="009438EE" w14:paraId="2AAAD99C" w14:textId="77777777" w:rsidTr="009438EE">
        <w:trPr>
          <w:trHeight w:val="300"/>
        </w:trPr>
        <w:tc>
          <w:tcPr>
            <w:tcW w:w="567" w:type="dxa"/>
            <w:noWrap/>
            <w:vAlign w:val="center"/>
          </w:tcPr>
          <w:p w14:paraId="1EFB1FB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13</w:t>
            </w:r>
          </w:p>
        </w:tc>
        <w:tc>
          <w:tcPr>
            <w:tcW w:w="5103" w:type="dxa"/>
            <w:noWrap/>
            <w:vAlign w:val="center"/>
          </w:tcPr>
          <w:p w14:paraId="22FD9830"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noWrap/>
            <w:vAlign w:val="center"/>
          </w:tcPr>
          <w:p w14:paraId="75C42C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1FD330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699A87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6841A79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9C62FB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320F7E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D3989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A917E6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r w:rsidR="009438EE" w:rsidRPr="009438EE" w14:paraId="269FD131" w14:textId="77777777" w:rsidTr="009438EE">
        <w:trPr>
          <w:trHeight w:val="300"/>
        </w:trPr>
        <w:tc>
          <w:tcPr>
            <w:tcW w:w="567" w:type="dxa"/>
            <w:noWrap/>
            <w:vAlign w:val="center"/>
          </w:tcPr>
          <w:p w14:paraId="776B053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14</w:t>
            </w:r>
          </w:p>
        </w:tc>
        <w:tc>
          <w:tcPr>
            <w:tcW w:w="5103" w:type="dxa"/>
            <w:noWrap/>
            <w:vAlign w:val="center"/>
          </w:tcPr>
          <w:p w14:paraId="5FB517FA"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noWrap/>
            <w:vAlign w:val="center"/>
          </w:tcPr>
          <w:p w14:paraId="4165C6C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7887D53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0E0CD5F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31" w:type="dxa"/>
            <w:noWrap/>
            <w:vAlign w:val="center"/>
          </w:tcPr>
          <w:p w14:paraId="1D7A076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6D79DE1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774B027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13AB23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278EA6C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bl>
    <w:p w14:paraId="5C291C8A" w14:textId="77777777" w:rsidR="009438EE" w:rsidRPr="009438EE" w:rsidRDefault="009438EE" w:rsidP="009438EE">
      <w:pPr>
        <w:widowControl w:val="0"/>
        <w:ind w:firstLine="709"/>
        <w:jc w:val="both"/>
        <w:rPr>
          <w:rFonts w:eastAsia="Calibri"/>
          <w:szCs w:val="22"/>
          <w:lang w:eastAsia="en-US"/>
        </w:rPr>
      </w:pPr>
    </w:p>
    <w:p w14:paraId="3038CEDF"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6838" w:h="11906" w:orient="landscape"/>
          <w:pgMar w:top="1134" w:right="567" w:bottom="1134" w:left="1701" w:header="708" w:footer="708" w:gutter="0"/>
          <w:cols w:space="708"/>
          <w:docGrid w:linePitch="360"/>
        </w:sectPr>
      </w:pPr>
    </w:p>
    <w:p w14:paraId="0E651AB4" w14:textId="77777777" w:rsidR="009438EE" w:rsidRPr="009438EE" w:rsidRDefault="009438EE" w:rsidP="009438EE">
      <w:pPr>
        <w:keepNext/>
        <w:keepLines/>
        <w:widowControl w:val="0"/>
        <w:jc w:val="center"/>
        <w:outlineLvl w:val="1"/>
        <w:rPr>
          <w:b/>
          <w:bCs/>
          <w:sz w:val="28"/>
          <w:szCs w:val="28"/>
          <w:lang w:eastAsia="en-US"/>
        </w:rPr>
      </w:pPr>
      <w:bookmarkStart w:id="366" w:name="_Toc15640982"/>
      <w:bookmarkStart w:id="367" w:name="_Toc28125421"/>
      <w:bookmarkStart w:id="368" w:name="_Toc71300626"/>
      <w:r w:rsidRPr="009438EE">
        <w:rPr>
          <w:b/>
          <w:bCs/>
          <w:sz w:val="28"/>
          <w:szCs w:val="28"/>
          <w:lang w:eastAsia="en-US"/>
        </w:rPr>
        <w:lastRenderedPageBreak/>
        <w:t>14.2. Отсутствие зафиксированных фактов нарушения антимонопольного законодательства (выданных предупреждений, предписаний), а также</w:t>
      </w:r>
    </w:p>
    <w:p w14:paraId="57BE2F2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отсутствие применения санкций, предусмотренных Кодексом Российской Федерации об административных правонарушениях, за нарушение</w:t>
      </w:r>
    </w:p>
    <w:p w14:paraId="3622C04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законодательства Российской Федерации в сфере теплоснабжения,</w:t>
      </w:r>
    </w:p>
    <w:p w14:paraId="6E36717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антимонопольного законодательства Российской Федерации,</w:t>
      </w:r>
    </w:p>
    <w:p w14:paraId="39AB41F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законодательства Российской Федерации о естественных монополиях</w:t>
      </w:r>
      <w:bookmarkEnd w:id="366"/>
      <w:bookmarkEnd w:id="367"/>
      <w:bookmarkEnd w:id="368"/>
    </w:p>
    <w:p w14:paraId="7A0D6315" w14:textId="77777777" w:rsidR="009438EE" w:rsidRPr="009438EE" w:rsidRDefault="009438EE" w:rsidP="009438EE">
      <w:pPr>
        <w:keepNext/>
        <w:keepLines/>
        <w:widowControl w:val="0"/>
        <w:ind w:firstLine="709"/>
        <w:jc w:val="both"/>
        <w:outlineLvl w:val="1"/>
        <w:rPr>
          <w:b/>
          <w:bCs/>
          <w:sz w:val="28"/>
          <w:szCs w:val="28"/>
          <w:lang w:eastAsia="en-US"/>
        </w:rPr>
      </w:pPr>
    </w:p>
    <w:p w14:paraId="6E9F27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6AABB755" w14:textId="77777777" w:rsidR="009438EE" w:rsidRPr="009438EE" w:rsidRDefault="009438EE" w:rsidP="009438EE">
      <w:pPr>
        <w:widowControl w:val="0"/>
        <w:ind w:firstLine="709"/>
        <w:jc w:val="both"/>
        <w:rPr>
          <w:rFonts w:eastAsia="Calibri"/>
          <w:sz w:val="28"/>
          <w:szCs w:val="28"/>
          <w:lang w:eastAsia="en-US"/>
        </w:rPr>
      </w:pPr>
    </w:p>
    <w:p w14:paraId="58A51C35" w14:textId="77777777" w:rsidR="009438EE" w:rsidRPr="009438EE" w:rsidRDefault="009438EE" w:rsidP="009438EE">
      <w:pPr>
        <w:keepNext/>
        <w:keepLines/>
        <w:widowControl w:val="0"/>
        <w:jc w:val="center"/>
        <w:outlineLvl w:val="1"/>
        <w:rPr>
          <w:b/>
          <w:bCs/>
          <w:sz w:val="28"/>
          <w:szCs w:val="28"/>
          <w:lang w:eastAsia="en-US"/>
        </w:rPr>
      </w:pPr>
      <w:bookmarkStart w:id="369" w:name="_Toc71300627"/>
      <w:r w:rsidRPr="009438EE">
        <w:rPr>
          <w:b/>
          <w:bCs/>
          <w:sz w:val="28"/>
          <w:szCs w:val="28"/>
          <w:lang w:eastAsia="en-US"/>
        </w:rPr>
        <w:t>14.3. Целевые значения ключевых показателей, отражающих результаты внедрения целевой модели рынка тепловой энергии</w:t>
      </w:r>
      <w:bookmarkEnd w:id="369"/>
    </w:p>
    <w:p w14:paraId="5137FF69" w14:textId="77777777" w:rsidR="009438EE" w:rsidRPr="009438EE" w:rsidRDefault="009438EE" w:rsidP="009438EE">
      <w:pPr>
        <w:keepNext/>
        <w:keepLines/>
        <w:widowControl w:val="0"/>
        <w:jc w:val="center"/>
        <w:outlineLvl w:val="1"/>
        <w:rPr>
          <w:b/>
          <w:bCs/>
          <w:sz w:val="28"/>
          <w:szCs w:val="28"/>
          <w:lang w:eastAsia="en-US"/>
        </w:rPr>
      </w:pPr>
    </w:p>
    <w:p w14:paraId="6C4E37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0FA23096" w14:textId="77777777" w:rsidR="009438EE" w:rsidRPr="009438EE" w:rsidRDefault="009438EE" w:rsidP="009438EE">
      <w:pPr>
        <w:widowControl w:val="0"/>
        <w:ind w:firstLine="709"/>
        <w:jc w:val="both"/>
        <w:rPr>
          <w:rFonts w:eastAsia="Calibri"/>
          <w:sz w:val="28"/>
          <w:szCs w:val="28"/>
          <w:lang w:eastAsia="en-US"/>
        </w:rPr>
      </w:pPr>
    </w:p>
    <w:p w14:paraId="5C2E9593" w14:textId="77777777" w:rsidR="009438EE" w:rsidRPr="009438EE" w:rsidRDefault="009438EE" w:rsidP="009438EE">
      <w:pPr>
        <w:keepNext/>
        <w:keepLines/>
        <w:widowControl w:val="0"/>
        <w:jc w:val="center"/>
        <w:outlineLvl w:val="1"/>
        <w:rPr>
          <w:b/>
          <w:bCs/>
          <w:sz w:val="28"/>
          <w:szCs w:val="28"/>
          <w:lang w:eastAsia="en-US"/>
        </w:rPr>
      </w:pPr>
      <w:bookmarkStart w:id="370" w:name="_Toc15640984"/>
      <w:bookmarkStart w:id="371" w:name="_Toc28125423"/>
      <w:bookmarkStart w:id="372" w:name="_Toc71300628"/>
      <w:r w:rsidRPr="009438EE">
        <w:rPr>
          <w:b/>
          <w:bCs/>
          <w:sz w:val="28"/>
          <w:szCs w:val="28"/>
          <w:lang w:eastAsia="en-US"/>
        </w:rPr>
        <w:t>14.4. Существующие и перспективные значения целевых показателей</w:t>
      </w:r>
    </w:p>
    <w:p w14:paraId="022D134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реализации схемы теплоснабжения поселения, городского округа,</w:t>
      </w:r>
    </w:p>
    <w:p w14:paraId="164858D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подлежащие достижению каждой единой теплоснабжающей организацией, функционирующей </w:t>
      </w:r>
      <w:bookmarkEnd w:id="370"/>
      <w:bookmarkEnd w:id="371"/>
      <w:r w:rsidRPr="009438EE">
        <w:rPr>
          <w:b/>
          <w:bCs/>
          <w:sz w:val="28"/>
          <w:szCs w:val="28"/>
          <w:lang w:eastAsia="en-US"/>
        </w:rPr>
        <w:t>на территории поселения</w:t>
      </w:r>
      <w:bookmarkEnd w:id="372"/>
    </w:p>
    <w:p w14:paraId="7084FABC" w14:textId="77777777" w:rsidR="009438EE" w:rsidRPr="009438EE" w:rsidRDefault="009438EE" w:rsidP="009438EE">
      <w:pPr>
        <w:keepNext/>
        <w:keepLines/>
        <w:widowControl w:val="0"/>
        <w:ind w:firstLine="709"/>
        <w:jc w:val="both"/>
        <w:outlineLvl w:val="1"/>
        <w:rPr>
          <w:b/>
          <w:bCs/>
          <w:sz w:val="28"/>
          <w:szCs w:val="28"/>
          <w:lang w:eastAsia="en-US"/>
        </w:rPr>
      </w:pPr>
    </w:p>
    <w:p w14:paraId="3893EB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1DCB8687" w14:textId="77777777" w:rsidR="009438EE" w:rsidRPr="009438EE" w:rsidRDefault="009438EE" w:rsidP="009438EE">
      <w:pPr>
        <w:widowControl w:val="0"/>
        <w:ind w:firstLine="709"/>
        <w:jc w:val="both"/>
        <w:rPr>
          <w:rFonts w:eastAsia="Calibri"/>
          <w:sz w:val="28"/>
          <w:szCs w:val="28"/>
          <w:lang w:eastAsia="en-US"/>
        </w:rPr>
      </w:pPr>
    </w:p>
    <w:p w14:paraId="23F4A058" w14:textId="77777777" w:rsidR="009438EE" w:rsidRPr="009438EE" w:rsidRDefault="009438EE" w:rsidP="009438EE">
      <w:pPr>
        <w:keepNext/>
        <w:keepLines/>
        <w:widowControl w:val="0"/>
        <w:jc w:val="center"/>
        <w:outlineLvl w:val="1"/>
        <w:rPr>
          <w:b/>
          <w:bCs/>
          <w:sz w:val="28"/>
          <w:szCs w:val="28"/>
          <w:lang w:eastAsia="en-US"/>
        </w:rPr>
      </w:pPr>
      <w:bookmarkStart w:id="373" w:name="_Toc68076700"/>
      <w:bookmarkStart w:id="374" w:name="_Toc71300629"/>
      <w:r w:rsidRPr="009438EE">
        <w:rPr>
          <w:b/>
          <w:bCs/>
          <w:sz w:val="28"/>
          <w:szCs w:val="28"/>
          <w:lang w:eastAsia="en-US"/>
        </w:rPr>
        <w:t>14.5. Описание изменений (фактических данных) в оценке значений</w:t>
      </w:r>
    </w:p>
    <w:p w14:paraId="7AB8056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индикаторов развития систем теплоснабжения на территории поселения с учётом реализации проектов схемы теплоснабжения</w:t>
      </w:r>
      <w:bookmarkEnd w:id="373"/>
      <w:bookmarkEnd w:id="374"/>
    </w:p>
    <w:p w14:paraId="00B3BABA" w14:textId="77777777" w:rsidR="009438EE" w:rsidRPr="009438EE" w:rsidRDefault="009438EE" w:rsidP="009438EE">
      <w:pPr>
        <w:keepNext/>
        <w:keepLines/>
        <w:widowControl w:val="0"/>
        <w:ind w:firstLine="709"/>
        <w:jc w:val="both"/>
        <w:outlineLvl w:val="1"/>
        <w:rPr>
          <w:b/>
          <w:bCs/>
          <w:sz w:val="28"/>
          <w:szCs w:val="28"/>
          <w:lang w:eastAsia="en-US"/>
        </w:rPr>
      </w:pPr>
    </w:p>
    <w:p w14:paraId="0A0F2C8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032C821B" w14:textId="77777777" w:rsidR="009438EE" w:rsidRPr="009438EE" w:rsidRDefault="009438EE" w:rsidP="009438EE">
      <w:pPr>
        <w:keepNext/>
        <w:keepLines/>
        <w:pageBreakBefore/>
        <w:jc w:val="center"/>
        <w:outlineLvl w:val="0"/>
        <w:rPr>
          <w:b/>
          <w:bCs/>
          <w:sz w:val="28"/>
          <w:szCs w:val="28"/>
          <w:lang w:eastAsia="en-US"/>
        </w:rPr>
      </w:pPr>
      <w:bookmarkStart w:id="375" w:name="_Toc71300630"/>
      <w:r w:rsidRPr="009438EE">
        <w:rPr>
          <w:b/>
          <w:bCs/>
          <w:sz w:val="28"/>
          <w:szCs w:val="28"/>
          <w:lang w:eastAsia="en-US"/>
        </w:rPr>
        <w:lastRenderedPageBreak/>
        <w:t>Глава 15. Ценовые (тарифные) последствия</w:t>
      </w:r>
      <w:bookmarkStart w:id="376" w:name="_Toc71300631"/>
      <w:bookmarkEnd w:id="375"/>
    </w:p>
    <w:p w14:paraId="5D87E7D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15.1. Результаты расчётов и оценки ценовых (тарифных) последствий </w:t>
      </w:r>
    </w:p>
    <w:p w14:paraId="41D6E5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реализации предлагаемых проектов схемы теплоснабжения для </w:t>
      </w:r>
    </w:p>
    <w:p w14:paraId="6C26179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потребителя при осуществлении регулируемых видов деятельности</w:t>
      </w:r>
      <w:bookmarkEnd w:id="376"/>
    </w:p>
    <w:p w14:paraId="0C63533F" w14:textId="77777777" w:rsidR="009438EE" w:rsidRPr="009438EE" w:rsidRDefault="009438EE" w:rsidP="009438EE">
      <w:pPr>
        <w:widowControl w:val="0"/>
        <w:ind w:firstLine="709"/>
        <w:jc w:val="both"/>
        <w:rPr>
          <w:rFonts w:eastAsia="Calibri"/>
          <w:b/>
          <w:sz w:val="20"/>
          <w:szCs w:val="22"/>
          <w:lang w:eastAsia="en-US"/>
        </w:rPr>
      </w:pPr>
    </w:p>
    <w:p w14:paraId="597D60A4"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Таблица 18 Прогноз тарифов на тепловую энергию по каждой единой теплоснабжающей</w:t>
      </w:r>
    </w:p>
    <w:p w14:paraId="39F15BBB"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организации</w:t>
      </w:r>
    </w:p>
    <w:tbl>
      <w:tblPr>
        <w:tblStyle w:val="TableNormal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36BF38E0" w14:textId="77777777" w:rsidTr="009438EE">
        <w:trPr>
          <w:trHeight w:val="505"/>
        </w:trPr>
        <w:tc>
          <w:tcPr>
            <w:tcW w:w="1146" w:type="pct"/>
            <w:vAlign w:val="center"/>
          </w:tcPr>
          <w:p w14:paraId="7B58DAD7"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Ед. изм.</w:t>
            </w:r>
          </w:p>
        </w:tc>
        <w:tc>
          <w:tcPr>
            <w:tcW w:w="671" w:type="pct"/>
            <w:vAlign w:val="center"/>
          </w:tcPr>
          <w:p w14:paraId="1AD05601"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2024</w:t>
            </w:r>
          </w:p>
        </w:tc>
        <w:tc>
          <w:tcPr>
            <w:tcW w:w="523" w:type="pct"/>
            <w:vAlign w:val="center"/>
          </w:tcPr>
          <w:p w14:paraId="45802D6B"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2025</w:t>
            </w:r>
          </w:p>
        </w:tc>
        <w:tc>
          <w:tcPr>
            <w:tcW w:w="524" w:type="pct"/>
            <w:vAlign w:val="center"/>
          </w:tcPr>
          <w:p w14:paraId="615B3F88"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2026</w:t>
            </w:r>
          </w:p>
        </w:tc>
        <w:tc>
          <w:tcPr>
            <w:tcW w:w="523" w:type="pct"/>
            <w:vAlign w:val="center"/>
          </w:tcPr>
          <w:p w14:paraId="04A12033"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2027</w:t>
            </w:r>
          </w:p>
        </w:tc>
        <w:tc>
          <w:tcPr>
            <w:tcW w:w="523" w:type="pct"/>
            <w:vAlign w:val="center"/>
          </w:tcPr>
          <w:p w14:paraId="345CE532"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2028</w:t>
            </w:r>
          </w:p>
        </w:tc>
        <w:tc>
          <w:tcPr>
            <w:tcW w:w="523" w:type="pct"/>
            <w:vAlign w:val="center"/>
          </w:tcPr>
          <w:p w14:paraId="6AD1907E"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2029-2033</w:t>
            </w:r>
          </w:p>
        </w:tc>
        <w:tc>
          <w:tcPr>
            <w:tcW w:w="567" w:type="pct"/>
            <w:vAlign w:val="center"/>
          </w:tcPr>
          <w:p w14:paraId="04A1301B"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2034-2041</w:t>
            </w:r>
          </w:p>
        </w:tc>
      </w:tr>
      <w:tr w:rsidR="009438EE" w:rsidRPr="009438EE" w14:paraId="4F858432" w14:textId="77777777" w:rsidTr="009438EE">
        <w:trPr>
          <w:trHeight w:val="76"/>
        </w:trPr>
        <w:tc>
          <w:tcPr>
            <w:tcW w:w="5000" w:type="pct"/>
            <w:gridSpan w:val="8"/>
            <w:vAlign w:val="center"/>
          </w:tcPr>
          <w:p w14:paraId="60F5C4A3"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МУП «Теплоэнерго» МО ЩР</w:t>
            </w:r>
          </w:p>
        </w:tc>
      </w:tr>
      <w:tr w:rsidR="009438EE" w:rsidRPr="009438EE" w14:paraId="747BF786" w14:textId="77777777" w:rsidTr="009438EE">
        <w:trPr>
          <w:trHeight w:val="76"/>
        </w:trPr>
        <w:tc>
          <w:tcPr>
            <w:tcW w:w="5000" w:type="pct"/>
            <w:gridSpan w:val="8"/>
            <w:vAlign w:val="center"/>
          </w:tcPr>
          <w:p w14:paraId="502D49F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Для потребителей в случае отсутствия дифференциации тарифов по схеме подключения</w:t>
            </w:r>
          </w:p>
        </w:tc>
      </w:tr>
      <w:tr w:rsidR="009438EE" w:rsidRPr="009438EE" w14:paraId="41F84A86" w14:textId="77777777" w:rsidTr="009438EE">
        <w:trPr>
          <w:trHeight w:val="600"/>
        </w:trPr>
        <w:tc>
          <w:tcPr>
            <w:tcW w:w="1146" w:type="pct"/>
            <w:vAlign w:val="center"/>
          </w:tcPr>
          <w:p w14:paraId="52D3CB9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Одноставочный, </w:t>
            </w:r>
          </w:p>
          <w:p w14:paraId="22370A4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руб/Гкал</w:t>
            </w:r>
          </w:p>
        </w:tc>
        <w:tc>
          <w:tcPr>
            <w:tcW w:w="671" w:type="pct"/>
            <w:vAlign w:val="center"/>
          </w:tcPr>
          <w:p w14:paraId="3492CB4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н/д</w:t>
            </w:r>
          </w:p>
        </w:tc>
        <w:tc>
          <w:tcPr>
            <w:tcW w:w="523" w:type="pct"/>
            <w:vAlign w:val="center"/>
          </w:tcPr>
          <w:p w14:paraId="7E8DD33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4466,04</w:t>
            </w:r>
          </w:p>
        </w:tc>
        <w:tc>
          <w:tcPr>
            <w:tcW w:w="524" w:type="pct"/>
            <w:vAlign w:val="center"/>
          </w:tcPr>
          <w:p w14:paraId="21EDA095"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4894,85</w:t>
            </w:r>
          </w:p>
        </w:tc>
        <w:tc>
          <w:tcPr>
            <w:tcW w:w="523" w:type="pct"/>
            <w:vAlign w:val="center"/>
          </w:tcPr>
          <w:p w14:paraId="34362A4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5347,12</w:t>
            </w:r>
          </w:p>
        </w:tc>
        <w:tc>
          <w:tcPr>
            <w:tcW w:w="523" w:type="pct"/>
            <w:vAlign w:val="center"/>
          </w:tcPr>
          <w:p w14:paraId="1D01B254"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5841,22</w:t>
            </w:r>
          </w:p>
        </w:tc>
        <w:tc>
          <w:tcPr>
            <w:tcW w:w="523" w:type="pct"/>
            <w:vAlign w:val="center"/>
          </w:tcPr>
          <w:p w14:paraId="6522F8A3"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6406,23</w:t>
            </w:r>
          </w:p>
        </w:tc>
        <w:tc>
          <w:tcPr>
            <w:tcW w:w="567" w:type="pct"/>
            <w:vAlign w:val="center"/>
          </w:tcPr>
          <w:p w14:paraId="09A960E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6</w:t>
            </w:r>
            <w:r w:rsidRPr="009438EE">
              <w:rPr>
                <w:rFonts w:ascii="Times New Roman" w:hAnsi="Times New Roman"/>
              </w:rPr>
              <w:t>894,85</w:t>
            </w:r>
          </w:p>
        </w:tc>
      </w:tr>
      <w:tr w:rsidR="009438EE" w:rsidRPr="009438EE" w14:paraId="2BBCDBF2" w14:textId="77777777" w:rsidTr="009438EE">
        <w:trPr>
          <w:trHeight w:val="76"/>
        </w:trPr>
        <w:tc>
          <w:tcPr>
            <w:tcW w:w="5000" w:type="pct"/>
            <w:gridSpan w:val="8"/>
            <w:vAlign w:val="center"/>
          </w:tcPr>
          <w:p w14:paraId="6D4FDC21"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 Население </w:t>
            </w:r>
          </w:p>
        </w:tc>
      </w:tr>
      <w:tr w:rsidR="009438EE" w:rsidRPr="009438EE" w14:paraId="0F070E88" w14:textId="77777777" w:rsidTr="009438EE">
        <w:trPr>
          <w:trHeight w:val="599"/>
        </w:trPr>
        <w:tc>
          <w:tcPr>
            <w:tcW w:w="1146" w:type="pct"/>
            <w:vAlign w:val="center"/>
          </w:tcPr>
          <w:p w14:paraId="074E936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Одноставочный, </w:t>
            </w:r>
          </w:p>
          <w:p w14:paraId="6C7AA57F"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руб/Гкал</w:t>
            </w:r>
          </w:p>
        </w:tc>
        <w:tc>
          <w:tcPr>
            <w:tcW w:w="671" w:type="pct"/>
            <w:vAlign w:val="center"/>
          </w:tcPr>
          <w:p w14:paraId="382BDE5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н/д</w:t>
            </w:r>
          </w:p>
        </w:tc>
        <w:tc>
          <w:tcPr>
            <w:tcW w:w="523" w:type="pct"/>
            <w:vAlign w:val="center"/>
          </w:tcPr>
          <w:p w14:paraId="05FE7EEA"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4099,47</w:t>
            </w:r>
          </w:p>
        </w:tc>
        <w:tc>
          <w:tcPr>
            <w:tcW w:w="524" w:type="pct"/>
            <w:vAlign w:val="center"/>
          </w:tcPr>
          <w:p w14:paraId="0F57846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4769,52</w:t>
            </w:r>
          </w:p>
        </w:tc>
        <w:tc>
          <w:tcPr>
            <w:tcW w:w="523" w:type="pct"/>
            <w:vAlign w:val="center"/>
          </w:tcPr>
          <w:p w14:paraId="2B7FB332"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5614,47</w:t>
            </w:r>
          </w:p>
        </w:tc>
        <w:tc>
          <w:tcPr>
            <w:tcW w:w="523" w:type="pct"/>
            <w:vAlign w:val="center"/>
          </w:tcPr>
          <w:p w14:paraId="5D0A5317"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5614,47</w:t>
            </w:r>
          </w:p>
        </w:tc>
        <w:tc>
          <w:tcPr>
            <w:tcW w:w="523" w:type="pct"/>
            <w:vAlign w:val="center"/>
          </w:tcPr>
          <w:p w14:paraId="70226F98"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6206,52</w:t>
            </w:r>
          </w:p>
        </w:tc>
        <w:tc>
          <w:tcPr>
            <w:tcW w:w="567" w:type="pct"/>
            <w:vAlign w:val="center"/>
          </w:tcPr>
          <w:p w14:paraId="74201D0A"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6623,47</w:t>
            </w:r>
          </w:p>
        </w:tc>
      </w:tr>
    </w:tbl>
    <w:p w14:paraId="1CC541AA" w14:textId="77777777" w:rsidR="009438EE" w:rsidRPr="009438EE" w:rsidRDefault="009438EE" w:rsidP="009438EE">
      <w:pPr>
        <w:widowControl w:val="0"/>
        <w:ind w:firstLine="709"/>
        <w:jc w:val="both"/>
        <w:rPr>
          <w:rFonts w:eastAsia="Calibri"/>
          <w:sz w:val="28"/>
          <w:szCs w:val="28"/>
          <w:lang w:eastAsia="en-US"/>
        </w:rPr>
      </w:pPr>
    </w:p>
    <w:p w14:paraId="5674CA75" w14:textId="77777777" w:rsidR="009438EE" w:rsidRPr="009438EE" w:rsidRDefault="009438EE" w:rsidP="009438EE">
      <w:pPr>
        <w:widowControl w:val="0"/>
        <w:ind w:firstLine="709"/>
        <w:jc w:val="both"/>
        <w:rPr>
          <w:rFonts w:eastAsia="Calibri"/>
          <w:sz w:val="28"/>
          <w:szCs w:val="28"/>
          <w:lang w:eastAsia="en-US"/>
        </w:rPr>
      </w:pPr>
    </w:p>
    <w:p w14:paraId="5987D114" w14:textId="77777777" w:rsidR="009438EE" w:rsidRPr="009438EE" w:rsidRDefault="009438EE" w:rsidP="009438EE">
      <w:pPr>
        <w:widowControl w:val="0"/>
        <w:ind w:firstLine="709"/>
        <w:jc w:val="both"/>
        <w:rPr>
          <w:rFonts w:eastAsia="Calibri"/>
          <w:sz w:val="28"/>
          <w:szCs w:val="28"/>
          <w:lang w:eastAsia="en-US"/>
        </w:rPr>
      </w:pPr>
    </w:p>
    <w:p w14:paraId="4A6CDFA8"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Начальник отдела</w:t>
      </w:r>
    </w:p>
    <w:p w14:paraId="4DCCFF61"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жилищно-коммунального</w:t>
      </w:r>
    </w:p>
    <w:p w14:paraId="4C6E13CA"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хозяйства и благоустройства</w:t>
      </w:r>
    </w:p>
    <w:p w14:paraId="35FA0746"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администрации </w:t>
      </w:r>
    </w:p>
    <w:p w14:paraId="53F5C891"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Старощербиновского </w:t>
      </w:r>
    </w:p>
    <w:p w14:paraId="171C4F1A"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сельского поселения </w:t>
      </w:r>
    </w:p>
    <w:p w14:paraId="3413458E"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Щербиновского района   </w:t>
      </w:r>
      <w:r w:rsidRPr="009438EE">
        <w:rPr>
          <w:rFonts w:eastAsia="Calibri"/>
          <w:sz w:val="28"/>
          <w:szCs w:val="22"/>
          <w:lang w:eastAsia="en-US"/>
        </w:rPr>
        <w:tab/>
      </w:r>
      <w:r w:rsidRPr="009438EE">
        <w:rPr>
          <w:rFonts w:eastAsia="Calibri"/>
          <w:sz w:val="28"/>
          <w:szCs w:val="22"/>
          <w:lang w:eastAsia="en-US"/>
        </w:rPr>
        <w:tab/>
      </w:r>
      <w:r w:rsidRPr="009438EE">
        <w:rPr>
          <w:rFonts w:eastAsia="Calibri"/>
          <w:sz w:val="28"/>
          <w:szCs w:val="22"/>
          <w:lang w:eastAsia="en-US"/>
        </w:rPr>
        <w:tab/>
      </w:r>
      <w:r w:rsidRPr="009438EE">
        <w:rPr>
          <w:rFonts w:eastAsia="Calibri"/>
          <w:sz w:val="28"/>
          <w:szCs w:val="22"/>
          <w:lang w:eastAsia="en-US"/>
        </w:rPr>
        <w:tab/>
        <w:t xml:space="preserve">                                     И.А. Цокур</w:t>
      </w:r>
    </w:p>
    <w:p w14:paraId="62601966" w14:textId="77777777" w:rsidR="009438EE" w:rsidRPr="009438EE" w:rsidRDefault="009438EE" w:rsidP="009438EE">
      <w:pPr>
        <w:jc w:val="both"/>
        <w:rPr>
          <w:rFonts w:eastAsia="Calibri"/>
          <w:sz w:val="28"/>
          <w:szCs w:val="22"/>
          <w:lang w:eastAsia="en-US"/>
        </w:rPr>
      </w:pPr>
    </w:p>
    <w:p w14:paraId="247C74E2" w14:textId="4F79CA24" w:rsidR="009438EE" w:rsidRDefault="009438EE" w:rsidP="00E542AA">
      <w:pPr>
        <w:jc w:val="both"/>
        <w:rPr>
          <w:rFonts w:eastAsia="Calibri"/>
          <w:sz w:val="28"/>
          <w:szCs w:val="28"/>
        </w:rPr>
      </w:pPr>
    </w:p>
    <w:p w14:paraId="0E4C9EF9" w14:textId="2C7B6C68" w:rsidR="009438EE" w:rsidRDefault="009438EE" w:rsidP="00E542AA">
      <w:pPr>
        <w:jc w:val="both"/>
        <w:rPr>
          <w:rFonts w:eastAsia="Calibri"/>
          <w:sz w:val="28"/>
          <w:szCs w:val="28"/>
        </w:rPr>
      </w:pPr>
    </w:p>
    <w:p w14:paraId="15FAA33B" w14:textId="4B54D2EB" w:rsidR="009438EE" w:rsidRDefault="009438EE" w:rsidP="00E542AA">
      <w:pPr>
        <w:jc w:val="both"/>
        <w:rPr>
          <w:rFonts w:eastAsia="Calibri"/>
          <w:sz w:val="28"/>
          <w:szCs w:val="28"/>
        </w:rPr>
      </w:pPr>
    </w:p>
    <w:p w14:paraId="102C5BF6" w14:textId="10D0B700" w:rsidR="009438EE" w:rsidRDefault="009438EE" w:rsidP="00E542AA">
      <w:pPr>
        <w:jc w:val="both"/>
        <w:rPr>
          <w:rFonts w:eastAsia="Calibri"/>
          <w:sz w:val="28"/>
          <w:szCs w:val="28"/>
        </w:rPr>
      </w:pPr>
    </w:p>
    <w:p w14:paraId="32092B2E" w14:textId="24CA55AF" w:rsidR="009438EE" w:rsidRDefault="009438EE" w:rsidP="00E542AA">
      <w:pPr>
        <w:jc w:val="both"/>
        <w:rPr>
          <w:rFonts w:eastAsia="Calibri"/>
          <w:sz w:val="28"/>
          <w:szCs w:val="28"/>
        </w:rPr>
      </w:pPr>
    </w:p>
    <w:p w14:paraId="0145E97A" w14:textId="721AAB0F" w:rsidR="009438EE" w:rsidRDefault="009438EE" w:rsidP="00E542AA">
      <w:pPr>
        <w:jc w:val="both"/>
        <w:rPr>
          <w:rFonts w:eastAsia="Calibri"/>
          <w:sz w:val="28"/>
          <w:szCs w:val="28"/>
        </w:rPr>
      </w:pPr>
    </w:p>
    <w:p w14:paraId="04215212" w14:textId="0D561FAF" w:rsidR="009438EE" w:rsidRDefault="009438EE" w:rsidP="00E542AA">
      <w:pPr>
        <w:jc w:val="both"/>
        <w:rPr>
          <w:rFonts w:eastAsia="Calibri"/>
          <w:sz w:val="28"/>
          <w:szCs w:val="28"/>
        </w:rPr>
      </w:pPr>
    </w:p>
    <w:p w14:paraId="3C0A3752" w14:textId="6EF907D9" w:rsidR="009438EE" w:rsidRDefault="009438EE" w:rsidP="00E542AA">
      <w:pPr>
        <w:jc w:val="both"/>
        <w:rPr>
          <w:rFonts w:eastAsia="Calibri"/>
          <w:sz w:val="28"/>
          <w:szCs w:val="28"/>
        </w:rPr>
      </w:pPr>
    </w:p>
    <w:p w14:paraId="62AEFF79" w14:textId="6E8BB7AB" w:rsidR="009438EE" w:rsidRDefault="009438EE" w:rsidP="00E542AA">
      <w:pPr>
        <w:jc w:val="both"/>
        <w:rPr>
          <w:rFonts w:eastAsia="Calibri"/>
          <w:sz w:val="28"/>
          <w:szCs w:val="28"/>
        </w:rPr>
      </w:pPr>
    </w:p>
    <w:p w14:paraId="01121ED9" w14:textId="2F362AE6" w:rsidR="009438EE" w:rsidRDefault="009438EE" w:rsidP="00E542AA">
      <w:pPr>
        <w:jc w:val="both"/>
        <w:rPr>
          <w:rFonts w:eastAsia="Calibri"/>
          <w:sz w:val="28"/>
          <w:szCs w:val="28"/>
        </w:rPr>
      </w:pPr>
    </w:p>
    <w:p w14:paraId="4C1878A5" w14:textId="61D93508" w:rsidR="009438EE" w:rsidRDefault="009438EE" w:rsidP="00E542AA">
      <w:pPr>
        <w:jc w:val="both"/>
        <w:rPr>
          <w:rFonts w:eastAsia="Calibri"/>
          <w:sz w:val="28"/>
          <w:szCs w:val="28"/>
        </w:rPr>
      </w:pPr>
    </w:p>
    <w:p w14:paraId="64D46964" w14:textId="43DC1A56" w:rsidR="009438EE" w:rsidRDefault="009438EE" w:rsidP="00E542AA">
      <w:pPr>
        <w:jc w:val="both"/>
        <w:rPr>
          <w:rFonts w:eastAsia="Calibri"/>
          <w:sz w:val="28"/>
          <w:szCs w:val="28"/>
        </w:rPr>
      </w:pPr>
    </w:p>
    <w:p w14:paraId="6DEB3C7E" w14:textId="747C9326" w:rsidR="009438EE" w:rsidRDefault="009438EE" w:rsidP="00E542AA">
      <w:pPr>
        <w:jc w:val="both"/>
        <w:rPr>
          <w:rFonts w:eastAsia="Calibri"/>
          <w:sz w:val="28"/>
          <w:szCs w:val="28"/>
        </w:rPr>
      </w:pPr>
    </w:p>
    <w:p w14:paraId="6A260FDD" w14:textId="513B8340" w:rsidR="009438EE" w:rsidRDefault="009438EE" w:rsidP="00E542AA">
      <w:pPr>
        <w:jc w:val="both"/>
        <w:rPr>
          <w:rFonts w:eastAsia="Calibri"/>
          <w:sz w:val="28"/>
          <w:szCs w:val="28"/>
        </w:rPr>
      </w:pPr>
    </w:p>
    <w:p w14:paraId="732712A7" w14:textId="3D0379CB" w:rsidR="009438EE" w:rsidRDefault="009438EE" w:rsidP="00E542AA">
      <w:pPr>
        <w:jc w:val="both"/>
        <w:rPr>
          <w:rFonts w:eastAsia="Calibri"/>
          <w:sz w:val="28"/>
          <w:szCs w:val="28"/>
        </w:rPr>
      </w:pPr>
    </w:p>
    <w:p w14:paraId="49643497" w14:textId="24426883" w:rsidR="009438EE" w:rsidRDefault="009438EE" w:rsidP="00E542AA">
      <w:pPr>
        <w:jc w:val="both"/>
        <w:rPr>
          <w:rFonts w:eastAsia="Calibri"/>
          <w:sz w:val="28"/>
          <w:szCs w:val="28"/>
        </w:rPr>
      </w:pPr>
    </w:p>
    <w:p w14:paraId="22B03365" w14:textId="5CB0804F" w:rsidR="009438EE" w:rsidRDefault="009438EE" w:rsidP="00E542AA">
      <w:pPr>
        <w:jc w:val="both"/>
        <w:rPr>
          <w:rFonts w:eastAsia="Calibri"/>
          <w:sz w:val="28"/>
          <w:szCs w:val="28"/>
        </w:rPr>
      </w:pPr>
    </w:p>
    <w:tbl>
      <w:tblPr>
        <w:tblW w:w="0" w:type="auto"/>
        <w:tblLook w:val="01E0" w:firstRow="1" w:lastRow="1" w:firstColumn="1" w:lastColumn="1" w:noHBand="0" w:noVBand="0"/>
      </w:tblPr>
      <w:tblGrid>
        <w:gridCol w:w="5018"/>
        <w:gridCol w:w="4620"/>
      </w:tblGrid>
      <w:tr w:rsidR="009438EE" w14:paraId="354F2145" w14:textId="77777777" w:rsidTr="009438EE">
        <w:trPr>
          <w:trHeight w:val="2552"/>
        </w:trPr>
        <w:tc>
          <w:tcPr>
            <w:tcW w:w="5018" w:type="dxa"/>
          </w:tcPr>
          <w:p w14:paraId="6312BE6A" w14:textId="77777777" w:rsidR="009438EE" w:rsidRDefault="009438EE" w:rsidP="009438EE">
            <w:pPr>
              <w:rPr>
                <w:rFonts w:eastAsia="Calibri"/>
                <w:sz w:val="22"/>
                <w:szCs w:val="22"/>
                <w:lang w:eastAsia="en-US"/>
              </w:rPr>
            </w:pPr>
          </w:p>
        </w:tc>
        <w:tc>
          <w:tcPr>
            <w:tcW w:w="4620" w:type="dxa"/>
          </w:tcPr>
          <w:p w14:paraId="611FCCFC" w14:textId="77777777" w:rsidR="009438EE" w:rsidRPr="00A12F7C" w:rsidRDefault="009438EE" w:rsidP="009438EE">
            <w:pPr>
              <w:keepNext/>
              <w:outlineLvl w:val="0"/>
              <w:rPr>
                <w:snapToGrid w:val="0"/>
                <w:sz w:val="28"/>
                <w:szCs w:val="28"/>
                <w:lang w:eastAsia="en-US"/>
              </w:rPr>
            </w:pPr>
            <w:r w:rsidRPr="00A12F7C">
              <w:rPr>
                <w:snapToGrid w:val="0"/>
                <w:sz w:val="28"/>
                <w:szCs w:val="28"/>
                <w:lang w:eastAsia="en-US"/>
              </w:rPr>
              <w:t>П</w:t>
            </w:r>
            <w:r>
              <w:rPr>
                <w:snapToGrid w:val="0"/>
                <w:sz w:val="28"/>
                <w:szCs w:val="28"/>
                <w:lang w:eastAsia="en-US"/>
              </w:rPr>
              <w:t>риложение</w:t>
            </w:r>
            <w:r w:rsidRPr="00A12F7C">
              <w:rPr>
                <w:snapToGrid w:val="0"/>
                <w:sz w:val="28"/>
                <w:szCs w:val="28"/>
                <w:lang w:eastAsia="en-US"/>
              </w:rPr>
              <w:t xml:space="preserve"> </w:t>
            </w:r>
            <w:r>
              <w:rPr>
                <w:snapToGrid w:val="0"/>
                <w:sz w:val="28"/>
                <w:szCs w:val="28"/>
                <w:lang w:eastAsia="en-US"/>
              </w:rPr>
              <w:t>2</w:t>
            </w:r>
          </w:p>
          <w:p w14:paraId="1C07CFA4" w14:textId="77777777" w:rsidR="009438EE" w:rsidRDefault="009438EE" w:rsidP="009438EE">
            <w:pPr>
              <w:rPr>
                <w:rFonts w:eastAsia="Calibri"/>
                <w:sz w:val="28"/>
                <w:szCs w:val="28"/>
                <w:lang w:eastAsia="en-US"/>
              </w:rPr>
            </w:pPr>
            <w:r w:rsidRPr="00A12F7C">
              <w:rPr>
                <w:rFonts w:eastAsia="Calibri"/>
                <w:sz w:val="28"/>
                <w:szCs w:val="28"/>
                <w:lang w:eastAsia="en-US"/>
              </w:rPr>
              <w:t xml:space="preserve">к </w:t>
            </w:r>
            <w:r>
              <w:rPr>
                <w:rFonts w:eastAsia="Calibri"/>
                <w:sz w:val="28"/>
                <w:szCs w:val="28"/>
                <w:lang w:eastAsia="en-US"/>
              </w:rPr>
              <w:t>постановлению</w:t>
            </w:r>
          </w:p>
          <w:p w14:paraId="72B59639" w14:textId="77777777" w:rsidR="009438EE" w:rsidRPr="00A12F7C" w:rsidRDefault="009438EE" w:rsidP="009438EE">
            <w:pPr>
              <w:rPr>
                <w:rFonts w:eastAsia="Calibri"/>
                <w:sz w:val="28"/>
                <w:szCs w:val="28"/>
                <w:lang w:eastAsia="en-US"/>
              </w:rPr>
            </w:pPr>
            <w:r>
              <w:rPr>
                <w:rFonts w:eastAsia="Calibri"/>
                <w:sz w:val="28"/>
                <w:szCs w:val="28"/>
                <w:lang w:eastAsia="en-US"/>
              </w:rPr>
              <w:t>администрации</w:t>
            </w:r>
            <w:r w:rsidRPr="00A12F7C">
              <w:rPr>
                <w:rFonts w:eastAsia="Calibri"/>
                <w:sz w:val="28"/>
                <w:szCs w:val="28"/>
                <w:lang w:eastAsia="en-US"/>
              </w:rPr>
              <w:t xml:space="preserve"> </w:t>
            </w:r>
          </w:p>
          <w:p w14:paraId="3B510C22" w14:textId="77777777" w:rsidR="009438EE" w:rsidRDefault="009438EE" w:rsidP="009438EE">
            <w:pPr>
              <w:rPr>
                <w:rFonts w:eastAsia="Calibri"/>
                <w:sz w:val="28"/>
                <w:szCs w:val="28"/>
                <w:lang w:eastAsia="en-US"/>
              </w:rPr>
            </w:pPr>
            <w:r w:rsidRPr="00A12F7C">
              <w:rPr>
                <w:rFonts w:eastAsia="Calibri"/>
                <w:sz w:val="28"/>
                <w:szCs w:val="28"/>
                <w:lang w:eastAsia="en-US"/>
              </w:rPr>
              <w:t>Старощербиновского</w:t>
            </w:r>
          </w:p>
          <w:p w14:paraId="2F4B3EE8" w14:textId="77777777" w:rsidR="009438EE" w:rsidRDefault="009438EE" w:rsidP="009438EE">
            <w:pPr>
              <w:rPr>
                <w:rFonts w:eastAsia="Calibri"/>
                <w:sz w:val="28"/>
                <w:szCs w:val="28"/>
                <w:lang w:eastAsia="en-US"/>
              </w:rPr>
            </w:pPr>
            <w:r>
              <w:rPr>
                <w:rFonts w:eastAsia="Calibri"/>
                <w:sz w:val="28"/>
                <w:szCs w:val="28"/>
                <w:lang w:eastAsia="en-US"/>
              </w:rPr>
              <w:t>с</w:t>
            </w:r>
            <w:r w:rsidRPr="00A12F7C">
              <w:rPr>
                <w:rFonts w:eastAsia="Calibri"/>
                <w:sz w:val="28"/>
                <w:szCs w:val="28"/>
                <w:lang w:eastAsia="en-US"/>
              </w:rPr>
              <w:t>ельского</w:t>
            </w:r>
            <w:r>
              <w:rPr>
                <w:rFonts w:eastAsia="Calibri"/>
                <w:sz w:val="28"/>
                <w:szCs w:val="28"/>
                <w:lang w:eastAsia="en-US"/>
              </w:rPr>
              <w:t xml:space="preserve"> </w:t>
            </w:r>
            <w:r w:rsidRPr="00A12F7C">
              <w:rPr>
                <w:rFonts w:eastAsia="Calibri"/>
                <w:sz w:val="28"/>
                <w:szCs w:val="28"/>
                <w:lang w:eastAsia="en-US"/>
              </w:rPr>
              <w:t>поселения</w:t>
            </w:r>
          </w:p>
          <w:p w14:paraId="74B919DA" w14:textId="77777777" w:rsidR="009438EE" w:rsidRPr="00A12F7C" w:rsidRDefault="009438EE" w:rsidP="009438EE">
            <w:pPr>
              <w:rPr>
                <w:rFonts w:eastAsia="Calibri"/>
                <w:sz w:val="28"/>
                <w:szCs w:val="28"/>
                <w:lang w:eastAsia="en-US"/>
              </w:rPr>
            </w:pPr>
            <w:r w:rsidRPr="00A12F7C">
              <w:rPr>
                <w:rFonts w:eastAsia="Calibri"/>
                <w:sz w:val="28"/>
                <w:szCs w:val="28"/>
                <w:lang w:eastAsia="en-US"/>
              </w:rPr>
              <w:t>Щербиновского района</w:t>
            </w:r>
          </w:p>
          <w:p w14:paraId="7C21BCA6" w14:textId="1C2F3C12" w:rsidR="009438EE" w:rsidRDefault="009438EE" w:rsidP="009438EE">
            <w:pPr>
              <w:rPr>
                <w:rFonts w:eastAsia="Calibri"/>
                <w:sz w:val="28"/>
                <w:szCs w:val="28"/>
                <w:lang w:eastAsia="en-US"/>
              </w:rPr>
            </w:pPr>
            <w:r w:rsidRPr="00A12F7C">
              <w:rPr>
                <w:rFonts w:eastAsia="Calibri"/>
                <w:sz w:val="28"/>
                <w:szCs w:val="28"/>
                <w:lang w:eastAsia="en-US"/>
              </w:rPr>
              <w:t xml:space="preserve">от </w:t>
            </w:r>
            <w:r w:rsidR="00206E30" w:rsidRPr="00206E30">
              <w:rPr>
                <w:rFonts w:eastAsia="Calibri"/>
                <w:bCs/>
                <w:sz w:val="28"/>
                <w:szCs w:val="28"/>
                <w:lang w:eastAsia="en-US"/>
              </w:rPr>
              <w:t>21.05.2026 № 159</w:t>
            </w:r>
          </w:p>
        </w:tc>
      </w:tr>
    </w:tbl>
    <w:p w14:paraId="37BC1C5F" w14:textId="77777777" w:rsidR="009438EE" w:rsidRDefault="009438EE" w:rsidP="009438EE">
      <w:pPr>
        <w:ind w:left="6237"/>
        <w:rPr>
          <w:sz w:val="28"/>
          <w:szCs w:val="28"/>
        </w:rPr>
      </w:pPr>
    </w:p>
    <w:p w14:paraId="46994D37" w14:textId="77777777" w:rsidR="009438EE" w:rsidRPr="00797C4A" w:rsidRDefault="009438EE" w:rsidP="009438EE">
      <w:pPr>
        <w:jc w:val="center"/>
        <w:rPr>
          <w:b/>
          <w:sz w:val="28"/>
          <w:szCs w:val="28"/>
        </w:rPr>
      </w:pPr>
      <w:r w:rsidRPr="00797C4A">
        <w:rPr>
          <w:b/>
          <w:sz w:val="28"/>
          <w:szCs w:val="28"/>
        </w:rPr>
        <w:t>С</w:t>
      </w:r>
      <w:r>
        <w:rPr>
          <w:b/>
          <w:sz w:val="28"/>
          <w:szCs w:val="28"/>
        </w:rPr>
        <w:t>ОСТАВ</w:t>
      </w:r>
    </w:p>
    <w:p w14:paraId="0234159E" w14:textId="77777777" w:rsidR="009438EE" w:rsidRDefault="009438EE" w:rsidP="009438EE">
      <w:pPr>
        <w:pStyle w:val="a3"/>
        <w:jc w:val="center"/>
        <w:rPr>
          <w:rFonts w:ascii="Times New Roman" w:hAnsi="Times New Roman" w:cs="Times New Roman"/>
          <w:b/>
          <w:sz w:val="28"/>
          <w:szCs w:val="28"/>
        </w:rPr>
      </w:pPr>
      <w:r w:rsidRPr="00797C4A">
        <w:rPr>
          <w:rFonts w:ascii="Times New Roman" w:hAnsi="Times New Roman" w:cs="Times New Roman"/>
          <w:b/>
          <w:sz w:val="28"/>
          <w:szCs w:val="28"/>
        </w:rPr>
        <w:t xml:space="preserve">организационного комитета по проведению </w:t>
      </w:r>
    </w:p>
    <w:p w14:paraId="232E11B0" w14:textId="77777777" w:rsidR="009438EE" w:rsidRDefault="009438EE" w:rsidP="009438EE">
      <w:pPr>
        <w:pStyle w:val="a3"/>
        <w:jc w:val="center"/>
        <w:rPr>
          <w:rFonts w:ascii="Times New Roman" w:hAnsi="Times New Roman" w:cs="Times New Roman"/>
          <w:b/>
          <w:sz w:val="28"/>
          <w:szCs w:val="28"/>
        </w:rPr>
      </w:pPr>
      <w:r w:rsidRPr="00797C4A">
        <w:rPr>
          <w:rFonts w:ascii="Times New Roman" w:hAnsi="Times New Roman" w:cs="Times New Roman"/>
          <w:b/>
          <w:sz w:val="28"/>
          <w:szCs w:val="28"/>
        </w:rPr>
        <w:t>публичных слушаний по проекту</w:t>
      </w:r>
      <w:r>
        <w:rPr>
          <w:rFonts w:ascii="Times New Roman" w:hAnsi="Times New Roman" w:cs="Times New Roman"/>
          <w:b/>
          <w:sz w:val="28"/>
          <w:szCs w:val="28"/>
        </w:rPr>
        <w:t xml:space="preserve"> </w:t>
      </w:r>
      <w:r w:rsidRPr="00474550">
        <w:rPr>
          <w:rFonts w:ascii="Times New Roman" w:hAnsi="Times New Roman" w:cs="Times New Roman"/>
          <w:b/>
          <w:sz w:val="28"/>
          <w:szCs w:val="28"/>
        </w:rPr>
        <w:t xml:space="preserve">«Схема теплоснабжения </w:t>
      </w:r>
    </w:p>
    <w:p w14:paraId="396944C3" w14:textId="77777777" w:rsidR="009438EE"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 xml:space="preserve">Старощербиновского сельского поселения </w:t>
      </w:r>
    </w:p>
    <w:p w14:paraId="167FC3AF" w14:textId="77777777" w:rsidR="009438EE"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Щербиновского района Краснодарского края</w:t>
      </w:r>
    </w:p>
    <w:p w14:paraId="3E82D80E" w14:textId="77777777" w:rsidR="009438EE" w:rsidRPr="00797C4A"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на период до 2041 года (актуализация на 202</w:t>
      </w:r>
      <w:r>
        <w:rPr>
          <w:rFonts w:ascii="Times New Roman" w:hAnsi="Times New Roman" w:cs="Times New Roman"/>
          <w:b/>
          <w:sz w:val="28"/>
          <w:szCs w:val="28"/>
        </w:rPr>
        <w:t>7</w:t>
      </w:r>
      <w:r w:rsidRPr="00474550">
        <w:rPr>
          <w:rFonts w:ascii="Times New Roman" w:hAnsi="Times New Roman" w:cs="Times New Roman"/>
          <w:b/>
          <w:sz w:val="28"/>
          <w:szCs w:val="28"/>
        </w:rPr>
        <w:t xml:space="preserve"> г.)»</w:t>
      </w:r>
    </w:p>
    <w:p w14:paraId="3CA775DD" w14:textId="77777777" w:rsidR="009438EE" w:rsidRDefault="009438EE" w:rsidP="009438EE">
      <w:pPr>
        <w:pStyle w:val="a3"/>
        <w:rPr>
          <w:rFonts w:ascii="Times New Roman" w:hAnsi="Times New Roman" w:cs="Times New Roman"/>
          <w:sz w:val="28"/>
          <w:szCs w:val="28"/>
        </w:rPr>
      </w:pPr>
    </w:p>
    <w:tbl>
      <w:tblPr>
        <w:tblW w:w="9828" w:type="dxa"/>
        <w:tblLayout w:type="fixed"/>
        <w:tblLook w:val="01E0" w:firstRow="1" w:lastRow="1" w:firstColumn="1" w:lastColumn="1" w:noHBand="0" w:noVBand="0"/>
      </w:tblPr>
      <w:tblGrid>
        <w:gridCol w:w="465"/>
        <w:gridCol w:w="3612"/>
        <w:gridCol w:w="351"/>
        <w:gridCol w:w="5400"/>
      </w:tblGrid>
      <w:tr w:rsidR="009438EE" w:rsidRPr="00815E2A" w14:paraId="1B495FC6" w14:textId="77777777" w:rsidTr="009438EE">
        <w:tc>
          <w:tcPr>
            <w:tcW w:w="465" w:type="dxa"/>
          </w:tcPr>
          <w:p w14:paraId="7F6184E2"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1</w:t>
            </w:r>
          </w:p>
        </w:tc>
        <w:tc>
          <w:tcPr>
            <w:tcW w:w="3612" w:type="dxa"/>
          </w:tcPr>
          <w:p w14:paraId="5B33DDFE"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Цокур</w:t>
            </w:r>
          </w:p>
          <w:p w14:paraId="6FD837E8"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Игорь Анатольевич</w:t>
            </w:r>
          </w:p>
        </w:tc>
        <w:tc>
          <w:tcPr>
            <w:tcW w:w="351" w:type="dxa"/>
          </w:tcPr>
          <w:p w14:paraId="54E5A8EE"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098E90CD" w14:textId="77777777" w:rsidR="009438EE" w:rsidRPr="00044C2A" w:rsidRDefault="009438EE" w:rsidP="009438EE">
            <w:pPr>
              <w:jc w:val="both"/>
              <w:rPr>
                <w:sz w:val="28"/>
                <w:szCs w:val="28"/>
              </w:rPr>
            </w:pPr>
            <w:r w:rsidRPr="00044C2A">
              <w:rPr>
                <w:sz w:val="28"/>
                <w:szCs w:val="28"/>
              </w:rPr>
              <w:t>начальник отдела жилищно-администрации Старощербиновского сельского поселения Щербиновского района;</w:t>
            </w:r>
          </w:p>
          <w:p w14:paraId="3D55AFE3" w14:textId="77777777" w:rsidR="009438EE" w:rsidRPr="00044C2A" w:rsidRDefault="009438EE" w:rsidP="009438EE">
            <w:pPr>
              <w:rPr>
                <w:sz w:val="28"/>
                <w:szCs w:val="28"/>
              </w:rPr>
            </w:pPr>
          </w:p>
        </w:tc>
      </w:tr>
      <w:tr w:rsidR="009438EE" w:rsidRPr="00736213" w14:paraId="49997ACC" w14:textId="77777777" w:rsidTr="009438EE">
        <w:tc>
          <w:tcPr>
            <w:tcW w:w="465" w:type="dxa"/>
          </w:tcPr>
          <w:p w14:paraId="68EBED45"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2</w:t>
            </w:r>
          </w:p>
        </w:tc>
        <w:tc>
          <w:tcPr>
            <w:tcW w:w="3612" w:type="dxa"/>
          </w:tcPr>
          <w:p w14:paraId="3DFA4EB4"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Терновая</w:t>
            </w:r>
          </w:p>
          <w:p w14:paraId="46AA12AD"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Римма Васильевна</w:t>
            </w:r>
          </w:p>
        </w:tc>
        <w:tc>
          <w:tcPr>
            <w:tcW w:w="351" w:type="dxa"/>
          </w:tcPr>
          <w:p w14:paraId="059B5509"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3319FA1C" w14:textId="77777777" w:rsidR="009438EE" w:rsidRPr="00044C2A" w:rsidRDefault="009438EE" w:rsidP="009438EE">
            <w:pPr>
              <w:jc w:val="both"/>
              <w:rPr>
                <w:sz w:val="28"/>
                <w:szCs w:val="28"/>
              </w:rPr>
            </w:pPr>
            <w:r>
              <w:rPr>
                <w:sz w:val="28"/>
                <w:szCs w:val="28"/>
              </w:rPr>
              <w:t>с</w:t>
            </w:r>
            <w:r w:rsidRPr="00044C2A">
              <w:rPr>
                <w:sz w:val="28"/>
                <w:szCs w:val="28"/>
              </w:rPr>
              <w:t>пециалист</w:t>
            </w:r>
            <w:r>
              <w:rPr>
                <w:sz w:val="28"/>
                <w:szCs w:val="28"/>
              </w:rPr>
              <w:t xml:space="preserve"> </w:t>
            </w:r>
            <w:r>
              <w:rPr>
                <w:sz w:val="28"/>
                <w:szCs w:val="28"/>
                <w:lang w:val="en-US"/>
              </w:rPr>
              <w:t>I</w:t>
            </w:r>
            <w:r>
              <w:rPr>
                <w:sz w:val="28"/>
                <w:szCs w:val="28"/>
              </w:rPr>
              <w:t xml:space="preserve"> категории</w:t>
            </w:r>
            <w:r w:rsidRPr="00044C2A">
              <w:rPr>
                <w:sz w:val="28"/>
                <w:szCs w:val="28"/>
              </w:rPr>
              <w:t xml:space="preserve"> отдела</w:t>
            </w:r>
            <w:r>
              <w:rPr>
                <w:sz w:val="28"/>
                <w:szCs w:val="28"/>
              </w:rPr>
              <w:t xml:space="preserve"> жилищно-коммунального хозяйства и благоустройства</w:t>
            </w:r>
            <w:r w:rsidRPr="00044C2A">
              <w:rPr>
                <w:sz w:val="28"/>
                <w:szCs w:val="28"/>
              </w:rPr>
              <w:t xml:space="preserve"> администрации Старощербиновского сельского поселения Щербиновского района;</w:t>
            </w:r>
          </w:p>
          <w:p w14:paraId="069CD4B9" w14:textId="77777777" w:rsidR="009438EE" w:rsidRPr="00044C2A" w:rsidRDefault="009438EE" w:rsidP="009438EE">
            <w:pPr>
              <w:rPr>
                <w:sz w:val="28"/>
                <w:szCs w:val="28"/>
              </w:rPr>
            </w:pPr>
          </w:p>
        </w:tc>
      </w:tr>
      <w:tr w:rsidR="009438EE" w:rsidRPr="00736213" w14:paraId="6C0B19AB" w14:textId="77777777" w:rsidTr="009438EE">
        <w:trPr>
          <w:trHeight w:val="817"/>
        </w:trPr>
        <w:tc>
          <w:tcPr>
            <w:tcW w:w="465" w:type="dxa"/>
          </w:tcPr>
          <w:p w14:paraId="2008C9CA"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3</w:t>
            </w:r>
          </w:p>
        </w:tc>
        <w:tc>
          <w:tcPr>
            <w:tcW w:w="3612" w:type="dxa"/>
          </w:tcPr>
          <w:p w14:paraId="0C321085"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Губенко</w:t>
            </w:r>
          </w:p>
          <w:p w14:paraId="77B07263"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Константин Александрович</w:t>
            </w:r>
          </w:p>
          <w:p w14:paraId="47214962"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(по согласованию)</w:t>
            </w:r>
          </w:p>
          <w:p w14:paraId="63091389" w14:textId="77777777" w:rsidR="009438EE" w:rsidRPr="00044C2A" w:rsidRDefault="009438EE" w:rsidP="009438EE">
            <w:pPr>
              <w:pStyle w:val="a3"/>
              <w:rPr>
                <w:rFonts w:ascii="Times New Roman" w:hAnsi="Times New Roman" w:cs="Times New Roman"/>
                <w:sz w:val="28"/>
                <w:szCs w:val="28"/>
              </w:rPr>
            </w:pPr>
          </w:p>
        </w:tc>
        <w:tc>
          <w:tcPr>
            <w:tcW w:w="351" w:type="dxa"/>
          </w:tcPr>
          <w:p w14:paraId="6E3F4DED"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0D9D712A" w14:textId="77777777" w:rsidR="009438EE" w:rsidRPr="00044C2A" w:rsidRDefault="009438EE" w:rsidP="009438EE">
            <w:pPr>
              <w:pStyle w:val="a3"/>
              <w:jc w:val="both"/>
              <w:rPr>
                <w:sz w:val="28"/>
                <w:szCs w:val="28"/>
              </w:rPr>
            </w:pPr>
            <w:r w:rsidRPr="00044C2A">
              <w:rPr>
                <w:rFonts w:ascii="Times New Roman" w:hAnsi="Times New Roman" w:cs="Times New Roman"/>
                <w:sz w:val="28"/>
                <w:szCs w:val="28"/>
              </w:rPr>
              <w:t>депутат Совета Старощербиновского сельского поселения Щербиновского района пятого созыва</w:t>
            </w:r>
            <w:r>
              <w:rPr>
                <w:rFonts w:ascii="Times New Roman" w:hAnsi="Times New Roman" w:cs="Times New Roman"/>
                <w:sz w:val="28"/>
                <w:szCs w:val="28"/>
              </w:rPr>
              <w:t>.</w:t>
            </w:r>
          </w:p>
        </w:tc>
      </w:tr>
    </w:tbl>
    <w:p w14:paraId="00E4A4EB" w14:textId="77777777" w:rsidR="009438EE" w:rsidRDefault="009438EE" w:rsidP="009438EE">
      <w:pPr>
        <w:pStyle w:val="a3"/>
        <w:rPr>
          <w:rFonts w:ascii="Times New Roman" w:hAnsi="Times New Roman" w:cs="Times New Roman"/>
          <w:sz w:val="28"/>
          <w:szCs w:val="28"/>
        </w:rPr>
      </w:pPr>
    </w:p>
    <w:p w14:paraId="5E977F25" w14:textId="77777777" w:rsidR="009438EE" w:rsidRDefault="009438EE" w:rsidP="009438EE">
      <w:pPr>
        <w:pStyle w:val="a3"/>
        <w:rPr>
          <w:rFonts w:ascii="Times New Roman" w:hAnsi="Times New Roman" w:cs="Times New Roman"/>
          <w:sz w:val="28"/>
          <w:szCs w:val="28"/>
        </w:rPr>
      </w:pPr>
    </w:p>
    <w:p w14:paraId="74F59BFC" w14:textId="77777777" w:rsidR="009438EE" w:rsidRDefault="009438EE" w:rsidP="009438EE">
      <w:pPr>
        <w:pStyle w:val="a3"/>
        <w:rPr>
          <w:rFonts w:ascii="Times New Roman" w:hAnsi="Times New Roman" w:cs="Times New Roman"/>
          <w:sz w:val="28"/>
          <w:szCs w:val="28"/>
        </w:rPr>
      </w:pPr>
    </w:p>
    <w:p w14:paraId="0D6E0D48"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Начальник отдела</w:t>
      </w:r>
    </w:p>
    <w:p w14:paraId="52004B03"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жилищно-коммунального</w:t>
      </w:r>
    </w:p>
    <w:p w14:paraId="704A9358"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хозяйства и благоустройства</w:t>
      </w:r>
    </w:p>
    <w:p w14:paraId="78038E54"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администрации </w:t>
      </w:r>
    </w:p>
    <w:p w14:paraId="3B7813FE"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Старощербиновского </w:t>
      </w:r>
    </w:p>
    <w:p w14:paraId="08A3CB46"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сельского поселения </w:t>
      </w:r>
    </w:p>
    <w:p w14:paraId="0EB9E14C"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Щербиновского района   </w:t>
      </w:r>
      <w:r>
        <w:rPr>
          <w:rFonts w:eastAsia="Calibri"/>
          <w:sz w:val="28"/>
          <w:szCs w:val="22"/>
          <w:lang w:eastAsia="en-US"/>
        </w:rPr>
        <w:tab/>
      </w:r>
      <w:r>
        <w:rPr>
          <w:rFonts w:eastAsia="Calibri"/>
          <w:sz w:val="28"/>
          <w:szCs w:val="22"/>
          <w:lang w:eastAsia="en-US"/>
        </w:rPr>
        <w:tab/>
      </w:r>
      <w:r>
        <w:rPr>
          <w:rFonts w:eastAsia="Calibri"/>
          <w:sz w:val="28"/>
          <w:szCs w:val="22"/>
          <w:lang w:eastAsia="en-US"/>
        </w:rPr>
        <w:tab/>
      </w:r>
      <w:r>
        <w:rPr>
          <w:rFonts w:eastAsia="Calibri"/>
          <w:sz w:val="28"/>
          <w:szCs w:val="22"/>
          <w:lang w:eastAsia="en-US"/>
        </w:rPr>
        <w:tab/>
        <w:t xml:space="preserve">                                     И.А. Цокур</w:t>
      </w:r>
    </w:p>
    <w:p w14:paraId="0C04E22D" w14:textId="77777777" w:rsidR="009438EE" w:rsidRDefault="009438EE" w:rsidP="009438EE">
      <w:pPr>
        <w:widowControl w:val="0"/>
        <w:autoSpaceDE w:val="0"/>
        <w:autoSpaceDN w:val="0"/>
        <w:adjustRightInd w:val="0"/>
        <w:ind w:firstLine="540"/>
        <w:jc w:val="center"/>
        <w:rPr>
          <w:rFonts w:eastAsia="Calibri"/>
          <w:sz w:val="28"/>
          <w:szCs w:val="28"/>
        </w:rPr>
      </w:pPr>
    </w:p>
    <w:p w14:paraId="7A372FA3" w14:textId="322B715C" w:rsidR="009438EE" w:rsidRDefault="009438EE" w:rsidP="00E542AA">
      <w:pPr>
        <w:jc w:val="both"/>
        <w:rPr>
          <w:rFonts w:eastAsia="Calibri"/>
          <w:sz w:val="28"/>
          <w:szCs w:val="28"/>
        </w:rPr>
      </w:pPr>
    </w:p>
    <w:p w14:paraId="47A894B0" w14:textId="77777777" w:rsidR="009438EE" w:rsidRDefault="009438EE" w:rsidP="00E542AA">
      <w:pPr>
        <w:jc w:val="both"/>
        <w:rPr>
          <w:rFonts w:eastAsia="Calibri"/>
          <w:sz w:val="28"/>
          <w:szCs w:val="28"/>
        </w:rPr>
      </w:pPr>
    </w:p>
    <w:sectPr w:rsidR="009438EE" w:rsidSect="00E226D1">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6F71" w14:textId="77777777" w:rsidR="00336A57" w:rsidRDefault="00336A57" w:rsidP="00A47D1C">
      <w:r>
        <w:separator/>
      </w:r>
    </w:p>
  </w:endnote>
  <w:endnote w:type="continuationSeparator" w:id="0">
    <w:p w14:paraId="2AE8BF16" w14:textId="77777777" w:rsidR="00336A57" w:rsidRDefault="00336A57"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D0F4" w14:textId="77777777" w:rsidR="009438EE" w:rsidRDefault="009438EE">
    <w:pPr>
      <w:pStyle w:val="aa"/>
    </w:pPr>
  </w:p>
  <w:p w14:paraId="42D4E5BA" w14:textId="77777777" w:rsidR="009438EE" w:rsidRDefault="009438EE">
    <w:pPr>
      <w:pStyle w:val="af2"/>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72BD" w14:textId="77777777" w:rsidR="009438EE" w:rsidRDefault="009438EE">
    <w:pPr>
      <w:pStyle w:val="aa"/>
    </w:pPr>
  </w:p>
  <w:p w14:paraId="2DD46FD6" w14:textId="77777777" w:rsidR="009438EE" w:rsidRDefault="009438EE">
    <w:pPr>
      <w:pStyle w:val="af2"/>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DECB" w14:textId="77777777" w:rsidR="009438EE" w:rsidRPr="00DE6C4E" w:rsidRDefault="009438EE" w:rsidP="009438EE">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4035" w14:textId="77777777" w:rsidR="009438EE" w:rsidRDefault="009438E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5F0C" w14:textId="77777777" w:rsidR="009438EE" w:rsidRDefault="009438E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C2BC" w14:textId="77777777" w:rsidR="009438EE" w:rsidRDefault="009438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0B46D" w14:textId="77777777" w:rsidR="00336A57" w:rsidRDefault="00336A57" w:rsidP="00A47D1C">
      <w:r>
        <w:separator/>
      </w:r>
    </w:p>
  </w:footnote>
  <w:footnote w:type="continuationSeparator" w:id="0">
    <w:p w14:paraId="3FAB7576" w14:textId="77777777" w:rsidR="00336A57" w:rsidRDefault="00336A57"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929705"/>
      <w:docPartObj>
        <w:docPartGallery w:val="Page Numbers (Top of Page)"/>
        <w:docPartUnique/>
      </w:docPartObj>
    </w:sdtPr>
    <w:sdtContent>
      <w:p w14:paraId="5F08F76F" w14:textId="77777777" w:rsidR="009438EE" w:rsidRDefault="009438EE">
        <w:pPr>
          <w:pStyle w:val="a8"/>
          <w:jc w:val="center"/>
        </w:pPr>
        <w:r>
          <w:fldChar w:fldCharType="begin"/>
        </w:r>
        <w:r>
          <w:instrText>PAGE   \* MERGEFORMAT</w:instrText>
        </w:r>
        <w:r>
          <w:fldChar w:fldCharType="separate"/>
        </w:r>
        <w:r>
          <w:rPr>
            <w:noProof/>
          </w:rPr>
          <w:t>81</w:t>
        </w:r>
        <w:r>
          <w:fldChar w:fldCharType="end"/>
        </w:r>
      </w:p>
    </w:sdtContent>
  </w:sdt>
  <w:p w14:paraId="7609513C" w14:textId="77777777" w:rsidR="009438EE" w:rsidRDefault="009438E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018E" w14:textId="77777777" w:rsidR="009438EE" w:rsidRDefault="009438E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77329"/>
      <w:docPartObj>
        <w:docPartGallery w:val="Page Numbers (Top of Page)"/>
        <w:docPartUnique/>
      </w:docPartObj>
    </w:sdtPr>
    <w:sdtContent>
      <w:p w14:paraId="5F10C922" w14:textId="77777777" w:rsidR="009438EE" w:rsidRDefault="009438EE">
        <w:pPr>
          <w:pStyle w:val="a8"/>
          <w:jc w:val="center"/>
        </w:pPr>
        <w:r>
          <w:fldChar w:fldCharType="begin"/>
        </w:r>
        <w:r>
          <w:instrText>PAGE   \* MERGEFORMAT</w:instrText>
        </w:r>
        <w:r>
          <w:fldChar w:fldCharType="separate"/>
        </w:r>
        <w:r>
          <w:rPr>
            <w:noProof/>
          </w:rPr>
          <w:t>2</w:t>
        </w:r>
        <w:r>
          <w:fldChar w:fldCharType="end"/>
        </w:r>
      </w:p>
    </w:sdtContent>
  </w:sdt>
  <w:p w14:paraId="2200FAB7" w14:textId="77777777" w:rsidR="009438EE" w:rsidRDefault="009438E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434A" w14:textId="77777777" w:rsidR="009438EE" w:rsidRDefault="009438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0E1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B60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741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BCA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E01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ACA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B015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2C80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949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3EA2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112" w:hanging="180"/>
      </w:pPr>
      <w:rPr>
        <w:rFonts w:ascii="Times New Roman" w:hAnsi="Times New Roman" w:cs="Times New Roman"/>
        <w:b w:val="0"/>
        <w:bCs w:val="0"/>
        <w:sz w:val="24"/>
        <w:szCs w:val="24"/>
      </w:rPr>
    </w:lvl>
    <w:lvl w:ilvl="1">
      <w:numFmt w:val="bullet"/>
      <w:lvlText w:val="•"/>
      <w:lvlJc w:val="left"/>
      <w:pPr>
        <w:ind w:left="1144" w:hanging="180"/>
      </w:pPr>
    </w:lvl>
    <w:lvl w:ilvl="2">
      <w:numFmt w:val="bullet"/>
      <w:lvlText w:val="•"/>
      <w:lvlJc w:val="left"/>
      <w:pPr>
        <w:ind w:left="2176" w:hanging="180"/>
      </w:pPr>
    </w:lvl>
    <w:lvl w:ilvl="3">
      <w:numFmt w:val="bullet"/>
      <w:lvlText w:val="•"/>
      <w:lvlJc w:val="left"/>
      <w:pPr>
        <w:ind w:left="3207" w:hanging="180"/>
      </w:pPr>
    </w:lvl>
    <w:lvl w:ilvl="4">
      <w:numFmt w:val="bullet"/>
      <w:lvlText w:val="•"/>
      <w:lvlJc w:val="left"/>
      <w:pPr>
        <w:ind w:left="4239" w:hanging="180"/>
      </w:pPr>
    </w:lvl>
    <w:lvl w:ilvl="5">
      <w:numFmt w:val="bullet"/>
      <w:lvlText w:val="•"/>
      <w:lvlJc w:val="left"/>
      <w:pPr>
        <w:ind w:left="5270" w:hanging="180"/>
      </w:pPr>
    </w:lvl>
    <w:lvl w:ilvl="6">
      <w:numFmt w:val="bullet"/>
      <w:lvlText w:val="•"/>
      <w:lvlJc w:val="left"/>
      <w:pPr>
        <w:ind w:left="6302" w:hanging="180"/>
      </w:pPr>
    </w:lvl>
    <w:lvl w:ilvl="7">
      <w:numFmt w:val="bullet"/>
      <w:lvlText w:val="•"/>
      <w:lvlJc w:val="left"/>
      <w:pPr>
        <w:ind w:left="7334" w:hanging="180"/>
      </w:pPr>
    </w:lvl>
    <w:lvl w:ilvl="8">
      <w:numFmt w:val="bullet"/>
      <w:lvlText w:val="•"/>
      <w:lvlJc w:val="left"/>
      <w:pPr>
        <w:ind w:left="8365" w:hanging="180"/>
      </w:pPr>
    </w:lvl>
  </w:abstractNum>
  <w:abstractNum w:abstractNumId="11" w15:restartNumberingAfterBreak="0">
    <w:nsid w:val="00B708D0"/>
    <w:multiLevelType w:val="multilevel"/>
    <w:tmpl w:val="E4ECE7FA"/>
    <w:styleLink w:val="1"/>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4AF5F06"/>
    <w:multiLevelType w:val="hybridMultilevel"/>
    <w:tmpl w:val="8752C6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ADF3EBA"/>
    <w:multiLevelType w:val="hybridMultilevel"/>
    <w:tmpl w:val="3D403C66"/>
    <w:lvl w:ilvl="0" w:tplc="7E54D0F4">
      <w:start w:val="1"/>
      <w:numFmt w:val="decimal"/>
      <w:lvlText w:val="%1)"/>
      <w:lvlJc w:val="left"/>
      <w:pPr>
        <w:ind w:left="222" w:hanging="406"/>
      </w:pPr>
      <w:rPr>
        <w:rFonts w:ascii="Times New Roman" w:eastAsia="Times New Roman" w:hAnsi="Times New Roman" w:cs="Times New Roman" w:hint="default"/>
        <w:w w:val="100"/>
        <w:sz w:val="24"/>
        <w:szCs w:val="24"/>
        <w:lang w:val="ru-RU" w:eastAsia="en-US" w:bidi="ar-SA"/>
      </w:rPr>
    </w:lvl>
    <w:lvl w:ilvl="1" w:tplc="D87A5E32">
      <w:numFmt w:val="bullet"/>
      <w:lvlText w:val="•"/>
      <w:lvlJc w:val="left"/>
      <w:pPr>
        <w:ind w:left="1178" w:hanging="406"/>
      </w:pPr>
      <w:rPr>
        <w:rFonts w:hint="default"/>
        <w:lang w:val="ru-RU" w:eastAsia="en-US" w:bidi="ar-SA"/>
      </w:rPr>
    </w:lvl>
    <w:lvl w:ilvl="2" w:tplc="1F52FF6E">
      <w:numFmt w:val="bullet"/>
      <w:lvlText w:val="•"/>
      <w:lvlJc w:val="left"/>
      <w:pPr>
        <w:ind w:left="2137" w:hanging="406"/>
      </w:pPr>
      <w:rPr>
        <w:rFonts w:hint="default"/>
        <w:lang w:val="ru-RU" w:eastAsia="en-US" w:bidi="ar-SA"/>
      </w:rPr>
    </w:lvl>
    <w:lvl w:ilvl="3" w:tplc="AF749BC2">
      <w:numFmt w:val="bullet"/>
      <w:lvlText w:val="•"/>
      <w:lvlJc w:val="left"/>
      <w:pPr>
        <w:ind w:left="3095" w:hanging="406"/>
      </w:pPr>
      <w:rPr>
        <w:rFonts w:hint="default"/>
        <w:lang w:val="ru-RU" w:eastAsia="en-US" w:bidi="ar-SA"/>
      </w:rPr>
    </w:lvl>
    <w:lvl w:ilvl="4" w:tplc="E95E5040">
      <w:numFmt w:val="bullet"/>
      <w:lvlText w:val="•"/>
      <w:lvlJc w:val="left"/>
      <w:pPr>
        <w:ind w:left="4054" w:hanging="406"/>
      </w:pPr>
      <w:rPr>
        <w:rFonts w:hint="default"/>
        <w:lang w:val="ru-RU" w:eastAsia="en-US" w:bidi="ar-SA"/>
      </w:rPr>
    </w:lvl>
    <w:lvl w:ilvl="5" w:tplc="22D6EA7C">
      <w:numFmt w:val="bullet"/>
      <w:lvlText w:val="•"/>
      <w:lvlJc w:val="left"/>
      <w:pPr>
        <w:ind w:left="5013" w:hanging="406"/>
      </w:pPr>
      <w:rPr>
        <w:rFonts w:hint="default"/>
        <w:lang w:val="ru-RU" w:eastAsia="en-US" w:bidi="ar-SA"/>
      </w:rPr>
    </w:lvl>
    <w:lvl w:ilvl="6" w:tplc="3E6895D0">
      <w:numFmt w:val="bullet"/>
      <w:lvlText w:val="•"/>
      <w:lvlJc w:val="left"/>
      <w:pPr>
        <w:ind w:left="5971" w:hanging="406"/>
      </w:pPr>
      <w:rPr>
        <w:rFonts w:hint="default"/>
        <w:lang w:val="ru-RU" w:eastAsia="en-US" w:bidi="ar-SA"/>
      </w:rPr>
    </w:lvl>
    <w:lvl w:ilvl="7" w:tplc="FBF0B116">
      <w:numFmt w:val="bullet"/>
      <w:lvlText w:val="•"/>
      <w:lvlJc w:val="left"/>
      <w:pPr>
        <w:ind w:left="6930" w:hanging="406"/>
      </w:pPr>
      <w:rPr>
        <w:rFonts w:hint="default"/>
        <w:lang w:val="ru-RU" w:eastAsia="en-US" w:bidi="ar-SA"/>
      </w:rPr>
    </w:lvl>
    <w:lvl w:ilvl="8" w:tplc="3EB63402">
      <w:numFmt w:val="bullet"/>
      <w:lvlText w:val="•"/>
      <w:lvlJc w:val="left"/>
      <w:pPr>
        <w:ind w:left="7889" w:hanging="406"/>
      </w:pPr>
      <w:rPr>
        <w:rFonts w:hint="default"/>
        <w:lang w:val="ru-RU" w:eastAsia="en-US" w:bidi="ar-SA"/>
      </w:rPr>
    </w:lvl>
  </w:abstractNum>
  <w:abstractNum w:abstractNumId="14" w15:restartNumberingAfterBreak="0">
    <w:nsid w:val="102C29D9"/>
    <w:multiLevelType w:val="multilevel"/>
    <w:tmpl w:val="F10601EE"/>
    <w:styleLink w:val="2"/>
    <w:lvl w:ilvl="0">
      <w:start w:val="1"/>
      <w:numFmt w:val="decimal"/>
      <w:lvlText w:val="Раздел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771D8E"/>
    <w:multiLevelType w:val="multilevel"/>
    <w:tmpl w:val="A6988C08"/>
    <w:lvl w:ilvl="0">
      <w:start w:val="1"/>
      <w:numFmt w:val="decimal"/>
      <w:lvlText w:val="Раздел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08560D"/>
    <w:multiLevelType w:val="multilevel"/>
    <w:tmpl w:val="ED022216"/>
    <w:lvl w:ilvl="0">
      <w:start w:val="1"/>
      <w:numFmt w:val="decimal"/>
      <w:pStyle w:val="11"/>
      <w:suff w:val="space"/>
      <w:lvlText w:val="Глава %1"/>
      <w:lvlJc w:val="left"/>
      <w:pPr>
        <w:ind w:left="0" w:firstLine="0"/>
      </w:pPr>
      <w:rPr>
        <w:rFonts w:hint="default"/>
      </w:rPr>
    </w:lvl>
    <w:lvl w:ilvl="1">
      <w:start w:val="1"/>
      <w:numFmt w:val="decimal"/>
      <w:pStyle w:val="H21"/>
      <w:suff w:val="space"/>
      <w:lvlText w:val="%1.%2"/>
      <w:lvlJc w:val="left"/>
      <w:pPr>
        <w:ind w:left="993" w:firstLine="284"/>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567"/>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F33713B"/>
    <w:multiLevelType w:val="multilevel"/>
    <w:tmpl w:val="899CAFBE"/>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18" w15:restartNumberingAfterBreak="0">
    <w:nsid w:val="307B0F2E"/>
    <w:multiLevelType w:val="hybridMultilevel"/>
    <w:tmpl w:val="F7CA8BD6"/>
    <w:lvl w:ilvl="0" w:tplc="0419000F">
      <w:start w:val="1"/>
      <w:numFmt w:val="decimal"/>
      <w:lvlText w:val="%1."/>
      <w:lvlJc w:val="left"/>
      <w:pPr>
        <w:ind w:left="942" w:hanging="360"/>
      </w:p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19" w15:restartNumberingAfterBreak="0">
    <w:nsid w:val="31913ACB"/>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9D2012"/>
    <w:multiLevelType w:val="multilevel"/>
    <w:tmpl w:val="E4ECE7FA"/>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5D3264D"/>
    <w:multiLevelType w:val="multilevel"/>
    <w:tmpl w:val="E4ECE7FA"/>
    <w:numStyleLink w:val="1"/>
  </w:abstractNum>
  <w:abstractNum w:abstractNumId="22" w15:restartNumberingAfterBreak="0">
    <w:nsid w:val="36257253"/>
    <w:multiLevelType w:val="multilevel"/>
    <w:tmpl w:val="3EFEFA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755341"/>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28D6788"/>
    <w:multiLevelType w:val="multilevel"/>
    <w:tmpl w:val="3EB405D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38A5067"/>
    <w:multiLevelType w:val="hybridMultilevel"/>
    <w:tmpl w:val="77E61C14"/>
    <w:lvl w:ilvl="0" w:tplc="A0AC5154">
      <w:start w:val="1"/>
      <w:numFmt w:val="decimal"/>
      <w:lvlText w:val="%1."/>
      <w:lvlJc w:val="left"/>
      <w:pPr>
        <w:ind w:left="1089" w:hanging="303"/>
      </w:pPr>
      <w:rPr>
        <w:rFonts w:ascii="Cambria" w:eastAsia="Cambria" w:hAnsi="Cambria" w:cs="Cambria" w:hint="default"/>
        <w:spacing w:val="-1"/>
        <w:w w:val="123"/>
        <w:sz w:val="24"/>
        <w:szCs w:val="24"/>
        <w:lang w:val="ru-RU" w:eastAsia="en-US" w:bidi="ar-SA"/>
      </w:rPr>
    </w:lvl>
    <w:lvl w:ilvl="1" w:tplc="9E36F92E">
      <w:numFmt w:val="bullet"/>
      <w:lvlText w:val=""/>
      <w:lvlJc w:val="left"/>
      <w:pPr>
        <w:ind w:left="1506" w:hanging="360"/>
      </w:pPr>
      <w:rPr>
        <w:rFonts w:ascii="Symbol" w:eastAsia="Symbol" w:hAnsi="Symbol" w:cs="Symbol" w:hint="default"/>
        <w:w w:val="100"/>
        <w:sz w:val="24"/>
        <w:szCs w:val="24"/>
        <w:lang w:val="ru-RU" w:eastAsia="en-US" w:bidi="ar-SA"/>
      </w:rPr>
    </w:lvl>
    <w:lvl w:ilvl="2" w:tplc="039E2EEC">
      <w:numFmt w:val="bullet"/>
      <w:lvlText w:val="•"/>
      <w:lvlJc w:val="left"/>
      <w:pPr>
        <w:ind w:left="2440" w:hanging="360"/>
      </w:pPr>
      <w:rPr>
        <w:rFonts w:hint="default"/>
        <w:lang w:val="ru-RU" w:eastAsia="en-US" w:bidi="ar-SA"/>
      </w:rPr>
    </w:lvl>
    <w:lvl w:ilvl="3" w:tplc="A0904906">
      <w:numFmt w:val="bullet"/>
      <w:lvlText w:val="•"/>
      <w:lvlJc w:val="left"/>
      <w:pPr>
        <w:ind w:left="3380" w:hanging="360"/>
      </w:pPr>
      <w:rPr>
        <w:rFonts w:hint="default"/>
        <w:lang w:val="ru-RU" w:eastAsia="en-US" w:bidi="ar-SA"/>
      </w:rPr>
    </w:lvl>
    <w:lvl w:ilvl="4" w:tplc="E844289A">
      <w:numFmt w:val="bullet"/>
      <w:lvlText w:val="•"/>
      <w:lvlJc w:val="left"/>
      <w:pPr>
        <w:ind w:left="4321" w:hanging="360"/>
      </w:pPr>
      <w:rPr>
        <w:rFonts w:hint="default"/>
        <w:lang w:val="ru-RU" w:eastAsia="en-US" w:bidi="ar-SA"/>
      </w:rPr>
    </w:lvl>
    <w:lvl w:ilvl="5" w:tplc="1D302C76">
      <w:numFmt w:val="bullet"/>
      <w:lvlText w:val="•"/>
      <w:lvlJc w:val="left"/>
      <w:pPr>
        <w:ind w:left="5261" w:hanging="360"/>
      </w:pPr>
      <w:rPr>
        <w:rFonts w:hint="default"/>
        <w:lang w:val="ru-RU" w:eastAsia="en-US" w:bidi="ar-SA"/>
      </w:rPr>
    </w:lvl>
    <w:lvl w:ilvl="6" w:tplc="123610F4">
      <w:numFmt w:val="bullet"/>
      <w:lvlText w:val="•"/>
      <w:lvlJc w:val="left"/>
      <w:pPr>
        <w:ind w:left="6202" w:hanging="360"/>
      </w:pPr>
      <w:rPr>
        <w:rFonts w:hint="default"/>
        <w:lang w:val="ru-RU" w:eastAsia="en-US" w:bidi="ar-SA"/>
      </w:rPr>
    </w:lvl>
    <w:lvl w:ilvl="7" w:tplc="A078A82C">
      <w:numFmt w:val="bullet"/>
      <w:lvlText w:val="•"/>
      <w:lvlJc w:val="left"/>
      <w:pPr>
        <w:ind w:left="7142" w:hanging="360"/>
      </w:pPr>
      <w:rPr>
        <w:rFonts w:hint="default"/>
        <w:lang w:val="ru-RU" w:eastAsia="en-US" w:bidi="ar-SA"/>
      </w:rPr>
    </w:lvl>
    <w:lvl w:ilvl="8" w:tplc="3A121CE4">
      <w:numFmt w:val="bullet"/>
      <w:lvlText w:val="•"/>
      <w:lvlJc w:val="left"/>
      <w:pPr>
        <w:ind w:left="8083" w:hanging="360"/>
      </w:pPr>
      <w:rPr>
        <w:rFonts w:hint="default"/>
        <w:lang w:val="ru-RU" w:eastAsia="en-US" w:bidi="ar-SA"/>
      </w:rPr>
    </w:lvl>
  </w:abstractNum>
  <w:abstractNum w:abstractNumId="26" w15:restartNumberingAfterBreak="0">
    <w:nsid w:val="4F9E2D66"/>
    <w:multiLevelType w:val="multilevel"/>
    <w:tmpl w:val="537E6FD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B4E06C3"/>
    <w:multiLevelType w:val="hybridMultilevel"/>
    <w:tmpl w:val="029EB81A"/>
    <w:lvl w:ilvl="0" w:tplc="AB7662E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2D7D1F"/>
    <w:multiLevelType w:val="multilevel"/>
    <w:tmpl w:val="EEF848A0"/>
    <w:lvl w:ilvl="0">
      <w:start w:val="1"/>
      <w:numFmt w:val="decimal"/>
      <w:lvlText w:val="%1."/>
      <w:lvlJc w:val="left"/>
      <w:pPr>
        <w:tabs>
          <w:tab w:val="num" w:pos="1448"/>
        </w:tabs>
        <w:ind w:left="1448" w:hanging="360"/>
      </w:pPr>
    </w:lvl>
    <w:lvl w:ilvl="1">
      <w:start w:val="3"/>
      <w:numFmt w:val="decimal"/>
      <w:isLgl/>
      <w:lvlText w:val="%1.%2."/>
      <w:lvlJc w:val="left"/>
      <w:pPr>
        <w:ind w:left="1808" w:hanging="7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68" w:hanging="1080"/>
      </w:pPr>
      <w:rPr>
        <w:rFonts w:hint="default"/>
      </w:rPr>
    </w:lvl>
    <w:lvl w:ilvl="4">
      <w:start w:val="1"/>
      <w:numFmt w:val="decimal"/>
      <w:isLgl/>
      <w:lvlText w:val="%1.%2.%3.%4.%5."/>
      <w:lvlJc w:val="left"/>
      <w:pPr>
        <w:ind w:left="2168" w:hanging="1080"/>
      </w:pPr>
      <w:rPr>
        <w:rFonts w:hint="default"/>
      </w:rPr>
    </w:lvl>
    <w:lvl w:ilvl="5">
      <w:start w:val="1"/>
      <w:numFmt w:val="decimal"/>
      <w:isLgl/>
      <w:lvlText w:val="%1.%2.%3.%4.%5.%6."/>
      <w:lvlJc w:val="left"/>
      <w:pPr>
        <w:ind w:left="2528" w:hanging="1440"/>
      </w:pPr>
      <w:rPr>
        <w:rFonts w:hint="default"/>
      </w:rPr>
    </w:lvl>
    <w:lvl w:ilvl="6">
      <w:start w:val="1"/>
      <w:numFmt w:val="decimal"/>
      <w:isLgl/>
      <w:lvlText w:val="%1.%2.%3.%4.%5.%6.%7."/>
      <w:lvlJc w:val="left"/>
      <w:pPr>
        <w:ind w:left="2888" w:hanging="1800"/>
      </w:pPr>
      <w:rPr>
        <w:rFonts w:hint="default"/>
      </w:rPr>
    </w:lvl>
    <w:lvl w:ilvl="7">
      <w:start w:val="1"/>
      <w:numFmt w:val="decimal"/>
      <w:isLgl/>
      <w:lvlText w:val="%1.%2.%3.%4.%5.%6.%7.%8."/>
      <w:lvlJc w:val="left"/>
      <w:pPr>
        <w:ind w:left="2888" w:hanging="1800"/>
      </w:pPr>
      <w:rPr>
        <w:rFonts w:hint="default"/>
      </w:rPr>
    </w:lvl>
    <w:lvl w:ilvl="8">
      <w:start w:val="1"/>
      <w:numFmt w:val="decimal"/>
      <w:isLgl/>
      <w:lvlText w:val="%1.%2.%3.%4.%5.%6.%7.%8.%9."/>
      <w:lvlJc w:val="left"/>
      <w:pPr>
        <w:ind w:left="3248" w:hanging="2160"/>
      </w:pPr>
      <w:rPr>
        <w:rFonts w:hint="default"/>
      </w:rPr>
    </w:lvl>
  </w:abstractNum>
  <w:abstractNum w:abstractNumId="29" w15:restartNumberingAfterBreak="0">
    <w:nsid w:val="5D8A464E"/>
    <w:multiLevelType w:val="multilevel"/>
    <w:tmpl w:val="A3521B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7B5585"/>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4066400"/>
    <w:multiLevelType w:val="multilevel"/>
    <w:tmpl w:val="1AE41276"/>
    <w:lvl w:ilvl="0">
      <w:start w:val="2"/>
      <w:numFmt w:val="decimal"/>
      <w:lvlText w:val="%1"/>
      <w:lvlJc w:val="left"/>
      <w:pPr>
        <w:ind w:left="1208" w:hanging="420"/>
      </w:pPr>
      <w:rPr>
        <w:rFonts w:hint="default"/>
        <w:lang w:val="ru-RU" w:eastAsia="en-US" w:bidi="ar-SA"/>
      </w:rPr>
    </w:lvl>
    <w:lvl w:ilvl="1">
      <w:start w:val="1"/>
      <w:numFmt w:val="decimal"/>
      <w:lvlText w:val="%1.%2."/>
      <w:lvlJc w:val="left"/>
      <w:pPr>
        <w:ind w:left="120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46" w:hanging="697"/>
      </w:pPr>
      <w:rPr>
        <w:rFonts w:ascii="Symbol" w:eastAsia="Symbol" w:hAnsi="Symbol" w:cs="Symbol" w:hint="default"/>
        <w:w w:val="100"/>
        <w:sz w:val="24"/>
        <w:szCs w:val="24"/>
        <w:lang w:val="ru-RU" w:eastAsia="en-US" w:bidi="ar-SA"/>
      </w:rPr>
    </w:lvl>
    <w:lvl w:ilvl="3">
      <w:numFmt w:val="bullet"/>
      <w:lvlText w:val="•"/>
      <w:lvlJc w:val="left"/>
      <w:pPr>
        <w:ind w:left="3273" w:hanging="697"/>
      </w:pPr>
      <w:rPr>
        <w:rFonts w:hint="default"/>
        <w:lang w:val="ru-RU" w:eastAsia="en-US" w:bidi="ar-SA"/>
      </w:rPr>
    </w:lvl>
    <w:lvl w:ilvl="4">
      <w:numFmt w:val="bullet"/>
      <w:lvlText w:val="•"/>
      <w:lvlJc w:val="left"/>
      <w:pPr>
        <w:ind w:left="4206" w:hanging="697"/>
      </w:pPr>
      <w:rPr>
        <w:rFonts w:hint="default"/>
        <w:lang w:val="ru-RU" w:eastAsia="en-US" w:bidi="ar-SA"/>
      </w:rPr>
    </w:lvl>
    <w:lvl w:ilvl="5">
      <w:numFmt w:val="bullet"/>
      <w:lvlText w:val="•"/>
      <w:lvlJc w:val="left"/>
      <w:pPr>
        <w:ind w:left="5139" w:hanging="697"/>
      </w:pPr>
      <w:rPr>
        <w:rFonts w:hint="default"/>
        <w:lang w:val="ru-RU" w:eastAsia="en-US" w:bidi="ar-SA"/>
      </w:rPr>
    </w:lvl>
    <w:lvl w:ilvl="6">
      <w:numFmt w:val="bullet"/>
      <w:lvlText w:val="•"/>
      <w:lvlJc w:val="left"/>
      <w:pPr>
        <w:ind w:left="6073" w:hanging="697"/>
      </w:pPr>
      <w:rPr>
        <w:rFonts w:hint="default"/>
        <w:lang w:val="ru-RU" w:eastAsia="en-US" w:bidi="ar-SA"/>
      </w:rPr>
    </w:lvl>
    <w:lvl w:ilvl="7">
      <w:numFmt w:val="bullet"/>
      <w:lvlText w:val="•"/>
      <w:lvlJc w:val="left"/>
      <w:pPr>
        <w:ind w:left="7006" w:hanging="697"/>
      </w:pPr>
      <w:rPr>
        <w:rFonts w:hint="default"/>
        <w:lang w:val="ru-RU" w:eastAsia="en-US" w:bidi="ar-SA"/>
      </w:rPr>
    </w:lvl>
    <w:lvl w:ilvl="8">
      <w:numFmt w:val="bullet"/>
      <w:lvlText w:val="•"/>
      <w:lvlJc w:val="left"/>
      <w:pPr>
        <w:ind w:left="7939" w:hanging="697"/>
      </w:pPr>
      <w:rPr>
        <w:rFonts w:hint="default"/>
        <w:lang w:val="ru-RU" w:eastAsia="en-US" w:bidi="ar-SA"/>
      </w:rPr>
    </w:lvl>
  </w:abstractNum>
  <w:abstractNum w:abstractNumId="32" w15:restartNumberingAfterBreak="0">
    <w:nsid w:val="78F81AF7"/>
    <w:multiLevelType w:val="multilevel"/>
    <w:tmpl w:val="D40EAC34"/>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90218CF"/>
    <w:multiLevelType w:val="hybridMultilevel"/>
    <w:tmpl w:val="015A45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731148054">
    <w:abstractNumId w:val="16"/>
  </w:num>
  <w:num w:numId="2" w16cid:durableId="2031486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968926">
    <w:abstractNumId w:val="31"/>
  </w:num>
  <w:num w:numId="4" w16cid:durableId="802044516">
    <w:abstractNumId w:val="13"/>
  </w:num>
  <w:num w:numId="5" w16cid:durableId="321854972">
    <w:abstractNumId w:val="18"/>
  </w:num>
  <w:num w:numId="6" w16cid:durableId="289555370">
    <w:abstractNumId w:val="26"/>
  </w:num>
  <w:num w:numId="7" w16cid:durableId="126094617">
    <w:abstractNumId w:val="32"/>
  </w:num>
  <w:num w:numId="8" w16cid:durableId="2042969806">
    <w:abstractNumId w:val="11"/>
  </w:num>
  <w:num w:numId="9" w16cid:durableId="1638491071">
    <w:abstractNumId w:val="21"/>
  </w:num>
  <w:num w:numId="10" w16cid:durableId="1464539800">
    <w:abstractNumId w:val="20"/>
  </w:num>
  <w:num w:numId="11" w16cid:durableId="1737194926">
    <w:abstractNumId w:val="23"/>
  </w:num>
  <w:num w:numId="12" w16cid:durableId="1840459472">
    <w:abstractNumId w:val="17"/>
  </w:num>
  <w:num w:numId="13" w16cid:durableId="2066563300">
    <w:abstractNumId w:val="30"/>
  </w:num>
  <w:num w:numId="14" w16cid:durableId="1237670639">
    <w:abstractNumId w:val="14"/>
  </w:num>
  <w:num w:numId="15" w16cid:durableId="1428887112">
    <w:abstractNumId w:val="19"/>
  </w:num>
  <w:num w:numId="16" w16cid:durableId="350495068">
    <w:abstractNumId w:val="15"/>
  </w:num>
  <w:num w:numId="17" w16cid:durableId="197133887">
    <w:abstractNumId w:val="9"/>
  </w:num>
  <w:num w:numId="18" w16cid:durableId="1056245564">
    <w:abstractNumId w:val="7"/>
  </w:num>
  <w:num w:numId="19" w16cid:durableId="703671678">
    <w:abstractNumId w:val="6"/>
  </w:num>
  <w:num w:numId="20" w16cid:durableId="1291086112">
    <w:abstractNumId w:val="5"/>
  </w:num>
  <w:num w:numId="21" w16cid:durableId="1284263760">
    <w:abstractNumId w:val="4"/>
  </w:num>
  <w:num w:numId="22" w16cid:durableId="474569974">
    <w:abstractNumId w:val="8"/>
  </w:num>
  <w:num w:numId="23" w16cid:durableId="729888069">
    <w:abstractNumId w:val="3"/>
  </w:num>
  <w:num w:numId="24" w16cid:durableId="1941529270">
    <w:abstractNumId w:val="2"/>
  </w:num>
  <w:num w:numId="25" w16cid:durableId="128519499">
    <w:abstractNumId w:val="1"/>
  </w:num>
  <w:num w:numId="26" w16cid:durableId="1776974382">
    <w:abstractNumId w:val="0"/>
  </w:num>
  <w:num w:numId="27" w16cid:durableId="213741352">
    <w:abstractNumId w:val="27"/>
  </w:num>
  <w:num w:numId="28" w16cid:durableId="289557857">
    <w:abstractNumId w:val="10"/>
  </w:num>
  <w:num w:numId="29" w16cid:durableId="1902596274">
    <w:abstractNumId w:val="25"/>
  </w:num>
  <w:num w:numId="30" w16cid:durableId="14563670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521327">
    <w:abstractNumId w:val="33"/>
  </w:num>
  <w:num w:numId="32" w16cid:durableId="1906641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01965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900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07491">
    <w:abstractNumId w:val="12"/>
  </w:num>
  <w:num w:numId="36" w16cid:durableId="1493639965">
    <w:abstractNumId w:val="29"/>
  </w:num>
  <w:num w:numId="37" w16cid:durableId="1859003352">
    <w:abstractNumId w:val="24"/>
  </w:num>
  <w:num w:numId="38" w16cid:durableId="133108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31868"/>
    <w:rsid w:val="00050927"/>
    <w:rsid w:val="00055E75"/>
    <w:rsid w:val="00067165"/>
    <w:rsid w:val="0009244E"/>
    <w:rsid w:val="000963AA"/>
    <w:rsid w:val="000A239E"/>
    <w:rsid w:val="000B3427"/>
    <w:rsid w:val="000B422C"/>
    <w:rsid w:val="000B7604"/>
    <w:rsid w:val="000C6760"/>
    <w:rsid w:val="000E51FC"/>
    <w:rsid w:val="000F51A8"/>
    <w:rsid w:val="0010057E"/>
    <w:rsid w:val="00100AA1"/>
    <w:rsid w:val="0010450F"/>
    <w:rsid w:val="00120461"/>
    <w:rsid w:val="00130BC2"/>
    <w:rsid w:val="0017194D"/>
    <w:rsid w:val="00175225"/>
    <w:rsid w:val="00176772"/>
    <w:rsid w:val="0017686D"/>
    <w:rsid w:val="00180D84"/>
    <w:rsid w:val="00187ECD"/>
    <w:rsid w:val="001C1D28"/>
    <w:rsid w:val="0020252E"/>
    <w:rsid w:val="0020388F"/>
    <w:rsid w:val="00206E30"/>
    <w:rsid w:val="00221A9D"/>
    <w:rsid w:val="00223D3D"/>
    <w:rsid w:val="002769E4"/>
    <w:rsid w:val="002823C7"/>
    <w:rsid w:val="00287389"/>
    <w:rsid w:val="002A451F"/>
    <w:rsid w:val="002C02B6"/>
    <w:rsid w:val="002E149C"/>
    <w:rsid w:val="002E5E4E"/>
    <w:rsid w:val="002F03F6"/>
    <w:rsid w:val="002F2346"/>
    <w:rsid w:val="00320B55"/>
    <w:rsid w:val="00322973"/>
    <w:rsid w:val="0033134D"/>
    <w:rsid w:val="00333153"/>
    <w:rsid w:val="00336A57"/>
    <w:rsid w:val="003577A1"/>
    <w:rsid w:val="00361CAC"/>
    <w:rsid w:val="003771B6"/>
    <w:rsid w:val="003926BA"/>
    <w:rsid w:val="00396107"/>
    <w:rsid w:val="003A7123"/>
    <w:rsid w:val="003B78B1"/>
    <w:rsid w:val="0040105C"/>
    <w:rsid w:val="00417B24"/>
    <w:rsid w:val="004361FA"/>
    <w:rsid w:val="00443459"/>
    <w:rsid w:val="00445EBC"/>
    <w:rsid w:val="0044719D"/>
    <w:rsid w:val="00471F74"/>
    <w:rsid w:val="00473684"/>
    <w:rsid w:val="00474550"/>
    <w:rsid w:val="00491915"/>
    <w:rsid w:val="004C2190"/>
    <w:rsid w:val="004E3C38"/>
    <w:rsid w:val="004E611E"/>
    <w:rsid w:val="004F247E"/>
    <w:rsid w:val="00501DA1"/>
    <w:rsid w:val="00503379"/>
    <w:rsid w:val="0050747B"/>
    <w:rsid w:val="00513398"/>
    <w:rsid w:val="0052190F"/>
    <w:rsid w:val="00536C8B"/>
    <w:rsid w:val="005424EC"/>
    <w:rsid w:val="0054544C"/>
    <w:rsid w:val="0055116E"/>
    <w:rsid w:val="00552A88"/>
    <w:rsid w:val="00584495"/>
    <w:rsid w:val="00591444"/>
    <w:rsid w:val="005920B9"/>
    <w:rsid w:val="00594046"/>
    <w:rsid w:val="005A65ED"/>
    <w:rsid w:val="005C253F"/>
    <w:rsid w:val="005D17AA"/>
    <w:rsid w:val="005F6DCA"/>
    <w:rsid w:val="00600DE5"/>
    <w:rsid w:val="00612D5D"/>
    <w:rsid w:val="00621780"/>
    <w:rsid w:val="006240EC"/>
    <w:rsid w:val="00633277"/>
    <w:rsid w:val="006379EC"/>
    <w:rsid w:val="0067364D"/>
    <w:rsid w:val="0068640B"/>
    <w:rsid w:val="00693ED9"/>
    <w:rsid w:val="006A2E43"/>
    <w:rsid w:val="006A725B"/>
    <w:rsid w:val="006C4F01"/>
    <w:rsid w:val="006C5C5C"/>
    <w:rsid w:val="006F3068"/>
    <w:rsid w:val="007003C4"/>
    <w:rsid w:val="00715EAC"/>
    <w:rsid w:val="00717B5B"/>
    <w:rsid w:val="00737BA3"/>
    <w:rsid w:val="0074165B"/>
    <w:rsid w:val="00750313"/>
    <w:rsid w:val="00767B5A"/>
    <w:rsid w:val="00786D56"/>
    <w:rsid w:val="00790627"/>
    <w:rsid w:val="0079556E"/>
    <w:rsid w:val="007C2237"/>
    <w:rsid w:val="007D2CA1"/>
    <w:rsid w:val="007E4B5A"/>
    <w:rsid w:val="007E7B01"/>
    <w:rsid w:val="007F01F6"/>
    <w:rsid w:val="007F2598"/>
    <w:rsid w:val="007F6E29"/>
    <w:rsid w:val="0080107C"/>
    <w:rsid w:val="00802B78"/>
    <w:rsid w:val="00805F8C"/>
    <w:rsid w:val="00812C5D"/>
    <w:rsid w:val="00817DEF"/>
    <w:rsid w:val="00830B55"/>
    <w:rsid w:val="00835E7D"/>
    <w:rsid w:val="008379CB"/>
    <w:rsid w:val="0085047F"/>
    <w:rsid w:val="00852ACB"/>
    <w:rsid w:val="008609CE"/>
    <w:rsid w:val="008726B9"/>
    <w:rsid w:val="00884101"/>
    <w:rsid w:val="00891639"/>
    <w:rsid w:val="00895492"/>
    <w:rsid w:val="00895CBB"/>
    <w:rsid w:val="008A182D"/>
    <w:rsid w:val="008A3877"/>
    <w:rsid w:val="008A5AA6"/>
    <w:rsid w:val="008B1238"/>
    <w:rsid w:val="008B7DEE"/>
    <w:rsid w:val="008C3000"/>
    <w:rsid w:val="008D3BBA"/>
    <w:rsid w:val="008E1E6A"/>
    <w:rsid w:val="008E3A24"/>
    <w:rsid w:val="008F2DD6"/>
    <w:rsid w:val="00910A15"/>
    <w:rsid w:val="00910B3F"/>
    <w:rsid w:val="0093661D"/>
    <w:rsid w:val="00937AB2"/>
    <w:rsid w:val="009438EE"/>
    <w:rsid w:val="00973F58"/>
    <w:rsid w:val="009814E8"/>
    <w:rsid w:val="009854C9"/>
    <w:rsid w:val="00990ADC"/>
    <w:rsid w:val="0099306C"/>
    <w:rsid w:val="009A5870"/>
    <w:rsid w:val="009A5C4D"/>
    <w:rsid w:val="009B3CB0"/>
    <w:rsid w:val="009B4168"/>
    <w:rsid w:val="009E060A"/>
    <w:rsid w:val="009E24F3"/>
    <w:rsid w:val="009E4BA3"/>
    <w:rsid w:val="00A01C36"/>
    <w:rsid w:val="00A05DDF"/>
    <w:rsid w:val="00A11EB7"/>
    <w:rsid w:val="00A12F7C"/>
    <w:rsid w:val="00A30A3E"/>
    <w:rsid w:val="00A31EB3"/>
    <w:rsid w:val="00A4434F"/>
    <w:rsid w:val="00A47D1C"/>
    <w:rsid w:val="00A718BF"/>
    <w:rsid w:val="00AA07E6"/>
    <w:rsid w:val="00AA4501"/>
    <w:rsid w:val="00AB251A"/>
    <w:rsid w:val="00AB3475"/>
    <w:rsid w:val="00AB44B8"/>
    <w:rsid w:val="00AC226C"/>
    <w:rsid w:val="00AC4658"/>
    <w:rsid w:val="00AC5E77"/>
    <w:rsid w:val="00AD49D7"/>
    <w:rsid w:val="00AD702A"/>
    <w:rsid w:val="00AD7FAD"/>
    <w:rsid w:val="00AE0B5D"/>
    <w:rsid w:val="00AF0801"/>
    <w:rsid w:val="00AF2E11"/>
    <w:rsid w:val="00AF366A"/>
    <w:rsid w:val="00B153E8"/>
    <w:rsid w:val="00B32806"/>
    <w:rsid w:val="00B34481"/>
    <w:rsid w:val="00B36D55"/>
    <w:rsid w:val="00B36FFB"/>
    <w:rsid w:val="00B4686A"/>
    <w:rsid w:val="00B60142"/>
    <w:rsid w:val="00B80441"/>
    <w:rsid w:val="00B868F7"/>
    <w:rsid w:val="00BD08EA"/>
    <w:rsid w:val="00BD1904"/>
    <w:rsid w:val="00BE7217"/>
    <w:rsid w:val="00C00633"/>
    <w:rsid w:val="00C244B7"/>
    <w:rsid w:val="00C42093"/>
    <w:rsid w:val="00C4225C"/>
    <w:rsid w:val="00C4506A"/>
    <w:rsid w:val="00C50B04"/>
    <w:rsid w:val="00C57B2F"/>
    <w:rsid w:val="00C61326"/>
    <w:rsid w:val="00C64DEE"/>
    <w:rsid w:val="00C65022"/>
    <w:rsid w:val="00C67856"/>
    <w:rsid w:val="00C719DD"/>
    <w:rsid w:val="00C8371B"/>
    <w:rsid w:val="00C86B42"/>
    <w:rsid w:val="00C9164B"/>
    <w:rsid w:val="00C944E8"/>
    <w:rsid w:val="00CA2C80"/>
    <w:rsid w:val="00CA5FA7"/>
    <w:rsid w:val="00CB4E75"/>
    <w:rsid w:val="00CB615A"/>
    <w:rsid w:val="00CC0C4C"/>
    <w:rsid w:val="00CC6023"/>
    <w:rsid w:val="00CD175C"/>
    <w:rsid w:val="00CE5FE0"/>
    <w:rsid w:val="00CE7F4E"/>
    <w:rsid w:val="00CF3799"/>
    <w:rsid w:val="00CF4312"/>
    <w:rsid w:val="00CF5685"/>
    <w:rsid w:val="00D16C85"/>
    <w:rsid w:val="00D31336"/>
    <w:rsid w:val="00D314E3"/>
    <w:rsid w:val="00D368F5"/>
    <w:rsid w:val="00D54658"/>
    <w:rsid w:val="00D93517"/>
    <w:rsid w:val="00DA02C6"/>
    <w:rsid w:val="00DB65E1"/>
    <w:rsid w:val="00DC03B2"/>
    <w:rsid w:val="00DD2C5C"/>
    <w:rsid w:val="00DD4421"/>
    <w:rsid w:val="00DD6D74"/>
    <w:rsid w:val="00DD725E"/>
    <w:rsid w:val="00DF63E5"/>
    <w:rsid w:val="00E02F3B"/>
    <w:rsid w:val="00E064A5"/>
    <w:rsid w:val="00E156E5"/>
    <w:rsid w:val="00E17EC6"/>
    <w:rsid w:val="00E226D1"/>
    <w:rsid w:val="00E24FE9"/>
    <w:rsid w:val="00E30001"/>
    <w:rsid w:val="00E417B9"/>
    <w:rsid w:val="00E4230A"/>
    <w:rsid w:val="00E44D48"/>
    <w:rsid w:val="00E46DBD"/>
    <w:rsid w:val="00E46F90"/>
    <w:rsid w:val="00E542AA"/>
    <w:rsid w:val="00E557ED"/>
    <w:rsid w:val="00E87362"/>
    <w:rsid w:val="00E92455"/>
    <w:rsid w:val="00E96502"/>
    <w:rsid w:val="00EA7810"/>
    <w:rsid w:val="00EF33CF"/>
    <w:rsid w:val="00EF5DDA"/>
    <w:rsid w:val="00F3308A"/>
    <w:rsid w:val="00F41CF5"/>
    <w:rsid w:val="00F43911"/>
    <w:rsid w:val="00F51316"/>
    <w:rsid w:val="00F55564"/>
    <w:rsid w:val="00F60B5C"/>
    <w:rsid w:val="00F6458E"/>
    <w:rsid w:val="00F83399"/>
    <w:rsid w:val="00F86273"/>
    <w:rsid w:val="00F87084"/>
    <w:rsid w:val="00F96827"/>
    <w:rsid w:val="00FA2FCA"/>
    <w:rsid w:val="00FA7356"/>
    <w:rsid w:val="00FB00EB"/>
    <w:rsid w:val="00FB2CB2"/>
    <w:rsid w:val="00FC22B3"/>
    <w:rsid w:val="00FC7064"/>
    <w:rsid w:val="00FD0CC1"/>
    <w:rsid w:val="00FD3228"/>
    <w:rsid w:val="00FD63B1"/>
    <w:rsid w:val="00FD6406"/>
    <w:rsid w:val="00FE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5964F52"/>
  <w15:docId w15:val="{750B0214-4826-4799-8761-0B5CAEC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paragraph" w:styleId="10">
    <w:name w:val="heading 1"/>
    <w:basedOn w:val="a"/>
    <w:next w:val="a"/>
    <w:link w:val="12"/>
    <w:uiPriority w:val="9"/>
    <w:qFormat/>
    <w:rsid w:val="009438EE"/>
    <w:pPr>
      <w:keepNext/>
      <w:keepLines/>
      <w:spacing w:before="240"/>
      <w:outlineLvl w:val="0"/>
    </w:pPr>
    <w:rPr>
      <w:b/>
      <w:bCs/>
      <w:szCs w:val="28"/>
    </w:rPr>
  </w:style>
  <w:style w:type="paragraph" w:styleId="20">
    <w:name w:val="heading 2"/>
    <w:aliases w:val="2,h2,Numbered text 3,H2"/>
    <w:basedOn w:val="a"/>
    <w:next w:val="a"/>
    <w:link w:val="21"/>
    <w:uiPriority w:val="9"/>
    <w:unhideWhenUsed/>
    <w:qFormat/>
    <w:rsid w:val="009438EE"/>
    <w:pPr>
      <w:keepNext/>
      <w:keepLines/>
      <w:spacing w:before="40"/>
      <w:outlineLvl w:val="1"/>
    </w:pPr>
    <w:rPr>
      <w:b/>
      <w:bCs/>
      <w:szCs w:val="26"/>
    </w:rPr>
  </w:style>
  <w:style w:type="paragraph" w:styleId="3">
    <w:name w:val="heading 3"/>
    <w:basedOn w:val="a"/>
    <w:next w:val="a"/>
    <w:link w:val="30"/>
    <w:uiPriority w:val="9"/>
    <w:unhideWhenUsed/>
    <w:qFormat/>
    <w:rsid w:val="009438EE"/>
    <w:pPr>
      <w:keepNext/>
      <w:keepLines/>
      <w:spacing w:before="40"/>
      <w:outlineLvl w:val="2"/>
    </w:pPr>
    <w:rPr>
      <w:b/>
      <w:bCs/>
      <w:szCs w:val="20"/>
    </w:rPr>
  </w:style>
  <w:style w:type="paragraph" w:styleId="4">
    <w:name w:val="heading 4"/>
    <w:basedOn w:val="a"/>
    <w:next w:val="a"/>
    <w:link w:val="40"/>
    <w:uiPriority w:val="9"/>
    <w:semiHidden/>
    <w:unhideWhenUsed/>
    <w:qFormat/>
    <w:rsid w:val="009438EE"/>
    <w:pPr>
      <w:keepNext/>
      <w:keepLines/>
      <w:spacing w:before="40"/>
      <w:outlineLvl w:val="3"/>
    </w:pPr>
    <w:rPr>
      <w:rFonts w:ascii="Cambria" w:hAnsi="Cambria"/>
      <w:b/>
      <w:bCs/>
      <w:i/>
      <w:iCs/>
      <w:color w:val="4F81BD"/>
      <w:szCs w:val="20"/>
    </w:rPr>
  </w:style>
  <w:style w:type="paragraph" w:styleId="5">
    <w:name w:val="heading 5"/>
    <w:basedOn w:val="a"/>
    <w:next w:val="a"/>
    <w:link w:val="50"/>
    <w:uiPriority w:val="9"/>
    <w:semiHidden/>
    <w:unhideWhenUsed/>
    <w:qFormat/>
    <w:rsid w:val="009438EE"/>
    <w:pPr>
      <w:keepNext/>
      <w:keepLines/>
      <w:spacing w:before="40"/>
      <w:outlineLvl w:val="4"/>
    </w:pPr>
    <w:rPr>
      <w:rFonts w:ascii="Cambria" w:hAnsi="Cambria"/>
      <w:color w:val="243F60"/>
      <w:szCs w:val="20"/>
    </w:rPr>
  </w:style>
  <w:style w:type="paragraph" w:styleId="6">
    <w:name w:val="heading 6"/>
    <w:basedOn w:val="a"/>
    <w:next w:val="a"/>
    <w:link w:val="60"/>
    <w:uiPriority w:val="9"/>
    <w:semiHidden/>
    <w:unhideWhenUsed/>
    <w:qFormat/>
    <w:rsid w:val="009438EE"/>
    <w:pPr>
      <w:keepNext/>
      <w:keepLines/>
      <w:spacing w:before="40"/>
      <w:outlineLvl w:val="5"/>
    </w:pPr>
    <w:rPr>
      <w:rFonts w:ascii="Cambria" w:hAnsi="Cambria"/>
      <w:i/>
      <w:iCs/>
      <w:color w:val="243F60"/>
      <w:szCs w:val="20"/>
    </w:rPr>
  </w:style>
  <w:style w:type="paragraph" w:styleId="7">
    <w:name w:val="heading 7"/>
    <w:basedOn w:val="a"/>
    <w:next w:val="a"/>
    <w:link w:val="70"/>
    <w:uiPriority w:val="9"/>
    <w:semiHidden/>
    <w:unhideWhenUsed/>
    <w:qFormat/>
    <w:rsid w:val="009438EE"/>
    <w:pPr>
      <w:keepNext/>
      <w:keepLines/>
      <w:spacing w:before="40"/>
      <w:outlineLvl w:val="6"/>
    </w:pPr>
    <w:rPr>
      <w:rFonts w:ascii="Cambria" w:hAnsi="Cambria"/>
      <w:i/>
      <w:iCs/>
      <w:color w:val="404040"/>
      <w:szCs w:val="20"/>
    </w:rPr>
  </w:style>
  <w:style w:type="paragraph" w:styleId="8">
    <w:name w:val="heading 8"/>
    <w:basedOn w:val="a"/>
    <w:next w:val="a"/>
    <w:link w:val="80"/>
    <w:uiPriority w:val="9"/>
    <w:semiHidden/>
    <w:unhideWhenUsed/>
    <w:qFormat/>
    <w:rsid w:val="009438EE"/>
    <w:pPr>
      <w:keepNext/>
      <w:keepLines/>
      <w:spacing w:before="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9438EE"/>
    <w:pPr>
      <w:keepNext/>
      <w:keepLines/>
      <w:spacing w:before="4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rsid w:val="00AF0801"/>
    <w:pPr>
      <w:spacing w:after="160" w:line="240" w:lineRule="exact"/>
    </w:pPr>
    <w:rPr>
      <w:sz w:val="20"/>
      <w:szCs w:val="20"/>
    </w:rPr>
  </w:style>
  <w:style w:type="paragraph" w:styleId="a5">
    <w:name w:val="Balloon Text"/>
    <w:basedOn w:val="a"/>
    <w:link w:val="a6"/>
    <w:uiPriority w:val="99"/>
    <w:rsid w:val="005920B9"/>
    <w:rPr>
      <w:rFonts w:ascii="Tahoma" w:hAnsi="Tahoma" w:cs="Tahoma"/>
      <w:sz w:val="16"/>
      <w:szCs w:val="16"/>
    </w:rPr>
  </w:style>
  <w:style w:type="character" w:customStyle="1" w:styleId="a6">
    <w:name w:val="Текст выноски Знак"/>
    <w:link w:val="a5"/>
    <w:uiPriority w:val="99"/>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3">
    <w:name w:val="Нет списка1"/>
    <w:next w:val="a2"/>
    <w:uiPriority w:val="99"/>
    <w:semiHidden/>
    <w:unhideWhenUsed/>
    <w:rsid w:val="002E5E4E"/>
  </w:style>
  <w:style w:type="paragraph" w:customStyle="1" w:styleId="ac">
    <w:name w:val="ттт"/>
    <w:basedOn w:val="a3"/>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2">
    <w:name w:val="Нет списка2"/>
    <w:next w:val="a2"/>
    <w:uiPriority w:val="99"/>
    <w:semiHidden/>
    <w:unhideWhenUsed/>
    <w:rsid w:val="00F6458E"/>
  </w:style>
  <w:style w:type="paragraph" w:customStyle="1" w:styleId="ConsNonformat">
    <w:name w:val="ConsNonformat"/>
    <w:rsid w:val="00884101"/>
    <w:pPr>
      <w:widowControl w:val="0"/>
      <w:autoSpaceDE w:val="0"/>
      <w:autoSpaceDN w:val="0"/>
      <w:adjustRightInd w:val="0"/>
      <w:ind w:right="19772"/>
    </w:pPr>
    <w:rPr>
      <w:rFonts w:ascii="Courier New" w:hAnsi="Courier New" w:cs="Courier New"/>
    </w:rPr>
  </w:style>
  <w:style w:type="paragraph" w:customStyle="1" w:styleId="ConsTitle">
    <w:name w:val="ConsTitle"/>
    <w:rsid w:val="00884101"/>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884101"/>
    <w:pPr>
      <w:widowControl w:val="0"/>
      <w:autoSpaceDE w:val="0"/>
      <w:autoSpaceDN w:val="0"/>
      <w:adjustRightInd w:val="0"/>
    </w:pPr>
    <w:rPr>
      <w:sz w:val="28"/>
      <w:szCs w:val="28"/>
    </w:rPr>
  </w:style>
  <w:style w:type="table" w:customStyle="1" w:styleId="14">
    <w:name w:val="Сетка таблицы1"/>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d"/>
    <w:rsid w:val="0088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884101"/>
    <w:rPr>
      <w:color w:val="800080"/>
      <w:u w:val="single"/>
    </w:rPr>
  </w:style>
  <w:style w:type="paragraph" w:customStyle="1" w:styleId="font5">
    <w:name w:val="font5"/>
    <w:basedOn w:val="a"/>
    <w:rsid w:val="00884101"/>
    <w:pPr>
      <w:spacing w:before="100" w:beforeAutospacing="1" w:after="100" w:afterAutospacing="1"/>
    </w:pPr>
  </w:style>
  <w:style w:type="paragraph" w:customStyle="1" w:styleId="font6">
    <w:name w:val="font6"/>
    <w:basedOn w:val="a"/>
    <w:rsid w:val="00884101"/>
    <w:pPr>
      <w:spacing w:before="100" w:beforeAutospacing="1" w:after="100" w:afterAutospacing="1"/>
    </w:pPr>
    <w:rPr>
      <w:sz w:val="36"/>
      <w:szCs w:val="36"/>
    </w:rPr>
  </w:style>
  <w:style w:type="paragraph" w:customStyle="1" w:styleId="xl65">
    <w:name w:val="xl65"/>
    <w:basedOn w:val="a"/>
    <w:rsid w:val="00884101"/>
    <w:pPr>
      <w:spacing w:before="100" w:beforeAutospacing="1" w:after="100" w:afterAutospacing="1"/>
    </w:pPr>
  </w:style>
  <w:style w:type="paragraph" w:customStyle="1" w:styleId="xl66">
    <w:name w:val="xl66"/>
    <w:basedOn w:val="a"/>
    <w:rsid w:val="00884101"/>
    <w:pPr>
      <w:shd w:val="clear" w:color="000000" w:fill="FFFFFF"/>
      <w:spacing w:before="100" w:beforeAutospacing="1" w:after="100" w:afterAutospacing="1"/>
    </w:pPr>
  </w:style>
  <w:style w:type="paragraph" w:customStyle="1" w:styleId="xl67">
    <w:name w:val="xl6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84101"/>
    <w:pPr>
      <w:spacing w:before="100" w:beforeAutospacing="1" w:after="100" w:afterAutospacing="1"/>
      <w:jc w:val="center"/>
      <w:textAlignment w:val="center"/>
    </w:pPr>
    <w:rPr>
      <w:sz w:val="4"/>
      <w:szCs w:val="4"/>
    </w:rPr>
  </w:style>
  <w:style w:type="paragraph" w:customStyle="1" w:styleId="xl76">
    <w:name w:val="xl76"/>
    <w:basedOn w:val="a"/>
    <w:rsid w:val="00884101"/>
    <w:pPr>
      <w:spacing w:before="100" w:beforeAutospacing="1" w:after="100" w:afterAutospacing="1"/>
      <w:jc w:val="center"/>
      <w:textAlignment w:val="center"/>
    </w:pPr>
  </w:style>
  <w:style w:type="paragraph" w:customStyle="1" w:styleId="xl77">
    <w:name w:val="xl7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884101"/>
    <w:pPr>
      <w:spacing w:before="100" w:beforeAutospacing="1" w:after="100" w:afterAutospacing="1"/>
    </w:pPr>
  </w:style>
  <w:style w:type="paragraph" w:customStyle="1" w:styleId="xl83">
    <w:name w:val="xl83"/>
    <w:basedOn w:val="a"/>
    <w:rsid w:val="00884101"/>
    <w:pPr>
      <w:spacing w:before="100" w:beforeAutospacing="1" w:after="100" w:afterAutospacing="1"/>
    </w:pPr>
    <w:rPr>
      <w:color w:val="FF0000"/>
    </w:rPr>
  </w:style>
  <w:style w:type="paragraph" w:customStyle="1" w:styleId="xl84">
    <w:name w:val="xl84"/>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rsid w:val="00884101"/>
    <w:pPr>
      <w:keepNext/>
      <w:spacing w:before="240" w:after="120"/>
      <w:ind w:firstLine="839"/>
      <w:jc w:val="both"/>
    </w:pPr>
    <w:rPr>
      <w:rFonts w:ascii="Times New Roman" w:hAnsi="Times New Roman" w:cs="Times New Roman"/>
      <w:b/>
      <w:bCs/>
      <w:sz w:val="28"/>
    </w:rPr>
  </w:style>
  <w:style w:type="paragraph" w:customStyle="1" w:styleId="ConsPlusNormal">
    <w:name w:val="ConsPlusNormal"/>
    <w:rsid w:val="00884101"/>
    <w:pPr>
      <w:autoSpaceDE w:val="0"/>
      <w:autoSpaceDN w:val="0"/>
      <w:adjustRightInd w:val="0"/>
    </w:pPr>
    <w:rPr>
      <w:rFonts w:ascii="Arial" w:eastAsia="Calibri" w:hAnsi="Arial" w:cs="Arial"/>
      <w:lang w:eastAsia="en-US"/>
    </w:rPr>
  </w:style>
  <w:style w:type="numbering" w:customStyle="1" w:styleId="33">
    <w:name w:val="Нет списка3"/>
    <w:next w:val="a2"/>
    <w:uiPriority w:val="99"/>
    <w:semiHidden/>
    <w:unhideWhenUsed/>
    <w:rsid w:val="00884101"/>
  </w:style>
  <w:style w:type="numbering" w:customStyle="1" w:styleId="110">
    <w:name w:val="Нет списка11"/>
    <w:next w:val="a2"/>
    <w:uiPriority w:val="99"/>
    <w:semiHidden/>
    <w:unhideWhenUsed/>
    <w:rsid w:val="00884101"/>
  </w:style>
  <w:style w:type="numbering" w:customStyle="1" w:styleId="210">
    <w:name w:val="Нет списка21"/>
    <w:next w:val="a2"/>
    <w:uiPriority w:val="99"/>
    <w:semiHidden/>
    <w:unhideWhenUsed/>
    <w:rsid w:val="00884101"/>
  </w:style>
  <w:style w:type="numbering" w:customStyle="1" w:styleId="43">
    <w:name w:val="Нет списка4"/>
    <w:next w:val="a2"/>
    <w:uiPriority w:val="99"/>
    <w:semiHidden/>
    <w:unhideWhenUsed/>
    <w:rsid w:val="00884101"/>
  </w:style>
  <w:style w:type="numbering" w:customStyle="1" w:styleId="120">
    <w:name w:val="Нет списка12"/>
    <w:next w:val="a2"/>
    <w:uiPriority w:val="99"/>
    <w:semiHidden/>
    <w:unhideWhenUsed/>
    <w:rsid w:val="00884101"/>
  </w:style>
  <w:style w:type="numbering" w:customStyle="1" w:styleId="220">
    <w:name w:val="Нет списка22"/>
    <w:next w:val="a2"/>
    <w:uiPriority w:val="99"/>
    <w:semiHidden/>
    <w:unhideWhenUsed/>
    <w:rsid w:val="00884101"/>
  </w:style>
  <w:style w:type="paragraph" w:customStyle="1" w:styleId="xl63">
    <w:name w:val="xl63"/>
    <w:basedOn w:val="a"/>
    <w:rsid w:val="00884101"/>
    <w:pPr>
      <w:spacing w:before="100" w:beforeAutospacing="1" w:after="100" w:afterAutospacing="1"/>
      <w:jc w:val="right"/>
    </w:pPr>
  </w:style>
  <w:style w:type="paragraph" w:customStyle="1" w:styleId="xl64">
    <w:name w:val="xl64"/>
    <w:basedOn w:val="a"/>
    <w:rsid w:val="00884101"/>
    <w:pPr>
      <w:spacing w:before="100" w:beforeAutospacing="1" w:after="100" w:afterAutospacing="1"/>
    </w:pPr>
  </w:style>
  <w:style w:type="paragraph" w:customStyle="1" w:styleId="xl86">
    <w:name w:val="xl86"/>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rsid w:val="00884101"/>
    <w:pPr>
      <w:spacing w:before="100" w:beforeAutospacing="1" w:after="100" w:afterAutospacing="1"/>
    </w:pPr>
    <w:rPr>
      <w:color w:val="FF0000"/>
    </w:rPr>
  </w:style>
  <w:style w:type="paragraph" w:customStyle="1" w:styleId="msonormal0">
    <w:name w:val="msonormal"/>
    <w:basedOn w:val="a"/>
    <w:rsid w:val="00884101"/>
    <w:pPr>
      <w:spacing w:before="100" w:beforeAutospacing="1" w:after="100" w:afterAutospacing="1"/>
    </w:pPr>
  </w:style>
  <w:style w:type="paragraph" w:customStyle="1" w:styleId="xl91">
    <w:name w:val="xl91"/>
    <w:basedOn w:val="a"/>
    <w:rsid w:val="000963AA"/>
    <w:pPr>
      <w:spacing w:before="100" w:beforeAutospacing="1" w:after="100" w:afterAutospacing="1"/>
    </w:pPr>
  </w:style>
  <w:style w:type="paragraph" w:customStyle="1" w:styleId="xl92">
    <w:name w:val="xl92"/>
    <w:basedOn w:val="a"/>
    <w:rsid w:val="000963AA"/>
    <w:pPr>
      <w:shd w:val="clear" w:color="000000" w:fill="FFFFFF"/>
      <w:spacing w:before="100" w:beforeAutospacing="1" w:after="100" w:afterAutospacing="1"/>
    </w:pPr>
  </w:style>
  <w:style w:type="paragraph" w:customStyle="1" w:styleId="xl93">
    <w:name w:val="xl93"/>
    <w:basedOn w:val="a"/>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94">
    <w:name w:val="xl94"/>
    <w:basedOn w:val="a"/>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character" w:customStyle="1" w:styleId="12">
    <w:name w:val="Заголовок 1 Знак"/>
    <w:basedOn w:val="a0"/>
    <w:link w:val="10"/>
    <w:uiPriority w:val="9"/>
    <w:rsid w:val="009438EE"/>
    <w:rPr>
      <w:b/>
      <w:bCs/>
      <w:sz w:val="24"/>
      <w:szCs w:val="28"/>
    </w:rPr>
  </w:style>
  <w:style w:type="character" w:customStyle="1" w:styleId="21">
    <w:name w:val="Заголовок 2 Знак"/>
    <w:aliases w:val="2 Знак,h2 Знак,Numbered text 3 Знак,H2 Знак"/>
    <w:basedOn w:val="a0"/>
    <w:link w:val="20"/>
    <w:uiPriority w:val="9"/>
    <w:rsid w:val="009438EE"/>
    <w:rPr>
      <w:b/>
      <w:bCs/>
      <w:sz w:val="24"/>
      <w:szCs w:val="26"/>
    </w:rPr>
  </w:style>
  <w:style w:type="character" w:customStyle="1" w:styleId="30">
    <w:name w:val="Заголовок 3 Знак"/>
    <w:basedOn w:val="a0"/>
    <w:link w:val="3"/>
    <w:uiPriority w:val="9"/>
    <w:rsid w:val="009438EE"/>
    <w:rPr>
      <w:b/>
      <w:bCs/>
      <w:sz w:val="24"/>
    </w:rPr>
  </w:style>
  <w:style w:type="character" w:customStyle="1" w:styleId="40">
    <w:name w:val="Заголовок 4 Знак"/>
    <w:basedOn w:val="a0"/>
    <w:link w:val="4"/>
    <w:uiPriority w:val="9"/>
    <w:semiHidden/>
    <w:rsid w:val="009438EE"/>
    <w:rPr>
      <w:rFonts w:ascii="Cambria" w:hAnsi="Cambria"/>
      <w:b/>
      <w:bCs/>
      <w:i/>
      <w:iCs/>
      <w:color w:val="4F81BD"/>
      <w:sz w:val="24"/>
    </w:rPr>
  </w:style>
  <w:style w:type="character" w:customStyle="1" w:styleId="50">
    <w:name w:val="Заголовок 5 Знак"/>
    <w:basedOn w:val="a0"/>
    <w:link w:val="5"/>
    <w:uiPriority w:val="9"/>
    <w:semiHidden/>
    <w:rsid w:val="009438EE"/>
    <w:rPr>
      <w:rFonts w:ascii="Cambria" w:hAnsi="Cambria"/>
      <w:color w:val="243F60"/>
      <w:sz w:val="24"/>
    </w:rPr>
  </w:style>
  <w:style w:type="character" w:customStyle="1" w:styleId="60">
    <w:name w:val="Заголовок 6 Знак"/>
    <w:basedOn w:val="a0"/>
    <w:link w:val="6"/>
    <w:uiPriority w:val="9"/>
    <w:semiHidden/>
    <w:rsid w:val="009438EE"/>
    <w:rPr>
      <w:rFonts w:ascii="Cambria" w:hAnsi="Cambria"/>
      <w:i/>
      <w:iCs/>
      <w:color w:val="243F60"/>
      <w:sz w:val="24"/>
    </w:rPr>
  </w:style>
  <w:style w:type="character" w:customStyle="1" w:styleId="70">
    <w:name w:val="Заголовок 7 Знак"/>
    <w:basedOn w:val="a0"/>
    <w:link w:val="7"/>
    <w:uiPriority w:val="9"/>
    <w:semiHidden/>
    <w:rsid w:val="009438EE"/>
    <w:rPr>
      <w:rFonts w:ascii="Cambria" w:hAnsi="Cambria"/>
      <w:i/>
      <w:iCs/>
      <w:color w:val="404040"/>
      <w:sz w:val="24"/>
    </w:rPr>
  </w:style>
  <w:style w:type="character" w:customStyle="1" w:styleId="80">
    <w:name w:val="Заголовок 8 Знак"/>
    <w:basedOn w:val="a0"/>
    <w:link w:val="8"/>
    <w:uiPriority w:val="9"/>
    <w:semiHidden/>
    <w:rsid w:val="009438EE"/>
    <w:rPr>
      <w:rFonts w:ascii="Cambria" w:hAnsi="Cambria"/>
      <w:color w:val="404040"/>
    </w:rPr>
  </w:style>
  <w:style w:type="character" w:customStyle="1" w:styleId="90">
    <w:name w:val="Заголовок 9 Знак"/>
    <w:basedOn w:val="a0"/>
    <w:link w:val="9"/>
    <w:uiPriority w:val="9"/>
    <w:semiHidden/>
    <w:rsid w:val="009438EE"/>
    <w:rPr>
      <w:rFonts w:ascii="Cambria" w:hAnsi="Cambria"/>
      <w:i/>
      <w:iCs/>
      <w:color w:val="404040"/>
    </w:rPr>
  </w:style>
  <w:style w:type="paragraph" w:customStyle="1" w:styleId="11">
    <w:name w:val="Заголовок 11"/>
    <w:basedOn w:val="a"/>
    <w:next w:val="a"/>
    <w:uiPriority w:val="9"/>
    <w:qFormat/>
    <w:rsid w:val="009438EE"/>
    <w:pPr>
      <w:keepNext/>
      <w:keepLines/>
      <w:pageBreakBefore/>
      <w:numPr>
        <w:numId w:val="1"/>
      </w:numPr>
      <w:spacing w:after="120"/>
      <w:ind w:firstLine="709"/>
      <w:jc w:val="both"/>
      <w:outlineLvl w:val="0"/>
    </w:pPr>
    <w:rPr>
      <w:b/>
      <w:bCs/>
      <w:szCs w:val="28"/>
      <w:lang w:eastAsia="en-US"/>
    </w:rPr>
  </w:style>
  <w:style w:type="paragraph" w:customStyle="1" w:styleId="H21">
    <w:name w:val="H21"/>
    <w:basedOn w:val="a"/>
    <w:next w:val="a"/>
    <w:uiPriority w:val="9"/>
    <w:unhideWhenUsed/>
    <w:qFormat/>
    <w:rsid w:val="009438EE"/>
    <w:pPr>
      <w:keepNext/>
      <w:keepLines/>
      <w:widowControl w:val="0"/>
      <w:numPr>
        <w:ilvl w:val="1"/>
        <w:numId w:val="1"/>
      </w:numPr>
      <w:spacing w:after="120"/>
      <w:ind w:left="0" w:firstLine="709"/>
      <w:jc w:val="both"/>
      <w:outlineLvl w:val="1"/>
    </w:pPr>
    <w:rPr>
      <w:b/>
      <w:bCs/>
      <w:szCs w:val="26"/>
      <w:lang w:eastAsia="en-US"/>
    </w:rPr>
  </w:style>
  <w:style w:type="paragraph" w:customStyle="1" w:styleId="31">
    <w:name w:val="Заголовок 31"/>
    <w:basedOn w:val="a"/>
    <w:next w:val="a"/>
    <w:uiPriority w:val="9"/>
    <w:unhideWhenUsed/>
    <w:qFormat/>
    <w:rsid w:val="009438EE"/>
    <w:pPr>
      <w:keepNext/>
      <w:keepLines/>
      <w:numPr>
        <w:ilvl w:val="2"/>
        <w:numId w:val="1"/>
      </w:numPr>
      <w:spacing w:before="120" w:after="120"/>
      <w:ind w:firstLine="709"/>
      <w:jc w:val="both"/>
      <w:outlineLvl w:val="2"/>
    </w:pPr>
    <w:rPr>
      <w:b/>
      <w:bCs/>
      <w:szCs w:val="22"/>
      <w:lang w:eastAsia="en-US"/>
    </w:rPr>
  </w:style>
  <w:style w:type="paragraph" w:customStyle="1" w:styleId="41">
    <w:name w:val="Заголовок 41"/>
    <w:basedOn w:val="a"/>
    <w:next w:val="a"/>
    <w:uiPriority w:val="9"/>
    <w:semiHidden/>
    <w:unhideWhenUsed/>
    <w:rsid w:val="009438EE"/>
    <w:pPr>
      <w:keepNext/>
      <w:keepLines/>
      <w:widowControl w:val="0"/>
      <w:numPr>
        <w:ilvl w:val="3"/>
        <w:numId w:val="12"/>
      </w:numPr>
      <w:spacing w:before="200"/>
      <w:jc w:val="both"/>
      <w:outlineLvl w:val="3"/>
    </w:pPr>
    <w:rPr>
      <w:rFonts w:ascii="Cambria" w:hAnsi="Cambria"/>
      <w:b/>
      <w:bCs/>
      <w:i/>
      <w:iCs/>
      <w:color w:val="4F81BD"/>
      <w:szCs w:val="22"/>
      <w:lang w:eastAsia="en-US"/>
    </w:rPr>
  </w:style>
  <w:style w:type="paragraph" w:customStyle="1" w:styleId="51">
    <w:name w:val="Заголовок 51"/>
    <w:basedOn w:val="a"/>
    <w:next w:val="a"/>
    <w:uiPriority w:val="9"/>
    <w:semiHidden/>
    <w:unhideWhenUsed/>
    <w:qFormat/>
    <w:rsid w:val="009438EE"/>
    <w:pPr>
      <w:keepNext/>
      <w:keepLines/>
      <w:widowControl w:val="0"/>
      <w:numPr>
        <w:ilvl w:val="4"/>
        <w:numId w:val="12"/>
      </w:numPr>
      <w:spacing w:before="200"/>
      <w:jc w:val="both"/>
      <w:outlineLvl w:val="4"/>
    </w:pPr>
    <w:rPr>
      <w:rFonts w:ascii="Cambria" w:hAnsi="Cambria"/>
      <w:color w:val="243F60"/>
      <w:szCs w:val="22"/>
      <w:lang w:eastAsia="en-US"/>
    </w:rPr>
  </w:style>
  <w:style w:type="paragraph" w:customStyle="1" w:styleId="61">
    <w:name w:val="Заголовок 61"/>
    <w:basedOn w:val="a"/>
    <w:next w:val="a"/>
    <w:uiPriority w:val="9"/>
    <w:semiHidden/>
    <w:unhideWhenUsed/>
    <w:qFormat/>
    <w:rsid w:val="009438EE"/>
    <w:pPr>
      <w:keepNext/>
      <w:keepLines/>
      <w:widowControl w:val="0"/>
      <w:numPr>
        <w:ilvl w:val="5"/>
        <w:numId w:val="12"/>
      </w:numPr>
      <w:spacing w:before="200"/>
      <w:jc w:val="both"/>
      <w:outlineLvl w:val="5"/>
    </w:pPr>
    <w:rPr>
      <w:rFonts w:ascii="Cambria" w:hAnsi="Cambria"/>
      <w:i/>
      <w:iCs/>
      <w:color w:val="243F60"/>
      <w:szCs w:val="22"/>
      <w:lang w:eastAsia="en-US"/>
    </w:rPr>
  </w:style>
  <w:style w:type="paragraph" w:customStyle="1" w:styleId="71">
    <w:name w:val="Заголовок 71"/>
    <w:basedOn w:val="a"/>
    <w:next w:val="a"/>
    <w:uiPriority w:val="9"/>
    <w:semiHidden/>
    <w:unhideWhenUsed/>
    <w:qFormat/>
    <w:rsid w:val="009438EE"/>
    <w:pPr>
      <w:keepNext/>
      <w:keepLines/>
      <w:widowControl w:val="0"/>
      <w:numPr>
        <w:ilvl w:val="6"/>
        <w:numId w:val="12"/>
      </w:numPr>
      <w:spacing w:before="200"/>
      <w:jc w:val="both"/>
      <w:outlineLvl w:val="6"/>
    </w:pPr>
    <w:rPr>
      <w:rFonts w:ascii="Cambria" w:hAnsi="Cambria"/>
      <w:i/>
      <w:iCs/>
      <w:color w:val="404040"/>
      <w:szCs w:val="22"/>
      <w:lang w:eastAsia="en-US"/>
    </w:rPr>
  </w:style>
  <w:style w:type="paragraph" w:customStyle="1" w:styleId="81">
    <w:name w:val="Заголовок 81"/>
    <w:basedOn w:val="a"/>
    <w:next w:val="a"/>
    <w:uiPriority w:val="9"/>
    <w:semiHidden/>
    <w:unhideWhenUsed/>
    <w:qFormat/>
    <w:rsid w:val="009438EE"/>
    <w:pPr>
      <w:keepNext/>
      <w:keepLines/>
      <w:widowControl w:val="0"/>
      <w:numPr>
        <w:ilvl w:val="7"/>
        <w:numId w:val="12"/>
      </w:numPr>
      <w:spacing w:before="200"/>
      <w:jc w:val="both"/>
      <w:outlineLvl w:val="7"/>
    </w:pPr>
    <w:rPr>
      <w:rFonts w:ascii="Cambria" w:hAnsi="Cambria"/>
      <w:color w:val="404040"/>
      <w:sz w:val="20"/>
      <w:szCs w:val="20"/>
      <w:lang w:eastAsia="en-US"/>
    </w:rPr>
  </w:style>
  <w:style w:type="paragraph" w:customStyle="1" w:styleId="91">
    <w:name w:val="Заголовок 91"/>
    <w:basedOn w:val="a"/>
    <w:next w:val="a"/>
    <w:uiPriority w:val="9"/>
    <w:semiHidden/>
    <w:unhideWhenUsed/>
    <w:qFormat/>
    <w:rsid w:val="009438EE"/>
    <w:pPr>
      <w:keepNext/>
      <w:keepLines/>
      <w:widowControl w:val="0"/>
      <w:numPr>
        <w:ilvl w:val="8"/>
        <w:numId w:val="12"/>
      </w:numPr>
      <w:spacing w:before="200"/>
      <w:jc w:val="both"/>
      <w:outlineLvl w:val="8"/>
    </w:pPr>
    <w:rPr>
      <w:rFonts w:ascii="Cambria" w:hAnsi="Cambria"/>
      <w:i/>
      <w:iCs/>
      <w:color w:val="404040"/>
      <w:sz w:val="20"/>
      <w:szCs w:val="20"/>
      <w:lang w:eastAsia="en-US"/>
    </w:rPr>
  </w:style>
  <w:style w:type="numbering" w:customStyle="1" w:styleId="52">
    <w:name w:val="Нет списка5"/>
    <w:next w:val="a2"/>
    <w:uiPriority w:val="99"/>
    <w:semiHidden/>
    <w:unhideWhenUsed/>
    <w:rsid w:val="009438EE"/>
  </w:style>
  <w:style w:type="table" w:customStyle="1" w:styleId="15">
    <w:name w:val="ТАБЛИЦА ДЛЯ ЗАПИСОК1"/>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16">
    <w:name w:val="Заголовок оглавления1"/>
    <w:basedOn w:val="10"/>
    <w:next w:val="a"/>
    <w:uiPriority w:val="39"/>
    <w:unhideWhenUsed/>
    <w:rsid w:val="009438EE"/>
  </w:style>
  <w:style w:type="paragraph" w:customStyle="1" w:styleId="111">
    <w:name w:val="Оглавление 11"/>
    <w:basedOn w:val="a"/>
    <w:next w:val="a"/>
    <w:autoRedefine/>
    <w:uiPriority w:val="39"/>
    <w:unhideWhenUsed/>
    <w:qFormat/>
    <w:rsid w:val="009438EE"/>
    <w:pPr>
      <w:spacing w:before="60" w:after="60"/>
      <w:jc w:val="both"/>
    </w:pPr>
    <w:rPr>
      <w:rFonts w:eastAsia="Calibri"/>
      <w:sz w:val="20"/>
      <w:szCs w:val="22"/>
      <w:lang w:eastAsia="en-US"/>
    </w:rPr>
  </w:style>
  <w:style w:type="paragraph" w:customStyle="1" w:styleId="211">
    <w:name w:val="Оглавление 21"/>
    <w:basedOn w:val="a"/>
    <w:next w:val="a"/>
    <w:autoRedefine/>
    <w:uiPriority w:val="39"/>
    <w:unhideWhenUsed/>
    <w:qFormat/>
    <w:rsid w:val="009438EE"/>
    <w:pPr>
      <w:spacing w:before="60" w:after="60"/>
      <w:ind w:firstLine="284"/>
      <w:jc w:val="both"/>
    </w:pPr>
    <w:rPr>
      <w:rFonts w:eastAsia="Calibri"/>
      <w:sz w:val="20"/>
      <w:szCs w:val="22"/>
      <w:lang w:eastAsia="en-US"/>
    </w:rPr>
  </w:style>
  <w:style w:type="paragraph" w:customStyle="1" w:styleId="310">
    <w:name w:val="Оглавление 31"/>
    <w:basedOn w:val="a"/>
    <w:next w:val="a"/>
    <w:autoRedefine/>
    <w:uiPriority w:val="39"/>
    <w:unhideWhenUsed/>
    <w:qFormat/>
    <w:rsid w:val="009438EE"/>
    <w:pPr>
      <w:spacing w:before="60" w:after="60"/>
      <w:ind w:firstLine="567"/>
      <w:jc w:val="both"/>
    </w:pPr>
    <w:rPr>
      <w:rFonts w:eastAsia="Calibri"/>
      <w:sz w:val="20"/>
      <w:szCs w:val="22"/>
      <w:lang w:eastAsia="en-US"/>
    </w:rPr>
  </w:style>
  <w:style w:type="paragraph" w:customStyle="1" w:styleId="410">
    <w:name w:val="Оглавление 41"/>
    <w:basedOn w:val="a"/>
    <w:next w:val="a"/>
    <w:autoRedefine/>
    <w:uiPriority w:val="39"/>
    <w:unhideWhenUsed/>
    <w:qFormat/>
    <w:rsid w:val="009438EE"/>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qFormat/>
    <w:rsid w:val="009438EE"/>
    <w:pPr>
      <w:spacing w:after="100" w:line="259" w:lineRule="auto"/>
      <w:ind w:left="880"/>
    </w:pPr>
    <w:rPr>
      <w:rFonts w:ascii="Calibri" w:hAnsi="Calibri"/>
      <w:sz w:val="22"/>
      <w:szCs w:val="22"/>
    </w:rPr>
  </w:style>
  <w:style w:type="paragraph" w:customStyle="1" w:styleId="610">
    <w:name w:val="Оглавление 61"/>
    <w:basedOn w:val="a"/>
    <w:next w:val="a"/>
    <w:autoRedefine/>
    <w:uiPriority w:val="39"/>
    <w:unhideWhenUsed/>
    <w:qFormat/>
    <w:rsid w:val="009438EE"/>
    <w:pPr>
      <w:spacing w:after="100" w:line="259" w:lineRule="auto"/>
      <w:ind w:left="1100"/>
    </w:pPr>
    <w:rPr>
      <w:rFonts w:ascii="Calibri" w:hAnsi="Calibri"/>
      <w:sz w:val="22"/>
      <w:szCs w:val="22"/>
    </w:rPr>
  </w:style>
  <w:style w:type="paragraph" w:customStyle="1" w:styleId="710">
    <w:name w:val="Оглавление 71"/>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9438EE"/>
    <w:pPr>
      <w:spacing w:after="100" w:line="259" w:lineRule="auto"/>
      <w:ind w:left="1760"/>
    </w:pPr>
    <w:rPr>
      <w:rFonts w:ascii="Calibri" w:hAnsi="Calibri"/>
      <w:sz w:val="22"/>
      <w:szCs w:val="22"/>
    </w:rPr>
  </w:style>
  <w:style w:type="paragraph" w:customStyle="1" w:styleId="CaptionCharCharChar1CharCharChar1">
    <w:name w:val="Caption Char Char Char1 Char Char Char1"/>
    <w:basedOn w:val="a"/>
    <w:next w:val="a"/>
    <w:unhideWhenUsed/>
    <w:qFormat/>
    <w:rsid w:val="009438EE"/>
    <w:pPr>
      <w:spacing w:before="120" w:after="120"/>
      <w:jc w:val="center"/>
    </w:pPr>
    <w:rPr>
      <w:rFonts w:eastAsia="Calibri"/>
      <w:b/>
      <w:iCs/>
      <w:sz w:val="20"/>
      <w:szCs w:val="18"/>
      <w:lang w:eastAsia="en-US"/>
    </w:rPr>
  </w:style>
  <w:style w:type="paragraph" w:customStyle="1" w:styleId="17">
    <w:name w:val="Перечень рисунков1"/>
    <w:basedOn w:val="a"/>
    <w:next w:val="a"/>
    <w:uiPriority w:val="99"/>
    <w:unhideWhenUsed/>
    <w:rsid w:val="009438EE"/>
    <w:pPr>
      <w:spacing w:before="60" w:after="60"/>
      <w:ind w:firstLine="709"/>
      <w:jc w:val="both"/>
    </w:pPr>
    <w:rPr>
      <w:rFonts w:eastAsia="Calibri"/>
      <w:sz w:val="20"/>
      <w:szCs w:val="22"/>
      <w:lang w:eastAsia="en-US"/>
    </w:rPr>
  </w:style>
  <w:style w:type="paragraph" w:customStyle="1" w:styleId="Style1098">
    <w:name w:val="Style1098"/>
    <w:basedOn w:val="a"/>
    <w:rsid w:val="009438EE"/>
    <w:pPr>
      <w:spacing w:line="278" w:lineRule="exact"/>
      <w:jc w:val="center"/>
    </w:pPr>
    <w:rPr>
      <w:sz w:val="20"/>
      <w:szCs w:val="20"/>
    </w:rPr>
  </w:style>
  <w:style w:type="character" w:customStyle="1" w:styleId="CharStyle384">
    <w:name w:val="CharStyle384"/>
    <w:basedOn w:val="a0"/>
    <w:rsid w:val="009438EE"/>
    <w:rPr>
      <w:rFonts w:ascii="Times New Roman" w:eastAsia="Times New Roman" w:hAnsi="Times New Roman" w:cs="Times New Roman"/>
      <w:b w:val="0"/>
      <w:bCs w:val="0"/>
      <w:i w:val="0"/>
      <w:iCs w:val="0"/>
      <w:smallCaps w:val="0"/>
      <w:sz w:val="22"/>
      <w:szCs w:val="22"/>
    </w:rPr>
  </w:style>
  <w:style w:type="paragraph" w:customStyle="1" w:styleId="Style3087">
    <w:name w:val="Style3087"/>
    <w:basedOn w:val="a"/>
    <w:rsid w:val="009438EE"/>
    <w:pPr>
      <w:spacing w:line="259" w:lineRule="exact"/>
    </w:pPr>
    <w:rPr>
      <w:sz w:val="20"/>
      <w:szCs w:val="20"/>
    </w:rPr>
  </w:style>
  <w:style w:type="paragraph" w:customStyle="1" w:styleId="Style1375">
    <w:name w:val="Style1375"/>
    <w:basedOn w:val="a"/>
    <w:rsid w:val="009438EE"/>
    <w:pPr>
      <w:jc w:val="right"/>
    </w:pPr>
    <w:rPr>
      <w:sz w:val="20"/>
      <w:szCs w:val="20"/>
    </w:rPr>
  </w:style>
  <w:style w:type="character" w:customStyle="1" w:styleId="CharStyle361">
    <w:name w:val="CharStyle361"/>
    <w:basedOn w:val="a0"/>
    <w:rsid w:val="009438EE"/>
    <w:rPr>
      <w:rFonts w:ascii="Times New Roman" w:eastAsia="Times New Roman" w:hAnsi="Times New Roman" w:cs="Times New Roman"/>
      <w:b w:val="0"/>
      <w:bCs w:val="0"/>
      <w:i w:val="0"/>
      <w:iCs w:val="0"/>
      <w:smallCaps w:val="0"/>
      <w:sz w:val="20"/>
      <w:szCs w:val="20"/>
    </w:rPr>
  </w:style>
  <w:style w:type="paragraph" w:customStyle="1" w:styleId="Style281">
    <w:name w:val="Style281"/>
    <w:basedOn w:val="a"/>
    <w:rsid w:val="009438EE"/>
    <w:pPr>
      <w:spacing w:line="230" w:lineRule="exact"/>
      <w:jc w:val="center"/>
    </w:pPr>
    <w:rPr>
      <w:sz w:val="20"/>
      <w:szCs w:val="20"/>
    </w:rPr>
  </w:style>
  <w:style w:type="character" w:styleId="af1">
    <w:name w:val="Placeholder Text"/>
    <w:basedOn w:val="a0"/>
    <w:uiPriority w:val="99"/>
    <w:semiHidden/>
    <w:rsid w:val="009438EE"/>
    <w:rPr>
      <w:color w:val="808080"/>
    </w:rPr>
  </w:style>
  <w:style w:type="paragraph" w:styleId="af2">
    <w:name w:val="Body Text"/>
    <w:basedOn w:val="a"/>
    <w:link w:val="af3"/>
    <w:uiPriority w:val="1"/>
    <w:qFormat/>
    <w:rsid w:val="009438EE"/>
    <w:pPr>
      <w:widowControl w:val="0"/>
      <w:autoSpaceDE w:val="0"/>
      <w:autoSpaceDN w:val="0"/>
      <w:ind w:left="219"/>
    </w:pPr>
    <w:rPr>
      <w:rFonts w:ascii="Cambria" w:eastAsia="Cambria" w:hAnsi="Cambria" w:cs="Cambria"/>
      <w:lang w:eastAsia="en-US"/>
    </w:rPr>
  </w:style>
  <w:style w:type="character" w:customStyle="1" w:styleId="af3">
    <w:name w:val="Основной текст Знак"/>
    <w:basedOn w:val="a0"/>
    <w:link w:val="af2"/>
    <w:uiPriority w:val="1"/>
    <w:rsid w:val="009438EE"/>
    <w:rPr>
      <w:rFonts w:ascii="Cambria" w:eastAsia="Cambria" w:hAnsi="Cambria" w:cs="Cambria"/>
      <w:sz w:val="24"/>
      <w:szCs w:val="24"/>
      <w:lang w:eastAsia="en-US"/>
    </w:rPr>
  </w:style>
  <w:style w:type="character" w:customStyle="1" w:styleId="af4">
    <w:name w:val="Название объекта Знак"/>
    <w:aliases w:val="нейминг рисунки Знак,+Название объекта Знак, Знак1 Знак,Знак1 Знак,Знак1 Знак Знак Знак Знак,Знак1 Знак Знак Знак1,Таблица - Название объекта Знак,!! Object Novogor !! Знак,Caption Char Знак,Caption Char1 Char1 Char Char Знак"/>
    <w:link w:val="af5"/>
    <w:locked/>
    <w:rsid w:val="009438EE"/>
    <w:rPr>
      <w:b/>
      <w:iCs/>
      <w:szCs w:val="18"/>
    </w:rPr>
  </w:style>
  <w:style w:type="paragraph" w:customStyle="1" w:styleId="TableParagraph">
    <w:name w:val="Table Paragraph"/>
    <w:basedOn w:val="a"/>
    <w:uiPriority w:val="1"/>
    <w:qFormat/>
    <w:rsid w:val="009438EE"/>
    <w:pPr>
      <w:widowControl w:val="0"/>
      <w:autoSpaceDE w:val="0"/>
      <w:autoSpaceDN w:val="0"/>
      <w:jc w:val="center"/>
    </w:pPr>
    <w:rPr>
      <w:rFonts w:ascii="Cambria" w:eastAsia="Cambria" w:hAnsi="Cambria" w:cs="Cambria"/>
      <w:sz w:val="22"/>
      <w:szCs w:val="22"/>
      <w:lang w:eastAsia="en-US"/>
    </w:rPr>
  </w:style>
  <w:style w:type="table" w:customStyle="1" w:styleId="TableNormal">
    <w:name w:val="Table Normal"/>
    <w:uiPriority w:val="2"/>
    <w:semiHidden/>
    <w:unhideWhenUsed/>
    <w:qFormat/>
    <w:rsid w:val="009438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
    <w:rsid w:val="009438EE"/>
    <w:pPr>
      <w:spacing w:before="100" w:beforeAutospacing="1" w:after="100" w:afterAutospacing="1"/>
    </w:pPr>
  </w:style>
  <w:style w:type="paragraph" w:styleId="af6">
    <w:name w:val="List Paragraph"/>
    <w:basedOn w:val="a"/>
    <w:uiPriority w:val="1"/>
    <w:qFormat/>
    <w:rsid w:val="009438EE"/>
    <w:pPr>
      <w:widowControl w:val="0"/>
      <w:autoSpaceDE w:val="0"/>
      <w:autoSpaceDN w:val="0"/>
      <w:spacing w:before="127"/>
      <w:ind w:left="219"/>
      <w:jc w:val="both"/>
    </w:pPr>
    <w:rPr>
      <w:rFonts w:ascii="Cambria" w:eastAsia="Cambria" w:hAnsi="Cambria" w:cs="Cambria"/>
      <w:sz w:val="22"/>
      <w:szCs w:val="22"/>
      <w:lang w:eastAsia="en-US"/>
    </w:rPr>
  </w:style>
  <w:style w:type="paragraph" w:styleId="af7">
    <w:name w:val="footnote text"/>
    <w:basedOn w:val="a"/>
    <w:link w:val="af8"/>
    <w:uiPriority w:val="99"/>
    <w:semiHidden/>
    <w:rsid w:val="009438EE"/>
    <w:rPr>
      <w:sz w:val="20"/>
      <w:szCs w:val="20"/>
    </w:rPr>
  </w:style>
  <w:style w:type="character" w:customStyle="1" w:styleId="af8">
    <w:name w:val="Текст сноски Знак"/>
    <w:basedOn w:val="a0"/>
    <w:link w:val="af7"/>
    <w:uiPriority w:val="99"/>
    <w:semiHidden/>
    <w:rsid w:val="009438EE"/>
  </w:style>
  <w:style w:type="character" w:styleId="af9">
    <w:name w:val="footnote reference"/>
    <w:uiPriority w:val="99"/>
    <w:semiHidden/>
    <w:rsid w:val="009438EE"/>
    <w:rPr>
      <w:vertAlign w:val="superscript"/>
    </w:rPr>
  </w:style>
  <w:style w:type="character" w:customStyle="1" w:styleId="Bodytext2">
    <w:name w:val="Body text (2)_"/>
    <w:basedOn w:val="a0"/>
    <w:link w:val="Bodytext20"/>
    <w:rsid w:val="009438EE"/>
    <w:rPr>
      <w:shd w:val="clear" w:color="auto" w:fill="FFFFFF"/>
    </w:rPr>
  </w:style>
  <w:style w:type="character" w:customStyle="1" w:styleId="Bodytext28pt">
    <w:name w:val="Body text (2) + 8 pt"/>
    <w:basedOn w:val="Bodytext2"/>
    <w:rsid w:val="009438EE"/>
    <w:rPr>
      <w:color w:val="000000"/>
      <w:spacing w:val="0"/>
      <w:w w:val="100"/>
      <w:position w:val="0"/>
      <w:sz w:val="16"/>
      <w:szCs w:val="16"/>
      <w:shd w:val="clear" w:color="auto" w:fill="FFFFFF"/>
      <w:lang w:val="ru-RU" w:eastAsia="ru-RU" w:bidi="ru-RU"/>
    </w:rPr>
  </w:style>
  <w:style w:type="paragraph" w:customStyle="1" w:styleId="Bodytext20">
    <w:name w:val="Body text (2)"/>
    <w:basedOn w:val="a"/>
    <w:link w:val="Bodytext2"/>
    <w:rsid w:val="009438EE"/>
    <w:pPr>
      <w:widowControl w:val="0"/>
      <w:shd w:val="clear" w:color="auto" w:fill="FFFFFF"/>
    </w:pPr>
    <w:rPr>
      <w:sz w:val="20"/>
      <w:szCs w:val="20"/>
    </w:rPr>
  </w:style>
  <w:style w:type="character" w:customStyle="1" w:styleId="Bodytext295pt">
    <w:name w:val="Body text (2) + 9.5 pt"/>
    <w:basedOn w:val="Bodytext2"/>
    <w:rsid w:val="009438EE"/>
    <w:rPr>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6pt">
    <w:name w:val="Body text (2) + 6 pt"/>
    <w:basedOn w:val="Bodytext2"/>
    <w:rsid w:val="009438EE"/>
    <w:rPr>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105pt">
    <w:name w:val="Body text (2) + 10.5 pt"/>
    <w:basedOn w:val="Bodytext2"/>
    <w:rsid w:val="009438EE"/>
    <w:rPr>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a">
    <w:name w:val="No Spacing"/>
    <w:basedOn w:val="a"/>
    <w:link w:val="afb"/>
    <w:qFormat/>
    <w:rsid w:val="009438EE"/>
    <w:pPr>
      <w:spacing w:line="360" w:lineRule="auto"/>
      <w:ind w:firstLine="567"/>
      <w:jc w:val="both"/>
    </w:pPr>
    <w:rPr>
      <w:sz w:val="28"/>
      <w:szCs w:val="28"/>
    </w:rPr>
  </w:style>
  <w:style w:type="character" w:customStyle="1" w:styleId="afb">
    <w:name w:val="Без интервала Знак"/>
    <w:link w:val="afa"/>
    <w:locked/>
    <w:rsid w:val="009438EE"/>
    <w:rPr>
      <w:sz w:val="28"/>
      <w:szCs w:val="28"/>
    </w:rPr>
  </w:style>
  <w:style w:type="numbering" w:customStyle="1" w:styleId="1">
    <w:name w:val="Стиль1"/>
    <w:uiPriority w:val="99"/>
    <w:rsid w:val="009438EE"/>
    <w:pPr>
      <w:numPr>
        <w:numId w:val="8"/>
      </w:numPr>
    </w:pPr>
  </w:style>
  <w:style w:type="numbering" w:customStyle="1" w:styleId="2">
    <w:name w:val="Стиль2"/>
    <w:uiPriority w:val="99"/>
    <w:rsid w:val="009438EE"/>
    <w:pPr>
      <w:numPr>
        <w:numId w:val="14"/>
      </w:numPr>
    </w:pPr>
  </w:style>
  <w:style w:type="paragraph" w:customStyle="1" w:styleId="afc">
    <w:name w:val="Страница"/>
    <w:basedOn w:val="aa"/>
    <w:link w:val="afd"/>
    <w:autoRedefine/>
    <w:qFormat/>
    <w:rsid w:val="009438EE"/>
    <w:pPr>
      <w:widowControl w:val="0"/>
      <w:ind w:firstLine="709"/>
      <w:jc w:val="right"/>
    </w:pPr>
    <w:rPr>
      <w:rFonts w:eastAsia="Calibri"/>
      <w:sz w:val="22"/>
      <w:szCs w:val="22"/>
      <w:lang w:eastAsia="en-US"/>
    </w:rPr>
  </w:style>
  <w:style w:type="character" w:customStyle="1" w:styleId="afd">
    <w:name w:val="Страница Знак"/>
    <w:basedOn w:val="ab"/>
    <w:link w:val="afc"/>
    <w:rsid w:val="009438EE"/>
    <w:rPr>
      <w:rFonts w:eastAsia="Calibri"/>
      <w:sz w:val="22"/>
      <w:szCs w:val="22"/>
      <w:lang w:eastAsia="en-US"/>
    </w:rPr>
  </w:style>
  <w:style w:type="paragraph" w:customStyle="1" w:styleId="18">
    <w:name w:val="Таблица_1"/>
    <w:basedOn w:val="af5"/>
    <w:next w:val="a"/>
    <w:link w:val="19"/>
    <w:qFormat/>
    <w:rsid w:val="009438EE"/>
    <w:pPr>
      <w:keepNext/>
      <w:widowControl w:val="0"/>
      <w:spacing w:after="120"/>
      <w:jc w:val="center"/>
    </w:pPr>
    <w:rPr>
      <w:rFonts w:eastAsia="Calibri"/>
      <w:lang w:eastAsia="en-US"/>
    </w:rPr>
  </w:style>
  <w:style w:type="paragraph" w:customStyle="1" w:styleId="1a">
    <w:name w:val="Рисунок_1"/>
    <w:basedOn w:val="af5"/>
    <w:next w:val="a"/>
    <w:link w:val="1b"/>
    <w:rsid w:val="009438EE"/>
    <w:pPr>
      <w:keepNext/>
      <w:widowControl w:val="0"/>
      <w:spacing w:after="120"/>
      <w:jc w:val="center"/>
    </w:pPr>
    <w:rPr>
      <w:rFonts w:eastAsia="Calibri"/>
      <w:lang w:eastAsia="en-US"/>
    </w:rPr>
  </w:style>
  <w:style w:type="character" w:customStyle="1" w:styleId="19">
    <w:name w:val="Таблица_1 Знак"/>
    <w:basedOn w:val="a0"/>
    <w:link w:val="18"/>
    <w:rsid w:val="009438EE"/>
    <w:rPr>
      <w:rFonts w:eastAsia="Calibri"/>
      <w:b/>
      <w:iCs/>
      <w:szCs w:val="18"/>
      <w:lang w:eastAsia="en-US"/>
    </w:rPr>
  </w:style>
  <w:style w:type="character" w:customStyle="1" w:styleId="1b">
    <w:name w:val="Рисунок_1 Знак"/>
    <w:basedOn w:val="19"/>
    <w:link w:val="1a"/>
    <w:rsid w:val="009438EE"/>
    <w:rPr>
      <w:rFonts w:eastAsia="Calibri"/>
      <w:b/>
      <w:iCs/>
      <w:szCs w:val="18"/>
      <w:lang w:eastAsia="en-US"/>
    </w:rPr>
  </w:style>
  <w:style w:type="table" w:customStyle="1" w:styleId="TableNormal1">
    <w:name w:val="Table Normal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e">
    <w:name w:val="Абзац"/>
    <w:basedOn w:val="a"/>
    <w:link w:val="aff"/>
    <w:uiPriority w:val="99"/>
    <w:qFormat/>
    <w:rsid w:val="009438EE"/>
    <w:pPr>
      <w:spacing w:before="120" w:after="60"/>
      <w:ind w:firstLine="567"/>
      <w:jc w:val="both"/>
    </w:pPr>
    <w:rPr>
      <w:rFonts w:eastAsia="Calibri"/>
    </w:rPr>
  </w:style>
  <w:style w:type="character" w:customStyle="1" w:styleId="aff">
    <w:name w:val="Абзац Знак"/>
    <w:link w:val="afe"/>
    <w:uiPriority w:val="99"/>
    <w:qFormat/>
    <w:locked/>
    <w:rsid w:val="009438EE"/>
    <w:rPr>
      <w:rFonts w:eastAsia="Calibri"/>
      <w:sz w:val="24"/>
      <w:szCs w:val="24"/>
    </w:rPr>
  </w:style>
  <w:style w:type="paragraph" w:styleId="aff0">
    <w:name w:val="Normal (Web)"/>
    <w:aliases w:val=" Знак2,Обычный (Web)"/>
    <w:basedOn w:val="a"/>
    <w:link w:val="aff1"/>
    <w:uiPriority w:val="99"/>
    <w:rsid w:val="009438EE"/>
    <w:pPr>
      <w:spacing w:before="100" w:beforeAutospacing="1" w:after="100" w:afterAutospacing="1"/>
    </w:pPr>
    <w:rPr>
      <w:rFonts w:eastAsia="SimSun"/>
    </w:rPr>
  </w:style>
  <w:style w:type="character" w:customStyle="1" w:styleId="aff1">
    <w:name w:val="Обычный (Интернет) Знак"/>
    <w:aliases w:val=" Знак2 Знак,Обычный (Web) Знак"/>
    <w:link w:val="aff0"/>
    <w:uiPriority w:val="99"/>
    <w:locked/>
    <w:rsid w:val="009438EE"/>
    <w:rPr>
      <w:rFonts w:eastAsia="SimSun"/>
      <w:sz w:val="24"/>
      <w:szCs w:val="24"/>
    </w:rPr>
  </w:style>
  <w:style w:type="table" w:customStyle="1" w:styleId="311">
    <w:name w:val="Сетка таблицы31"/>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
    <w:rsid w:val="009438EE"/>
    <w:pPr>
      <w:spacing w:before="100" w:beforeAutospacing="1" w:after="100" w:afterAutospacing="1"/>
    </w:pPr>
    <w:rPr>
      <w:b/>
      <w:bCs/>
      <w:sz w:val="18"/>
      <w:szCs w:val="18"/>
    </w:rPr>
  </w:style>
  <w:style w:type="paragraph" w:customStyle="1" w:styleId="font8">
    <w:name w:val="font8"/>
    <w:basedOn w:val="a"/>
    <w:rsid w:val="009438EE"/>
    <w:pPr>
      <w:spacing w:before="100" w:beforeAutospacing="1" w:after="100" w:afterAutospacing="1"/>
    </w:pPr>
    <w:rPr>
      <w:sz w:val="20"/>
      <w:szCs w:val="20"/>
    </w:rPr>
  </w:style>
  <w:style w:type="paragraph" w:customStyle="1" w:styleId="font9">
    <w:name w:val="font9"/>
    <w:basedOn w:val="a"/>
    <w:rsid w:val="009438EE"/>
    <w:pPr>
      <w:spacing w:before="100" w:beforeAutospacing="1" w:after="100" w:afterAutospacing="1"/>
    </w:pPr>
    <w:rPr>
      <w:b/>
      <w:bCs/>
      <w:sz w:val="18"/>
      <w:szCs w:val="18"/>
    </w:rPr>
  </w:style>
  <w:style w:type="paragraph" w:customStyle="1" w:styleId="font10">
    <w:name w:val="font10"/>
    <w:basedOn w:val="a"/>
    <w:rsid w:val="009438EE"/>
    <w:pPr>
      <w:spacing w:before="100" w:beforeAutospacing="1" w:after="100" w:afterAutospacing="1"/>
    </w:pPr>
    <w:rPr>
      <w:b/>
      <w:bCs/>
      <w:sz w:val="14"/>
      <w:szCs w:val="14"/>
    </w:rPr>
  </w:style>
  <w:style w:type="paragraph" w:customStyle="1" w:styleId="font11">
    <w:name w:val="font11"/>
    <w:basedOn w:val="a"/>
    <w:rsid w:val="009438EE"/>
    <w:pPr>
      <w:spacing w:before="100" w:beforeAutospacing="1" w:after="100" w:afterAutospacing="1"/>
    </w:pPr>
    <w:rPr>
      <w:sz w:val="14"/>
      <w:szCs w:val="14"/>
    </w:rPr>
  </w:style>
  <w:style w:type="paragraph" w:customStyle="1" w:styleId="font12">
    <w:name w:val="font12"/>
    <w:basedOn w:val="a"/>
    <w:rsid w:val="009438EE"/>
    <w:pPr>
      <w:spacing w:before="100" w:beforeAutospacing="1" w:after="100" w:afterAutospacing="1"/>
    </w:pPr>
    <w:rPr>
      <w:b/>
      <w:bCs/>
      <w:sz w:val="14"/>
      <w:szCs w:val="14"/>
    </w:rPr>
  </w:style>
  <w:style w:type="paragraph" w:customStyle="1" w:styleId="font13">
    <w:name w:val="font13"/>
    <w:basedOn w:val="a"/>
    <w:rsid w:val="009438EE"/>
    <w:pPr>
      <w:spacing w:before="100" w:beforeAutospacing="1" w:after="100" w:afterAutospacing="1"/>
    </w:pPr>
    <w:rPr>
      <w:b/>
      <w:bCs/>
      <w:sz w:val="14"/>
      <w:szCs w:val="14"/>
    </w:rPr>
  </w:style>
  <w:style w:type="paragraph" w:customStyle="1" w:styleId="font14">
    <w:name w:val="font14"/>
    <w:basedOn w:val="a"/>
    <w:rsid w:val="009438EE"/>
    <w:pPr>
      <w:spacing w:before="100" w:beforeAutospacing="1" w:after="100" w:afterAutospacing="1"/>
    </w:pPr>
    <w:rPr>
      <w:sz w:val="18"/>
      <w:szCs w:val="18"/>
    </w:rPr>
  </w:style>
  <w:style w:type="paragraph" w:customStyle="1" w:styleId="font15">
    <w:name w:val="font15"/>
    <w:basedOn w:val="a"/>
    <w:rsid w:val="009438EE"/>
    <w:pPr>
      <w:spacing w:before="100" w:beforeAutospacing="1" w:after="100" w:afterAutospacing="1"/>
    </w:pPr>
    <w:rPr>
      <w:sz w:val="14"/>
      <w:szCs w:val="14"/>
    </w:rPr>
  </w:style>
  <w:style w:type="paragraph" w:customStyle="1" w:styleId="font16">
    <w:name w:val="font16"/>
    <w:basedOn w:val="a"/>
    <w:rsid w:val="009438EE"/>
    <w:pPr>
      <w:spacing w:before="100" w:beforeAutospacing="1" w:after="100" w:afterAutospacing="1"/>
    </w:pPr>
    <w:rPr>
      <w:sz w:val="20"/>
      <w:szCs w:val="20"/>
    </w:rPr>
  </w:style>
  <w:style w:type="paragraph" w:customStyle="1" w:styleId="font17">
    <w:name w:val="font17"/>
    <w:basedOn w:val="a"/>
    <w:rsid w:val="009438EE"/>
    <w:pPr>
      <w:spacing w:before="100" w:beforeAutospacing="1" w:after="100" w:afterAutospacing="1"/>
    </w:pPr>
    <w:rPr>
      <w:b/>
      <w:bCs/>
      <w:sz w:val="20"/>
      <w:szCs w:val="20"/>
    </w:rPr>
  </w:style>
  <w:style w:type="paragraph" w:customStyle="1" w:styleId="font18">
    <w:name w:val="font18"/>
    <w:basedOn w:val="a"/>
    <w:rsid w:val="009438EE"/>
    <w:pPr>
      <w:spacing w:before="100" w:beforeAutospacing="1" w:after="100" w:afterAutospacing="1"/>
    </w:pPr>
    <w:rPr>
      <w:sz w:val="16"/>
      <w:szCs w:val="16"/>
    </w:rPr>
  </w:style>
  <w:style w:type="paragraph" w:customStyle="1" w:styleId="font19">
    <w:name w:val="font19"/>
    <w:basedOn w:val="a"/>
    <w:rsid w:val="009438EE"/>
    <w:pPr>
      <w:spacing w:before="100" w:beforeAutospacing="1" w:after="100" w:afterAutospacing="1"/>
    </w:pPr>
    <w:rPr>
      <w:sz w:val="16"/>
      <w:szCs w:val="16"/>
    </w:rPr>
  </w:style>
  <w:style w:type="paragraph" w:customStyle="1" w:styleId="font20">
    <w:name w:val="font20"/>
    <w:basedOn w:val="a"/>
    <w:rsid w:val="009438EE"/>
    <w:pPr>
      <w:spacing w:before="100" w:beforeAutospacing="1" w:after="100" w:afterAutospacing="1"/>
    </w:pPr>
    <w:rPr>
      <w:color w:val="FF0000"/>
      <w:sz w:val="16"/>
      <w:szCs w:val="16"/>
    </w:rPr>
  </w:style>
  <w:style w:type="paragraph" w:customStyle="1" w:styleId="font21">
    <w:name w:val="font21"/>
    <w:basedOn w:val="a"/>
    <w:rsid w:val="009438EE"/>
    <w:pPr>
      <w:spacing w:before="100" w:beforeAutospacing="1" w:after="100" w:afterAutospacing="1"/>
    </w:pPr>
    <w:rPr>
      <w:color w:val="FF0000"/>
      <w:sz w:val="16"/>
      <w:szCs w:val="16"/>
    </w:rPr>
  </w:style>
  <w:style w:type="paragraph" w:customStyle="1" w:styleId="xl120">
    <w:name w:val="xl120"/>
    <w:basedOn w:val="a"/>
    <w:rsid w:val="009438EE"/>
    <w:pPr>
      <w:spacing w:before="100" w:beforeAutospacing="1" w:after="100" w:afterAutospacing="1"/>
    </w:pPr>
  </w:style>
  <w:style w:type="paragraph" w:customStyle="1" w:styleId="xl121">
    <w:name w:val="xl121"/>
    <w:basedOn w:val="a"/>
    <w:rsid w:val="009438EE"/>
    <w:pPr>
      <w:spacing w:before="100" w:beforeAutospacing="1" w:after="100" w:afterAutospacing="1"/>
      <w:jc w:val="center"/>
    </w:pPr>
  </w:style>
  <w:style w:type="paragraph" w:customStyle="1" w:styleId="xl122">
    <w:name w:val="xl122"/>
    <w:basedOn w:val="a"/>
    <w:rsid w:val="009438EE"/>
    <w:pPr>
      <w:spacing w:before="100" w:beforeAutospacing="1" w:after="100" w:afterAutospacing="1"/>
      <w:jc w:val="center"/>
    </w:pPr>
    <w:rPr>
      <w:b/>
      <w:bCs/>
    </w:rPr>
  </w:style>
  <w:style w:type="paragraph" w:customStyle="1" w:styleId="xl123">
    <w:name w:val="xl123"/>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24">
    <w:name w:val="xl124"/>
    <w:basedOn w:val="a"/>
    <w:rsid w:val="009438EE"/>
    <w:pPr>
      <w:pBdr>
        <w:left w:val="single" w:sz="8" w:space="0" w:color="auto"/>
      </w:pBdr>
      <w:spacing w:before="100" w:beforeAutospacing="1" w:after="100" w:afterAutospacing="1"/>
      <w:jc w:val="center"/>
    </w:pPr>
  </w:style>
  <w:style w:type="paragraph" w:customStyle="1" w:styleId="xl125">
    <w:name w:val="xl125"/>
    <w:basedOn w:val="a"/>
    <w:rsid w:val="009438EE"/>
    <w:pPr>
      <w:pBdr>
        <w:top w:val="single" w:sz="8"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993300"/>
    </w:rPr>
  </w:style>
  <w:style w:type="paragraph" w:customStyle="1" w:styleId="xl127">
    <w:name w:val="xl127"/>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9438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1">
    <w:name w:val="xl131"/>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2">
    <w:name w:val="xl132"/>
    <w:basedOn w:val="a"/>
    <w:rsid w:val="009438EE"/>
    <w:pPr>
      <w:pBdr>
        <w:top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5">
    <w:name w:val="xl13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b/>
      <w:bCs/>
    </w:rPr>
  </w:style>
  <w:style w:type="paragraph" w:customStyle="1" w:styleId="xl136">
    <w:name w:val="xl13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9438EE"/>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
    <w:name w:val="xl138"/>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39">
    <w:name w:val="xl139"/>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40">
    <w:name w:val="xl140"/>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1">
    <w:name w:val="xl141"/>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2">
    <w:name w:val="xl142"/>
    <w:basedOn w:val="a"/>
    <w:rsid w:val="009438E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sz w:val="18"/>
      <w:szCs w:val="18"/>
    </w:rPr>
  </w:style>
  <w:style w:type="paragraph" w:customStyle="1" w:styleId="xl143">
    <w:name w:val="xl143"/>
    <w:basedOn w:val="a"/>
    <w:rsid w:val="009438EE"/>
    <w:pPr>
      <w:pBdr>
        <w:left w:val="single" w:sz="8" w:space="0" w:color="auto"/>
        <w:bottom w:val="single" w:sz="8" w:space="0" w:color="auto"/>
      </w:pBdr>
      <w:spacing w:before="100" w:beforeAutospacing="1" w:after="100" w:afterAutospacing="1"/>
      <w:jc w:val="center"/>
    </w:pPr>
  </w:style>
  <w:style w:type="paragraph" w:customStyle="1" w:styleId="xl144">
    <w:name w:val="xl14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45">
    <w:name w:val="xl145"/>
    <w:basedOn w:val="a"/>
    <w:rsid w:val="009438EE"/>
    <w:pPr>
      <w:pBdr>
        <w:left w:val="single" w:sz="8" w:space="0" w:color="auto"/>
        <w:right w:val="single" w:sz="8" w:space="0" w:color="auto"/>
      </w:pBdr>
      <w:spacing w:before="100" w:beforeAutospacing="1" w:after="100" w:afterAutospacing="1"/>
      <w:jc w:val="center"/>
    </w:pPr>
  </w:style>
  <w:style w:type="paragraph" w:customStyle="1" w:styleId="xl146">
    <w:name w:val="xl146"/>
    <w:basedOn w:val="a"/>
    <w:rsid w:val="009438EE"/>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47">
    <w:name w:val="xl147"/>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48">
    <w:name w:val="xl148"/>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150">
    <w:name w:val="xl15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1">
    <w:name w:val="xl151"/>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3">
    <w:name w:val="xl15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54">
    <w:name w:val="xl154"/>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156">
    <w:name w:val="xl15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8">
    <w:name w:val="xl158"/>
    <w:basedOn w:val="a"/>
    <w:rsid w:val="009438EE"/>
    <w:pPr>
      <w:pBdr>
        <w:top w:val="single" w:sz="4" w:space="0" w:color="auto"/>
        <w:right w:val="single" w:sz="4" w:space="0" w:color="auto"/>
      </w:pBdr>
      <w:spacing w:before="100" w:beforeAutospacing="1" w:after="100" w:afterAutospacing="1"/>
    </w:pPr>
  </w:style>
  <w:style w:type="paragraph" w:customStyle="1" w:styleId="xl159">
    <w:name w:val="xl15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60">
    <w:name w:val="xl16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162">
    <w:name w:val="xl162"/>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4">
    <w:name w:val="xl164"/>
    <w:basedOn w:val="a"/>
    <w:rsid w:val="009438EE"/>
    <w:pPr>
      <w:pBdr>
        <w:top w:val="single" w:sz="4" w:space="0" w:color="auto"/>
        <w:bottom w:val="single" w:sz="8" w:space="0" w:color="auto"/>
      </w:pBdr>
      <w:spacing w:before="100" w:beforeAutospacing="1" w:after="100" w:afterAutospacing="1"/>
    </w:pPr>
  </w:style>
  <w:style w:type="paragraph" w:customStyle="1" w:styleId="xl165">
    <w:name w:val="xl165"/>
    <w:basedOn w:val="a"/>
    <w:rsid w:val="009438EE"/>
    <w:pPr>
      <w:pBdr>
        <w:left w:val="single" w:sz="4" w:space="0" w:color="auto"/>
      </w:pBdr>
      <w:shd w:val="clear" w:color="000000" w:fill="FFFFFF"/>
      <w:spacing w:before="100" w:beforeAutospacing="1" w:after="100" w:afterAutospacing="1"/>
    </w:pPr>
    <w:rPr>
      <w:b/>
      <w:bCs/>
    </w:rPr>
  </w:style>
  <w:style w:type="paragraph" w:customStyle="1" w:styleId="xl166">
    <w:name w:val="xl166"/>
    <w:basedOn w:val="a"/>
    <w:rsid w:val="009438EE"/>
    <w:pPr>
      <w:pBdr>
        <w:left w:val="single" w:sz="8" w:space="0" w:color="auto"/>
        <w:bottom w:val="single" w:sz="8" w:space="0" w:color="auto"/>
      </w:pBdr>
      <w:shd w:val="clear" w:color="000000" w:fill="FFFFFF"/>
      <w:spacing w:before="100" w:beforeAutospacing="1" w:after="100" w:afterAutospacing="1"/>
    </w:pPr>
    <w:rPr>
      <w:b/>
      <w:bCs/>
      <w:sz w:val="16"/>
      <w:szCs w:val="16"/>
    </w:rPr>
  </w:style>
  <w:style w:type="paragraph" w:customStyle="1" w:styleId="xl167">
    <w:name w:val="xl167"/>
    <w:basedOn w:val="a"/>
    <w:rsid w:val="009438EE"/>
    <w:pPr>
      <w:pBdr>
        <w:bottom w:val="single" w:sz="8" w:space="0" w:color="auto"/>
      </w:pBdr>
      <w:shd w:val="clear" w:color="000000" w:fill="FFFFFF"/>
      <w:spacing w:before="100" w:beforeAutospacing="1" w:after="100" w:afterAutospacing="1"/>
      <w:textAlignment w:val="center"/>
    </w:pPr>
    <w:rPr>
      <w:b/>
      <w:bCs/>
      <w:sz w:val="16"/>
      <w:szCs w:val="16"/>
    </w:rPr>
  </w:style>
  <w:style w:type="paragraph" w:customStyle="1" w:styleId="xl168">
    <w:name w:val="xl168"/>
    <w:basedOn w:val="a"/>
    <w:rsid w:val="009438EE"/>
    <w:pPr>
      <w:pBdr>
        <w:bottom w:val="single" w:sz="8" w:space="0" w:color="auto"/>
      </w:pBdr>
      <w:shd w:val="clear" w:color="000000" w:fill="FFFFFF"/>
      <w:spacing w:before="100" w:beforeAutospacing="1" w:after="100" w:afterAutospacing="1"/>
      <w:jc w:val="center"/>
    </w:pPr>
    <w:rPr>
      <w:b/>
      <w:bCs/>
      <w:i/>
      <w:iCs/>
    </w:rPr>
  </w:style>
  <w:style w:type="paragraph" w:customStyle="1" w:styleId="xl169">
    <w:name w:val="xl169"/>
    <w:basedOn w:val="a"/>
    <w:rsid w:val="009438EE"/>
    <w:pPr>
      <w:pBdr>
        <w:bottom w:val="single" w:sz="8" w:space="0" w:color="auto"/>
        <w:right w:val="single" w:sz="8" w:space="0" w:color="auto"/>
      </w:pBdr>
      <w:shd w:val="clear" w:color="000000" w:fill="FFFFFF"/>
      <w:spacing w:before="100" w:beforeAutospacing="1" w:after="100" w:afterAutospacing="1"/>
      <w:jc w:val="center"/>
    </w:pPr>
    <w:rPr>
      <w:b/>
      <w:bCs/>
      <w:i/>
      <w:iCs/>
    </w:rPr>
  </w:style>
  <w:style w:type="paragraph" w:customStyle="1" w:styleId="xl170">
    <w:name w:val="xl170"/>
    <w:basedOn w:val="a"/>
    <w:rsid w:val="009438E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i/>
      <w:iCs/>
    </w:rPr>
  </w:style>
  <w:style w:type="paragraph" w:customStyle="1" w:styleId="xl171">
    <w:name w:val="xl171"/>
    <w:basedOn w:val="a"/>
    <w:rsid w:val="009438EE"/>
    <w:pPr>
      <w:pBdr>
        <w:top w:val="single" w:sz="8" w:space="0" w:color="auto"/>
        <w:bottom w:val="single" w:sz="8" w:space="0" w:color="auto"/>
      </w:pBdr>
      <w:shd w:val="clear" w:color="000000" w:fill="FFFFFF"/>
      <w:spacing w:before="100" w:beforeAutospacing="1" w:after="100" w:afterAutospacing="1"/>
      <w:jc w:val="center"/>
    </w:pPr>
    <w:rPr>
      <w:b/>
      <w:bCs/>
      <w:i/>
      <w:iCs/>
    </w:rPr>
  </w:style>
  <w:style w:type="paragraph" w:customStyle="1" w:styleId="xl172">
    <w:name w:val="xl172"/>
    <w:basedOn w:val="a"/>
    <w:rsid w:val="009438EE"/>
    <w:pPr>
      <w:pBdr>
        <w:top w:val="single" w:sz="8" w:space="0" w:color="auto"/>
        <w:bottom w:val="single" w:sz="8" w:space="0" w:color="auto"/>
      </w:pBdr>
      <w:shd w:val="clear" w:color="000000" w:fill="FFFFFF"/>
      <w:spacing w:before="100" w:beforeAutospacing="1" w:after="100" w:afterAutospacing="1"/>
    </w:pPr>
    <w:rPr>
      <w:b/>
      <w:bCs/>
      <w:i/>
      <w:iCs/>
    </w:rPr>
  </w:style>
  <w:style w:type="paragraph" w:customStyle="1" w:styleId="xl173">
    <w:name w:val="xl173"/>
    <w:basedOn w:val="a"/>
    <w:rsid w:val="009438EE"/>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a"/>
    <w:rsid w:val="009438EE"/>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5">
    <w:name w:val="xl175"/>
    <w:basedOn w:val="a"/>
    <w:rsid w:val="009438EE"/>
    <w:pPr>
      <w:pBdr>
        <w:top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176">
    <w:name w:val="xl176"/>
    <w:basedOn w:val="a"/>
    <w:rsid w:val="009438E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177">
    <w:name w:val="xl177"/>
    <w:basedOn w:val="a"/>
    <w:rsid w:val="009438E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78">
    <w:name w:val="xl178"/>
    <w:basedOn w:val="a"/>
    <w:rsid w:val="009438EE"/>
    <w:pPr>
      <w:pBdr>
        <w:top w:val="single" w:sz="8" w:space="0" w:color="auto"/>
        <w:left w:val="single" w:sz="8" w:space="0" w:color="auto"/>
        <w:bottom w:val="single" w:sz="4" w:space="0" w:color="auto"/>
        <w:right w:val="single" w:sz="4" w:space="0" w:color="auto"/>
      </w:pBdr>
      <w:shd w:val="clear" w:color="000000" w:fill="FFFF99"/>
      <w:spacing w:before="100" w:beforeAutospacing="1" w:after="100" w:afterAutospacing="1"/>
    </w:pPr>
    <w:rPr>
      <w:b/>
      <w:bCs/>
      <w:color w:val="000000"/>
    </w:rPr>
  </w:style>
  <w:style w:type="paragraph" w:customStyle="1" w:styleId="xl179">
    <w:name w:val="xl179"/>
    <w:basedOn w:val="a"/>
    <w:rsid w:val="009438EE"/>
    <w:pPr>
      <w:pBdr>
        <w:top w:val="single" w:sz="8" w:space="0" w:color="auto"/>
      </w:pBdr>
      <w:shd w:val="clear" w:color="000000" w:fill="FFFF99"/>
      <w:spacing w:before="100" w:beforeAutospacing="1" w:after="100" w:afterAutospacing="1"/>
      <w:jc w:val="center"/>
    </w:pPr>
    <w:rPr>
      <w:b/>
      <w:bCs/>
    </w:rPr>
  </w:style>
  <w:style w:type="paragraph" w:customStyle="1" w:styleId="xl180">
    <w:name w:val="xl18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81">
    <w:name w:val="xl181"/>
    <w:basedOn w:val="a"/>
    <w:rsid w:val="009438E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83">
    <w:name w:val="xl183"/>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85">
    <w:name w:val="xl18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87">
    <w:name w:val="xl18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91">
    <w:name w:val="xl19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
    <w:rsid w:val="009438EE"/>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a"/>
    <w:rsid w:val="009438E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195">
    <w:name w:val="xl19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196">
    <w:name w:val="xl19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197">
    <w:name w:val="xl19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98">
    <w:name w:val="xl198"/>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99">
    <w:name w:val="xl19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0">
    <w:name w:val="xl200"/>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1">
    <w:name w:val="xl201"/>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2">
    <w:name w:val="xl20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3">
    <w:name w:val="xl20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04">
    <w:name w:val="xl20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205">
    <w:name w:val="xl20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
    <w:name w:val="xl20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
    <w:name w:val="xl207"/>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09">
    <w:name w:val="xl20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11">
    <w:name w:val="xl21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3">
    <w:name w:val="xl21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4">
    <w:name w:val="xl214"/>
    <w:basedOn w:val="a"/>
    <w:rsid w:val="009438EE"/>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15">
    <w:name w:val="xl215"/>
    <w:basedOn w:val="a"/>
    <w:rsid w:val="009438E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216">
    <w:name w:val="xl216"/>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9438EE"/>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8">
    <w:name w:val="xl218"/>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19">
    <w:name w:val="xl219"/>
    <w:basedOn w:val="a"/>
    <w:rsid w:val="009438EE"/>
    <w:pPr>
      <w:pBdr>
        <w:left w:val="single" w:sz="8" w:space="0" w:color="auto"/>
        <w:right w:val="single" w:sz="8" w:space="0" w:color="auto"/>
      </w:pBdr>
      <w:spacing w:before="100" w:beforeAutospacing="1" w:after="100" w:afterAutospacing="1"/>
      <w:jc w:val="center"/>
    </w:pPr>
  </w:style>
  <w:style w:type="paragraph" w:customStyle="1" w:styleId="xl220">
    <w:name w:val="xl220"/>
    <w:basedOn w:val="a"/>
    <w:rsid w:val="009438EE"/>
    <w:pPr>
      <w:pBdr>
        <w:top w:val="single" w:sz="4" w:space="0" w:color="auto"/>
        <w:right w:val="single" w:sz="4" w:space="0" w:color="auto"/>
      </w:pBdr>
      <w:shd w:val="clear" w:color="000000" w:fill="CCFFFF"/>
      <w:spacing w:before="100" w:beforeAutospacing="1" w:after="100" w:afterAutospacing="1"/>
    </w:pPr>
  </w:style>
  <w:style w:type="paragraph" w:customStyle="1" w:styleId="xl221">
    <w:name w:val="xl22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2">
    <w:name w:val="xl22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23">
    <w:name w:val="xl22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4">
    <w:name w:val="xl22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5">
    <w:name w:val="xl225"/>
    <w:basedOn w:val="a"/>
    <w:rsid w:val="009438EE"/>
    <w:pPr>
      <w:pBdr>
        <w:top w:val="single" w:sz="4" w:space="0" w:color="auto"/>
        <w:right w:val="single" w:sz="4" w:space="0" w:color="auto"/>
      </w:pBdr>
      <w:shd w:val="clear" w:color="000000" w:fill="CCFFFF"/>
      <w:spacing w:before="100" w:beforeAutospacing="1" w:after="100" w:afterAutospacing="1"/>
      <w:jc w:val="center"/>
    </w:pPr>
  </w:style>
  <w:style w:type="paragraph" w:customStyle="1" w:styleId="xl226">
    <w:name w:val="xl22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27">
    <w:name w:val="xl22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8">
    <w:name w:val="xl228"/>
    <w:basedOn w:val="a"/>
    <w:rsid w:val="009438EE"/>
    <w:pPr>
      <w:pBdr>
        <w:top w:val="single" w:sz="4" w:space="0" w:color="auto"/>
        <w:right w:val="single" w:sz="4" w:space="0" w:color="auto"/>
      </w:pBdr>
      <w:shd w:val="clear" w:color="000000" w:fill="CCFFFF"/>
      <w:spacing w:before="100" w:beforeAutospacing="1" w:after="100" w:afterAutospacing="1"/>
      <w:jc w:val="center"/>
    </w:pPr>
  </w:style>
  <w:style w:type="paragraph" w:customStyle="1" w:styleId="xl229">
    <w:name w:val="xl229"/>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rPr>
      <w:sz w:val="16"/>
      <w:szCs w:val="16"/>
    </w:rPr>
  </w:style>
  <w:style w:type="paragraph" w:customStyle="1" w:styleId="xl230">
    <w:name w:val="xl230"/>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rPr>
      <w:sz w:val="16"/>
      <w:szCs w:val="16"/>
    </w:rPr>
  </w:style>
  <w:style w:type="paragraph" w:customStyle="1" w:styleId="xl231">
    <w:name w:val="xl231"/>
    <w:basedOn w:val="a"/>
    <w:rsid w:val="009438EE"/>
    <w:pPr>
      <w:pBdr>
        <w:top w:val="single" w:sz="4" w:space="0" w:color="auto"/>
        <w:right w:val="single" w:sz="4" w:space="0" w:color="auto"/>
      </w:pBdr>
      <w:shd w:val="clear" w:color="000000" w:fill="CCFFFF"/>
      <w:spacing w:before="100" w:beforeAutospacing="1" w:after="100" w:afterAutospacing="1"/>
    </w:pPr>
    <w:rPr>
      <w:sz w:val="16"/>
      <w:szCs w:val="16"/>
    </w:rPr>
  </w:style>
  <w:style w:type="paragraph" w:customStyle="1" w:styleId="xl232">
    <w:name w:val="xl232"/>
    <w:basedOn w:val="a"/>
    <w:rsid w:val="009438EE"/>
    <w:pPr>
      <w:pBdr>
        <w:top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33">
    <w:name w:val="xl233"/>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234">
    <w:name w:val="xl234"/>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235">
    <w:name w:val="xl23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236">
    <w:name w:val="xl23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7">
    <w:name w:val="xl23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238">
    <w:name w:val="xl23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9">
    <w:name w:val="xl23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0">
    <w:name w:val="xl240"/>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41">
    <w:name w:val="xl24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2">
    <w:name w:val="xl24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243">
    <w:name w:val="xl243"/>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
    <w:rsid w:val="009438EE"/>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9438EE"/>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246">
    <w:name w:val="xl246"/>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47">
    <w:name w:val="xl247"/>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0">
    <w:name w:val="xl25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51">
    <w:name w:val="xl25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2">
    <w:name w:val="xl252"/>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9438E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7">
    <w:name w:val="xl257"/>
    <w:basedOn w:val="a"/>
    <w:rsid w:val="009438EE"/>
    <w:pPr>
      <w:pBdr>
        <w:top w:val="single" w:sz="4" w:space="0" w:color="auto"/>
        <w:bottom w:val="single" w:sz="4" w:space="0" w:color="auto"/>
        <w:right w:val="single" w:sz="4" w:space="0" w:color="auto"/>
      </w:pBdr>
      <w:spacing w:before="100" w:beforeAutospacing="1" w:after="100" w:afterAutospacing="1"/>
    </w:pPr>
  </w:style>
  <w:style w:type="paragraph" w:customStyle="1" w:styleId="xl258">
    <w:name w:val="xl25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59">
    <w:name w:val="xl25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0">
    <w:name w:val="xl26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61">
    <w:name w:val="xl261"/>
    <w:basedOn w:val="a"/>
    <w:rsid w:val="009438EE"/>
    <w:pPr>
      <w:pBdr>
        <w:top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262">
    <w:name w:val="xl262"/>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263">
    <w:name w:val="xl263"/>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style>
  <w:style w:type="paragraph" w:customStyle="1" w:styleId="xl264">
    <w:name w:val="xl26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65">
    <w:name w:val="xl265"/>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66">
    <w:name w:val="xl26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68">
    <w:name w:val="xl26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1">
    <w:name w:val="xl271"/>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272">
    <w:name w:val="xl27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273">
    <w:name w:val="xl27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74">
    <w:name w:val="xl27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style>
  <w:style w:type="paragraph" w:customStyle="1" w:styleId="xl275">
    <w:name w:val="xl275"/>
    <w:basedOn w:val="a"/>
    <w:rsid w:val="009438E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6">
    <w:name w:val="xl276"/>
    <w:basedOn w:val="a"/>
    <w:rsid w:val="009438E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77">
    <w:name w:val="xl277"/>
    <w:basedOn w:val="a"/>
    <w:rsid w:val="009438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9438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
    <w:rsid w:val="009438E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281">
    <w:name w:val="xl281"/>
    <w:basedOn w:val="a"/>
    <w:rsid w:val="009438E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282">
    <w:name w:val="xl282"/>
    <w:basedOn w:val="a"/>
    <w:rsid w:val="009438EE"/>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283">
    <w:name w:val="xl28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84">
    <w:name w:val="xl28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5">
    <w:name w:val="xl285"/>
    <w:basedOn w:val="a"/>
    <w:rsid w:val="009438EE"/>
    <w:pPr>
      <w:pBdr>
        <w:top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6">
    <w:name w:val="xl286"/>
    <w:basedOn w:val="a"/>
    <w:rsid w:val="009438EE"/>
    <w:pPr>
      <w:pBdr>
        <w:top w:val="single" w:sz="4" w:space="0" w:color="000000"/>
        <w:left w:val="single" w:sz="4" w:space="0" w:color="000000"/>
        <w:right w:val="single" w:sz="4" w:space="0" w:color="000000"/>
      </w:pBdr>
      <w:shd w:val="clear" w:color="000000" w:fill="FFFFFF"/>
      <w:spacing w:before="100" w:beforeAutospacing="1" w:after="100" w:afterAutospacing="1"/>
      <w:jc w:val="center"/>
    </w:pPr>
  </w:style>
  <w:style w:type="paragraph" w:customStyle="1" w:styleId="xl287">
    <w:name w:val="xl28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8">
    <w:name w:val="xl288"/>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289">
    <w:name w:val="xl28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
    <w:rsid w:val="009438EE"/>
    <w:pPr>
      <w:pBdr>
        <w:top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91">
    <w:name w:val="xl291"/>
    <w:basedOn w:val="a"/>
    <w:rsid w:val="009438EE"/>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292">
    <w:name w:val="xl292"/>
    <w:basedOn w:val="a"/>
    <w:rsid w:val="009438E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3">
    <w:name w:val="xl293"/>
    <w:basedOn w:val="a"/>
    <w:rsid w:val="009438E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94">
    <w:name w:val="xl294"/>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95">
    <w:name w:val="xl295"/>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96">
    <w:name w:val="xl29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297">
    <w:name w:val="xl297"/>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a"/>
    <w:rsid w:val="009438EE"/>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99">
    <w:name w:val="xl299"/>
    <w:basedOn w:val="a"/>
    <w:rsid w:val="009438EE"/>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300">
    <w:name w:val="xl30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
    <w:name w:val="xl30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303">
    <w:name w:val="xl303"/>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304">
    <w:name w:val="xl30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305">
    <w:name w:val="xl30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306">
    <w:name w:val="xl30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7">
    <w:name w:val="xl30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8">
    <w:name w:val="xl308"/>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9">
    <w:name w:val="xl309"/>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310">
    <w:name w:val="xl310"/>
    <w:basedOn w:val="a"/>
    <w:rsid w:val="009438EE"/>
    <w:pPr>
      <w:pBdr>
        <w:top w:val="single" w:sz="8"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311">
    <w:name w:val="xl311"/>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2">
    <w:name w:val="xl312"/>
    <w:basedOn w:val="a"/>
    <w:rsid w:val="009438E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13">
    <w:name w:val="xl313"/>
    <w:basedOn w:val="a"/>
    <w:rsid w:val="009438EE"/>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314">
    <w:name w:val="xl314"/>
    <w:basedOn w:val="a"/>
    <w:rsid w:val="009438EE"/>
    <w:pPr>
      <w:pBdr>
        <w:top w:val="single" w:sz="8"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15">
    <w:name w:val="xl315"/>
    <w:basedOn w:val="a"/>
    <w:rsid w:val="009438E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16">
    <w:name w:val="xl31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7">
    <w:name w:val="xl317"/>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18">
    <w:name w:val="xl318"/>
    <w:basedOn w:val="a"/>
    <w:rsid w:val="009438E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320">
    <w:name w:val="xl320"/>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i/>
      <w:iCs/>
    </w:rPr>
  </w:style>
  <w:style w:type="paragraph" w:customStyle="1" w:styleId="xl321">
    <w:name w:val="xl321"/>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i/>
      <w:iCs/>
    </w:rPr>
  </w:style>
  <w:style w:type="paragraph" w:customStyle="1" w:styleId="xl323">
    <w:name w:val="xl323"/>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6">
    <w:name w:val="xl326"/>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27">
    <w:name w:val="xl327"/>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8">
    <w:name w:val="xl328"/>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29">
    <w:name w:val="xl329"/>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0">
    <w:name w:val="xl33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31">
    <w:name w:val="xl331"/>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32">
    <w:name w:val="xl332"/>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333">
    <w:name w:val="xl333"/>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334">
    <w:name w:val="xl334"/>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35">
    <w:name w:val="xl335"/>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36">
    <w:name w:val="xl336"/>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337">
    <w:name w:val="xl337"/>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38">
    <w:name w:val="xl338"/>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339">
    <w:name w:val="xl339"/>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0">
    <w:name w:val="xl34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41">
    <w:name w:val="xl341"/>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342">
    <w:name w:val="xl342"/>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43">
    <w:name w:val="xl343"/>
    <w:basedOn w:val="a"/>
    <w:rsid w:val="009438EE"/>
    <w:pPr>
      <w:pBdr>
        <w:top w:val="single" w:sz="8" w:space="0" w:color="auto"/>
        <w:left w:val="single" w:sz="4" w:space="9"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344">
    <w:name w:val="xl344"/>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5">
    <w:name w:val="xl345"/>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6">
    <w:name w:val="xl346"/>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8">
    <w:name w:val="xl348"/>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9">
    <w:name w:val="xl34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0">
    <w:name w:val="xl350"/>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1">
    <w:name w:val="xl351"/>
    <w:basedOn w:val="a"/>
    <w:rsid w:val="009438EE"/>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2">
    <w:name w:val="xl352"/>
    <w:basedOn w:val="a"/>
    <w:rsid w:val="009438E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3">
    <w:name w:val="xl35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4">
    <w:name w:val="xl354"/>
    <w:basedOn w:val="a"/>
    <w:rsid w:val="009438E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355">
    <w:name w:val="xl355"/>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style>
  <w:style w:type="paragraph" w:customStyle="1" w:styleId="xl356">
    <w:name w:val="xl356"/>
    <w:basedOn w:val="a"/>
    <w:rsid w:val="009438EE"/>
    <w:pPr>
      <w:pBdr>
        <w:top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57">
    <w:name w:val="xl35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58">
    <w:name w:val="xl35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59">
    <w:name w:val="xl35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0">
    <w:name w:val="xl36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1">
    <w:name w:val="xl36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2">
    <w:name w:val="xl36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63">
    <w:name w:val="xl36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64">
    <w:name w:val="xl36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65">
    <w:name w:val="xl36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66">
    <w:name w:val="xl36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67">
    <w:name w:val="xl36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368">
    <w:name w:val="xl36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69">
    <w:name w:val="xl36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0">
    <w:name w:val="xl37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1">
    <w:name w:val="xl37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2">
    <w:name w:val="xl372"/>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73">
    <w:name w:val="xl37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74">
    <w:name w:val="xl37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75">
    <w:name w:val="xl37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6">
    <w:name w:val="xl376"/>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377">
    <w:name w:val="xl37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78">
    <w:name w:val="xl37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379">
    <w:name w:val="xl37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0">
    <w:name w:val="xl38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83">
    <w:name w:val="xl38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84">
    <w:name w:val="xl38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rPr>
      <w:color w:val="FF0000"/>
    </w:rPr>
  </w:style>
  <w:style w:type="paragraph" w:customStyle="1" w:styleId="xl385">
    <w:name w:val="xl385"/>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color w:val="FF0000"/>
      <w:sz w:val="16"/>
      <w:szCs w:val="16"/>
    </w:rPr>
  </w:style>
  <w:style w:type="paragraph" w:customStyle="1" w:styleId="xl386">
    <w:name w:val="xl38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b/>
      <w:bCs/>
      <w:color w:val="FF0000"/>
    </w:rPr>
  </w:style>
  <w:style w:type="paragraph" w:customStyle="1" w:styleId="xl387">
    <w:name w:val="xl38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88">
    <w:name w:val="xl388"/>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389">
    <w:name w:val="xl38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90">
    <w:name w:val="xl390"/>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91">
    <w:name w:val="xl39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rPr>
      <w:color w:val="FF0000"/>
    </w:rPr>
  </w:style>
  <w:style w:type="paragraph" w:customStyle="1" w:styleId="xl392">
    <w:name w:val="xl39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93">
    <w:name w:val="xl39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94">
    <w:name w:val="xl39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95">
    <w:name w:val="xl39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96">
    <w:name w:val="xl396"/>
    <w:basedOn w:val="a"/>
    <w:rsid w:val="009438EE"/>
    <w:pPr>
      <w:pBdr>
        <w:top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397">
    <w:name w:val="xl39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98">
    <w:name w:val="xl39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99">
    <w:name w:val="xl39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400">
    <w:name w:val="xl40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401">
    <w:name w:val="xl40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402">
    <w:name w:val="xl40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403">
    <w:name w:val="xl403"/>
    <w:basedOn w:val="a"/>
    <w:rsid w:val="009438EE"/>
    <w:pPr>
      <w:pBdr>
        <w:top w:val="single" w:sz="4" w:space="0" w:color="auto"/>
        <w:right w:val="single" w:sz="4" w:space="0" w:color="auto"/>
      </w:pBdr>
      <w:shd w:val="clear" w:color="000000" w:fill="FFFFFF"/>
      <w:spacing w:before="100" w:beforeAutospacing="1" w:after="100" w:afterAutospacing="1"/>
    </w:pPr>
  </w:style>
  <w:style w:type="paragraph" w:customStyle="1" w:styleId="xl404">
    <w:name w:val="xl404"/>
    <w:basedOn w:val="a"/>
    <w:rsid w:val="009438E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05">
    <w:name w:val="xl40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406">
    <w:name w:val="xl40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407">
    <w:name w:val="xl40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b/>
      <w:bCs/>
    </w:rPr>
  </w:style>
  <w:style w:type="paragraph" w:customStyle="1" w:styleId="xl408">
    <w:name w:val="xl408"/>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color w:val="FF0000"/>
      <w:sz w:val="16"/>
      <w:szCs w:val="16"/>
    </w:rPr>
  </w:style>
  <w:style w:type="paragraph" w:customStyle="1" w:styleId="xl409">
    <w:name w:val="xl40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410">
    <w:name w:val="xl410"/>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color w:val="FF0000"/>
      <w:sz w:val="16"/>
      <w:szCs w:val="16"/>
    </w:rPr>
  </w:style>
  <w:style w:type="paragraph" w:customStyle="1" w:styleId="xl411">
    <w:name w:val="xl41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412">
    <w:name w:val="xl41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413">
    <w:name w:val="xl41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414">
    <w:name w:val="xl414"/>
    <w:basedOn w:val="a"/>
    <w:rsid w:val="009438EE"/>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415">
    <w:name w:val="xl415"/>
    <w:basedOn w:val="a"/>
    <w:rsid w:val="009438EE"/>
    <w:pPr>
      <w:pBdr>
        <w:top w:val="single" w:sz="4" w:space="0" w:color="auto"/>
        <w:left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416">
    <w:name w:val="xl416"/>
    <w:basedOn w:val="a"/>
    <w:rsid w:val="009438EE"/>
    <w:pPr>
      <w:pBdr>
        <w:left w:val="single" w:sz="8"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417">
    <w:name w:val="xl417"/>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19">
    <w:name w:val="xl419"/>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0">
    <w:name w:val="xl42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1">
    <w:name w:val="xl421"/>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2">
    <w:name w:val="xl422"/>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3">
    <w:name w:val="xl423"/>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4">
    <w:name w:val="xl424"/>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5">
    <w:name w:val="xl425"/>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6">
    <w:name w:val="xl426"/>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97">
    <w:name w:val="xl97"/>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8">
    <w:name w:val="xl98"/>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99">
    <w:name w:val="xl9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00">
    <w:name w:val="xl100"/>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01">
    <w:name w:val="xl101"/>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02">
    <w:name w:val="xl10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9438EE"/>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5">
    <w:name w:val="xl105"/>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07">
    <w:name w:val="xl107"/>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08">
    <w:name w:val="xl108"/>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9">
    <w:name w:val="xl10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10">
    <w:name w:val="xl110"/>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11">
    <w:name w:val="xl111"/>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112">
    <w:name w:val="xl112"/>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13">
    <w:name w:val="xl113"/>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14">
    <w:name w:val="xl114"/>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15">
    <w:name w:val="xl115"/>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116">
    <w:name w:val="xl116"/>
    <w:basedOn w:val="a"/>
    <w:rsid w:val="009438EE"/>
    <w:pPr>
      <w:pBdr>
        <w:top w:val="single" w:sz="4" w:space="0" w:color="auto"/>
        <w:left w:val="single" w:sz="8" w:space="0" w:color="auto"/>
        <w:bottom w:val="single" w:sz="4" w:space="0" w:color="auto"/>
      </w:pBdr>
      <w:spacing w:before="100" w:beforeAutospacing="1" w:after="100" w:afterAutospacing="1"/>
      <w:jc w:val="center"/>
      <w:textAlignment w:val="center"/>
    </w:pPr>
    <w:rPr>
      <w:b/>
      <w:bCs/>
      <w:i/>
      <w:iCs/>
    </w:rPr>
  </w:style>
  <w:style w:type="paragraph" w:customStyle="1" w:styleId="xl117">
    <w:name w:val="xl117"/>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118">
    <w:name w:val="xl118"/>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119">
    <w:name w:val="xl11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427">
    <w:name w:val="xl427"/>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8">
    <w:name w:val="xl428"/>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9">
    <w:name w:val="xl429"/>
    <w:basedOn w:val="a"/>
    <w:rsid w:val="009438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30">
    <w:name w:val="xl430"/>
    <w:basedOn w:val="a"/>
    <w:rsid w:val="009438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31">
    <w:name w:val="xl431"/>
    <w:basedOn w:val="a"/>
    <w:rsid w:val="009438EE"/>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32">
    <w:name w:val="xl432"/>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33">
    <w:name w:val="xl433"/>
    <w:basedOn w:val="a"/>
    <w:rsid w:val="009438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4">
    <w:name w:val="xl434"/>
    <w:basedOn w:val="a"/>
    <w:rsid w:val="009438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5">
    <w:name w:val="xl435"/>
    <w:basedOn w:val="a"/>
    <w:rsid w:val="00943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6">
    <w:name w:val="xl436"/>
    <w:basedOn w:val="a"/>
    <w:rsid w:val="00943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7">
    <w:name w:val="xl437"/>
    <w:basedOn w:val="a"/>
    <w:rsid w:val="009438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38">
    <w:name w:val="xl438"/>
    <w:basedOn w:val="a"/>
    <w:rsid w:val="009438EE"/>
    <w:pPr>
      <w:pBdr>
        <w:right w:val="single" w:sz="8" w:space="0" w:color="auto"/>
      </w:pBdr>
      <w:spacing w:before="100" w:beforeAutospacing="1" w:after="100" w:afterAutospacing="1"/>
      <w:jc w:val="center"/>
      <w:textAlignment w:val="center"/>
    </w:pPr>
  </w:style>
  <w:style w:type="paragraph" w:customStyle="1" w:styleId="xl439">
    <w:name w:val="xl439"/>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40">
    <w:name w:val="xl440"/>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1">
    <w:name w:val="xl441"/>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2">
    <w:name w:val="xl442"/>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3">
    <w:name w:val="xl443"/>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4">
    <w:name w:val="xl444"/>
    <w:basedOn w:val="a"/>
    <w:rsid w:val="009438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45">
    <w:name w:val="xl445"/>
    <w:basedOn w:val="a"/>
    <w:rsid w:val="009438EE"/>
    <w:pPr>
      <w:pBdr>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46">
    <w:name w:val="xl446"/>
    <w:basedOn w:val="a"/>
    <w:rsid w:val="009438EE"/>
    <w:pPr>
      <w:pBdr>
        <w:left w:val="single" w:sz="8"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447">
    <w:name w:val="xl447"/>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22"/>
      <w:szCs w:val="22"/>
    </w:rPr>
  </w:style>
  <w:style w:type="paragraph" w:customStyle="1" w:styleId="xl448">
    <w:name w:val="xl448"/>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2"/>
      <w:szCs w:val="22"/>
    </w:rPr>
  </w:style>
  <w:style w:type="paragraph" w:customStyle="1" w:styleId="xl449">
    <w:name w:val="xl449"/>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0">
    <w:name w:val="xl450"/>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451">
    <w:name w:val="xl451"/>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2">
    <w:name w:val="xl45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3">
    <w:name w:val="xl453"/>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22"/>
      <w:szCs w:val="22"/>
    </w:rPr>
  </w:style>
  <w:style w:type="paragraph" w:customStyle="1" w:styleId="xl454">
    <w:name w:val="xl45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2"/>
      <w:szCs w:val="22"/>
    </w:rPr>
  </w:style>
  <w:style w:type="paragraph" w:customStyle="1" w:styleId="xl455">
    <w:name w:val="xl455"/>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456">
    <w:name w:val="xl456"/>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u w:val="single"/>
    </w:rPr>
  </w:style>
  <w:style w:type="paragraph" w:customStyle="1" w:styleId="xl457">
    <w:name w:val="xl457"/>
    <w:basedOn w:val="a"/>
    <w:rsid w:val="009438E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458">
    <w:name w:val="xl458"/>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59">
    <w:name w:val="xl459"/>
    <w:basedOn w:val="a"/>
    <w:rsid w:val="009438E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460">
    <w:name w:val="xl460"/>
    <w:basedOn w:val="a"/>
    <w:rsid w:val="009438EE"/>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1">
    <w:name w:val="xl461"/>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62">
    <w:name w:val="xl46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3">
    <w:name w:val="xl463"/>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style>
  <w:style w:type="paragraph" w:customStyle="1" w:styleId="xl464">
    <w:name w:val="xl46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5">
    <w:name w:val="xl465"/>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66">
    <w:name w:val="xl466"/>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7">
    <w:name w:val="xl467"/>
    <w:basedOn w:val="a"/>
    <w:rsid w:val="009438EE"/>
    <w:pPr>
      <w:pBdr>
        <w:left w:val="single" w:sz="8" w:space="0" w:color="auto"/>
        <w:right w:val="single" w:sz="8" w:space="0" w:color="auto"/>
      </w:pBdr>
      <w:spacing w:before="100" w:beforeAutospacing="1" w:after="100" w:afterAutospacing="1"/>
      <w:textAlignment w:val="center"/>
    </w:pPr>
  </w:style>
  <w:style w:type="paragraph" w:customStyle="1" w:styleId="xl468">
    <w:name w:val="xl468"/>
    <w:basedOn w:val="a"/>
    <w:rsid w:val="009438EE"/>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469">
    <w:name w:val="xl469"/>
    <w:basedOn w:val="a"/>
    <w:rsid w:val="009438EE"/>
    <w:pPr>
      <w:pBdr>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70">
    <w:name w:val="xl470"/>
    <w:basedOn w:val="a"/>
    <w:rsid w:val="009438EE"/>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471">
    <w:name w:val="xl471"/>
    <w:basedOn w:val="a"/>
    <w:rsid w:val="009438EE"/>
    <w:pPr>
      <w:pBdr>
        <w:left w:val="single" w:sz="8" w:space="0" w:color="auto"/>
        <w:right w:val="single" w:sz="8" w:space="0" w:color="auto"/>
      </w:pBdr>
      <w:spacing w:before="100" w:beforeAutospacing="1" w:after="100" w:afterAutospacing="1"/>
      <w:textAlignment w:val="center"/>
    </w:pPr>
  </w:style>
  <w:style w:type="paragraph" w:customStyle="1" w:styleId="xl472">
    <w:name w:val="xl472"/>
    <w:basedOn w:val="a"/>
    <w:rsid w:val="009438EE"/>
    <w:pPr>
      <w:pBdr>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73">
    <w:name w:val="xl473"/>
    <w:basedOn w:val="a"/>
    <w:rsid w:val="009438EE"/>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474">
    <w:name w:val="xl474"/>
    <w:basedOn w:val="a"/>
    <w:rsid w:val="009438EE"/>
    <w:pPr>
      <w:pBdr>
        <w:top w:val="single" w:sz="8" w:space="0" w:color="auto"/>
      </w:pBdr>
      <w:spacing w:before="100" w:beforeAutospacing="1" w:after="100" w:afterAutospacing="1"/>
      <w:jc w:val="center"/>
      <w:textAlignment w:val="center"/>
    </w:pPr>
  </w:style>
  <w:style w:type="paragraph" w:customStyle="1" w:styleId="xl475">
    <w:name w:val="xl475"/>
    <w:basedOn w:val="a"/>
    <w:rsid w:val="009438EE"/>
    <w:pPr>
      <w:pBdr>
        <w:bottom w:val="single" w:sz="8" w:space="0" w:color="auto"/>
      </w:pBdr>
      <w:spacing w:before="100" w:beforeAutospacing="1" w:after="100" w:afterAutospacing="1"/>
      <w:jc w:val="center"/>
      <w:textAlignment w:val="center"/>
    </w:pPr>
  </w:style>
  <w:style w:type="paragraph" w:customStyle="1" w:styleId="xl476">
    <w:name w:val="xl476"/>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477">
    <w:name w:val="xl477"/>
    <w:basedOn w:val="a"/>
    <w:rsid w:val="009438EE"/>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78">
    <w:name w:val="xl478"/>
    <w:basedOn w:val="a"/>
    <w:rsid w:val="009438E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79">
    <w:name w:val="xl479"/>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480">
    <w:name w:val="xl480"/>
    <w:basedOn w:val="a"/>
    <w:rsid w:val="009438EE"/>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481">
    <w:name w:val="xl481"/>
    <w:basedOn w:val="a"/>
    <w:rsid w:val="009438EE"/>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82">
    <w:name w:val="xl482"/>
    <w:basedOn w:val="a"/>
    <w:rsid w:val="009438E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83">
    <w:name w:val="xl483"/>
    <w:basedOn w:val="a"/>
    <w:rsid w:val="009438EE"/>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484">
    <w:name w:val="xl484"/>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5">
    <w:name w:val="xl485"/>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6">
    <w:name w:val="xl486"/>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8">
    <w:name w:val="xl488"/>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9">
    <w:name w:val="xl489"/>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0">
    <w:name w:val="xl490"/>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491">
    <w:name w:val="xl491"/>
    <w:basedOn w:val="a"/>
    <w:rsid w:val="009438EE"/>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92">
    <w:name w:val="xl492"/>
    <w:basedOn w:val="a"/>
    <w:rsid w:val="009438E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93">
    <w:name w:val="xl493"/>
    <w:basedOn w:val="a"/>
    <w:rsid w:val="009438E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94">
    <w:name w:val="xl494"/>
    <w:basedOn w:val="a"/>
    <w:rsid w:val="009438E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495">
    <w:name w:val="xl495"/>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96">
    <w:name w:val="xl496"/>
    <w:basedOn w:val="a"/>
    <w:rsid w:val="009438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character" w:customStyle="1" w:styleId="112">
    <w:name w:val="Заголовок 1 Знак1"/>
    <w:basedOn w:val="a0"/>
    <w:rsid w:val="009438EE"/>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semiHidden/>
    <w:rsid w:val="009438EE"/>
    <w:rPr>
      <w:rFonts w:asciiTheme="majorHAnsi" w:eastAsiaTheme="majorEastAsia" w:hAnsiTheme="majorHAnsi" w:cstheme="majorBidi"/>
      <w:color w:val="365F91" w:themeColor="accent1" w:themeShade="BF"/>
      <w:sz w:val="26"/>
      <w:szCs w:val="26"/>
    </w:rPr>
  </w:style>
  <w:style w:type="character" w:customStyle="1" w:styleId="312">
    <w:name w:val="Заголовок 3 Знак1"/>
    <w:basedOn w:val="a0"/>
    <w:semiHidden/>
    <w:rsid w:val="009438EE"/>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semiHidden/>
    <w:rsid w:val="009438EE"/>
    <w:rPr>
      <w:rFonts w:asciiTheme="majorHAnsi" w:eastAsiaTheme="majorEastAsia" w:hAnsiTheme="majorHAnsi" w:cstheme="majorBidi"/>
      <w:i/>
      <w:iCs/>
      <w:color w:val="365F91" w:themeColor="accent1" w:themeShade="BF"/>
      <w:sz w:val="24"/>
      <w:szCs w:val="24"/>
    </w:rPr>
  </w:style>
  <w:style w:type="character" w:customStyle="1" w:styleId="511">
    <w:name w:val="Заголовок 5 Знак1"/>
    <w:basedOn w:val="a0"/>
    <w:semiHidden/>
    <w:rsid w:val="009438EE"/>
    <w:rPr>
      <w:rFonts w:asciiTheme="majorHAnsi" w:eastAsiaTheme="majorEastAsia" w:hAnsiTheme="majorHAnsi" w:cstheme="majorBidi"/>
      <w:color w:val="365F91" w:themeColor="accent1" w:themeShade="BF"/>
      <w:sz w:val="24"/>
      <w:szCs w:val="24"/>
    </w:rPr>
  </w:style>
  <w:style w:type="character" w:customStyle="1" w:styleId="611">
    <w:name w:val="Заголовок 6 Знак1"/>
    <w:basedOn w:val="a0"/>
    <w:semiHidden/>
    <w:rsid w:val="009438EE"/>
    <w:rPr>
      <w:rFonts w:asciiTheme="majorHAnsi" w:eastAsiaTheme="majorEastAsia" w:hAnsiTheme="majorHAnsi" w:cstheme="majorBidi"/>
      <w:color w:val="243F60" w:themeColor="accent1" w:themeShade="7F"/>
      <w:sz w:val="24"/>
      <w:szCs w:val="24"/>
    </w:rPr>
  </w:style>
  <w:style w:type="character" w:customStyle="1" w:styleId="711">
    <w:name w:val="Заголовок 7 Знак1"/>
    <w:basedOn w:val="a0"/>
    <w:semiHidden/>
    <w:rsid w:val="009438EE"/>
    <w:rPr>
      <w:rFonts w:asciiTheme="majorHAnsi" w:eastAsiaTheme="majorEastAsia" w:hAnsiTheme="majorHAnsi" w:cstheme="majorBidi"/>
      <w:i/>
      <w:iCs/>
      <w:color w:val="243F60" w:themeColor="accent1" w:themeShade="7F"/>
      <w:sz w:val="24"/>
      <w:szCs w:val="24"/>
    </w:rPr>
  </w:style>
  <w:style w:type="character" w:customStyle="1" w:styleId="811">
    <w:name w:val="Заголовок 8 Знак1"/>
    <w:basedOn w:val="a0"/>
    <w:semiHidden/>
    <w:rsid w:val="009438EE"/>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semiHidden/>
    <w:rsid w:val="009438EE"/>
    <w:rPr>
      <w:rFonts w:asciiTheme="majorHAnsi" w:eastAsiaTheme="majorEastAsia" w:hAnsiTheme="majorHAnsi" w:cstheme="majorBidi"/>
      <w:i/>
      <w:iCs/>
      <w:color w:val="272727" w:themeColor="text1" w:themeTint="D8"/>
      <w:sz w:val="21"/>
      <w:szCs w:val="21"/>
    </w:rPr>
  </w:style>
  <w:style w:type="paragraph" w:styleId="af5">
    <w:name w:val="caption"/>
    <w:aliases w:val="нейминг рисунки,+Название объекта, Знак1,Знак1,Знак1 Знак Знак Знак,Знак1 Знак Знак,Таблица - Название объекта,!! Object Novogor !!,Caption Char,Caption Char1 Char1 Char Char,Caption Char Char2 Char1 Char Char, Знак13,Знак13,Char1,Знак"/>
    <w:basedOn w:val="a"/>
    <w:next w:val="a"/>
    <w:link w:val="af4"/>
    <w:unhideWhenUsed/>
    <w:qFormat/>
    <w:rsid w:val="009438EE"/>
    <w:pPr>
      <w:spacing w:after="200"/>
    </w:pPr>
    <w:rPr>
      <w:b/>
      <w:iCs/>
      <w:sz w:val="20"/>
      <w:szCs w:val="18"/>
    </w:rPr>
  </w:style>
  <w:style w:type="numbering" w:customStyle="1" w:styleId="62">
    <w:name w:val="Нет списка6"/>
    <w:next w:val="a2"/>
    <w:uiPriority w:val="99"/>
    <w:semiHidden/>
    <w:unhideWhenUsed/>
    <w:rsid w:val="009438EE"/>
  </w:style>
  <w:style w:type="table" w:customStyle="1" w:styleId="24">
    <w:name w:val="ТАБЛИЦА ДЛЯ ЗАПИСОК2"/>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numbering" w:customStyle="1" w:styleId="113">
    <w:name w:val="Стиль11"/>
    <w:uiPriority w:val="99"/>
    <w:rsid w:val="009438EE"/>
  </w:style>
  <w:style w:type="numbering" w:customStyle="1" w:styleId="213">
    <w:name w:val="Стиль21"/>
    <w:uiPriority w:val="99"/>
    <w:rsid w:val="009438EE"/>
  </w:style>
  <w:style w:type="table" w:customStyle="1" w:styleId="114">
    <w:name w:val="ТАБЛИЦА ДЛЯ ЗАПИСОК11"/>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25">
    <w:name w:val="Заголовок оглавления2"/>
    <w:basedOn w:val="10"/>
    <w:next w:val="a"/>
    <w:uiPriority w:val="39"/>
    <w:unhideWhenUsed/>
    <w:rsid w:val="009438EE"/>
    <w:pPr>
      <w:spacing w:line="259" w:lineRule="auto"/>
      <w:outlineLvl w:val="9"/>
    </w:pPr>
    <w:rPr>
      <w:rFonts w:ascii="Cambria" w:hAnsi="Cambria"/>
      <w:b w:val="0"/>
      <w:bCs w:val="0"/>
      <w:color w:val="365F91"/>
      <w:sz w:val="32"/>
      <w:szCs w:val="32"/>
    </w:rPr>
  </w:style>
  <w:style w:type="paragraph" w:customStyle="1" w:styleId="121">
    <w:name w:val="Оглавление 12"/>
    <w:basedOn w:val="a"/>
    <w:next w:val="a"/>
    <w:autoRedefine/>
    <w:uiPriority w:val="1"/>
    <w:unhideWhenUsed/>
    <w:qFormat/>
    <w:rsid w:val="009438EE"/>
    <w:pPr>
      <w:keepLines/>
      <w:suppressAutoHyphens/>
      <w:jc w:val="both"/>
    </w:pPr>
    <w:rPr>
      <w:rFonts w:eastAsia="Calibri"/>
      <w:sz w:val="20"/>
      <w:szCs w:val="22"/>
      <w:lang w:eastAsia="en-US"/>
    </w:rPr>
  </w:style>
  <w:style w:type="paragraph" w:customStyle="1" w:styleId="221">
    <w:name w:val="Оглавление 22"/>
    <w:basedOn w:val="a"/>
    <w:next w:val="a"/>
    <w:autoRedefine/>
    <w:uiPriority w:val="1"/>
    <w:unhideWhenUsed/>
    <w:qFormat/>
    <w:rsid w:val="009438EE"/>
    <w:pPr>
      <w:widowControl w:val="0"/>
      <w:suppressAutoHyphens/>
      <w:ind w:firstLine="284"/>
      <w:jc w:val="both"/>
    </w:pPr>
    <w:rPr>
      <w:rFonts w:eastAsia="Calibri"/>
      <w:sz w:val="20"/>
      <w:szCs w:val="22"/>
      <w:lang w:eastAsia="en-US"/>
    </w:rPr>
  </w:style>
  <w:style w:type="paragraph" w:customStyle="1" w:styleId="26">
    <w:name w:val="Перечень рисунков2"/>
    <w:basedOn w:val="af5"/>
    <w:next w:val="a"/>
    <w:uiPriority w:val="99"/>
    <w:unhideWhenUsed/>
    <w:rsid w:val="009438EE"/>
    <w:pPr>
      <w:widowControl w:val="0"/>
      <w:spacing w:after="0"/>
      <w:ind w:firstLine="567"/>
      <w:jc w:val="both"/>
    </w:pPr>
    <w:rPr>
      <w:rFonts w:eastAsia="Calibri" w:cs="Calibri"/>
      <w:b w:val="0"/>
      <w:bCs/>
      <w:iCs w:val="0"/>
      <w:szCs w:val="20"/>
      <w:lang w:eastAsia="en-US"/>
    </w:rPr>
  </w:style>
  <w:style w:type="paragraph" w:customStyle="1" w:styleId="320">
    <w:name w:val="Оглавление 32"/>
    <w:basedOn w:val="a"/>
    <w:next w:val="a"/>
    <w:autoRedefine/>
    <w:uiPriority w:val="1"/>
    <w:unhideWhenUsed/>
    <w:qFormat/>
    <w:rsid w:val="009438EE"/>
    <w:pPr>
      <w:widowControl w:val="0"/>
      <w:ind w:firstLine="567"/>
      <w:jc w:val="both"/>
    </w:pPr>
    <w:rPr>
      <w:rFonts w:eastAsia="Calibri"/>
      <w:sz w:val="20"/>
      <w:szCs w:val="22"/>
      <w:lang w:eastAsia="en-US"/>
    </w:rPr>
  </w:style>
  <w:style w:type="table" w:customStyle="1" w:styleId="TableNormal10">
    <w:name w:val="Table Normal10"/>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420">
    <w:name w:val="Оглавление 42"/>
    <w:basedOn w:val="a"/>
    <w:next w:val="a"/>
    <w:autoRedefine/>
    <w:uiPriority w:val="1"/>
    <w:unhideWhenUsed/>
    <w:qFormat/>
    <w:rsid w:val="009438EE"/>
    <w:pPr>
      <w:spacing w:after="100" w:line="259" w:lineRule="auto"/>
      <w:ind w:left="660"/>
    </w:pPr>
    <w:rPr>
      <w:rFonts w:ascii="Calibri" w:hAnsi="Calibri"/>
      <w:sz w:val="22"/>
      <w:szCs w:val="22"/>
    </w:rPr>
  </w:style>
  <w:style w:type="paragraph" w:customStyle="1" w:styleId="520">
    <w:name w:val="Оглавление 52"/>
    <w:basedOn w:val="a"/>
    <w:next w:val="a"/>
    <w:autoRedefine/>
    <w:uiPriority w:val="1"/>
    <w:unhideWhenUsed/>
    <w:qFormat/>
    <w:rsid w:val="009438EE"/>
    <w:pPr>
      <w:spacing w:after="100" w:line="259" w:lineRule="auto"/>
      <w:ind w:left="880"/>
    </w:pPr>
    <w:rPr>
      <w:rFonts w:ascii="Calibri" w:hAnsi="Calibri"/>
      <w:sz w:val="22"/>
      <w:szCs w:val="22"/>
    </w:rPr>
  </w:style>
  <w:style w:type="paragraph" w:customStyle="1" w:styleId="620">
    <w:name w:val="Оглавление 62"/>
    <w:basedOn w:val="a"/>
    <w:next w:val="a"/>
    <w:autoRedefine/>
    <w:uiPriority w:val="1"/>
    <w:unhideWhenUsed/>
    <w:qFormat/>
    <w:rsid w:val="009438EE"/>
    <w:pPr>
      <w:spacing w:after="100" w:line="259" w:lineRule="auto"/>
      <w:ind w:left="1100"/>
    </w:pPr>
    <w:rPr>
      <w:rFonts w:ascii="Calibri" w:hAnsi="Calibri"/>
      <w:sz w:val="22"/>
      <w:szCs w:val="22"/>
    </w:rPr>
  </w:style>
  <w:style w:type="paragraph" w:customStyle="1" w:styleId="72">
    <w:name w:val="Оглавление 72"/>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2">
    <w:name w:val="Оглавление 82"/>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2">
    <w:name w:val="Оглавление 92"/>
    <w:basedOn w:val="a"/>
    <w:next w:val="a"/>
    <w:autoRedefine/>
    <w:uiPriority w:val="39"/>
    <w:unhideWhenUsed/>
    <w:rsid w:val="009438EE"/>
    <w:pPr>
      <w:spacing w:after="100" w:line="259" w:lineRule="auto"/>
      <w:ind w:left="1760"/>
    </w:pPr>
    <w:rPr>
      <w:rFonts w:ascii="Calibri" w:hAnsi="Calibri"/>
      <w:sz w:val="22"/>
      <w:szCs w:val="22"/>
    </w:rPr>
  </w:style>
  <w:style w:type="table" w:customStyle="1" w:styleId="321">
    <w:name w:val="Сетка таблицы32"/>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Основной текст с отступом1"/>
    <w:basedOn w:val="a"/>
    <w:next w:val="aff2"/>
    <w:link w:val="aff3"/>
    <w:uiPriority w:val="99"/>
    <w:semiHidden/>
    <w:unhideWhenUsed/>
    <w:rsid w:val="009438EE"/>
    <w:pPr>
      <w:widowControl w:val="0"/>
      <w:spacing w:after="120"/>
      <w:ind w:left="283" w:firstLine="709"/>
      <w:jc w:val="both"/>
    </w:pPr>
    <w:rPr>
      <w:szCs w:val="20"/>
    </w:rPr>
  </w:style>
  <w:style w:type="character" w:customStyle="1" w:styleId="aff3">
    <w:name w:val="Основной текст с отступом Знак"/>
    <w:basedOn w:val="a0"/>
    <w:link w:val="1c"/>
    <w:uiPriority w:val="99"/>
    <w:semiHidden/>
    <w:rsid w:val="009438EE"/>
    <w:rPr>
      <w:sz w:val="24"/>
    </w:rPr>
  </w:style>
  <w:style w:type="paragraph" w:styleId="aff2">
    <w:name w:val="Body Text Indent"/>
    <w:basedOn w:val="a"/>
    <w:link w:val="1d"/>
    <w:uiPriority w:val="99"/>
    <w:semiHidden/>
    <w:unhideWhenUsed/>
    <w:rsid w:val="009438EE"/>
    <w:pPr>
      <w:spacing w:after="120"/>
      <w:ind w:left="283"/>
    </w:pPr>
  </w:style>
  <w:style w:type="character" w:customStyle="1" w:styleId="1d">
    <w:name w:val="Основной текст с отступом Знак1"/>
    <w:basedOn w:val="a0"/>
    <w:link w:val="aff2"/>
    <w:uiPriority w:val="99"/>
    <w:semiHidden/>
    <w:rsid w:val="009438EE"/>
    <w:rPr>
      <w:sz w:val="24"/>
      <w:szCs w:val="24"/>
    </w:rPr>
  </w:style>
  <w:style w:type="numbering" w:customStyle="1" w:styleId="73">
    <w:name w:val="Нет списка7"/>
    <w:next w:val="a2"/>
    <w:uiPriority w:val="99"/>
    <w:semiHidden/>
    <w:unhideWhenUsed/>
    <w:rsid w:val="009438EE"/>
  </w:style>
  <w:style w:type="table" w:customStyle="1" w:styleId="34">
    <w:name w:val="ТАБЛИЦА ДЛЯ ЗАПИСОК3"/>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122">
    <w:name w:val="ТАБЛИЦА ДЛЯ ЗАПИСОК12"/>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35">
    <w:name w:val="Заголовок оглавления3"/>
    <w:basedOn w:val="10"/>
    <w:next w:val="a"/>
    <w:uiPriority w:val="39"/>
    <w:unhideWhenUsed/>
    <w:rsid w:val="009438EE"/>
    <w:pPr>
      <w:spacing w:line="259" w:lineRule="auto"/>
      <w:outlineLvl w:val="9"/>
    </w:pPr>
    <w:rPr>
      <w:rFonts w:ascii="Cambria" w:hAnsi="Cambria"/>
      <w:b w:val="0"/>
      <w:bCs w:val="0"/>
      <w:color w:val="365F91"/>
      <w:sz w:val="32"/>
      <w:szCs w:val="32"/>
    </w:rPr>
  </w:style>
  <w:style w:type="paragraph" w:styleId="1e">
    <w:name w:val="toc 1"/>
    <w:basedOn w:val="a"/>
    <w:next w:val="a"/>
    <w:autoRedefine/>
    <w:uiPriority w:val="1"/>
    <w:unhideWhenUsed/>
    <w:qFormat/>
    <w:rsid w:val="009438EE"/>
    <w:pPr>
      <w:spacing w:before="60" w:after="60"/>
      <w:jc w:val="both"/>
    </w:pPr>
    <w:rPr>
      <w:rFonts w:eastAsia="Calibri"/>
      <w:sz w:val="20"/>
      <w:szCs w:val="22"/>
      <w:lang w:eastAsia="en-US"/>
    </w:rPr>
  </w:style>
  <w:style w:type="paragraph" w:styleId="27">
    <w:name w:val="toc 2"/>
    <w:basedOn w:val="a"/>
    <w:next w:val="a"/>
    <w:autoRedefine/>
    <w:uiPriority w:val="1"/>
    <w:unhideWhenUsed/>
    <w:qFormat/>
    <w:rsid w:val="009438EE"/>
    <w:pPr>
      <w:spacing w:before="60" w:after="60"/>
      <w:ind w:firstLine="284"/>
      <w:jc w:val="both"/>
    </w:pPr>
    <w:rPr>
      <w:rFonts w:eastAsia="Calibri"/>
      <w:sz w:val="20"/>
      <w:szCs w:val="22"/>
      <w:lang w:eastAsia="en-US"/>
    </w:rPr>
  </w:style>
  <w:style w:type="paragraph" w:styleId="36">
    <w:name w:val="toc 3"/>
    <w:basedOn w:val="a"/>
    <w:next w:val="a"/>
    <w:autoRedefine/>
    <w:uiPriority w:val="1"/>
    <w:unhideWhenUsed/>
    <w:qFormat/>
    <w:rsid w:val="009438EE"/>
    <w:pPr>
      <w:spacing w:before="60" w:after="60"/>
      <w:ind w:firstLine="567"/>
      <w:jc w:val="both"/>
    </w:pPr>
    <w:rPr>
      <w:rFonts w:eastAsia="Calibri"/>
      <w:sz w:val="20"/>
      <w:szCs w:val="22"/>
      <w:lang w:eastAsia="en-US"/>
    </w:rPr>
  </w:style>
  <w:style w:type="paragraph" w:customStyle="1" w:styleId="430">
    <w:name w:val="Оглавление 43"/>
    <w:basedOn w:val="a"/>
    <w:next w:val="a"/>
    <w:autoRedefine/>
    <w:uiPriority w:val="39"/>
    <w:unhideWhenUsed/>
    <w:qFormat/>
    <w:rsid w:val="009438EE"/>
    <w:pPr>
      <w:spacing w:after="100" w:line="259" w:lineRule="auto"/>
      <w:ind w:left="660"/>
    </w:pPr>
    <w:rPr>
      <w:rFonts w:ascii="Calibri" w:hAnsi="Calibri"/>
      <w:sz w:val="22"/>
      <w:szCs w:val="22"/>
    </w:rPr>
  </w:style>
  <w:style w:type="paragraph" w:customStyle="1" w:styleId="53">
    <w:name w:val="Оглавление 53"/>
    <w:basedOn w:val="a"/>
    <w:next w:val="a"/>
    <w:autoRedefine/>
    <w:uiPriority w:val="39"/>
    <w:unhideWhenUsed/>
    <w:qFormat/>
    <w:rsid w:val="009438EE"/>
    <w:pPr>
      <w:spacing w:after="100" w:line="259" w:lineRule="auto"/>
      <w:ind w:left="880"/>
    </w:pPr>
    <w:rPr>
      <w:rFonts w:ascii="Calibri" w:hAnsi="Calibri"/>
      <w:sz w:val="22"/>
      <w:szCs w:val="22"/>
    </w:rPr>
  </w:style>
  <w:style w:type="paragraph" w:customStyle="1" w:styleId="63">
    <w:name w:val="Оглавление 63"/>
    <w:basedOn w:val="a"/>
    <w:next w:val="a"/>
    <w:autoRedefine/>
    <w:uiPriority w:val="39"/>
    <w:unhideWhenUsed/>
    <w:qFormat/>
    <w:rsid w:val="009438EE"/>
    <w:pPr>
      <w:spacing w:after="100" w:line="259" w:lineRule="auto"/>
      <w:ind w:left="1100"/>
    </w:pPr>
    <w:rPr>
      <w:rFonts w:ascii="Calibri" w:hAnsi="Calibri"/>
      <w:sz w:val="22"/>
      <w:szCs w:val="22"/>
    </w:rPr>
  </w:style>
  <w:style w:type="paragraph" w:customStyle="1" w:styleId="730">
    <w:name w:val="Оглавление 73"/>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3">
    <w:name w:val="Оглавление 83"/>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3">
    <w:name w:val="Оглавление 93"/>
    <w:basedOn w:val="a"/>
    <w:next w:val="a"/>
    <w:autoRedefine/>
    <w:uiPriority w:val="39"/>
    <w:unhideWhenUsed/>
    <w:rsid w:val="009438EE"/>
    <w:pPr>
      <w:spacing w:after="100" w:line="259" w:lineRule="auto"/>
      <w:ind w:left="1760"/>
    </w:pPr>
    <w:rPr>
      <w:rFonts w:ascii="Calibri" w:hAnsi="Calibri"/>
      <w:sz w:val="22"/>
      <w:szCs w:val="22"/>
    </w:rPr>
  </w:style>
  <w:style w:type="paragraph" w:styleId="aff4">
    <w:name w:val="table of figures"/>
    <w:basedOn w:val="a"/>
    <w:next w:val="a"/>
    <w:uiPriority w:val="99"/>
    <w:unhideWhenUsed/>
    <w:rsid w:val="009438EE"/>
    <w:pPr>
      <w:spacing w:before="60" w:after="60"/>
      <w:ind w:firstLine="709"/>
      <w:jc w:val="both"/>
    </w:pPr>
    <w:rPr>
      <w:rFonts w:eastAsia="Calibri"/>
      <w:sz w:val="20"/>
      <w:szCs w:val="22"/>
      <w:lang w:eastAsia="en-US"/>
    </w:rPr>
  </w:style>
  <w:style w:type="table" w:customStyle="1" w:styleId="TableNormal12">
    <w:name w:val="Table Normal12"/>
    <w:uiPriority w:val="2"/>
    <w:semiHidden/>
    <w:unhideWhenUsed/>
    <w:qFormat/>
    <w:rsid w:val="009438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3">
    <w:name w:val="Стиль12"/>
    <w:uiPriority w:val="99"/>
    <w:rsid w:val="009438EE"/>
  </w:style>
  <w:style w:type="numbering" w:customStyle="1" w:styleId="222">
    <w:name w:val="Стиль22"/>
    <w:uiPriority w:val="99"/>
    <w:rsid w:val="009438EE"/>
  </w:style>
  <w:style w:type="table" w:customStyle="1" w:styleId="TableNormal13">
    <w:name w:val="Table Normal1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9438EE"/>
  </w:style>
  <w:style w:type="table" w:customStyle="1" w:styleId="44">
    <w:name w:val="ТАБЛИЦА ДЛЯ ЗАПИСОК4"/>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numbering" w:customStyle="1" w:styleId="130">
    <w:name w:val="Стиль13"/>
    <w:uiPriority w:val="99"/>
    <w:rsid w:val="009438EE"/>
  </w:style>
  <w:style w:type="numbering" w:customStyle="1" w:styleId="230">
    <w:name w:val="Стиль23"/>
    <w:uiPriority w:val="99"/>
    <w:rsid w:val="009438EE"/>
  </w:style>
  <w:style w:type="table" w:customStyle="1" w:styleId="131">
    <w:name w:val="ТАБЛИЦА ДЛЯ ЗАПИСОК13"/>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45">
    <w:name w:val="Заголовок оглавления4"/>
    <w:basedOn w:val="10"/>
    <w:next w:val="a"/>
    <w:uiPriority w:val="39"/>
    <w:unhideWhenUsed/>
    <w:rsid w:val="009438EE"/>
    <w:pPr>
      <w:spacing w:line="259" w:lineRule="auto"/>
      <w:outlineLvl w:val="9"/>
    </w:pPr>
    <w:rPr>
      <w:rFonts w:ascii="Cambria" w:hAnsi="Cambria"/>
      <w:b w:val="0"/>
      <w:bCs w:val="0"/>
      <w:color w:val="365F91"/>
      <w:sz w:val="32"/>
      <w:szCs w:val="32"/>
    </w:rPr>
  </w:style>
  <w:style w:type="table" w:customStyle="1" w:styleId="TableNormal14">
    <w:name w:val="Table Normal14"/>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440">
    <w:name w:val="Оглавление 44"/>
    <w:basedOn w:val="a"/>
    <w:next w:val="a"/>
    <w:autoRedefine/>
    <w:uiPriority w:val="1"/>
    <w:unhideWhenUsed/>
    <w:qFormat/>
    <w:rsid w:val="009438EE"/>
    <w:pPr>
      <w:spacing w:after="100" w:line="259" w:lineRule="auto"/>
      <w:ind w:left="660"/>
    </w:pPr>
    <w:rPr>
      <w:rFonts w:ascii="Calibri" w:hAnsi="Calibri"/>
      <w:sz w:val="22"/>
      <w:szCs w:val="22"/>
    </w:rPr>
  </w:style>
  <w:style w:type="paragraph" w:customStyle="1" w:styleId="54">
    <w:name w:val="Оглавление 54"/>
    <w:basedOn w:val="a"/>
    <w:next w:val="a"/>
    <w:autoRedefine/>
    <w:uiPriority w:val="1"/>
    <w:unhideWhenUsed/>
    <w:qFormat/>
    <w:rsid w:val="009438EE"/>
    <w:pPr>
      <w:spacing w:after="100" w:line="259" w:lineRule="auto"/>
      <w:ind w:left="880"/>
    </w:pPr>
    <w:rPr>
      <w:rFonts w:ascii="Calibri" w:hAnsi="Calibri"/>
      <w:sz w:val="22"/>
      <w:szCs w:val="22"/>
    </w:rPr>
  </w:style>
  <w:style w:type="paragraph" w:customStyle="1" w:styleId="64">
    <w:name w:val="Оглавление 64"/>
    <w:basedOn w:val="a"/>
    <w:next w:val="a"/>
    <w:autoRedefine/>
    <w:uiPriority w:val="1"/>
    <w:unhideWhenUsed/>
    <w:qFormat/>
    <w:rsid w:val="009438EE"/>
    <w:pPr>
      <w:spacing w:after="100" w:line="259" w:lineRule="auto"/>
      <w:ind w:left="1100"/>
    </w:pPr>
    <w:rPr>
      <w:rFonts w:ascii="Calibri" w:hAnsi="Calibri"/>
      <w:sz w:val="22"/>
      <w:szCs w:val="22"/>
    </w:rPr>
  </w:style>
  <w:style w:type="paragraph" w:customStyle="1" w:styleId="74">
    <w:name w:val="Оглавление 74"/>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40">
    <w:name w:val="Оглавление 84"/>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4">
    <w:name w:val="Оглавление 94"/>
    <w:basedOn w:val="a"/>
    <w:next w:val="a"/>
    <w:autoRedefine/>
    <w:uiPriority w:val="39"/>
    <w:unhideWhenUsed/>
    <w:rsid w:val="009438EE"/>
    <w:pPr>
      <w:spacing w:after="100" w:line="259" w:lineRule="auto"/>
      <w:ind w:left="1760"/>
    </w:pPr>
    <w:rPr>
      <w:rFonts w:ascii="Calibri" w:hAnsi="Calibri"/>
      <w:sz w:val="22"/>
      <w:szCs w:val="22"/>
    </w:rPr>
  </w:style>
  <w:style w:type="table" w:customStyle="1" w:styleId="340">
    <w:name w:val="Сетка таблицы34"/>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0950">
      <w:bodyDiv w:val="1"/>
      <w:marLeft w:val="0"/>
      <w:marRight w:val="0"/>
      <w:marTop w:val="0"/>
      <w:marBottom w:val="0"/>
      <w:divBdr>
        <w:top w:val="none" w:sz="0" w:space="0" w:color="auto"/>
        <w:left w:val="none" w:sz="0" w:space="0" w:color="auto"/>
        <w:bottom w:val="none" w:sz="0" w:space="0" w:color="auto"/>
        <w:right w:val="none" w:sz="0" w:space="0" w:color="auto"/>
      </w:divBdr>
    </w:div>
    <w:div w:id="548148992">
      <w:bodyDiv w:val="1"/>
      <w:marLeft w:val="0"/>
      <w:marRight w:val="0"/>
      <w:marTop w:val="0"/>
      <w:marBottom w:val="0"/>
      <w:divBdr>
        <w:top w:val="none" w:sz="0" w:space="0" w:color="auto"/>
        <w:left w:val="none" w:sz="0" w:space="0" w:color="auto"/>
        <w:bottom w:val="none" w:sz="0" w:space="0" w:color="auto"/>
        <w:right w:val="none" w:sz="0" w:space="0" w:color="auto"/>
      </w:divBdr>
    </w:div>
    <w:div w:id="601303240">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1403410787">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92CA-4600-4E9D-B346-46370A22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57135</Words>
  <Characters>325670</Characters>
  <Application>Microsoft Office Word</Application>
  <DocSecurity>0</DocSecurity>
  <Lines>2713</Lines>
  <Paragraphs>764</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382041</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Пользователь Windows</cp:lastModifiedBy>
  <cp:revision>5</cp:revision>
  <cp:lastPrinted>2025-07-02T07:55:00Z</cp:lastPrinted>
  <dcterms:created xsi:type="dcterms:W3CDTF">2026-06-16T08:30:00Z</dcterms:created>
  <dcterms:modified xsi:type="dcterms:W3CDTF">2026-06-16T08:31:00Z</dcterms:modified>
</cp:coreProperties>
</file>