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53B84" w14:textId="3BCC161A" w:rsidR="009C7F58" w:rsidRPr="00C872CD" w:rsidRDefault="00EA6576" w:rsidP="00C872CD">
      <w:pPr>
        <w:pStyle w:val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3ED8EB" wp14:editId="7214A90D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AEC2A8" w14:textId="77777777" w:rsidR="008A7B70" w:rsidRDefault="008A7B70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19851 21368 19851 2136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" stroked="f">
                <v:textbox>
                  <w:txbxContent>
                    <w:p w14:paraId="5EAEC2A8" w14:textId="77777777" w:rsidR="008A7B70" w:rsidRDefault="008A7B70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05D08">
        <w:rPr>
          <w:rFonts w:ascii="Montserrat" w:hAnsi="Montserrat"/>
          <w:b w:val="0"/>
          <w:sz w:val="16"/>
          <w:szCs w:val="16"/>
        </w:rPr>
        <w:t>30</w:t>
      </w:r>
      <w:r w:rsidR="009E61D0">
        <w:rPr>
          <w:rFonts w:ascii="Montserrat" w:hAnsi="Montserrat"/>
          <w:b w:val="0"/>
          <w:sz w:val="16"/>
          <w:szCs w:val="16"/>
        </w:rPr>
        <w:t>.</w:t>
      </w:r>
      <w:r w:rsidR="00873E85">
        <w:rPr>
          <w:rFonts w:ascii="Montserrat" w:hAnsi="Montserrat"/>
          <w:b w:val="0"/>
          <w:sz w:val="16"/>
          <w:szCs w:val="16"/>
        </w:rPr>
        <w:t>0</w:t>
      </w:r>
      <w:r w:rsidR="00FB003D">
        <w:rPr>
          <w:rFonts w:ascii="Montserrat" w:hAnsi="Montserrat"/>
          <w:b w:val="0"/>
          <w:sz w:val="16"/>
          <w:szCs w:val="16"/>
        </w:rPr>
        <w:t>6</w:t>
      </w:r>
      <w:r w:rsidR="00703233">
        <w:rPr>
          <w:rFonts w:ascii="Montserrat" w:hAnsi="Montserrat"/>
          <w:b w:val="0"/>
          <w:sz w:val="16"/>
          <w:szCs w:val="16"/>
        </w:rPr>
        <w:t>.2026</w:t>
      </w:r>
    </w:p>
    <w:p w14:paraId="01EFB7EB" w14:textId="77777777" w:rsidR="00D117B4" w:rsidRDefault="00D117B4" w:rsidP="00D550BB">
      <w:pPr>
        <w:spacing w:line="276" w:lineRule="auto"/>
        <w:jc w:val="both"/>
        <w:rPr>
          <w:rFonts w:ascii="Montserrat" w:hAnsi="Montserrat"/>
          <w:b/>
          <w:bCs/>
        </w:rPr>
      </w:pPr>
    </w:p>
    <w:p w14:paraId="43D36A85" w14:textId="11C901E4" w:rsidR="008B728C" w:rsidRDefault="004F54B0" w:rsidP="008E6155">
      <w:pPr>
        <w:spacing w:line="276" w:lineRule="auto"/>
        <w:jc w:val="both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400</w:t>
      </w:r>
      <w:r w:rsidR="00405D08" w:rsidRPr="00405D08">
        <w:rPr>
          <w:rFonts w:ascii="Montserrat" w:hAnsi="Montserrat"/>
          <w:b/>
          <w:bCs/>
        </w:rPr>
        <w:t xml:space="preserve"> ветеранов СВО из Краснодарского края прошли санаторно-курортное лечение в реабилитационных центрах </w:t>
      </w:r>
      <w:proofErr w:type="spellStart"/>
      <w:r w:rsidR="00405D08" w:rsidRPr="00405D08">
        <w:rPr>
          <w:rFonts w:ascii="Montserrat" w:hAnsi="Montserrat"/>
          <w:b/>
          <w:bCs/>
        </w:rPr>
        <w:t>Соцфонда</w:t>
      </w:r>
      <w:proofErr w:type="spellEnd"/>
      <w:r w:rsidR="008E6155">
        <w:rPr>
          <w:rFonts w:ascii="Montserrat" w:hAnsi="Montserrat"/>
          <w:b/>
          <w:bCs/>
        </w:rPr>
        <w:t xml:space="preserve"> с</w:t>
      </w:r>
      <w:r w:rsidR="008E6155" w:rsidRPr="00405D08">
        <w:rPr>
          <w:rFonts w:ascii="Montserrat" w:hAnsi="Montserrat"/>
          <w:b/>
          <w:bCs/>
        </w:rPr>
        <w:t xml:space="preserve"> начала года</w:t>
      </w:r>
    </w:p>
    <w:p w14:paraId="5CEFE536" w14:textId="77777777" w:rsidR="00157FC0" w:rsidRPr="00157FC0" w:rsidRDefault="00157FC0" w:rsidP="008E6155">
      <w:pPr>
        <w:spacing w:line="276" w:lineRule="auto"/>
        <w:jc w:val="both"/>
        <w:rPr>
          <w:rFonts w:ascii="Montserrat" w:hAnsi="Montserrat"/>
          <w:b/>
          <w:bCs/>
        </w:rPr>
      </w:pPr>
    </w:p>
    <w:p w14:paraId="43298E28" w14:textId="77777777" w:rsidR="008E6155" w:rsidRDefault="001E7DE5" w:rsidP="008E6155">
      <w:pPr>
        <w:pStyle w:val="afe"/>
        <w:shd w:val="clear" w:color="auto" w:fill="FFFFFF"/>
        <w:spacing w:before="0" w:beforeAutospacing="0" w:after="0" w:afterAutospacing="0" w:line="360" w:lineRule="auto"/>
        <w:jc w:val="both"/>
        <w:rPr>
          <w:rFonts w:ascii="Montserrat" w:hAnsi="Montserrat"/>
          <w:color w:val="212121"/>
        </w:rPr>
      </w:pPr>
      <w:r w:rsidRPr="001E7DE5">
        <w:rPr>
          <w:rFonts w:ascii="Montserrat" w:hAnsi="Montserrat"/>
          <w:color w:val="212121"/>
        </w:rPr>
        <w:t>Программа направлена на оказание медицинской помощи участникам СВО, демобилизованным или уволенным из силовых структур, и включает санаторно-курортное лечение продолжительностью до 21 дня, а также медицинскую реабилитацию, сроки которой зависят от состояния здоровья.</w:t>
      </w:r>
    </w:p>
    <w:p w14:paraId="3222883D" w14:textId="77777777" w:rsidR="008E6155" w:rsidRDefault="008E6155" w:rsidP="008E6155">
      <w:pPr>
        <w:pStyle w:val="afe"/>
        <w:shd w:val="clear" w:color="auto" w:fill="FFFFFF"/>
        <w:spacing w:before="0" w:beforeAutospacing="0" w:after="0" w:afterAutospacing="0" w:line="360" w:lineRule="auto"/>
        <w:jc w:val="both"/>
        <w:rPr>
          <w:rFonts w:ascii="Montserrat" w:hAnsi="Montserrat"/>
          <w:color w:val="212121"/>
        </w:rPr>
      </w:pPr>
    </w:p>
    <w:p w14:paraId="5D9E21AF" w14:textId="77777777" w:rsidR="008E6155" w:rsidRDefault="008E6155" w:rsidP="008E6155">
      <w:pPr>
        <w:pStyle w:val="afe"/>
        <w:shd w:val="clear" w:color="auto" w:fill="FFFFFF"/>
        <w:spacing w:before="0" w:beforeAutospacing="0" w:after="0" w:afterAutospacing="0" w:line="360" w:lineRule="auto"/>
        <w:jc w:val="both"/>
        <w:rPr>
          <w:rFonts w:ascii="Montserrat" w:hAnsi="Montserrat"/>
          <w:color w:val="212121"/>
        </w:rPr>
      </w:pPr>
      <w:r w:rsidRPr="008E6155">
        <w:rPr>
          <w:rFonts w:ascii="Montserrat" w:hAnsi="Montserrat"/>
          <w:color w:val="212121"/>
        </w:rPr>
        <w:t xml:space="preserve">Право на санаторно-курортное лечение или реабилитацию ветераны СВО могут реализовать один раз в год. Для этого необходимо подать заявление в клиентскую службу Отделения СФР по Краснодарскому краю или через портал </w:t>
      </w:r>
      <w:proofErr w:type="spellStart"/>
      <w:r w:rsidRPr="008E6155">
        <w:rPr>
          <w:rFonts w:ascii="Montserrat" w:hAnsi="Montserrat"/>
          <w:color w:val="212121"/>
        </w:rPr>
        <w:t>госуслуг</w:t>
      </w:r>
      <w:proofErr w:type="spellEnd"/>
      <w:r w:rsidRPr="008E6155">
        <w:rPr>
          <w:rFonts w:ascii="Montserrat" w:hAnsi="Montserrat"/>
          <w:color w:val="212121"/>
        </w:rPr>
        <w:t>. К заявлению прикладывается справка формы 070/у (для санаторного лечения) или направление формы 057/у (для реабилитации). Решение принимается в течение двух рабочих дней, уведомление направляется на следующий рабочий день.</w:t>
      </w:r>
    </w:p>
    <w:p w14:paraId="71D1627A" w14:textId="77777777" w:rsidR="008E6155" w:rsidRPr="008E6155" w:rsidRDefault="008E6155" w:rsidP="008E6155">
      <w:pPr>
        <w:pStyle w:val="afe"/>
        <w:shd w:val="clear" w:color="auto" w:fill="FFFFFF"/>
        <w:spacing w:before="0" w:beforeAutospacing="0" w:after="0" w:afterAutospacing="0" w:line="360" w:lineRule="auto"/>
        <w:jc w:val="both"/>
        <w:rPr>
          <w:rFonts w:ascii="Montserrat" w:hAnsi="Montserrat"/>
          <w:color w:val="212121"/>
        </w:rPr>
      </w:pPr>
    </w:p>
    <w:p w14:paraId="167F1104" w14:textId="77777777" w:rsidR="008E6155" w:rsidRDefault="008E6155" w:rsidP="008E6155">
      <w:pPr>
        <w:pStyle w:val="afe"/>
        <w:shd w:val="clear" w:color="auto" w:fill="FFFFFF"/>
        <w:spacing w:before="0" w:beforeAutospacing="0" w:after="0" w:afterAutospacing="0" w:line="360" w:lineRule="auto"/>
        <w:jc w:val="both"/>
        <w:rPr>
          <w:rFonts w:ascii="Montserrat" w:hAnsi="Montserrat"/>
          <w:color w:val="212121"/>
        </w:rPr>
      </w:pPr>
      <w:r w:rsidRPr="008E6155">
        <w:rPr>
          <w:rFonts w:ascii="Montserrat" w:hAnsi="Montserrat"/>
          <w:color w:val="212121"/>
        </w:rPr>
        <w:t>Внеочередное направление на лечение получают Герои России и участники СВО с инвалидностью I группы.</w:t>
      </w:r>
    </w:p>
    <w:p w14:paraId="08BBC5C1" w14:textId="77777777" w:rsidR="008E6155" w:rsidRPr="008E6155" w:rsidRDefault="008E6155" w:rsidP="008E6155">
      <w:pPr>
        <w:pStyle w:val="afe"/>
        <w:shd w:val="clear" w:color="auto" w:fill="FFFFFF"/>
        <w:spacing w:before="0" w:beforeAutospacing="0" w:after="0" w:afterAutospacing="0" w:line="360" w:lineRule="auto"/>
        <w:jc w:val="both"/>
        <w:rPr>
          <w:rFonts w:ascii="Montserrat" w:hAnsi="Montserrat"/>
          <w:color w:val="212121"/>
        </w:rPr>
      </w:pPr>
    </w:p>
    <w:p w14:paraId="23BC8326" w14:textId="146FD404" w:rsidR="008E6155" w:rsidRDefault="008E6155" w:rsidP="008E6155">
      <w:pPr>
        <w:pStyle w:val="afe"/>
        <w:shd w:val="clear" w:color="auto" w:fill="FFFFFF"/>
        <w:spacing w:before="0" w:beforeAutospacing="0" w:after="0" w:afterAutospacing="0" w:line="360" w:lineRule="auto"/>
        <w:jc w:val="both"/>
        <w:rPr>
          <w:rFonts w:ascii="Montserrat" w:hAnsi="Montserrat"/>
          <w:color w:val="212121"/>
        </w:rPr>
      </w:pPr>
      <w:r w:rsidRPr="008E6155">
        <w:rPr>
          <w:rFonts w:ascii="Montserrat" w:hAnsi="Montserrat"/>
          <w:color w:val="212121"/>
        </w:rPr>
        <w:t>Отделение СФР</w:t>
      </w:r>
      <w:r>
        <w:rPr>
          <w:rFonts w:ascii="Montserrat" w:hAnsi="Montserrat"/>
          <w:color w:val="212121"/>
        </w:rPr>
        <w:t xml:space="preserve"> по Краснодарскому краю</w:t>
      </w:r>
      <w:r w:rsidRPr="008E6155">
        <w:rPr>
          <w:rFonts w:ascii="Montserrat" w:hAnsi="Montserrat"/>
          <w:color w:val="212121"/>
        </w:rPr>
        <w:t xml:space="preserve"> обеспечивает персональное сопровождение н</w:t>
      </w:r>
      <w:r w:rsidR="001B2438">
        <w:rPr>
          <w:rFonts w:ascii="Montserrat" w:hAnsi="Montserrat"/>
          <w:color w:val="212121"/>
        </w:rPr>
        <w:t>а всех этапах — от подачи заявления</w:t>
      </w:r>
      <w:r w:rsidRPr="008E6155">
        <w:rPr>
          <w:rFonts w:ascii="Montserrat" w:hAnsi="Montserrat"/>
          <w:color w:val="212121"/>
        </w:rPr>
        <w:t xml:space="preserve"> до завершения курса. Ветераны</w:t>
      </w:r>
      <w:r>
        <w:rPr>
          <w:rFonts w:ascii="Montserrat" w:hAnsi="Montserrat"/>
          <w:color w:val="212121"/>
        </w:rPr>
        <w:t xml:space="preserve"> СВО</w:t>
      </w:r>
      <w:r w:rsidRPr="008E6155">
        <w:rPr>
          <w:rFonts w:ascii="Montserrat" w:hAnsi="Montserrat"/>
          <w:color w:val="212121"/>
        </w:rPr>
        <w:t xml:space="preserve"> выбирают о</w:t>
      </w:r>
      <w:r>
        <w:rPr>
          <w:rFonts w:ascii="Montserrat" w:hAnsi="Montserrat"/>
          <w:color w:val="212121"/>
        </w:rPr>
        <w:t xml:space="preserve">дин из </w:t>
      </w:r>
      <w:hyperlink r:id="rId9" w:history="1">
        <w:r w:rsidRPr="001B2438">
          <w:rPr>
            <w:rStyle w:val="aff"/>
            <w:rFonts w:ascii="Montserrat" w:hAnsi="Montserrat"/>
          </w:rPr>
          <w:t>12 центров реабилитации Фонда</w:t>
        </w:r>
      </w:hyperlink>
      <w:r w:rsidRPr="008E6155">
        <w:rPr>
          <w:rFonts w:ascii="Montserrat" w:hAnsi="Montserrat"/>
          <w:color w:val="212121"/>
        </w:rPr>
        <w:t>, расположенных в различных регионах страны.</w:t>
      </w:r>
    </w:p>
    <w:p w14:paraId="269E3217" w14:textId="77777777" w:rsidR="008E6155" w:rsidRPr="008E6155" w:rsidRDefault="008E6155" w:rsidP="008E6155">
      <w:pPr>
        <w:pStyle w:val="afe"/>
        <w:shd w:val="clear" w:color="auto" w:fill="FFFFFF"/>
        <w:spacing w:before="0" w:beforeAutospacing="0" w:after="0" w:afterAutospacing="0" w:line="360" w:lineRule="auto"/>
        <w:jc w:val="both"/>
        <w:rPr>
          <w:rFonts w:ascii="Montserrat" w:hAnsi="Montserrat"/>
          <w:color w:val="212121"/>
        </w:rPr>
      </w:pPr>
    </w:p>
    <w:p w14:paraId="2C9A94B6" w14:textId="5B11C5DF" w:rsidR="008E6155" w:rsidRDefault="008E6155" w:rsidP="008E6155">
      <w:pPr>
        <w:pStyle w:val="afe"/>
        <w:shd w:val="clear" w:color="auto" w:fill="FFFFFF"/>
        <w:spacing w:before="0" w:beforeAutospacing="0" w:after="0" w:afterAutospacing="0" w:line="360" w:lineRule="auto"/>
        <w:jc w:val="both"/>
        <w:rPr>
          <w:rFonts w:ascii="Montserrat" w:hAnsi="Montserrat"/>
          <w:color w:val="212121"/>
        </w:rPr>
      </w:pPr>
      <w:r w:rsidRPr="008E6155">
        <w:rPr>
          <w:rFonts w:ascii="Montserrat" w:hAnsi="Montserrat"/>
          <w:color w:val="212121"/>
        </w:rPr>
        <w:t>Проезд до центра и обратно оплачивается двумя способами: компенсация расходов или бесплатный талон на поезд или самолёт, оформляемый однов</w:t>
      </w:r>
      <w:r>
        <w:rPr>
          <w:rFonts w:ascii="Montserrat" w:hAnsi="Montserrat"/>
          <w:color w:val="212121"/>
        </w:rPr>
        <w:t>ременно с одобрением заявления.</w:t>
      </w:r>
    </w:p>
    <w:p w14:paraId="066272C7" w14:textId="77777777" w:rsidR="001E7DE5" w:rsidRPr="00D117B4" w:rsidRDefault="001E7DE5" w:rsidP="008E6155">
      <w:pPr>
        <w:pStyle w:val="afe"/>
        <w:shd w:val="clear" w:color="auto" w:fill="FFFFFF"/>
        <w:spacing w:before="0" w:beforeAutospacing="0" w:after="0" w:afterAutospacing="0" w:line="360" w:lineRule="auto"/>
        <w:jc w:val="both"/>
        <w:rPr>
          <w:rFonts w:ascii="Montserrat" w:hAnsi="Montserrat"/>
          <w:color w:val="212121"/>
        </w:rPr>
      </w:pPr>
    </w:p>
    <w:tbl>
      <w:tblPr>
        <w:tblStyle w:val="affb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332173" w14:paraId="7EE6AD4D" w14:textId="77777777" w:rsidTr="009B343E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CB9382" w14:textId="0CE5236C" w:rsidR="00D117B4" w:rsidRPr="00731ABD" w:rsidRDefault="00332173" w:rsidP="002023BC">
            <w:pPr>
              <w:spacing w:line="360" w:lineRule="auto"/>
              <w:jc w:val="both"/>
              <w:rPr>
                <w:rFonts w:ascii="Montserrat" w:hAnsi="Montserrat"/>
                <w:bCs/>
                <w:i/>
                <w:iCs/>
              </w:rPr>
            </w:pPr>
            <w:r w:rsidRPr="00967118">
              <w:rPr>
                <w:rFonts w:ascii="Montserrat" w:hAnsi="Montserrat"/>
                <w:bCs/>
                <w:i/>
                <w:iCs/>
              </w:rPr>
              <w:t>«</w:t>
            </w:r>
            <w:r w:rsidR="008E6155" w:rsidRPr="008E6155">
              <w:rPr>
                <w:rFonts w:ascii="Montserrat" w:hAnsi="Montserrat"/>
                <w:i/>
                <w:color w:val="212121"/>
              </w:rPr>
              <w:t xml:space="preserve">Участники СВО с инвалидностью I группы или нуждающиеся в </w:t>
            </w:r>
            <w:r w:rsidR="008E6155" w:rsidRPr="008E6155">
              <w:rPr>
                <w:rFonts w:ascii="Montserrat" w:hAnsi="Montserrat"/>
                <w:i/>
                <w:color w:val="212121"/>
              </w:rPr>
              <w:lastRenderedPageBreak/>
              <w:t>сопровождении по медицинским показаниям могут приехать на лечение с сопровождающим лицом. Ему также оплачиваются проезд, проживание и питание</w:t>
            </w:r>
            <w:r w:rsidRPr="00967118">
              <w:rPr>
                <w:rFonts w:ascii="Montserrat" w:hAnsi="Montserrat"/>
                <w:bCs/>
                <w:i/>
                <w:iCs/>
              </w:rPr>
              <w:t>», —</w:t>
            </w:r>
            <w:r w:rsidRPr="00731ABD">
              <w:rPr>
                <w:rFonts w:ascii="Montserrat" w:hAnsi="Montserrat"/>
                <w:bCs/>
                <w:i/>
                <w:iCs/>
              </w:rPr>
              <w:t xml:space="preserve"> </w:t>
            </w:r>
            <w:r w:rsidR="002023BC">
              <w:rPr>
                <w:rFonts w:ascii="Montserrat" w:hAnsi="Montserrat"/>
                <w:b/>
                <w:i/>
                <w:iCs/>
              </w:rPr>
              <w:t xml:space="preserve">отметил </w:t>
            </w:r>
            <w:r w:rsidR="002023BC" w:rsidRPr="00731ABD">
              <w:rPr>
                <w:rFonts w:ascii="Montserrat" w:hAnsi="Montserrat"/>
                <w:b/>
                <w:i/>
                <w:iCs/>
              </w:rPr>
              <w:t>управляющий Отделением СФР по Краснодарскому краю</w:t>
            </w:r>
            <w:r w:rsidR="002023BC">
              <w:rPr>
                <w:rFonts w:ascii="Montserrat" w:hAnsi="Montserrat"/>
                <w:b/>
                <w:i/>
                <w:iCs/>
              </w:rPr>
              <w:t xml:space="preserve"> Дмитрий </w:t>
            </w:r>
            <w:proofErr w:type="spellStart"/>
            <w:r w:rsidR="002023BC">
              <w:rPr>
                <w:rFonts w:ascii="Montserrat" w:hAnsi="Montserrat"/>
                <w:b/>
                <w:i/>
                <w:iCs/>
              </w:rPr>
              <w:t>Фурса</w:t>
            </w:r>
            <w:proofErr w:type="spellEnd"/>
            <w:r w:rsidRPr="00731ABD">
              <w:rPr>
                <w:rFonts w:ascii="Montserrat" w:hAnsi="Montserrat"/>
                <w:bCs/>
                <w:i/>
                <w:iCs/>
              </w:rPr>
              <w:t>.</w:t>
            </w:r>
          </w:p>
        </w:tc>
      </w:tr>
    </w:tbl>
    <w:p w14:paraId="217A1F4B" w14:textId="77777777" w:rsidR="00A84D1A" w:rsidRDefault="00A84D1A" w:rsidP="00D117B4">
      <w:pPr>
        <w:spacing w:line="360" w:lineRule="auto"/>
        <w:jc w:val="both"/>
        <w:rPr>
          <w:rFonts w:ascii="Montserrat" w:hAnsi="Montserrat"/>
        </w:rPr>
      </w:pPr>
    </w:p>
    <w:p w14:paraId="209E81A2" w14:textId="52F6A6B8" w:rsidR="00ED2B0C" w:rsidRDefault="00332173" w:rsidP="00967118">
      <w:pPr>
        <w:spacing w:line="360" w:lineRule="auto"/>
        <w:jc w:val="both"/>
        <w:rPr>
          <w:rFonts w:ascii="Montserrat" w:hAnsi="Montserrat"/>
          <w:bCs/>
        </w:rPr>
      </w:pPr>
      <w:r w:rsidRPr="00332173">
        <w:rPr>
          <w:rFonts w:ascii="Montserrat" w:hAnsi="Montserrat"/>
          <w:bCs/>
        </w:rPr>
        <w:t>Если остались вопросы, обратитесь в единый контакт-центр (ЕКЦ): 8 (800) 100-00-01 (звонок бесплатный).</w:t>
      </w:r>
    </w:p>
    <w:p w14:paraId="513B84FA" w14:textId="77777777" w:rsidR="00A84D1A" w:rsidRDefault="00A84D1A" w:rsidP="00967118">
      <w:pPr>
        <w:spacing w:line="360" w:lineRule="auto"/>
        <w:jc w:val="both"/>
        <w:rPr>
          <w:rFonts w:ascii="Montserrat" w:hAnsi="Montserrat"/>
          <w:bCs/>
        </w:rPr>
      </w:pPr>
    </w:p>
    <w:p w14:paraId="408016CC" w14:textId="77777777" w:rsidR="00CC4188" w:rsidRPr="00654C21" w:rsidRDefault="00CC4188" w:rsidP="00967118">
      <w:pPr>
        <w:spacing w:line="360" w:lineRule="auto"/>
        <w:jc w:val="both"/>
        <w:rPr>
          <w:rFonts w:ascii="Montserrat" w:hAnsi="Montserrat"/>
          <w:bCs/>
        </w:rPr>
      </w:pPr>
    </w:p>
    <w:p w14:paraId="6C9816BC" w14:textId="206A8F47" w:rsidR="009C7F58" w:rsidRDefault="00EA6576" w:rsidP="00654C21">
      <w:pPr>
        <w:pStyle w:val="afe"/>
        <w:widowControl w:val="0"/>
        <w:spacing w:before="0" w:beforeAutospacing="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14:paraId="251D27A6" w14:textId="14B2E918" w:rsidR="00FD0438" w:rsidRPr="00654C21" w:rsidRDefault="00EA6576" w:rsidP="00654C21">
      <w:pPr>
        <w:pStyle w:val="afe"/>
        <w:spacing w:before="0" w:beforeAutospacing="0"/>
        <w:jc w:val="center"/>
        <w:rPr>
          <w:rFonts w:asciiTheme="minorHAnsi" w:hAnsiTheme="minorHAnsi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16736EB0" wp14:editId="4AF0A462">
            <wp:extent cx="306000" cy="306000"/>
            <wp:effectExtent l="0" t="0" r="0" b="0"/>
            <wp:docPr id="11" name="Рисунок 1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315F4904" wp14:editId="1F1D87D4">
            <wp:extent cx="306000" cy="306000"/>
            <wp:effectExtent l="0" t="0" r="0" b="0"/>
            <wp:docPr id="12" name="Рисунок 1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7F3B6403" wp14:editId="2E6CCDBD">
            <wp:extent cx="306000" cy="306000"/>
            <wp:effectExtent l="0" t="0" r="0" b="0"/>
            <wp:docPr id="13" name="Рисунок 1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496B2F71" wp14:editId="6382DD33">
            <wp:extent cx="306000" cy="306000"/>
            <wp:effectExtent l="0" t="0" r="0" b="0"/>
            <wp:docPr id="14" name="Рисунок 14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3A32187D" wp14:editId="277C3826">
            <wp:extent cx="306000" cy="306000"/>
            <wp:effectExtent l="0" t="0" r="0" b="0"/>
            <wp:docPr id="7" name="Рисунок 7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A7D2F" w14:textId="77777777"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3A412657" w14:textId="77777777"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CF042A0" w14:textId="77777777"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2910EE26" w14:textId="77777777"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D93F601" w14:textId="77777777"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56FDF00C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4262DFD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E874C67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18E58B91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4F457A5C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2CC7DAA0" w14:textId="77777777" w:rsidR="0060108E" w:rsidRDefault="0060108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141E19EE" w14:textId="77777777" w:rsidR="00831E19" w:rsidRDefault="00831E19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543FB784" w14:textId="77777777" w:rsidR="00831E19" w:rsidRDefault="00831E19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A82B3CE" w14:textId="77777777" w:rsidR="00D550BB" w:rsidRDefault="00D550BB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5B66BF7A" w14:textId="77777777" w:rsidR="00967118" w:rsidRDefault="00967118" w:rsidP="000517F5">
      <w:pPr>
        <w:jc w:val="center"/>
        <w:rPr>
          <w:rFonts w:ascii="Montserrat" w:hAnsi="Montserrat"/>
          <w:b/>
          <w:sz w:val="16"/>
          <w:szCs w:val="16"/>
        </w:rPr>
      </w:pPr>
    </w:p>
    <w:p w14:paraId="45A7DE1D" w14:textId="77777777" w:rsidR="000517F5" w:rsidRDefault="000517F5" w:rsidP="000517F5">
      <w:pPr>
        <w:jc w:val="center"/>
        <w:rPr>
          <w:rFonts w:ascii="Montserrat" w:hAnsi="Montserrat"/>
          <w:b/>
          <w:sz w:val="16"/>
          <w:szCs w:val="16"/>
        </w:rPr>
      </w:pPr>
    </w:p>
    <w:p w14:paraId="07125632" w14:textId="77777777" w:rsidR="003E11C3" w:rsidRDefault="003E11C3" w:rsidP="000517F5">
      <w:pPr>
        <w:jc w:val="center"/>
        <w:rPr>
          <w:rFonts w:ascii="Montserrat" w:hAnsi="Montserrat"/>
          <w:b/>
          <w:sz w:val="16"/>
          <w:szCs w:val="16"/>
        </w:rPr>
      </w:pPr>
    </w:p>
    <w:p w14:paraId="6581721C" w14:textId="77777777" w:rsidR="003E11C3" w:rsidRDefault="003E11C3" w:rsidP="000517F5">
      <w:pPr>
        <w:jc w:val="center"/>
        <w:rPr>
          <w:rFonts w:ascii="Montserrat" w:hAnsi="Montserrat"/>
          <w:b/>
          <w:sz w:val="16"/>
          <w:szCs w:val="16"/>
        </w:rPr>
      </w:pPr>
    </w:p>
    <w:p w14:paraId="320393FC" w14:textId="77777777" w:rsidR="003E11C3" w:rsidRDefault="003E11C3" w:rsidP="000517F5">
      <w:pPr>
        <w:jc w:val="center"/>
        <w:rPr>
          <w:rFonts w:ascii="Montserrat" w:hAnsi="Montserrat"/>
          <w:b/>
          <w:sz w:val="16"/>
          <w:szCs w:val="16"/>
        </w:rPr>
      </w:pPr>
    </w:p>
    <w:p w14:paraId="4E50EF08" w14:textId="77777777" w:rsidR="003E11C3" w:rsidRDefault="003E11C3" w:rsidP="000517F5">
      <w:pPr>
        <w:jc w:val="center"/>
        <w:rPr>
          <w:rFonts w:ascii="Montserrat" w:hAnsi="Montserrat"/>
          <w:b/>
          <w:sz w:val="16"/>
          <w:szCs w:val="16"/>
        </w:rPr>
      </w:pPr>
    </w:p>
    <w:p w14:paraId="0F1DE8CD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1DF45FF1" w14:textId="77777777" w:rsidR="008E6155" w:rsidRDefault="008E6155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4311743F" w14:textId="77777777" w:rsidR="008E6155" w:rsidRDefault="008E6155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0FA56A9C" w14:textId="77777777" w:rsidR="008E6155" w:rsidRDefault="008E6155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57F78E5B" w14:textId="77777777" w:rsidR="008E6155" w:rsidRDefault="008E6155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4F1D0EED" w14:textId="77777777" w:rsidR="008E6155" w:rsidRDefault="008E6155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28D27A15" w14:textId="77777777" w:rsidR="008E6155" w:rsidRDefault="008E6155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2DA24542" w14:textId="77777777" w:rsidR="008E6155" w:rsidRDefault="008E6155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4547AF59" w14:textId="77777777" w:rsidR="008E6155" w:rsidRDefault="008E6155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6A1EAFEA" w14:textId="77777777" w:rsidR="008E6155" w:rsidRDefault="008E6155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364F81E5" w14:textId="77777777" w:rsidR="008E6155" w:rsidRDefault="008E6155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2336F886" w14:textId="77777777" w:rsidR="008E6155" w:rsidRDefault="008E6155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180023CA" w14:textId="77777777" w:rsidR="008E6155" w:rsidRDefault="008E6155" w:rsidP="005A05A7">
      <w:pPr>
        <w:jc w:val="right"/>
        <w:rPr>
          <w:rFonts w:ascii="Montserrat" w:hAnsi="Montserrat"/>
          <w:b/>
          <w:sz w:val="16"/>
          <w:szCs w:val="16"/>
        </w:rPr>
      </w:pPr>
      <w:bookmarkStart w:id="0" w:name="_GoBack"/>
      <w:bookmarkEnd w:id="0"/>
    </w:p>
    <w:sectPr w:rsidR="008E6155">
      <w:headerReference w:type="default" r:id="rId20"/>
      <w:footerReference w:type="even" r:id="rId21"/>
      <w:footerReference w:type="default" r:id="rId22"/>
      <w:headerReference w:type="first" r:id="rId23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4D96D2" w14:textId="77777777" w:rsidR="008A7B70" w:rsidRDefault="008A7B70">
      <w:r>
        <w:separator/>
      </w:r>
    </w:p>
  </w:endnote>
  <w:endnote w:type="continuationSeparator" w:id="0">
    <w:p w14:paraId="40C6D63F" w14:textId="77777777" w:rsidR="008A7B70" w:rsidRDefault="008A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altName w:val="Wingdings 3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8C986" w14:textId="77777777" w:rsidR="008A7B70" w:rsidRDefault="008A7B70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4F27EB0D" w14:textId="77777777" w:rsidR="008A7B70" w:rsidRDefault="008A7B70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233A8" w14:textId="77777777" w:rsidR="008A7B70" w:rsidRDefault="008A7B70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92E9A" w14:textId="77777777" w:rsidR="008A7B70" w:rsidRDefault="008A7B70">
      <w:r>
        <w:separator/>
      </w:r>
    </w:p>
  </w:footnote>
  <w:footnote w:type="continuationSeparator" w:id="0">
    <w:p w14:paraId="297464BC" w14:textId="77777777" w:rsidR="008A7B70" w:rsidRDefault="008A7B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8A7B70" w14:paraId="35C56ADA" w14:textId="77777777">
      <w:tc>
        <w:tcPr>
          <w:tcW w:w="2503" w:type="dxa"/>
        </w:tcPr>
        <w:p w14:paraId="63F97D64" w14:textId="77777777" w:rsidR="008A7B70" w:rsidRDefault="008A7B70">
          <w:pPr>
            <w:pStyle w:val="af"/>
          </w:pPr>
          <w:r>
            <w:rPr>
              <w:noProof/>
            </w:rPr>
            <w:drawing>
              <wp:inline distT="0" distB="0" distL="0" distR="0" wp14:anchorId="085F0834" wp14:editId="40CA6AB6">
                <wp:extent cx="2040941" cy="249320"/>
                <wp:effectExtent l="0" t="0" r="0" b="0"/>
                <wp:docPr id="1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14:paraId="754C5678" w14:textId="77777777" w:rsidR="008A7B70" w:rsidRDefault="008A7B70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14:paraId="0C9E1E13" w14:textId="77777777" w:rsidR="008A7B70" w:rsidRDefault="008A7B70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14:paraId="28F488B5" w14:textId="77777777" w:rsidR="008A7B70" w:rsidRDefault="008A7B70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14:paraId="482D5E5F" w14:textId="77777777" w:rsidR="008A7B70" w:rsidRDefault="008A7B70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0F8A3B74" w14:textId="77777777" w:rsidR="008A7B70" w:rsidRDefault="008A7B70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14:paraId="45179BEB" w14:textId="77777777" w:rsidR="008A7B70" w:rsidRDefault="008A7B70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14:paraId="71A0F6EC" w14:textId="77777777" w:rsidR="008A7B70" w:rsidRDefault="008A7B70">
    <w:pPr>
      <w:pStyle w:val="af"/>
      <w:rPr>
        <w:lang w:val="en-US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306CAE52" wp14:editId="54685056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6D17FAE" w14:textId="77777777" w:rsidR="008A7B70" w:rsidRDefault="008A7B70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624DA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    <v:textbox style="mso-fit-shape-to-text:t" inset="0,,0">
                <w:txbxContent>
                  <w:p w14:paraId="46D17FAE" w14:textId="77777777" w:rsidR="008A7B70" w:rsidRDefault="008A7B70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F624DA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8A7B70" w14:paraId="0CB992E1" w14:textId="77777777">
      <w:tc>
        <w:tcPr>
          <w:tcW w:w="3369" w:type="dxa"/>
        </w:tcPr>
        <w:p w14:paraId="110D9096" w14:textId="77777777" w:rsidR="008A7B70" w:rsidRDefault="008A7B70">
          <w:pPr>
            <w:pStyle w:val="af"/>
          </w:pPr>
          <w:r>
            <w:rPr>
              <w:noProof/>
            </w:rPr>
            <w:drawing>
              <wp:inline distT="0" distB="0" distL="0" distR="0" wp14:anchorId="40DED732" wp14:editId="3FF27ED8">
                <wp:extent cx="1570007" cy="450695"/>
                <wp:effectExtent l="0" t="0" r="0" b="6985"/>
                <wp:docPr id="3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14:paraId="50708AB4" w14:textId="77777777" w:rsidR="008A7B70" w:rsidRDefault="008A7B70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14:paraId="08860EC9" w14:textId="77777777" w:rsidR="008A7B70" w:rsidRDefault="008A7B70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14:paraId="19F1DE02" w14:textId="77777777" w:rsidR="008A7B70" w:rsidRDefault="008A7B70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>
            <w:rPr>
              <w:rFonts w:ascii="Montserrat" w:hAnsi="Montserrat"/>
              <w:sz w:val="16"/>
              <w:szCs w:val="16"/>
            </w:rPr>
            <w:t>, д. 8</w:t>
          </w:r>
        </w:p>
        <w:p w14:paraId="6EDEB3E9" w14:textId="77777777" w:rsidR="008A7B70" w:rsidRDefault="008A7B70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14:paraId="70A8F2E5" w14:textId="77777777" w:rsidR="008A7B70" w:rsidRDefault="008A7B70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1C7B21C5" w14:textId="77777777" w:rsidR="008A7B70" w:rsidRDefault="008A7B70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14:paraId="3ACB4FAB" w14:textId="77777777" w:rsidR="008A7B70" w:rsidRDefault="008A7B70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24BC2971" w14:textId="77777777" w:rsidR="008A7B70" w:rsidRDefault="008A7B70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14:paraId="618E911E" w14:textId="77777777" w:rsidR="008A7B70" w:rsidRDefault="008A7B70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14:paraId="35620729" w14:textId="77777777" w:rsidR="008A7B70" w:rsidRDefault="008A7B70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14:paraId="46447331" w14:textId="77777777" w:rsidR="008A7B70" w:rsidRDefault="008A7B70">
    <w:pPr>
      <w:pStyle w:val="af"/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54F8EA9A" wp14:editId="6C4CF062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40B46A1" w14:textId="77777777" w:rsidR="008A7B70" w:rsidRDefault="008A7B70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624DA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    <v:textbox style="mso-fit-shape-to-text:t" inset="0,,0">
                <w:txbxContent>
                  <w:p w14:paraId="440B46A1" w14:textId="77777777" w:rsidR="008A7B70" w:rsidRDefault="008A7B70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F624DA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42E"/>
    <w:multiLevelType w:val="hybridMultilevel"/>
    <w:tmpl w:val="08BA31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86628"/>
    <w:multiLevelType w:val="multilevel"/>
    <w:tmpl w:val="92AEAB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D6EF7"/>
    <w:multiLevelType w:val="hybridMultilevel"/>
    <w:tmpl w:val="843EC5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F5DFE"/>
    <w:multiLevelType w:val="multilevel"/>
    <w:tmpl w:val="64C0A4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F0E22"/>
    <w:multiLevelType w:val="hybridMultilevel"/>
    <w:tmpl w:val="9BDCDE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94535"/>
    <w:multiLevelType w:val="hybridMultilevel"/>
    <w:tmpl w:val="BB484F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C795D"/>
    <w:multiLevelType w:val="hybridMultilevel"/>
    <w:tmpl w:val="5F7A2E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8611C7"/>
    <w:multiLevelType w:val="multilevel"/>
    <w:tmpl w:val="827EB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658EC"/>
    <w:multiLevelType w:val="multilevel"/>
    <w:tmpl w:val="348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234678"/>
    <w:multiLevelType w:val="hybridMultilevel"/>
    <w:tmpl w:val="5F2235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7D7613"/>
    <w:multiLevelType w:val="hybridMultilevel"/>
    <w:tmpl w:val="2EACFC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EB360A"/>
    <w:multiLevelType w:val="multilevel"/>
    <w:tmpl w:val="B1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7E34B8"/>
    <w:multiLevelType w:val="multilevel"/>
    <w:tmpl w:val="859A0D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75017A"/>
    <w:multiLevelType w:val="multilevel"/>
    <w:tmpl w:val="A5C62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390FA3"/>
    <w:multiLevelType w:val="multilevel"/>
    <w:tmpl w:val="096606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01B24"/>
    <w:multiLevelType w:val="hybridMultilevel"/>
    <w:tmpl w:val="DCB003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6C48DF"/>
    <w:multiLevelType w:val="hybridMultilevel"/>
    <w:tmpl w:val="F22076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B9530B"/>
    <w:multiLevelType w:val="multilevel"/>
    <w:tmpl w:val="109A2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5F64A7"/>
    <w:multiLevelType w:val="multilevel"/>
    <w:tmpl w:val="57B2B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121FBF"/>
    <w:multiLevelType w:val="multilevel"/>
    <w:tmpl w:val="2B780E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AC76A8"/>
    <w:multiLevelType w:val="multilevel"/>
    <w:tmpl w:val="B13E41EE"/>
    <w:styleLink w:val="WWNum1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1">
    <w:nsid w:val="560F4CAC"/>
    <w:multiLevelType w:val="hybridMultilevel"/>
    <w:tmpl w:val="720CCF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6F3AE2"/>
    <w:multiLevelType w:val="multilevel"/>
    <w:tmpl w:val="61F08D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CC4CE8"/>
    <w:multiLevelType w:val="multilevel"/>
    <w:tmpl w:val="63205D14"/>
    <w:styleLink w:val="WWNum2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4">
    <w:nsid w:val="683035EC"/>
    <w:multiLevelType w:val="multilevel"/>
    <w:tmpl w:val="9CF4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C02448"/>
    <w:multiLevelType w:val="multilevel"/>
    <w:tmpl w:val="257A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D153FF"/>
    <w:multiLevelType w:val="hybridMultilevel"/>
    <w:tmpl w:val="2FA897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270739"/>
    <w:multiLevelType w:val="multilevel"/>
    <w:tmpl w:val="815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C2543C"/>
    <w:multiLevelType w:val="multilevel"/>
    <w:tmpl w:val="86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55474A"/>
    <w:multiLevelType w:val="hybridMultilevel"/>
    <w:tmpl w:val="51EA0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24"/>
  </w:num>
  <w:num w:numId="5">
    <w:abstractNumId w:val="27"/>
  </w:num>
  <w:num w:numId="6">
    <w:abstractNumId w:val="8"/>
  </w:num>
  <w:num w:numId="7">
    <w:abstractNumId w:val="25"/>
  </w:num>
  <w:num w:numId="8">
    <w:abstractNumId w:val="1"/>
  </w:num>
  <w:num w:numId="9">
    <w:abstractNumId w:val="22"/>
  </w:num>
  <w:num w:numId="10">
    <w:abstractNumId w:val="17"/>
  </w:num>
  <w:num w:numId="11">
    <w:abstractNumId w:val="28"/>
  </w:num>
  <w:num w:numId="12">
    <w:abstractNumId w:val="7"/>
  </w:num>
  <w:num w:numId="13">
    <w:abstractNumId w:val="11"/>
  </w:num>
  <w:num w:numId="14">
    <w:abstractNumId w:val="19"/>
  </w:num>
  <w:num w:numId="15">
    <w:abstractNumId w:val="18"/>
  </w:num>
  <w:num w:numId="16">
    <w:abstractNumId w:val="29"/>
  </w:num>
  <w:num w:numId="17">
    <w:abstractNumId w:val="10"/>
  </w:num>
  <w:num w:numId="18">
    <w:abstractNumId w:val="16"/>
  </w:num>
  <w:num w:numId="19">
    <w:abstractNumId w:val="26"/>
  </w:num>
  <w:num w:numId="20">
    <w:abstractNumId w:val="4"/>
  </w:num>
  <w:num w:numId="21">
    <w:abstractNumId w:val="0"/>
  </w:num>
  <w:num w:numId="22">
    <w:abstractNumId w:val="21"/>
  </w:num>
  <w:num w:numId="23">
    <w:abstractNumId w:val="2"/>
  </w:num>
  <w:num w:numId="24">
    <w:abstractNumId w:val="6"/>
  </w:num>
  <w:num w:numId="25">
    <w:abstractNumId w:val="15"/>
  </w:num>
  <w:num w:numId="26">
    <w:abstractNumId w:val="20"/>
  </w:num>
  <w:num w:numId="27">
    <w:abstractNumId w:val="23"/>
  </w:num>
  <w:num w:numId="28">
    <w:abstractNumId w:val="20"/>
  </w:num>
  <w:num w:numId="29">
    <w:abstractNumId w:val="23"/>
  </w:num>
  <w:num w:numId="30">
    <w:abstractNumId w:val="5"/>
  </w:num>
  <w:num w:numId="31">
    <w:abstractNumId w:val="12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58"/>
    <w:rsid w:val="000055F1"/>
    <w:rsid w:val="00012109"/>
    <w:rsid w:val="00025944"/>
    <w:rsid w:val="00027C3F"/>
    <w:rsid w:val="000517F5"/>
    <w:rsid w:val="0006169A"/>
    <w:rsid w:val="000B6070"/>
    <w:rsid w:val="000D191F"/>
    <w:rsid w:val="000F1CC3"/>
    <w:rsid w:val="000F7431"/>
    <w:rsid w:val="00103884"/>
    <w:rsid w:val="00112A1B"/>
    <w:rsid w:val="0013136F"/>
    <w:rsid w:val="00133DF8"/>
    <w:rsid w:val="00135F3C"/>
    <w:rsid w:val="00140088"/>
    <w:rsid w:val="00141075"/>
    <w:rsid w:val="00142951"/>
    <w:rsid w:val="001542B7"/>
    <w:rsid w:val="00157FC0"/>
    <w:rsid w:val="0017301F"/>
    <w:rsid w:val="00190ED0"/>
    <w:rsid w:val="001A3EA7"/>
    <w:rsid w:val="001B2438"/>
    <w:rsid w:val="001E04B4"/>
    <w:rsid w:val="001E4FDC"/>
    <w:rsid w:val="001E61BB"/>
    <w:rsid w:val="001E7DE5"/>
    <w:rsid w:val="001F1D56"/>
    <w:rsid w:val="002023BC"/>
    <w:rsid w:val="002036ED"/>
    <w:rsid w:val="00206229"/>
    <w:rsid w:val="00212425"/>
    <w:rsid w:val="0021326A"/>
    <w:rsid w:val="00225C4F"/>
    <w:rsid w:val="00225D06"/>
    <w:rsid w:val="0022655C"/>
    <w:rsid w:val="002304E3"/>
    <w:rsid w:val="00245A5F"/>
    <w:rsid w:val="00246C8E"/>
    <w:rsid w:val="00250C35"/>
    <w:rsid w:val="002726E5"/>
    <w:rsid w:val="00293B02"/>
    <w:rsid w:val="002A53C8"/>
    <w:rsid w:val="002B4F81"/>
    <w:rsid w:val="002C3F58"/>
    <w:rsid w:val="002D16D8"/>
    <w:rsid w:val="002F0DF3"/>
    <w:rsid w:val="003073BC"/>
    <w:rsid w:val="00307948"/>
    <w:rsid w:val="003164B6"/>
    <w:rsid w:val="00332173"/>
    <w:rsid w:val="003322B1"/>
    <w:rsid w:val="00340B98"/>
    <w:rsid w:val="003446B3"/>
    <w:rsid w:val="0035491E"/>
    <w:rsid w:val="003648AD"/>
    <w:rsid w:val="00370B87"/>
    <w:rsid w:val="00386060"/>
    <w:rsid w:val="00396076"/>
    <w:rsid w:val="003B1E4F"/>
    <w:rsid w:val="003B4B56"/>
    <w:rsid w:val="003B5122"/>
    <w:rsid w:val="003B6E42"/>
    <w:rsid w:val="003B72C5"/>
    <w:rsid w:val="003B7B01"/>
    <w:rsid w:val="003C18C0"/>
    <w:rsid w:val="003D57E0"/>
    <w:rsid w:val="003E0DA1"/>
    <w:rsid w:val="003E11C3"/>
    <w:rsid w:val="003E494B"/>
    <w:rsid w:val="003E5074"/>
    <w:rsid w:val="003E521E"/>
    <w:rsid w:val="003F28F6"/>
    <w:rsid w:val="00402528"/>
    <w:rsid w:val="00405D08"/>
    <w:rsid w:val="004061DE"/>
    <w:rsid w:val="00436663"/>
    <w:rsid w:val="00450138"/>
    <w:rsid w:val="00450A6C"/>
    <w:rsid w:val="004520BD"/>
    <w:rsid w:val="00482077"/>
    <w:rsid w:val="0048591C"/>
    <w:rsid w:val="00495C13"/>
    <w:rsid w:val="004B0816"/>
    <w:rsid w:val="004B12A1"/>
    <w:rsid w:val="004B1CD7"/>
    <w:rsid w:val="004B3AEA"/>
    <w:rsid w:val="004B7BD2"/>
    <w:rsid w:val="004D389E"/>
    <w:rsid w:val="004E2AD1"/>
    <w:rsid w:val="004F54B0"/>
    <w:rsid w:val="004F7901"/>
    <w:rsid w:val="005004B0"/>
    <w:rsid w:val="00523EBA"/>
    <w:rsid w:val="00526CA8"/>
    <w:rsid w:val="00540D5C"/>
    <w:rsid w:val="0054404C"/>
    <w:rsid w:val="00554AF1"/>
    <w:rsid w:val="00554EEE"/>
    <w:rsid w:val="00571365"/>
    <w:rsid w:val="005722E2"/>
    <w:rsid w:val="0057305A"/>
    <w:rsid w:val="00580768"/>
    <w:rsid w:val="00580D84"/>
    <w:rsid w:val="00583BDA"/>
    <w:rsid w:val="005A05A7"/>
    <w:rsid w:val="005B5395"/>
    <w:rsid w:val="005C4651"/>
    <w:rsid w:val="005D5C23"/>
    <w:rsid w:val="005E65F1"/>
    <w:rsid w:val="0060108E"/>
    <w:rsid w:val="00614D29"/>
    <w:rsid w:val="006273D8"/>
    <w:rsid w:val="0063284E"/>
    <w:rsid w:val="0063583D"/>
    <w:rsid w:val="00654C21"/>
    <w:rsid w:val="00662047"/>
    <w:rsid w:val="0068538A"/>
    <w:rsid w:val="00687269"/>
    <w:rsid w:val="00693CDC"/>
    <w:rsid w:val="006A0049"/>
    <w:rsid w:val="006A0653"/>
    <w:rsid w:val="006B2752"/>
    <w:rsid w:val="006C0E76"/>
    <w:rsid w:val="006C2EC0"/>
    <w:rsid w:val="006F3C30"/>
    <w:rsid w:val="006F5AEF"/>
    <w:rsid w:val="006F6041"/>
    <w:rsid w:val="006F68D3"/>
    <w:rsid w:val="00703233"/>
    <w:rsid w:val="007175D9"/>
    <w:rsid w:val="00720D8A"/>
    <w:rsid w:val="00721F97"/>
    <w:rsid w:val="00731ABD"/>
    <w:rsid w:val="00741FC2"/>
    <w:rsid w:val="0074433A"/>
    <w:rsid w:val="00744E49"/>
    <w:rsid w:val="0074616E"/>
    <w:rsid w:val="007559AE"/>
    <w:rsid w:val="0075749D"/>
    <w:rsid w:val="00762524"/>
    <w:rsid w:val="00770749"/>
    <w:rsid w:val="00771F1F"/>
    <w:rsid w:val="0077679C"/>
    <w:rsid w:val="00785961"/>
    <w:rsid w:val="00793424"/>
    <w:rsid w:val="007A2379"/>
    <w:rsid w:val="007A47D6"/>
    <w:rsid w:val="007D346D"/>
    <w:rsid w:val="007D796F"/>
    <w:rsid w:val="007E0DB3"/>
    <w:rsid w:val="007E4418"/>
    <w:rsid w:val="007E5AC1"/>
    <w:rsid w:val="007F60FC"/>
    <w:rsid w:val="008116D8"/>
    <w:rsid w:val="0082607B"/>
    <w:rsid w:val="00831E19"/>
    <w:rsid w:val="00831FE0"/>
    <w:rsid w:val="00832E5C"/>
    <w:rsid w:val="00873E85"/>
    <w:rsid w:val="00877800"/>
    <w:rsid w:val="008829D8"/>
    <w:rsid w:val="00883D86"/>
    <w:rsid w:val="00890DCC"/>
    <w:rsid w:val="00896F3A"/>
    <w:rsid w:val="008A090F"/>
    <w:rsid w:val="008A7B70"/>
    <w:rsid w:val="008B2989"/>
    <w:rsid w:val="008B4DF0"/>
    <w:rsid w:val="008B728C"/>
    <w:rsid w:val="008E274A"/>
    <w:rsid w:val="008E58E8"/>
    <w:rsid w:val="008E6155"/>
    <w:rsid w:val="008E7AF3"/>
    <w:rsid w:val="008F5E48"/>
    <w:rsid w:val="00902551"/>
    <w:rsid w:val="00911C97"/>
    <w:rsid w:val="00934EFC"/>
    <w:rsid w:val="009524BA"/>
    <w:rsid w:val="009622C1"/>
    <w:rsid w:val="00964194"/>
    <w:rsid w:val="00967118"/>
    <w:rsid w:val="00977C2C"/>
    <w:rsid w:val="009814F6"/>
    <w:rsid w:val="009835F7"/>
    <w:rsid w:val="0098494D"/>
    <w:rsid w:val="00990697"/>
    <w:rsid w:val="009A1C73"/>
    <w:rsid w:val="009A7C9E"/>
    <w:rsid w:val="009B27D1"/>
    <w:rsid w:val="009B343E"/>
    <w:rsid w:val="009B36D3"/>
    <w:rsid w:val="009B4D87"/>
    <w:rsid w:val="009C7F58"/>
    <w:rsid w:val="009E61D0"/>
    <w:rsid w:val="00A03B55"/>
    <w:rsid w:val="00A05A8A"/>
    <w:rsid w:val="00A13564"/>
    <w:rsid w:val="00A22E82"/>
    <w:rsid w:val="00A3261F"/>
    <w:rsid w:val="00A53BAB"/>
    <w:rsid w:val="00A805E2"/>
    <w:rsid w:val="00A84D1A"/>
    <w:rsid w:val="00A95CF3"/>
    <w:rsid w:val="00AA7EC4"/>
    <w:rsid w:val="00AB5B96"/>
    <w:rsid w:val="00AB73F4"/>
    <w:rsid w:val="00AE39BF"/>
    <w:rsid w:val="00AF25D6"/>
    <w:rsid w:val="00AF67AE"/>
    <w:rsid w:val="00B02E94"/>
    <w:rsid w:val="00B17919"/>
    <w:rsid w:val="00B25F7F"/>
    <w:rsid w:val="00B37798"/>
    <w:rsid w:val="00B460EB"/>
    <w:rsid w:val="00B5417A"/>
    <w:rsid w:val="00B5589A"/>
    <w:rsid w:val="00B57317"/>
    <w:rsid w:val="00B60C88"/>
    <w:rsid w:val="00B65F60"/>
    <w:rsid w:val="00B90D56"/>
    <w:rsid w:val="00B9265B"/>
    <w:rsid w:val="00B93241"/>
    <w:rsid w:val="00B94D9D"/>
    <w:rsid w:val="00B973A8"/>
    <w:rsid w:val="00B97F39"/>
    <w:rsid w:val="00BA139F"/>
    <w:rsid w:val="00BD4936"/>
    <w:rsid w:val="00BD6EEE"/>
    <w:rsid w:val="00BD7399"/>
    <w:rsid w:val="00BE1779"/>
    <w:rsid w:val="00BE4B87"/>
    <w:rsid w:val="00BF50E6"/>
    <w:rsid w:val="00C10D6C"/>
    <w:rsid w:val="00C11A35"/>
    <w:rsid w:val="00C26678"/>
    <w:rsid w:val="00C30FF3"/>
    <w:rsid w:val="00C311EE"/>
    <w:rsid w:val="00C31212"/>
    <w:rsid w:val="00C462B0"/>
    <w:rsid w:val="00C6152D"/>
    <w:rsid w:val="00C63F4E"/>
    <w:rsid w:val="00C66A66"/>
    <w:rsid w:val="00C76853"/>
    <w:rsid w:val="00C83D3F"/>
    <w:rsid w:val="00C872CD"/>
    <w:rsid w:val="00C94157"/>
    <w:rsid w:val="00C956CC"/>
    <w:rsid w:val="00CA6EA8"/>
    <w:rsid w:val="00CB7AD8"/>
    <w:rsid w:val="00CC32CE"/>
    <w:rsid w:val="00CC4188"/>
    <w:rsid w:val="00CD42C8"/>
    <w:rsid w:val="00CF07D8"/>
    <w:rsid w:val="00CF61F2"/>
    <w:rsid w:val="00D06386"/>
    <w:rsid w:val="00D117B4"/>
    <w:rsid w:val="00D239FD"/>
    <w:rsid w:val="00D345A4"/>
    <w:rsid w:val="00D35DFB"/>
    <w:rsid w:val="00D40633"/>
    <w:rsid w:val="00D456B0"/>
    <w:rsid w:val="00D550BB"/>
    <w:rsid w:val="00D63694"/>
    <w:rsid w:val="00D7081C"/>
    <w:rsid w:val="00D86C45"/>
    <w:rsid w:val="00D91812"/>
    <w:rsid w:val="00DC3E8D"/>
    <w:rsid w:val="00DE310C"/>
    <w:rsid w:val="00DE6C7B"/>
    <w:rsid w:val="00E30373"/>
    <w:rsid w:val="00E32C0A"/>
    <w:rsid w:val="00E355FE"/>
    <w:rsid w:val="00E36575"/>
    <w:rsid w:val="00E54AEA"/>
    <w:rsid w:val="00E62D6B"/>
    <w:rsid w:val="00E72424"/>
    <w:rsid w:val="00E72CB4"/>
    <w:rsid w:val="00E72FBB"/>
    <w:rsid w:val="00E74922"/>
    <w:rsid w:val="00E7521B"/>
    <w:rsid w:val="00E93E60"/>
    <w:rsid w:val="00EA3566"/>
    <w:rsid w:val="00EA6576"/>
    <w:rsid w:val="00EB0F4E"/>
    <w:rsid w:val="00EB355F"/>
    <w:rsid w:val="00EB58CA"/>
    <w:rsid w:val="00ED2B0C"/>
    <w:rsid w:val="00ED398E"/>
    <w:rsid w:val="00ED4054"/>
    <w:rsid w:val="00EE4351"/>
    <w:rsid w:val="00EF1AE2"/>
    <w:rsid w:val="00F15828"/>
    <w:rsid w:val="00F17ADC"/>
    <w:rsid w:val="00F23652"/>
    <w:rsid w:val="00F25137"/>
    <w:rsid w:val="00F2758D"/>
    <w:rsid w:val="00F401BE"/>
    <w:rsid w:val="00F469AE"/>
    <w:rsid w:val="00F539A8"/>
    <w:rsid w:val="00F53D5D"/>
    <w:rsid w:val="00F57A81"/>
    <w:rsid w:val="00F624DA"/>
    <w:rsid w:val="00F63DF2"/>
    <w:rsid w:val="00F8092E"/>
    <w:rsid w:val="00F92AF4"/>
    <w:rsid w:val="00F948CA"/>
    <w:rsid w:val="00FA0936"/>
    <w:rsid w:val="00FA7CE4"/>
    <w:rsid w:val="00FB003D"/>
    <w:rsid w:val="00FB7904"/>
    <w:rsid w:val="00FC0688"/>
    <w:rsid w:val="00FC091E"/>
    <w:rsid w:val="00FC29E0"/>
    <w:rsid w:val="00FD0438"/>
    <w:rsid w:val="00FE31C9"/>
    <w:rsid w:val="00FE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D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7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5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  <w:style w:type="character" w:customStyle="1" w:styleId="26">
    <w:name w:val="Неразрешенное упоминание2"/>
    <w:basedOn w:val="a0"/>
    <w:uiPriority w:val="99"/>
    <w:semiHidden/>
    <w:unhideWhenUsed/>
    <w:rsid w:val="0013136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7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5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  <w:style w:type="character" w:customStyle="1" w:styleId="26">
    <w:name w:val="Неразрешенное упоминание2"/>
    <w:basedOn w:val="a0"/>
    <w:uiPriority w:val="99"/>
    <w:semiHidden/>
    <w:unhideWhenUsed/>
    <w:rsid w:val="00131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0081">
                      <w:marLeft w:val="0"/>
                      <w:marRight w:val="0"/>
                      <w:marTop w:val="0"/>
                      <w:marBottom w:val="1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5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8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yperlink" Target="https://dzen.ru/sfr_krasnodarskiykray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vk.com/sfr.krasnodarskiykray" TargetMode="Externa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t.me/sfr_krasnodarskiykray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header" Target="header2.xml"/><Relationship Id="rId10" Type="http://schemas.openxmlformats.org/officeDocument/2006/relationships/hyperlink" Target="https://max.ru/sfr_krasnodarskiykray" TargetMode="External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hyperlink" Target="https://sfr.gov.ru/about/rehabilitation_centers/centry_reabilitacii/" TargetMode="External"/><Relationship Id="rId14" Type="http://schemas.openxmlformats.org/officeDocument/2006/relationships/hyperlink" Target="https://ok.ru/sfr.krasnodarskiykray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678BF-7DC4-4053-B7A2-E13A4C763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Семенова Ангелина Михайловна</cp:lastModifiedBy>
  <cp:revision>4</cp:revision>
  <cp:lastPrinted>2026-06-03T12:10:00Z</cp:lastPrinted>
  <dcterms:created xsi:type="dcterms:W3CDTF">2026-06-29T08:32:00Z</dcterms:created>
  <dcterms:modified xsi:type="dcterms:W3CDTF">2026-06-29T08:32:00Z</dcterms:modified>
</cp:coreProperties>
</file>