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4B71EAC6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0816" w:rsidRPr="00D456B0">
        <w:rPr>
          <w:rFonts w:ascii="Montserrat" w:hAnsi="Montserrat"/>
          <w:b w:val="0"/>
          <w:sz w:val="16"/>
          <w:szCs w:val="16"/>
        </w:rPr>
        <w:t>1</w:t>
      </w:r>
      <w:r w:rsidR="00A805E2">
        <w:rPr>
          <w:rFonts w:ascii="Montserrat" w:hAnsi="Montserrat"/>
          <w:b w:val="0"/>
          <w:sz w:val="16"/>
          <w:szCs w:val="16"/>
        </w:rPr>
        <w:t>9</w:t>
      </w:r>
      <w:r w:rsidR="00873E85">
        <w:rPr>
          <w:rFonts w:ascii="Montserrat" w:hAnsi="Montserrat"/>
          <w:b w:val="0"/>
          <w:sz w:val="16"/>
          <w:szCs w:val="16"/>
        </w:rPr>
        <w:t>.05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51D8F238" w14:textId="77777777"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14:paraId="0073B54A" w14:textId="22BFE680" w:rsidR="006F5AEF" w:rsidRDefault="00F15828" w:rsidP="006F5AEF">
      <w:pPr>
        <w:spacing w:line="276" w:lineRule="auto"/>
        <w:jc w:val="both"/>
        <w:rPr>
          <w:rFonts w:ascii="Montserrat" w:hAnsi="Montserrat"/>
          <w:b/>
        </w:rPr>
      </w:pPr>
      <w:r w:rsidRPr="00F15828">
        <w:rPr>
          <w:rFonts w:ascii="Montserrat" w:hAnsi="Montserrat"/>
          <w:b/>
        </w:rPr>
        <w:t>4 тысячи будущих мам на Кубани получают единое пособие в 2026 году</w:t>
      </w:r>
    </w:p>
    <w:p w14:paraId="53426CAD" w14:textId="77777777" w:rsidR="006F5AEF" w:rsidRDefault="006F5AEF" w:rsidP="006F5AEF">
      <w:pPr>
        <w:spacing w:line="276" w:lineRule="auto"/>
        <w:jc w:val="both"/>
        <w:rPr>
          <w:rFonts w:ascii="Montserrat" w:hAnsi="Montserrat"/>
          <w:b/>
        </w:rPr>
      </w:pPr>
    </w:p>
    <w:p w14:paraId="5FE77376" w14:textId="548F06EC" w:rsidR="00F15828" w:rsidRDefault="00F15828" w:rsidP="00F15828">
      <w:pPr>
        <w:spacing w:line="360" w:lineRule="auto"/>
        <w:jc w:val="both"/>
        <w:rPr>
          <w:rFonts w:ascii="Montserrat" w:hAnsi="Montserrat"/>
          <w:bCs/>
        </w:rPr>
      </w:pPr>
      <w:r w:rsidRPr="00F15828">
        <w:rPr>
          <w:rFonts w:ascii="Montserrat" w:hAnsi="Montserrat"/>
          <w:bCs/>
        </w:rPr>
        <w:t>Чтобы получить эту выплату, будущей маме необходимо встать на учёт в медицинской организации до 12-й недели.</w:t>
      </w:r>
    </w:p>
    <w:p w14:paraId="3B693AD7" w14:textId="77777777" w:rsid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</w:p>
    <w:p w14:paraId="0A7BB6AC" w14:textId="0A1FA6CA" w:rsidR="00785961" w:rsidRP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  <w:r w:rsidRPr="00785961">
        <w:rPr>
          <w:rFonts w:ascii="Montserrat" w:hAnsi="Montserrat"/>
          <w:bCs/>
        </w:rPr>
        <w:t>При расчёте выплаты учитываются доходы семьи и её имущественное положение. В 2026 году среднедушевой доход семьи на Кубани не должен превышать 18 181 рубль.</w:t>
      </w:r>
      <w:r>
        <w:rPr>
          <w:rFonts w:ascii="Montserrat" w:hAnsi="Montserrat"/>
          <w:bCs/>
        </w:rPr>
        <w:t xml:space="preserve"> </w:t>
      </w:r>
      <w:r w:rsidRPr="00785961">
        <w:rPr>
          <w:rFonts w:ascii="Montserrat" w:hAnsi="Montserrat"/>
          <w:bCs/>
        </w:rPr>
        <w:t>Размер пособия зависит от дохода семьи и составляет</w:t>
      </w:r>
      <w:r w:rsidR="0063583D">
        <w:rPr>
          <w:rFonts w:ascii="Montserrat" w:hAnsi="Montserrat"/>
          <w:bCs/>
        </w:rPr>
        <w:t xml:space="preserve"> </w:t>
      </w:r>
      <w:r w:rsidRPr="00785961">
        <w:rPr>
          <w:rFonts w:ascii="Montserrat" w:hAnsi="Montserrat"/>
          <w:bCs/>
        </w:rPr>
        <w:t xml:space="preserve">50% от прожиточного минимума трудоспособного населения </w:t>
      </w:r>
      <w:r>
        <w:rPr>
          <w:rFonts w:ascii="Montserrat" w:hAnsi="Montserrat"/>
          <w:bCs/>
        </w:rPr>
        <w:t>в Краснодарском крае</w:t>
      </w:r>
      <w:r w:rsidRPr="00785961">
        <w:rPr>
          <w:rFonts w:ascii="Montserrat" w:hAnsi="Montserrat"/>
          <w:bCs/>
        </w:rPr>
        <w:t>— 9</w:t>
      </w:r>
      <w:r>
        <w:rPr>
          <w:rFonts w:ascii="Montserrat" w:hAnsi="Montserrat"/>
          <w:bCs/>
        </w:rPr>
        <w:t> </w:t>
      </w:r>
      <w:r w:rsidRPr="00785961">
        <w:rPr>
          <w:rFonts w:ascii="Montserrat" w:hAnsi="Montserrat"/>
          <w:bCs/>
        </w:rPr>
        <w:t>908,50 рубля</w:t>
      </w:r>
      <w:r>
        <w:rPr>
          <w:rFonts w:ascii="Montserrat" w:hAnsi="Montserrat"/>
          <w:bCs/>
        </w:rPr>
        <w:t xml:space="preserve">, </w:t>
      </w:r>
      <w:r w:rsidRPr="00785961">
        <w:rPr>
          <w:rFonts w:ascii="Montserrat" w:hAnsi="Montserrat"/>
          <w:bCs/>
        </w:rPr>
        <w:t>75% — 14</w:t>
      </w:r>
      <w:r>
        <w:rPr>
          <w:rFonts w:ascii="Montserrat" w:hAnsi="Montserrat"/>
          <w:bCs/>
        </w:rPr>
        <w:t> </w:t>
      </w:r>
      <w:r w:rsidRPr="00785961">
        <w:rPr>
          <w:rFonts w:ascii="Montserrat" w:hAnsi="Montserrat"/>
          <w:bCs/>
        </w:rPr>
        <w:t>862,75 рубля</w:t>
      </w:r>
      <w:r>
        <w:rPr>
          <w:rFonts w:ascii="Montserrat" w:hAnsi="Montserrat"/>
          <w:bCs/>
        </w:rPr>
        <w:t xml:space="preserve"> и </w:t>
      </w:r>
      <w:r w:rsidRPr="00785961">
        <w:rPr>
          <w:rFonts w:ascii="Montserrat" w:hAnsi="Montserrat"/>
          <w:bCs/>
        </w:rPr>
        <w:t>100% — 19</w:t>
      </w:r>
      <w:r>
        <w:rPr>
          <w:rFonts w:ascii="Montserrat" w:hAnsi="Montserrat"/>
          <w:bCs/>
        </w:rPr>
        <w:t> </w:t>
      </w:r>
      <w:r w:rsidRPr="00785961">
        <w:rPr>
          <w:rFonts w:ascii="Montserrat" w:hAnsi="Montserrat"/>
          <w:bCs/>
        </w:rPr>
        <w:t>817 рублей.</w:t>
      </w:r>
    </w:p>
    <w:p w14:paraId="471BA30D" w14:textId="77777777" w:rsidR="00785961" w:rsidRP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</w:p>
    <w:p w14:paraId="3E58D88D" w14:textId="4A70FC9E" w:rsidR="00785961" w:rsidRP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  <w:r w:rsidRPr="00785961">
        <w:rPr>
          <w:rFonts w:ascii="Montserrat" w:hAnsi="Montserrat"/>
          <w:bCs/>
        </w:rPr>
        <w:t>Выплата назначается с месяца постановки на учёт (но не ранее 6-й недели беременности) и выплачивается ежемесячно до рождения ребёнка.</w:t>
      </w:r>
      <w:r>
        <w:rPr>
          <w:rFonts w:ascii="Montserrat" w:hAnsi="Montserrat"/>
          <w:bCs/>
        </w:rPr>
        <w:t xml:space="preserve"> </w:t>
      </w:r>
      <w:r w:rsidRPr="00785961">
        <w:rPr>
          <w:rFonts w:ascii="Montserrat" w:hAnsi="Montserrat"/>
          <w:bCs/>
        </w:rPr>
        <w:t>Для продолжения выплаты беременная женщина должна посещать врача в установленные сроки:</w:t>
      </w:r>
      <w:r>
        <w:rPr>
          <w:rFonts w:ascii="Montserrat" w:hAnsi="Montserrat"/>
          <w:bCs/>
        </w:rPr>
        <w:t xml:space="preserve"> </w:t>
      </w:r>
      <w:r w:rsidRPr="00785961">
        <w:rPr>
          <w:rFonts w:ascii="Montserrat" w:hAnsi="Montserrat"/>
          <w:bCs/>
        </w:rPr>
        <w:t>10–14 недель</w:t>
      </w:r>
      <w:r>
        <w:rPr>
          <w:rFonts w:ascii="Montserrat" w:hAnsi="Montserrat"/>
          <w:bCs/>
        </w:rPr>
        <w:t xml:space="preserve">, </w:t>
      </w:r>
      <w:r w:rsidRPr="00785961">
        <w:rPr>
          <w:rFonts w:ascii="Montserrat" w:hAnsi="Montserrat"/>
          <w:bCs/>
        </w:rPr>
        <w:t>18–22 недели</w:t>
      </w:r>
      <w:r>
        <w:rPr>
          <w:rFonts w:ascii="Montserrat" w:hAnsi="Montserrat"/>
          <w:bCs/>
        </w:rPr>
        <w:t xml:space="preserve"> и </w:t>
      </w:r>
      <w:r w:rsidRPr="00785961">
        <w:rPr>
          <w:rFonts w:ascii="Montserrat" w:hAnsi="Montserrat"/>
          <w:bCs/>
        </w:rPr>
        <w:t>30–32 недели.</w:t>
      </w:r>
      <w:r>
        <w:rPr>
          <w:rFonts w:ascii="Montserrat" w:hAnsi="Montserrat"/>
          <w:bCs/>
        </w:rPr>
        <w:t xml:space="preserve"> </w:t>
      </w:r>
      <w:r w:rsidRPr="00785961">
        <w:rPr>
          <w:rFonts w:ascii="Montserrat" w:hAnsi="Montserrat"/>
          <w:bCs/>
        </w:rPr>
        <w:t>Если визит пропущен, выплата приостанавливается.</w:t>
      </w:r>
    </w:p>
    <w:p w14:paraId="4523D174" w14:textId="77777777" w:rsid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</w:p>
    <w:p w14:paraId="2F02BC78" w14:textId="16684902" w:rsidR="00785961" w:rsidRP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  <w:r w:rsidRPr="00785961">
        <w:rPr>
          <w:rFonts w:ascii="Montserrat" w:hAnsi="Montserrat"/>
          <w:bCs/>
        </w:rPr>
        <w:t>Заявление можно подать</w:t>
      </w:r>
      <w:r>
        <w:rPr>
          <w:rFonts w:ascii="Montserrat" w:hAnsi="Montserrat"/>
          <w:bCs/>
        </w:rPr>
        <w:t xml:space="preserve"> </w:t>
      </w:r>
      <w:r w:rsidRPr="00785961">
        <w:rPr>
          <w:rFonts w:ascii="Montserrat" w:hAnsi="Montserrat"/>
          <w:bCs/>
        </w:rPr>
        <w:t xml:space="preserve">через портал </w:t>
      </w:r>
      <w:proofErr w:type="spellStart"/>
      <w:r w:rsidRPr="00785961">
        <w:rPr>
          <w:rFonts w:ascii="Montserrat" w:hAnsi="Montserrat"/>
          <w:bCs/>
        </w:rPr>
        <w:t>госуслуг</w:t>
      </w:r>
      <w:proofErr w:type="spellEnd"/>
      <w:r>
        <w:rPr>
          <w:rFonts w:ascii="Montserrat" w:hAnsi="Montserrat"/>
          <w:bCs/>
        </w:rPr>
        <w:t xml:space="preserve">, </w:t>
      </w:r>
      <w:r w:rsidRPr="00785961">
        <w:rPr>
          <w:rFonts w:ascii="Montserrat" w:hAnsi="Montserrat"/>
          <w:bCs/>
        </w:rPr>
        <w:t>в клиентской службе Отделения СФР по Краснодарскому краю</w:t>
      </w:r>
      <w:r>
        <w:rPr>
          <w:rFonts w:ascii="Montserrat" w:hAnsi="Montserrat"/>
          <w:bCs/>
        </w:rPr>
        <w:t xml:space="preserve"> или </w:t>
      </w:r>
      <w:r w:rsidRPr="00785961">
        <w:rPr>
          <w:rFonts w:ascii="Montserrat" w:hAnsi="Montserrat"/>
          <w:bCs/>
        </w:rPr>
        <w:t>в МФЦ.</w:t>
      </w:r>
    </w:p>
    <w:p w14:paraId="170513E0" w14:textId="77777777" w:rsidR="00785961" w:rsidRP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</w:p>
    <w:p w14:paraId="5792E1D1" w14:textId="1CE5B7B3" w:rsid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Напомним, что с</w:t>
      </w:r>
      <w:r w:rsidRPr="00785961">
        <w:rPr>
          <w:rFonts w:ascii="Montserrat" w:hAnsi="Montserrat"/>
          <w:bCs/>
        </w:rPr>
        <w:t xml:space="preserve"> 1 января 2026 года минимальный доход каждого трудоспособного члена семьи должен составлять не менее 8 МРОТ за 12 месяцев — 216</w:t>
      </w:r>
      <w:r>
        <w:rPr>
          <w:rFonts w:ascii="Montserrat" w:hAnsi="Montserrat"/>
          <w:bCs/>
        </w:rPr>
        <w:t> </w:t>
      </w:r>
      <w:r w:rsidRPr="00785961">
        <w:rPr>
          <w:rFonts w:ascii="Montserrat" w:hAnsi="Montserrat"/>
          <w:bCs/>
        </w:rPr>
        <w:t>744 рубля.</w:t>
      </w:r>
    </w:p>
    <w:p w14:paraId="29A64EB7" w14:textId="77777777" w:rsidR="00785961" w:rsidRP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</w:p>
    <w:p w14:paraId="00D8FDA8" w14:textId="55EA39CB" w:rsidR="00785961" w:rsidRDefault="00785961" w:rsidP="00785961">
      <w:pPr>
        <w:spacing w:line="360" w:lineRule="auto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Также с</w:t>
      </w:r>
      <w:r w:rsidRPr="00785961">
        <w:rPr>
          <w:rFonts w:ascii="Montserrat" w:hAnsi="Montserrat"/>
          <w:bCs/>
        </w:rPr>
        <w:t xml:space="preserve"> 1 марта 2026 года минимальные алименты, учитываемые при оформлении пособия, рассчитываются исходя из среднемесячной номинальной начисленной заработной платы в регионе (по данным Росстата за 2024 год</w:t>
      </w:r>
      <w:r>
        <w:rPr>
          <w:rFonts w:ascii="Montserrat" w:hAnsi="Montserrat"/>
          <w:bCs/>
        </w:rPr>
        <w:t xml:space="preserve"> в Краснодарском крае</w:t>
      </w:r>
      <w:r w:rsidRPr="00785961">
        <w:rPr>
          <w:rFonts w:ascii="Montserrat" w:hAnsi="Montserrat"/>
          <w:bCs/>
        </w:rPr>
        <w:t xml:space="preserve"> — 70</w:t>
      </w:r>
      <w:r>
        <w:rPr>
          <w:rFonts w:ascii="Montserrat" w:hAnsi="Montserrat"/>
          <w:bCs/>
        </w:rPr>
        <w:t> </w:t>
      </w:r>
      <w:r w:rsidRPr="00785961">
        <w:rPr>
          <w:rFonts w:ascii="Montserrat" w:hAnsi="Montserrat"/>
          <w:bCs/>
        </w:rPr>
        <w:t xml:space="preserve">410,40 рубля). Если родители не определили размер алиментов через суд, </w:t>
      </w:r>
      <w:r>
        <w:rPr>
          <w:rFonts w:ascii="Montserrat" w:hAnsi="Montserrat"/>
          <w:bCs/>
        </w:rPr>
        <w:t xml:space="preserve">Отделение </w:t>
      </w:r>
      <w:r w:rsidRPr="00785961">
        <w:rPr>
          <w:rFonts w:ascii="Montserrat" w:hAnsi="Montserrat"/>
          <w:bCs/>
        </w:rPr>
        <w:t>СФР</w:t>
      </w:r>
      <w:r>
        <w:rPr>
          <w:rFonts w:ascii="Montserrat" w:hAnsi="Montserrat"/>
          <w:bCs/>
        </w:rPr>
        <w:t xml:space="preserve"> по Краснодарскому </w:t>
      </w:r>
      <w:r>
        <w:rPr>
          <w:rFonts w:ascii="Montserrat" w:hAnsi="Montserrat"/>
          <w:bCs/>
        </w:rPr>
        <w:lastRenderedPageBreak/>
        <w:t>краю</w:t>
      </w:r>
      <w:r w:rsidRPr="00785961">
        <w:rPr>
          <w:rFonts w:ascii="Montserrat" w:hAnsi="Montserrat"/>
          <w:bCs/>
        </w:rPr>
        <w:t xml:space="preserve"> учитывает фактическую сумму, указанную в заявлении. Если она ниже установленного минимума, в доход семьи включаются алименты, рассчитанные на основе среднемесячной номинальной заработной </w:t>
      </w:r>
      <w:proofErr w:type="gramStart"/>
      <w:r w:rsidRPr="00785961">
        <w:rPr>
          <w:rFonts w:ascii="Montserrat" w:hAnsi="Montserrat"/>
          <w:bCs/>
        </w:rPr>
        <w:t>платы</w:t>
      </w:r>
      <w:proofErr w:type="gramEnd"/>
      <w:r w:rsidR="001E04B4">
        <w:rPr>
          <w:rFonts w:ascii="Montserrat" w:hAnsi="Montserrat"/>
          <w:bCs/>
        </w:rPr>
        <w:t xml:space="preserve"> на Кубани</w:t>
      </w:r>
      <w:r w:rsidRPr="00785961">
        <w:rPr>
          <w:rFonts w:ascii="Montserrat" w:hAnsi="Montserrat"/>
          <w:bCs/>
        </w:rPr>
        <w:t>.</w:t>
      </w:r>
    </w:p>
    <w:p w14:paraId="771B23E8" w14:textId="77777777" w:rsidR="00F15828" w:rsidRDefault="00F15828" w:rsidP="00F15828">
      <w:pPr>
        <w:spacing w:line="360" w:lineRule="auto"/>
        <w:jc w:val="both"/>
        <w:rPr>
          <w:rFonts w:ascii="Montserrat" w:hAnsi="Montserrat"/>
          <w:bCs/>
        </w:rPr>
      </w:pPr>
    </w:p>
    <w:p w14:paraId="64BF2DD4" w14:textId="54CC686A" w:rsidR="00BD7399" w:rsidRDefault="009A1C73" w:rsidP="009A1C7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9" w:history="1">
        <w:proofErr w:type="spellStart"/>
        <w:r w:rsidRPr="00D456B0">
          <w:rPr>
            <w:rStyle w:val="aff"/>
            <w:rFonts w:ascii="Montserrat" w:hAnsi="Montserrat"/>
          </w:rPr>
          <w:t>мессенджер</w:t>
        </w:r>
        <w:proofErr w:type="spellEnd"/>
        <w:r w:rsidRPr="00D456B0">
          <w:rPr>
            <w:rStyle w:val="aff"/>
            <w:rFonts w:ascii="Montserrat" w:hAnsi="Montserrat"/>
          </w:rPr>
          <w:t xml:space="preserve"> </w:t>
        </w:r>
        <w:r w:rsidR="00D456B0" w:rsidRPr="00D456B0">
          <w:rPr>
            <w:rStyle w:val="aff"/>
            <w:rFonts w:ascii="Montserrat" w:hAnsi="Montserrat"/>
          </w:rPr>
          <w:t>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14:paraId="154E0498" w14:textId="77777777" w:rsidR="009A1C73" w:rsidRPr="00CB7AD8" w:rsidRDefault="009A1C73" w:rsidP="009A1C73">
      <w:pPr>
        <w:spacing w:line="360" w:lineRule="auto"/>
        <w:jc w:val="both"/>
        <w:rPr>
          <w:rFonts w:ascii="Montserrat" w:hAnsi="Montserrat"/>
        </w:rPr>
      </w:pPr>
    </w:p>
    <w:p w14:paraId="6D13083E" w14:textId="77777777" w:rsidR="00027C3F" w:rsidRDefault="00DE6C7B" w:rsidP="009A1C73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14:paraId="68846D6C" w14:textId="77777777"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3B66AA17" w14:textId="77777777"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6C9816BC" w14:textId="77777777"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1AD1718" w14:textId="77777777"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02C37E2C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064E3E95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17C54755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35C9BF86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6C488957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C3AC" w14:textId="77777777"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14:paraId="5AB51431" w14:textId="77777777" w:rsidR="005A05A7" w:rsidRPr="004B0816" w:rsidRDefault="005A05A7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B6177CF" w14:textId="77777777" w:rsidR="006F5AEF" w:rsidRPr="006F5AEF" w:rsidRDefault="006F5AEF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426B66" w14:textId="77777777" w:rsidR="007A47D6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F1562F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C47891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D09232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84D83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3AA2AB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3CE6A7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60764D0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E9C4B8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9925C0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E0C552B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AD8065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E663A3C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F5889D7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8B3D6A2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F279761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B73D76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E097C35" w14:textId="77777777" w:rsidR="00E16F42" w:rsidRDefault="00E16F42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9F0BF47" w14:textId="77777777" w:rsidR="00E16F42" w:rsidRDefault="00E16F42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B1B9BE4" w14:textId="77777777" w:rsidR="00693CDC" w:rsidRDefault="00693CDC" w:rsidP="00785961">
      <w:pPr>
        <w:rPr>
          <w:rFonts w:ascii="Montserrat" w:hAnsi="Montserrat"/>
          <w:b/>
          <w:sz w:val="14"/>
          <w:szCs w:val="14"/>
        </w:rPr>
      </w:pPr>
    </w:p>
    <w:p w14:paraId="0442B86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A489415" w14:textId="77777777" w:rsidR="00693CDC" w:rsidRPr="004B0816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4AD5A47" w14:textId="3B5E5BED" w:rsidR="005A05A7" w:rsidRPr="00C311EE" w:rsidRDefault="005A05A7" w:rsidP="005A05A7">
      <w:pPr>
        <w:jc w:val="right"/>
        <w:rPr>
          <w:rStyle w:val="aff"/>
          <w:rFonts w:ascii="Montserrat" w:hAnsi="Montserrat"/>
          <w:color w:val="auto"/>
          <w:sz w:val="16"/>
          <w:szCs w:val="16"/>
          <w:u w:val="none"/>
        </w:rPr>
      </w:pPr>
    </w:p>
    <w:p w14:paraId="7444923A" w14:textId="77777777" w:rsidR="005A05A7" w:rsidRPr="00B65F60" w:rsidRDefault="005A05A7" w:rsidP="005A05A7">
      <w:pPr>
        <w:spacing w:line="276" w:lineRule="auto"/>
        <w:jc w:val="both"/>
        <w:rPr>
          <w:rFonts w:ascii="Montserrat" w:hAnsi="Montserrat"/>
          <w:b/>
          <w:i/>
          <w:color w:val="FF0000"/>
        </w:rPr>
      </w:pPr>
    </w:p>
    <w:p w14:paraId="141DF4A3" w14:textId="77777777"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  <w:bookmarkStart w:id="0" w:name="_GoBack"/>
      <w:bookmarkEnd w:id="0"/>
    </w:p>
    <w:sectPr w:rsidR="00025944" w:rsidRPr="00C94157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380A6" w14:textId="77777777" w:rsidR="00DC5604" w:rsidRDefault="00DC5604">
      <w:r>
        <w:separator/>
      </w:r>
    </w:p>
  </w:endnote>
  <w:endnote w:type="continuationSeparator" w:id="0">
    <w:p w14:paraId="326F3839" w14:textId="77777777" w:rsidR="00DC5604" w:rsidRDefault="00DC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6CAEB" w14:textId="77777777" w:rsidR="00DC5604" w:rsidRDefault="00DC5604">
      <w:r>
        <w:separator/>
      </w:r>
    </w:p>
  </w:footnote>
  <w:footnote w:type="continuationSeparator" w:id="0">
    <w:p w14:paraId="23F335ED" w14:textId="77777777" w:rsidR="00DC5604" w:rsidRDefault="00DC5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C16BC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C16BC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C16BC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C16BC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C16BC"/>
    <w:rsid w:val="000D191F"/>
    <w:rsid w:val="000F1CC3"/>
    <w:rsid w:val="000F7431"/>
    <w:rsid w:val="00103884"/>
    <w:rsid w:val="0013136F"/>
    <w:rsid w:val="00135F3C"/>
    <w:rsid w:val="00140088"/>
    <w:rsid w:val="00141075"/>
    <w:rsid w:val="00142951"/>
    <w:rsid w:val="0017301F"/>
    <w:rsid w:val="00184CC1"/>
    <w:rsid w:val="00190ED0"/>
    <w:rsid w:val="001A3EA7"/>
    <w:rsid w:val="001E04B4"/>
    <w:rsid w:val="001E4FDC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A53C8"/>
    <w:rsid w:val="002D16D8"/>
    <w:rsid w:val="002F0DF3"/>
    <w:rsid w:val="00307948"/>
    <w:rsid w:val="003164B6"/>
    <w:rsid w:val="003322B1"/>
    <w:rsid w:val="003446B3"/>
    <w:rsid w:val="0035491E"/>
    <w:rsid w:val="003648AD"/>
    <w:rsid w:val="00370B87"/>
    <w:rsid w:val="00396076"/>
    <w:rsid w:val="003B1E4F"/>
    <w:rsid w:val="003B4B56"/>
    <w:rsid w:val="003B6E42"/>
    <w:rsid w:val="003B72C5"/>
    <w:rsid w:val="003D57E0"/>
    <w:rsid w:val="003E521E"/>
    <w:rsid w:val="00402528"/>
    <w:rsid w:val="004061DE"/>
    <w:rsid w:val="00436663"/>
    <w:rsid w:val="00450138"/>
    <w:rsid w:val="00450A6C"/>
    <w:rsid w:val="004520BD"/>
    <w:rsid w:val="00482077"/>
    <w:rsid w:val="00495C13"/>
    <w:rsid w:val="004B0816"/>
    <w:rsid w:val="004B12A1"/>
    <w:rsid w:val="004B3AEA"/>
    <w:rsid w:val="004B7BD2"/>
    <w:rsid w:val="004D389E"/>
    <w:rsid w:val="004E2AD1"/>
    <w:rsid w:val="004F7901"/>
    <w:rsid w:val="005004B0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3284E"/>
    <w:rsid w:val="0063583D"/>
    <w:rsid w:val="00662047"/>
    <w:rsid w:val="0068538A"/>
    <w:rsid w:val="00687269"/>
    <w:rsid w:val="00693CDC"/>
    <w:rsid w:val="006A0653"/>
    <w:rsid w:val="006B2752"/>
    <w:rsid w:val="006C0E76"/>
    <w:rsid w:val="006C2EC0"/>
    <w:rsid w:val="006F3C30"/>
    <w:rsid w:val="006F5AEF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6F3A"/>
    <w:rsid w:val="008A090F"/>
    <w:rsid w:val="008B2989"/>
    <w:rsid w:val="008B4DF0"/>
    <w:rsid w:val="008E274A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A1C73"/>
    <w:rsid w:val="009B27D1"/>
    <w:rsid w:val="009B36D3"/>
    <w:rsid w:val="009B4D87"/>
    <w:rsid w:val="009C7F58"/>
    <w:rsid w:val="00A03B55"/>
    <w:rsid w:val="00A05A8A"/>
    <w:rsid w:val="00A13564"/>
    <w:rsid w:val="00A22E82"/>
    <w:rsid w:val="00A53BAB"/>
    <w:rsid w:val="00A805E2"/>
    <w:rsid w:val="00AA7EC4"/>
    <w:rsid w:val="00AB5B96"/>
    <w:rsid w:val="00AB73F4"/>
    <w:rsid w:val="00AF25D6"/>
    <w:rsid w:val="00AF67AE"/>
    <w:rsid w:val="00B02E94"/>
    <w:rsid w:val="00B25F7F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6152D"/>
    <w:rsid w:val="00C63F4E"/>
    <w:rsid w:val="00C66A66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456B0"/>
    <w:rsid w:val="00D63694"/>
    <w:rsid w:val="00D91812"/>
    <w:rsid w:val="00DC3E8D"/>
    <w:rsid w:val="00DC5604"/>
    <w:rsid w:val="00DE6C7B"/>
    <w:rsid w:val="00E16F42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355F"/>
    <w:rsid w:val="00EB58CA"/>
    <w:rsid w:val="00ED398E"/>
    <w:rsid w:val="00EF1AE2"/>
    <w:rsid w:val="00F15828"/>
    <w:rsid w:val="00F17ADC"/>
    <w:rsid w:val="00F23652"/>
    <w:rsid w:val="00F25137"/>
    <w:rsid w:val="00F2758D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A7CE4"/>
    <w:rsid w:val="00FB7904"/>
    <w:rsid w:val="00FC0688"/>
    <w:rsid w:val="00FC091E"/>
    <w:rsid w:val="00FC29E0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B034-C7B0-43B1-AECF-E1A9C33D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2026-04-09T09:07:00Z</cp:lastPrinted>
  <dcterms:created xsi:type="dcterms:W3CDTF">2026-05-18T12:53:00Z</dcterms:created>
  <dcterms:modified xsi:type="dcterms:W3CDTF">2026-05-18T12:55:00Z</dcterms:modified>
</cp:coreProperties>
</file>