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553B84" w14:textId="0BB9CA20" w:rsidR="009C7F58" w:rsidRPr="00C872CD" w:rsidRDefault="00EA6576" w:rsidP="00C872CD">
      <w:pPr>
        <w:pStyle w:val="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C3ED8EB" wp14:editId="7214A90D">
                <wp:simplePos x="0" y="0"/>
                <wp:positionH relativeFrom="column">
                  <wp:posOffset>4774565</wp:posOffset>
                </wp:positionH>
                <wp:positionV relativeFrom="paragraph">
                  <wp:posOffset>-116205</wp:posOffset>
                </wp:positionV>
                <wp:extent cx="1656080" cy="290195"/>
                <wp:effectExtent l="0" t="0" r="1270" b="0"/>
                <wp:wrapTight wrapText="bothSides">
                  <wp:wrapPolygon edited="1">
                    <wp:start x="0" y="0"/>
                    <wp:lineTo x="0" y="19851"/>
                    <wp:lineTo x="21368" y="19851"/>
                    <wp:lineTo x="21368" y="0"/>
                    <wp:lineTo x="0" y="0"/>
                  </wp:wrapPolygon>
                </wp:wrapTight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6080" cy="290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EAEC2A8" w14:textId="77777777" w:rsidR="00424AC3" w:rsidRDefault="00424AC3">
                            <w:pPr>
                              <w:jc w:val="right"/>
                              <w:rPr>
                                <w:rFonts w:ascii="Montserrat" w:hAnsi="Montserrat"/>
                                <w:color w:val="58595B"/>
                              </w:rPr>
                            </w:pPr>
                            <w:r>
                              <w:rPr>
                                <w:rFonts w:ascii="Montserrat" w:hAnsi="Montserrat"/>
                                <w:color w:val="58595B"/>
                              </w:rPr>
                              <w:t>ПРЕСС-РЕЛИЗ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type w14:anchorId="5C3ED8EB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375.95pt;margin-top:-9.15pt;width:130.4pt;height:22.8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wrapcoords="0 0 0 19851 21368 19851 21368 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" stroked="f">
                <v:textbox>
                  <w:txbxContent>
                    <w:p w14:paraId="5EAEC2A8" w14:textId="77777777" w:rsidR="00424AC3" w:rsidRDefault="00424AC3">
                      <w:pPr>
                        <w:jc w:val="right"/>
                        <w:rPr>
                          <w:rFonts w:ascii="Montserrat" w:hAnsi="Montserrat"/>
                          <w:color w:val="58595B"/>
                        </w:rPr>
                      </w:pPr>
                      <w:r>
                        <w:rPr>
                          <w:rFonts w:ascii="Montserrat" w:hAnsi="Montserrat"/>
                          <w:color w:val="58595B"/>
                        </w:rPr>
                        <w:t>ПРЕСС-РЕЛИЗ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42B64">
        <w:rPr>
          <w:rFonts w:ascii="Montserrat" w:hAnsi="Montserrat"/>
          <w:b w:val="0"/>
          <w:sz w:val="16"/>
          <w:szCs w:val="16"/>
        </w:rPr>
        <w:t>08</w:t>
      </w:r>
      <w:r w:rsidR="009E61D0">
        <w:rPr>
          <w:rFonts w:ascii="Montserrat" w:hAnsi="Montserrat"/>
          <w:b w:val="0"/>
          <w:sz w:val="16"/>
          <w:szCs w:val="16"/>
        </w:rPr>
        <w:t>.</w:t>
      </w:r>
      <w:r w:rsidR="00E42B64">
        <w:rPr>
          <w:rFonts w:ascii="Montserrat" w:hAnsi="Montserrat"/>
          <w:b w:val="0"/>
          <w:sz w:val="16"/>
          <w:szCs w:val="16"/>
        </w:rPr>
        <w:t>10</w:t>
      </w:r>
      <w:r w:rsidR="00703233">
        <w:rPr>
          <w:rFonts w:ascii="Montserrat" w:hAnsi="Montserrat"/>
          <w:b w:val="0"/>
          <w:sz w:val="16"/>
          <w:szCs w:val="16"/>
        </w:rPr>
        <w:t>.2026</w:t>
      </w:r>
    </w:p>
    <w:p w14:paraId="01EFB7EB" w14:textId="77777777" w:rsidR="00D117B4" w:rsidRPr="00E42B64" w:rsidRDefault="00D117B4" w:rsidP="00E42B64">
      <w:pPr>
        <w:spacing w:line="276" w:lineRule="auto"/>
        <w:jc w:val="both"/>
        <w:rPr>
          <w:rFonts w:ascii="Montserrat" w:hAnsi="Montserrat"/>
          <w:b/>
          <w:bCs/>
        </w:rPr>
      </w:pPr>
    </w:p>
    <w:p w14:paraId="11C1E93B" w14:textId="338ED86C" w:rsidR="00E42B64" w:rsidRPr="00E42B64" w:rsidRDefault="00F82C53" w:rsidP="00E42B64">
      <w:pPr>
        <w:spacing w:line="276" w:lineRule="auto"/>
        <w:jc w:val="both"/>
        <w:rPr>
          <w:rFonts w:ascii="Montserrat" w:hAnsi="Montserrat"/>
          <w:b/>
        </w:rPr>
      </w:pPr>
      <w:r>
        <w:rPr>
          <w:rFonts w:ascii="Montserrat" w:hAnsi="Montserrat"/>
          <w:b/>
        </w:rPr>
        <w:t xml:space="preserve">Более </w:t>
      </w:r>
      <w:r w:rsidR="00360F62">
        <w:rPr>
          <w:rFonts w:ascii="Montserrat" w:hAnsi="Montserrat"/>
          <w:b/>
        </w:rPr>
        <w:t>4,6</w:t>
      </w:r>
      <w:r w:rsidR="008B553F" w:rsidRPr="008B553F">
        <w:rPr>
          <w:rFonts w:ascii="Montserrat" w:hAnsi="Montserrat"/>
          <w:b/>
        </w:rPr>
        <w:t xml:space="preserve"> тыс. федеральных льготников Кубани получили путёвки на санаторно-курортное лечение с начала года</w:t>
      </w:r>
    </w:p>
    <w:p w14:paraId="571D46FC" w14:textId="77777777" w:rsidR="00E42B64" w:rsidRPr="00E42B64" w:rsidRDefault="00E42B64" w:rsidP="008B553F">
      <w:pPr>
        <w:spacing w:line="360" w:lineRule="auto"/>
        <w:jc w:val="both"/>
        <w:rPr>
          <w:rFonts w:ascii="Montserrat" w:hAnsi="Montserrat"/>
        </w:rPr>
      </w:pPr>
    </w:p>
    <w:p w14:paraId="60169319" w14:textId="77777777" w:rsidR="008B553F" w:rsidRPr="008B553F" w:rsidRDefault="008B553F" w:rsidP="008B553F">
      <w:pPr>
        <w:pStyle w:val="afe"/>
        <w:spacing w:before="0" w:beforeAutospacing="0" w:after="0" w:afterAutospacing="0" w:line="360" w:lineRule="auto"/>
        <w:jc w:val="both"/>
        <w:rPr>
          <w:rFonts w:ascii="Montserrat" w:hAnsi="Montserrat"/>
        </w:rPr>
      </w:pPr>
      <w:r w:rsidRPr="008B553F">
        <w:rPr>
          <w:rFonts w:ascii="Montserrat" w:hAnsi="Montserrat"/>
        </w:rPr>
        <w:t>Такая помощь положена людям с инвалидностью, участникам Великой Отечественной войны, ветеранам боевых действий, пострадавшим от радиации и другим категориям федеральных льготников.</w:t>
      </w:r>
    </w:p>
    <w:p w14:paraId="5D15FD39" w14:textId="77777777" w:rsidR="008B553F" w:rsidRPr="008B553F" w:rsidRDefault="008B553F" w:rsidP="008B553F">
      <w:pPr>
        <w:pStyle w:val="afe"/>
        <w:spacing w:before="0" w:beforeAutospacing="0" w:after="0" w:afterAutospacing="0" w:line="360" w:lineRule="auto"/>
        <w:jc w:val="both"/>
        <w:rPr>
          <w:rFonts w:ascii="Montserrat" w:hAnsi="Montserrat"/>
        </w:rPr>
      </w:pPr>
    </w:p>
    <w:p w14:paraId="2FA05710" w14:textId="77777777" w:rsidR="008B553F" w:rsidRPr="008B553F" w:rsidRDefault="008B553F" w:rsidP="008B553F">
      <w:pPr>
        <w:pStyle w:val="afe"/>
        <w:spacing w:before="0" w:beforeAutospacing="0" w:after="0" w:afterAutospacing="0" w:line="360" w:lineRule="auto"/>
        <w:jc w:val="both"/>
        <w:rPr>
          <w:rFonts w:ascii="Montserrat" w:hAnsi="Montserrat"/>
        </w:rPr>
      </w:pPr>
      <w:r w:rsidRPr="008B553F">
        <w:rPr>
          <w:rFonts w:ascii="Montserrat" w:hAnsi="Montserrat"/>
        </w:rPr>
        <w:t>Путёвку могут получить те, кто не отказался от набора социальных услуг в части санаторно-курортного лечения и проезда к месту лечения и обратно. Для этого нужно представить справку по форме 070/</w:t>
      </w:r>
      <w:proofErr w:type="gramStart"/>
      <w:r w:rsidRPr="008B553F">
        <w:rPr>
          <w:rFonts w:ascii="Montserrat" w:hAnsi="Montserrat"/>
        </w:rPr>
        <w:t>у</w:t>
      </w:r>
      <w:proofErr w:type="gramEnd"/>
      <w:r w:rsidRPr="008B553F">
        <w:rPr>
          <w:rFonts w:ascii="Montserrat" w:hAnsi="Montserrat"/>
        </w:rPr>
        <w:t xml:space="preserve"> </w:t>
      </w:r>
      <w:proofErr w:type="gramStart"/>
      <w:r w:rsidRPr="008B553F">
        <w:rPr>
          <w:rFonts w:ascii="Montserrat" w:hAnsi="Montserrat"/>
        </w:rPr>
        <w:t>о</w:t>
      </w:r>
      <w:proofErr w:type="gramEnd"/>
      <w:r w:rsidRPr="008B553F">
        <w:rPr>
          <w:rFonts w:ascii="Montserrat" w:hAnsi="Montserrat"/>
        </w:rPr>
        <w:t xml:space="preserve"> наличии медицинских показаний и подать заявление через портал Госуслуг, в клиентской службе Отделения Социального фонда России по Краснодарскому краю, в МФЦ или по почте.</w:t>
      </w:r>
    </w:p>
    <w:p w14:paraId="3538D51C" w14:textId="77777777" w:rsidR="008B553F" w:rsidRPr="008B553F" w:rsidRDefault="008B553F" w:rsidP="008B553F">
      <w:pPr>
        <w:pStyle w:val="afe"/>
        <w:spacing w:before="0" w:beforeAutospacing="0" w:after="0" w:afterAutospacing="0" w:line="360" w:lineRule="auto"/>
        <w:jc w:val="both"/>
        <w:rPr>
          <w:rFonts w:ascii="Montserrat" w:hAnsi="Montserrat"/>
        </w:rPr>
      </w:pPr>
    </w:p>
    <w:p w14:paraId="605453E9" w14:textId="77777777" w:rsidR="008B553F" w:rsidRPr="008B553F" w:rsidRDefault="008B553F" w:rsidP="008B553F">
      <w:pPr>
        <w:pStyle w:val="afe"/>
        <w:spacing w:before="0" w:beforeAutospacing="0" w:after="0" w:afterAutospacing="0" w:line="360" w:lineRule="auto"/>
        <w:jc w:val="both"/>
        <w:rPr>
          <w:rFonts w:ascii="Montserrat" w:hAnsi="Montserrat"/>
        </w:rPr>
      </w:pPr>
      <w:r w:rsidRPr="008B553F">
        <w:rPr>
          <w:rFonts w:ascii="Montserrat" w:hAnsi="Montserrat"/>
        </w:rPr>
        <w:t>Длительность санаторно-курортного лечения для граждан льготной категории составляет 18 дней, 21 день — для детей с инвалидностью, от 24 до 42 дней — при заболеваниях и последствиях травм спинного и головного мозга.</w:t>
      </w:r>
    </w:p>
    <w:p w14:paraId="1E23E917" w14:textId="77777777" w:rsidR="008B553F" w:rsidRPr="008B553F" w:rsidRDefault="008B553F" w:rsidP="008B553F">
      <w:pPr>
        <w:pStyle w:val="afe"/>
        <w:spacing w:before="0" w:beforeAutospacing="0" w:after="0" w:afterAutospacing="0" w:line="360" w:lineRule="auto"/>
        <w:jc w:val="both"/>
        <w:rPr>
          <w:rFonts w:ascii="Montserrat" w:hAnsi="Montserrat"/>
        </w:rPr>
      </w:pPr>
    </w:p>
    <w:p w14:paraId="65B08924" w14:textId="16555409" w:rsidR="00E42B64" w:rsidRPr="00E42B64" w:rsidRDefault="008B553F" w:rsidP="008B553F">
      <w:pPr>
        <w:pStyle w:val="afe"/>
        <w:spacing w:before="0" w:beforeAutospacing="0" w:after="0" w:afterAutospacing="0" w:line="360" w:lineRule="auto"/>
        <w:jc w:val="both"/>
        <w:rPr>
          <w:rFonts w:ascii="Montserrat" w:hAnsi="Montserrat"/>
        </w:rPr>
      </w:pPr>
      <w:r w:rsidRPr="008B553F">
        <w:rPr>
          <w:rFonts w:ascii="Montserrat" w:hAnsi="Montserrat"/>
        </w:rPr>
        <w:t xml:space="preserve">Путёвки выдаются в порядке очередности по дате подачи заявления и профилю заболевания. Узнать номер в очереди можно </w:t>
      </w:r>
      <w:hyperlink r:id="rId9" w:history="1">
        <w:r w:rsidRPr="008B553F">
          <w:rPr>
            <w:rStyle w:val="aff"/>
            <w:rFonts w:ascii="Montserrat" w:hAnsi="Montserrat"/>
          </w:rPr>
          <w:t>на сайте Социального фонда России в разделе «Очередь льготников на санаторно-курортное лечение»</w:t>
        </w:r>
      </w:hyperlink>
      <w:r w:rsidRPr="008B553F">
        <w:rPr>
          <w:rFonts w:ascii="Montserrat" w:hAnsi="Montserrat"/>
        </w:rPr>
        <w:t>, для этого потребуется ввести СНИЛС.</w:t>
      </w:r>
    </w:p>
    <w:p w14:paraId="148B1D00" w14:textId="77777777" w:rsidR="00934154" w:rsidRPr="00E42B64" w:rsidRDefault="00934154" w:rsidP="008B553F">
      <w:pPr>
        <w:pStyle w:val="afe"/>
        <w:shd w:val="clear" w:color="auto" w:fill="FFFFFF"/>
        <w:spacing w:before="0" w:beforeAutospacing="0" w:after="0" w:afterAutospacing="0" w:line="360" w:lineRule="auto"/>
        <w:jc w:val="both"/>
        <w:rPr>
          <w:rFonts w:ascii="Montserrat" w:hAnsi="Montserrat"/>
        </w:rPr>
      </w:pPr>
    </w:p>
    <w:tbl>
      <w:tblPr>
        <w:tblStyle w:val="affb"/>
        <w:tblW w:w="0" w:type="auto"/>
        <w:tblInd w:w="108" w:type="dxa"/>
        <w:tblLook w:val="04A0" w:firstRow="1" w:lastRow="0" w:firstColumn="1" w:lastColumn="0" w:noHBand="0" w:noVBand="1"/>
      </w:tblPr>
      <w:tblGrid>
        <w:gridCol w:w="10206"/>
      </w:tblGrid>
      <w:tr w:rsidR="00332173" w:rsidRPr="00E42B64" w14:paraId="7EE6AD4D" w14:textId="77777777" w:rsidTr="009B343E">
        <w:tc>
          <w:tcPr>
            <w:tcW w:w="102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ACB9382" w14:textId="19011643" w:rsidR="00D117B4" w:rsidRPr="008B553F" w:rsidRDefault="008B553F" w:rsidP="00E42B64">
            <w:pPr>
              <w:pStyle w:val="afe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Montserrat" w:hAnsi="Montserrat"/>
                <w:bCs/>
                <w:i/>
                <w:iCs/>
              </w:rPr>
            </w:pPr>
            <w:r w:rsidRPr="008B553F">
              <w:rPr>
                <w:rFonts w:ascii="Montserrat" w:hAnsi="Montserrat"/>
                <w:i/>
                <w:iCs/>
              </w:rPr>
              <w:t xml:space="preserve">«Санаторно-курортное лечение для федеральных льготников — это не просто мера поддержки, а продуманная система помощи: путёвки распределяются прозрачно, по очереди, а длительность курса подбирается индивидуально, с учётом состояния здоровья и медицинских показаний. Так помощь становится по-настоящему адресной и эффективной», — отметил управляющий Отделением Социального фонда России по Краснодарскому краю </w:t>
            </w:r>
            <w:r w:rsidRPr="008B553F">
              <w:rPr>
                <w:rFonts w:ascii="Montserrat" w:hAnsi="Montserrat"/>
                <w:b/>
                <w:bCs/>
                <w:i/>
                <w:iCs/>
              </w:rPr>
              <w:t>Дмитрий Фурса</w:t>
            </w:r>
            <w:r w:rsidRPr="008B553F">
              <w:rPr>
                <w:rFonts w:ascii="Montserrat" w:hAnsi="Montserrat"/>
                <w:i/>
                <w:iCs/>
              </w:rPr>
              <w:t>.</w:t>
            </w:r>
          </w:p>
        </w:tc>
      </w:tr>
    </w:tbl>
    <w:p w14:paraId="67B2F7CD" w14:textId="77777777" w:rsidR="00764E28" w:rsidRPr="00764E28" w:rsidRDefault="00764E28" w:rsidP="00764E28">
      <w:pPr>
        <w:pStyle w:val="afe"/>
        <w:spacing w:before="0" w:beforeAutospacing="0" w:after="0" w:afterAutospacing="0" w:line="360" w:lineRule="auto"/>
        <w:jc w:val="both"/>
        <w:rPr>
          <w:rFonts w:ascii="Montserrat" w:hAnsi="Montserrat"/>
        </w:rPr>
      </w:pPr>
      <w:r w:rsidRPr="00764E28">
        <w:rPr>
          <w:rFonts w:ascii="Montserrat" w:hAnsi="Montserrat"/>
        </w:rPr>
        <w:lastRenderedPageBreak/>
        <w:t>Если остались вопросы, обратитесь в единый контакт-центр (ЕКЦ): 8 (800) 100-00-01 (звонок бесплатный).</w:t>
      </w:r>
    </w:p>
    <w:p w14:paraId="36BD350F" w14:textId="77777777" w:rsidR="00C96091" w:rsidRDefault="00C96091" w:rsidP="00967118">
      <w:pPr>
        <w:spacing w:line="360" w:lineRule="auto"/>
        <w:jc w:val="both"/>
        <w:rPr>
          <w:rFonts w:ascii="Montserrat" w:hAnsi="Montserrat"/>
          <w:bCs/>
        </w:rPr>
      </w:pPr>
    </w:p>
    <w:p w14:paraId="13A95E90" w14:textId="77777777" w:rsidR="00C96091" w:rsidRPr="00654C21" w:rsidRDefault="00C96091" w:rsidP="00967118">
      <w:pPr>
        <w:spacing w:line="360" w:lineRule="auto"/>
        <w:jc w:val="both"/>
        <w:rPr>
          <w:rFonts w:ascii="Montserrat" w:hAnsi="Montserrat"/>
          <w:bCs/>
        </w:rPr>
      </w:pPr>
    </w:p>
    <w:p w14:paraId="6C9816BC" w14:textId="206A8F47" w:rsidR="009C7F58" w:rsidRDefault="00EA6576" w:rsidP="00654C21">
      <w:pPr>
        <w:pStyle w:val="afe"/>
        <w:widowControl w:val="0"/>
        <w:spacing w:before="0" w:beforeAutospacing="0"/>
        <w:jc w:val="center"/>
        <w:rPr>
          <w:rFonts w:ascii="Montserrat" w:hAnsi="Montserrat"/>
          <w:b/>
          <w:color w:val="58595B"/>
        </w:rPr>
      </w:pPr>
      <w:r>
        <w:rPr>
          <w:rFonts w:ascii="Montserrat" w:hAnsi="Montserrat"/>
          <w:b/>
          <w:color w:val="58595B"/>
        </w:rPr>
        <w:t>Мы в социальных сетях:</w:t>
      </w:r>
    </w:p>
    <w:p w14:paraId="251D27A6" w14:textId="14B2E918" w:rsidR="00FD0438" w:rsidRPr="00654C21" w:rsidRDefault="00EA6576" w:rsidP="00654C21">
      <w:pPr>
        <w:pStyle w:val="afe"/>
        <w:spacing w:before="0" w:beforeAutospacing="0"/>
        <w:jc w:val="center"/>
        <w:rPr>
          <w:rFonts w:asciiTheme="minorHAnsi" w:hAnsiTheme="minorHAnsi"/>
          <w:b/>
          <w:noProof/>
          <w:color w:val="488DCD"/>
        </w:rPr>
      </w:pPr>
      <w:r>
        <w:rPr>
          <w:rFonts w:ascii="Myriad Pro" w:hAnsi="Myriad Pro"/>
          <w:b/>
          <w:noProof/>
          <w:color w:val="488DCD"/>
        </w:rPr>
        <w:drawing>
          <wp:inline distT="0" distB="0" distL="0" distR="0" wp14:anchorId="16736EB0" wp14:editId="7848E0EA">
            <wp:extent cx="306000" cy="306000"/>
            <wp:effectExtent l="0" t="0" r="0" b="0"/>
            <wp:docPr id="11" name="Рисунок 11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x-messenger-sign-log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b/>
          <w:noProof/>
          <w:color w:val="488DCD"/>
        </w:rPr>
        <w:t xml:space="preserve">   </w:t>
      </w:r>
      <w:r>
        <w:rPr>
          <w:rFonts w:asciiTheme="minorHAnsi" w:hAnsiTheme="minorHAnsi"/>
          <w:b/>
          <w:noProof/>
          <w:color w:val="488DCD"/>
        </w:rPr>
        <w:drawing>
          <wp:inline distT="0" distB="0" distL="0" distR="0" wp14:anchorId="315F4904" wp14:editId="6FC8754C">
            <wp:extent cx="306000" cy="306000"/>
            <wp:effectExtent l="0" t="0" r="0" b="0"/>
            <wp:docPr id="12" name="Рисунок 12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k-log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b/>
          <w:noProof/>
          <w:color w:val="488DCD"/>
        </w:rPr>
        <w:t xml:space="preserve">   </w:t>
      </w:r>
      <w:r>
        <w:rPr>
          <w:rFonts w:asciiTheme="minorHAnsi" w:hAnsiTheme="minorHAnsi"/>
          <w:b/>
          <w:noProof/>
          <w:color w:val="488DCD"/>
        </w:rPr>
        <w:drawing>
          <wp:inline distT="0" distB="0" distL="0" distR="0" wp14:anchorId="7F3B6403" wp14:editId="45CD4B24">
            <wp:extent cx="306000" cy="306000"/>
            <wp:effectExtent l="0" t="0" r="0" b="0"/>
            <wp:docPr id="13" name="Рисунок 13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k-sign-logo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b/>
          <w:noProof/>
          <w:color w:val="488DCD"/>
        </w:rPr>
        <w:t xml:space="preserve">   </w:t>
      </w:r>
      <w:r>
        <w:rPr>
          <w:rFonts w:asciiTheme="minorHAnsi" w:hAnsiTheme="minorHAnsi"/>
          <w:b/>
          <w:noProof/>
          <w:color w:val="488DCD"/>
        </w:rPr>
        <w:drawing>
          <wp:inline distT="0" distB="0" distL="0" distR="0" wp14:anchorId="496B2F71" wp14:editId="44AD4217">
            <wp:extent cx="306000" cy="306000"/>
            <wp:effectExtent l="0" t="0" r="0" b="0"/>
            <wp:docPr id="14" name="Рисунок 14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legram-logo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b/>
          <w:noProof/>
          <w:color w:val="488DCD"/>
        </w:rPr>
        <w:t xml:space="preserve">   </w:t>
      </w:r>
      <w:r>
        <w:rPr>
          <w:rFonts w:asciiTheme="minorHAnsi" w:hAnsiTheme="minorHAnsi"/>
          <w:b/>
          <w:noProof/>
          <w:color w:val="488DCD"/>
        </w:rPr>
        <w:drawing>
          <wp:inline distT="0" distB="0" distL="0" distR="0" wp14:anchorId="3A32187D" wp14:editId="3A6EB89D">
            <wp:extent cx="306000" cy="306000"/>
            <wp:effectExtent l="0" t="0" r="0" b="0"/>
            <wp:docPr id="7" name="Рисунок 7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zen-logo dark-icon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A7D2F" w14:textId="77777777" w:rsidR="00554EEE" w:rsidRDefault="00554EEE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3A412657" w14:textId="77777777" w:rsidR="00554EEE" w:rsidRDefault="00554EEE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7CF042A0" w14:textId="77777777" w:rsidR="00554EEE" w:rsidRDefault="00554EEE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2910EE26" w14:textId="77777777" w:rsidR="00554EEE" w:rsidRDefault="00554EEE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6F495D2F" w14:textId="77777777" w:rsidR="00CB47D1" w:rsidRDefault="00CB47D1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6C88B3D5" w14:textId="77777777" w:rsidR="00CB47D1" w:rsidRDefault="00CB47D1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5AA23FE1" w14:textId="77777777" w:rsidR="00CB47D1" w:rsidRDefault="00CB47D1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578B73A9" w14:textId="77777777" w:rsidR="00934154" w:rsidRDefault="00934154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1BE0F9EE" w14:textId="77777777" w:rsidR="00934154" w:rsidRDefault="00934154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6F700BAC" w14:textId="77777777" w:rsidR="00934154" w:rsidRDefault="00934154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4723D0D8" w14:textId="77777777" w:rsidR="00B12698" w:rsidRDefault="00B1269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440FDA71" w14:textId="77777777" w:rsidR="00B12698" w:rsidRDefault="00B1269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32E463E4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7ED8F7EB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64ABE742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31D3B69B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221113CE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043181DC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7A4F74FD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55480439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46D6D15A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3A2A50F2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0470394C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6052C2DE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620AA992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4E182798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0FB3DF18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02824C47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5BB4E7E1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46308366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4E2DB6AC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4AC5BD6D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1F00C961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7C3A4C5A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639008C9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27ADFD09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58D0F8F7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2F3BF113" w14:textId="77777777" w:rsidR="00B12698" w:rsidRDefault="00B1269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299C3F71" w14:textId="77777777" w:rsidR="00B12698" w:rsidRDefault="00B1269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1C6FA981" w14:textId="77777777" w:rsidR="00B12698" w:rsidRDefault="00B1269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1D799134" w14:textId="77777777" w:rsidR="00CB47D1" w:rsidRDefault="00CB47D1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2C3BCB19" w14:textId="77777777" w:rsidR="008B553F" w:rsidRDefault="008B553F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62037A11" w14:textId="77777777" w:rsidR="008B553F" w:rsidRDefault="008B553F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5BC43209" w14:textId="77777777" w:rsidR="00CB47D1" w:rsidRDefault="00CB47D1" w:rsidP="005A05A7">
      <w:pPr>
        <w:jc w:val="right"/>
        <w:rPr>
          <w:rFonts w:ascii="Montserrat" w:hAnsi="Montserrat"/>
          <w:b/>
          <w:sz w:val="16"/>
          <w:szCs w:val="16"/>
        </w:rPr>
      </w:pPr>
      <w:bookmarkStart w:id="0" w:name="_GoBack"/>
      <w:bookmarkEnd w:id="0"/>
    </w:p>
    <w:sectPr w:rsidR="00CB47D1">
      <w:headerReference w:type="default" r:id="rId20"/>
      <w:footerReference w:type="even" r:id="rId21"/>
      <w:footerReference w:type="default" r:id="rId22"/>
      <w:headerReference w:type="first" r:id="rId23"/>
      <w:pgSz w:w="11906" w:h="16838"/>
      <w:pgMar w:top="788" w:right="890" w:bottom="1576" w:left="890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BC4E70" w14:textId="77777777" w:rsidR="001C5503" w:rsidRDefault="001C5503">
      <w:r>
        <w:separator/>
      </w:r>
    </w:p>
  </w:endnote>
  <w:endnote w:type="continuationSeparator" w:id="0">
    <w:p w14:paraId="7632524B" w14:textId="77777777" w:rsidR="001C5503" w:rsidRDefault="001C55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tserrat">
    <w:panose1 w:val="00000000000000000000"/>
    <w:charset w:val="CC"/>
    <w:family w:val="auto"/>
    <w:pitch w:val="variable"/>
    <w:sig w:usb0="A00002FF" w:usb1="4000207B" w:usb2="00000000" w:usb3="00000000" w:csb0="00000197" w:csb1="00000000"/>
  </w:font>
  <w:font w:name="Myriad Pro">
    <w:altName w:val="Wingdings 3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08C986" w14:textId="77777777" w:rsidR="00424AC3" w:rsidRDefault="00424AC3">
    <w:pPr>
      <w:pStyle w:val="af1"/>
      <w:framePr w:wrap="around" w:vAnchor="text" w:hAnchor="margin" w:xAlign="right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end"/>
    </w:r>
  </w:p>
  <w:p w14:paraId="4F27EB0D" w14:textId="77777777" w:rsidR="00424AC3" w:rsidRDefault="00424AC3">
    <w:pPr>
      <w:pStyle w:val="af1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2233A8" w14:textId="77777777" w:rsidR="00424AC3" w:rsidRDefault="00424AC3">
    <w:pPr>
      <w:pStyle w:val="af1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D1066B" w14:textId="77777777" w:rsidR="001C5503" w:rsidRDefault="001C5503">
      <w:r>
        <w:separator/>
      </w:r>
    </w:p>
  </w:footnote>
  <w:footnote w:type="continuationSeparator" w:id="0">
    <w:p w14:paraId="0062C57B" w14:textId="77777777" w:rsidR="001C5503" w:rsidRDefault="001C55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fb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30"/>
      <w:gridCol w:w="2087"/>
      <w:gridCol w:w="2666"/>
      <w:gridCol w:w="2159"/>
    </w:tblGrid>
    <w:tr w:rsidR="00424AC3" w14:paraId="35C56ADA" w14:textId="77777777">
      <w:tc>
        <w:tcPr>
          <w:tcW w:w="2503" w:type="dxa"/>
        </w:tcPr>
        <w:p w14:paraId="63F97D64" w14:textId="77777777" w:rsidR="00424AC3" w:rsidRDefault="00424AC3">
          <w:pPr>
            <w:pStyle w:val="af"/>
          </w:pPr>
          <w:r>
            <w:rPr>
              <w:noProof/>
            </w:rPr>
            <w:drawing>
              <wp:inline distT="0" distB="0" distL="0" distR="0" wp14:anchorId="085F0834" wp14:editId="40CA6AB6">
                <wp:extent cx="2040941" cy="249320"/>
                <wp:effectExtent l="0" t="0" r="0" b="0"/>
                <wp:docPr id="1" name="Рисунок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Лого СФР_горизонтальное.pn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/>
                      </pic:blipFill>
                      <pic:spPr bwMode="auto">
                        <a:xfrm>
                          <a:off x="0" y="0"/>
                          <a:ext cx="2063380" cy="25206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03" w:type="dxa"/>
        </w:tcPr>
        <w:p w14:paraId="754C5678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  <w:lang w:val="en-US"/>
            </w:rPr>
          </w:pPr>
        </w:p>
        <w:p w14:paraId="0C9E1E13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</w:p>
      </w:tc>
      <w:tc>
        <w:tcPr>
          <w:tcW w:w="2503" w:type="dxa"/>
        </w:tcPr>
        <w:p w14:paraId="28F488B5" w14:textId="77777777" w:rsidR="00424AC3" w:rsidRDefault="00424AC3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sfr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gov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ru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branches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krasnodar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br/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info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@23.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sfr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gov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ru</w:t>
          </w:r>
          <w:proofErr w:type="spellEnd"/>
        </w:p>
        <w:p w14:paraId="482D5E5F" w14:textId="77777777" w:rsidR="00424AC3" w:rsidRDefault="00424AC3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</w:p>
        <w:p w14:paraId="0F8A3B74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</w:p>
      </w:tc>
      <w:tc>
        <w:tcPr>
          <w:tcW w:w="2503" w:type="dxa"/>
        </w:tcPr>
        <w:p w14:paraId="45179BEB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  <w:r>
            <w:rPr>
              <w:rFonts w:ascii="Montserrat" w:hAnsi="Montserrat"/>
              <w:bCs/>
              <w:iCs/>
              <w:sz w:val="16"/>
              <w:szCs w:val="16"/>
            </w:rPr>
            <w:t xml:space="preserve">факс </w:t>
          </w:r>
          <w:r>
            <w:rPr>
              <w:rFonts w:ascii="Montserrat" w:hAnsi="Montserrat"/>
              <w:bCs/>
              <w:iCs/>
              <w:sz w:val="16"/>
              <w:szCs w:val="16"/>
              <w:lang w:val="en-US"/>
            </w:rPr>
            <w:t xml:space="preserve">+7 </w:t>
          </w:r>
          <w:r>
            <w:rPr>
              <w:rFonts w:ascii="Montserrat" w:hAnsi="Montserrat"/>
              <w:bCs/>
              <w:iCs/>
              <w:sz w:val="16"/>
              <w:szCs w:val="16"/>
            </w:rPr>
            <w:t>861 992-53-83</w:t>
          </w:r>
        </w:p>
      </w:tc>
    </w:tr>
  </w:tbl>
  <w:p w14:paraId="71A0F6EC" w14:textId="77777777" w:rsidR="00424AC3" w:rsidRDefault="00424AC3">
    <w:pPr>
      <w:pStyle w:val="af"/>
      <w:rPr>
        <w:lang w:val="en-US"/>
      </w:rPr>
    </w:pPr>
    <w:r>
      <w:rPr>
        <w:rFonts w:ascii="Calibri" w:eastAsia="Calibri" w:hAnsi="Calibri"/>
        <w:noProof/>
      </w:rPr>
      <mc:AlternateContent>
        <mc:Choice Requires="wps">
          <w:drawing>
            <wp:anchor distT="0" distB="0" distL="114300" distR="114300" simplePos="0" relativeHeight="251659776" behindDoc="0" locked="0" layoutInCell="0" allowOverlap="1" wp14:anchorId="306CAE52" wp14:editId="54685056">
              <wp:simplePos x="0" y="0"/>
              <wp:positionH relativeFrom="leftMargin">
                <wp:posOffset>36195</wp:posOffset>
              </wp:positionH>
              <wp:positionV relativeFrom="margin">
                <wp:posOffset>19050</wp:posOffset>
              </wp:positionV>
              <wp:extent cx="819150" cy="433705"/>
              <wp:effectExtent l="0" t="0" r="5715" b="0"/>
              <wp:wrapNone/>
              <wp:docPr id="2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19150" cy="4337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</wps:spPr>
                    <wps:txbx>
                      <w:txbxContent>
                        <w:p w14:paraId="46D17FAE" w14:textId="77777777" w:rsidR="00424AC3" w:rsidRDefault="00424AC3">
                          <w:pPr>
                            <w:pBdr>
                              <w:top w:val="single" w:sz="4" w:space="1" w:color="D8D8D8" w:themeColor="background1" w:themeShade="D8"/>
                            </w:pBdr>
                            <w:jc w:val="center"/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instrText>PAGE   \* MERGEFORMAT</w:instrText>
                          </w: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AC3112">
                            <w:rPr>
                              <w:rFonts w:ascii="Montserrat" w:hAnsi="Montserrat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spAutoFit/>
                    </wps:bodyPr>
                  </wps:wsp>
                </a:graphicData>
              </a:graphic>
              <wp14:sizeRelH relativeFrom="leftMargin">
                <wp14:pctWidth>90000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Прямоугольник 3" o:spid="_x0000_s1027" style="position:absolute;margin-left:2.85pt;margin-top:1.5pt;width:64.5pt;height:34.15pt;z-index:251659776;visibility:visible;mso-wrap-style:square;mso-width-percent:900;mso-height-percent:0;mso-wrap-distance-left:9pt;mso-wrap-distance-top:0;mso-wrap-distance-right:9pt;mso-wrap-distance-bottom:0;mso-position-horizontal:absolute;mso-position-horizontal-relative:left-margin-area;mso-position-vertical:absolute;mso-position-vertical-relative:margin;mso-width-percent:90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" o:allowincell="f" stroked="f">
              <v:textbox style="mso-fit-shape-to-text:t" inset="0,,0">
                <w:txbxContent>
                  <w:p w14:paraId="46D17FAE" w14:textId="77777777" w:rsidR="00424AC3" w:rsidRDefault="00424AC3">
                    <w:pPr>
                      <w:pBdr>
                        <w:top w:val="single" w:sz="4" w:space="1" w:color="D8D8D8" w:themeColor="background1" w:themeShade="D8"/>
                      </w:pBdr>
                      <w:jc w:val="center"/>
                      <w:rPr>
                        <w:rFonts w:ascii="Montserrat" w:hAnsi="Montserrat"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instrText>PAGE   \* MERGEFORMAT</w:instrText>
                    </w: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separate"/>
                    </w:r>
                    <w:r w:rsidR="00AC3112">
                      <w:rPr>
                        <w:rFonts w:ascii="Montserrat" w:hAnsi="Montserrat"/>
                        <w:noProof/>
                        <w:sz w:val="16"/>
                        <w:szCs w:val="16"/>
                      </w:rPr>
                      <w:t>2</w:t>
                    </w: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fb"/>
      <w:tblW w:w="1069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69"/>
      <w:gridCol w:w="2357"/>
      <w:gridCol w:w="2666"/>
      <w:gridCol w:w="2301"/>
    </w:tblGrid>
    <w:tr w:rsidR="00424AC3" w14:paraId="0CB992E1" w14:textId="77777777">
      <w:tc>
        <w:tcPr>
          <w:tcW w:w="3369" w:type="dxa"/>
        </w:tcPr>
        <w:p w14:paraId="110D9096" w14:textId="77777777" w:rsidR="00424AC3" w:rsidRDefault="00424AC3">
          <w:pPr>
            <w:pStyle w:val="af"/>
          </w:pPr>
          <w:r>
            <w:rPr>
              <w:noProof/>
            </w:rPr>
            <w:drawing>
              <wp:inline distT="0" distB="0" distL="0" distR="0" wp14:anchorId="40DED732" wp14:editId="3FF27ED8">
                <wp:extent cx="1570007" cy="450695"/>
                <wp:effectExtent l="0" t="0" r="0" b="6985"/>
                <wp:docPr id="3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Логотип WEB 4.pn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/>
                      </pic:blipFill>
                      <pic:spPr bwMode="auto">
                        <a:xfrm>
                          <a:off x="0" y="0"/>
                          <a:ext cx="1573388" cy="4516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57" w:type="dxa"/>
        </w:tcPr>
        <w:p w14:paraId="50708AB4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  <w:lang w:val="en-US"/>
            </w:rPr>
          </w:pPr>
        </w:p>
        <w:p w14:paraId="08860EC9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  <w:r>
            <w:rPr>
              <w:rFonts w:ascii="Montserrat" w:hAnsi="Montserrat"/>
              <w:sz w:val="16"/>
              <w:szCs w:val="16"/>
            </w:rPr>
            <w:t>г. Краснодар</w:t>
          </w:r>
        </w:p>
        <w:p w14:paraId="19F1DE02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  <w:r>
            <w:rPr>
              <w:rFonts w:ascii="Montserrat" w:hAnsi="Montserrat"/>
              <w:sz w:val="16"/>
              <w:szCs w:val="16"/>
            </w:rPr>
            <w:t xml:space="preserve">ул. им. </w:t>
          </w:r>
          <w:proofErr w:type="spellStart"/>
          <w:r>
            <w:rPr>
              <w:rFonts w:ascii="Montserrat" w:hAnsi="Montserrat"/>
              <w:sz w:val="16"/>
              <w:szCs w:val="16"/>
            </w:rPr>
            <w:t>Хакурате</w:t>
          </w:r>
          <w:proofErr w:type="spellEnd"/>
          <w:r>
            <w:rPr>
              <w:rFonts w:ascii="Montserrat" w:hAnsi="Montserrat"/>
              <w:sz w:val="16"/>
              <w:szCs w:val="16"/>
            </w:rPr>
            <w:t>, д. 8</w:t>
          </w:r>
        </w:p>
        <w:p w14:paraId="6EDEB3E9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</w:p>
      </w:tc>
      <w:tc>
        <w:tcPr>
          <w:tcW w:w="2666" w:type="dxa"/>
        </w:tcPr>
        <w:p w14:paraId="70A8F2E5" w14:textId="77777777" w:rsidR="00424AC3" w:rsidRDefault="00424AC3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</w:p>
        <w:p w14:paraId="1C7B21C5" w14:textId="77777777" w:rsidR="00424AC3" w:rsidRDefault="00424AC3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sfr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gov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ru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branches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krasnodar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br/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info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@23.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sfr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gov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ru</w:t>
          </w:r>
          <w:proofErr w:type="spellEnd"/>
        </w:p>
        <w:p w14:paraId="3ACB4FAB" w14:textId="77777777" w:rsidR="00424AC3" w:rsidRDefault="00424AC3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</w:p>
        <w:p w14:paraId="24BC2971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</w:p>
      </w:tc>
      <w:tc>
        <w:tcPr>
          <w:tcW w:w="2301" w:type="dxa"/>
        </w:tcPr>
        <w:p w14:paraId="618E911E" w14:textId="77777777" w:rsidR="00424AC3" w:rsidRDefault="00424AC3">
          <w:pPr>
            <w:pStyle w:val="af"/>
            <w:rPr>
              <w:rFonts w:ascii="Montserrat" w:hAnsi="Montserrat"/>
              <w:bCs/>
              <w:iCs/>
              <w:sz w:val="16"/>
              <w:szCs w:val="16"/>
            </w:rPr>
          </w:pPr>
        </w:p>
        <w:p w14:paraId="35620729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  <w:r>
            <w:rPr>
              <w:rFonts w:ascii="Montserrat" w:hAnsi="Montserrat"/>
              <w:bCs/>
              <w:iCs/>
              <w:sz w:val="16"/>
              <w:szCs w:val="16"/>
            </w:rPr>
            <w:t xml:space="preserve">факс </w:t>
          </w:r>
          <w:r>
            <w:rPr>
              <w:rFonts w:ascii="Montserrat" w:hAnsi="Montserrat"/>
              <w:bCs/>
              <w:iCs/>
              <w:sz w:val="16"/>
              <w:szCs w:val="16"/>
              <w:lang w:val="en-US"/>
            </w:rPr>
            <w:t xml:space="preserve">+7 </w:t>
          </w:r>
          <w:r>
            <w:rPr>
              <w:rFonts w:ascii="Montserrat" w:hAnsi="Montserrat"/>
              <w:bCs/>
              <w:iCs/>
              <w:sz w:val="16"/>
              <w:szCs w:val="16"/>
            </w:rPr>
            <w:t>861 992-53-83</w:t>
          </w:r>
        </w:p>
      </w:tc>
    </w:tr>
  </w:tbl>
  <w:p w14:paraId="46447331" w14:textId="77777777" w:rsidR="00424AC3" w:rsidRDefault="00424AC3">
    <w:pPr>
      <w:pStyle w:val="af"/>
    </w:pPr>
    <w:r>
      <w:rPr>
        <w:rFonts w:ascii="Calibri" w:eastAsia="Calibri" w:hAnsi="Calibri"/>
        <w:noProof/>
      </w:rPr>
      <mc:AlternateContent>
        <mc:Choice Requires="wps">
          <w:drawing>
            <wp:anchor distT="0" distB="0" distL="114300" distR="114300" simplePos="0" relativeHeight="251661824" behindDoc="0" locked="0" layoutInCell="0" allowOverlap="1" wp14:anchorId="54F8EA9A" wp14:editId="6C4CF062">
              <wp:simplePos x="0" y="0"/>
              <wp:positionH relativeFrom="leftMargin">
                <wp:posOffset>58420</wp:posOffset>
              </wp:positionH>
              <wp:positionV relativeFrom="margin">
                <wp:posOffset>50216</wp:posOffset>
              </wp:positionV>
              <wp:extent cx="819150" cy="433705"/>
              <wp:effectExtent l="0" t="0" r="5715" b="0"/>
              <wp:wrapNone/>
              <wp:docPr id="4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19150" cy="4337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</wps:spPr>
                    <wps:txbx>
                      <w:txbxContent>
                        <w:p w14:paraId="440B46A1" w14:textId="77777777" w:rsidR="00424AC3" w:rsidRDefault="00424AC3">
                          <w:pPr>
                            <w:pBdr>
                              <w:top w:val="single" w:sz="4" w:space="1" w:color="D8D8D8" w:themeColor="background1" w:themeShade="D8"/>
                            </w:pBdr>
                            <w:jc w:val="center"/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instrText>PAGE   \* MERGEFORMAT</w:instrText>
                          </w: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AC3112">
                            <w:rPr>
                              <w:rFonts w:ascii="Montserrat" w:hAnsi="Montserrat"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spAutoFit/>
                    </wps:bodyPr>
                  </wps:wsp>
                </a:graphicData>
              </a:graphic>
              <wp14:sizeRelH relativeFrom="leftMargin">
                <wp14:pctWidth>90000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_x0000_s1028" style="position:absolute;margin-left:4.6pt;margin-top:3.95pt;width:64.5pt;height:34.15pt;z-index:251661824;visibility:visible;mso-wrap-style:square;mso-width-percent:900;mso-height-percent:0;mso-wrap-distance-left:9pt;mso-wrap-distance-top:0;mso-wrap-distance-right:9pt;mso-wrap-distance-bottom:0;mso-position-horizontal:absolute;mso-position-horizontal-relative:left-margin-area;mso-position-vertical:absolute;mso-position-vertical-relative:margin;mso-width-percent:90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" o:allowincell="f" stroked="f">
              <v:textbox style="mso-fit-shape-to-text:t" inset="0,,0">
                <w:txbxContent>
                  <w:p w14:paraId="440B46A1" w14:textId="77777777" w:rsidR="00424AC3" w:rsidRDefault="00424AC3">
                    <w:pPr>
                      <w:pBdr>
                        <w:top w:val="single" w:sz="4" w:space="1" w:color="D8D8D8" w:themeColor="background1" w:themeShade="D8"/>
                      </w:pBdr>
                      <w:jc w:val="center"/>
                      <w:rPr>
                        <w:rFonts w:ascii="Montserrat" w:hAnsi="Montserrat"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instrText>PAGE   \* MERGEFORMAT</w:instrText>
                    </w: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separate"/>
                    </w:r>
                    <w:r w:rsidR="00AC3112">
                      <w:rPr>
                        <w:rFonts w:ascii="Montserrat" w:hAnsi="Montserrat"/>
                        <w:noProof/>
                        <w:sz w:val="16"/>
                        <w:szCs w:val="16"/>
                      </w:rPr>
                      <w:t>1</w:t>
                    </w: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2642E"/>
    <w:multiLevelType w:val="hybridMultilevel"/>
    <w:tmpl w:val="08BA312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E86628"/>
    <w:multiLevelType w:val="multilevel"/>
    <w:tmpl w:val="92AEABE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AD6EF7"/>
    <w:multiLevelType w:val="hybridMultilevel"/>
    <w:tmpl w:val="843EC53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4F5DFE"/>
    <w:multiLevelType w:val="multilevel"/>
    <w:tmpl w:val="64C0A40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DF0E22"/>
    <w:multiLevelType w:val="hybridMultilevel"/>
    <w:tmpl w:val="9BDCDEA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594535"/>
    <w:multiLevelType w:val="hybridMultilevel"/>
    <w:tmpl w:val="BB484FF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CC795D"/>
    <w:multiLevelType w:val="hybridMultilevel"/>
    <w:tmpl w:val="5F7A2EA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08611C7"/>
    <w:multiLevelType w:val="multilevel"/>
    <w:tmpl w:val="827EB2D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37658EC"/>
    <w:multiLevelType w:val="multilevel"/>
    <w:tmpl w:val="348E9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4234678"/>
    <w:multiLevelType w:val="hybridMultilevel"/>
    <w:tmpl w:val="5F2235F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97D7613"/>
    <w:multiLevelType w:val="hybridMultilevel"/>
    <w:tmpl w:val="2EACFC6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3EB360A"/>
    <w:multiLevelType w:val="multilevel"/>
    <w:tmpl w:val="B1DE1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7E34B8"/>
    <w:multiLevelType w:val="multilevel"/>
    <w:tmpl w:val="859A0D7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75017A"/>
    <w:multiLevelType w:val="multilevel"/>
    <w:tmpl w:val="A5C6289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390FA3"/>
    <w:multiLevelType w:val="multilevel"/>
    <w:tmpl w:val="096606D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901B24"/>
    <w:multiLevelType w:val="hybridMultilevel"/>
    <w:tmpl w:val="DCB0030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C6C48DF"/>
    <w:multiLevelType w:val="hybridMultilevel"/>
    <w:tmpl w:val="F220761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CB9530B"/>
    <w:multiLevelType w:val="multilevel"/>
    <w:tmpl w:val="109A23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F5F64A7"/>
    <w:multiLevelType w:val="multilevel"/>
    <w:tmpl w:val="57B2B3B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1121FBF"/>
    <w:multiLevelType w:val="multilevel"/>
    <w:tmpl w:val="2B780E1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AC76A8"/>
    <w:multiLevelType w:val="multilevel"/>
    <w:tmpl w:val="B13E41EE"/>
    <w:styleLink w:val="WWNum1"/>
    <w:lvl w:ilvl="0">
      <w:numFmt w:val="bullet"/>
      <w:lvlText w:val=""/>
      <w:lvlJc w:val="left"/>
      <w:rPr>
        <w:rFonts w:ascii="Wingdings" w:hAnsi="Wingdings" w:cs="Wingding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21">
    <w:nsid w:val="560F4CAC"/>
    <w:multiLevelType w:val="hybridMultilevel"/>
    <w:tmpl w:val="720CCFA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96F3AE2"/>
    <w:multiLevelType w:val="multilevel"/>
    <w:tmpl w:val="61F08DF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7CC4CE8"/>
    <w:multiLevelType w:val="multilevel"/>
    <w:tmpl w:val="63205D14"/>
    <w:styleLink w:val="WWNum2"/>
    <w:lvl w:ilvl="0">
      <w:numFmt w:val="bullet"/>
      <w:lvlText w:val=""/>
      <w:lvlJc w:val="left"/>
      <w:rPr>
        <w:rFonts w:ascii="Wingdings" w:hAnsi="Wingdings" w:cs="Wingding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24">
    <w:nsid w:val="683035EC"/>
    <w:multiLevelType w:val="multilevel"/>
    <w:tmpl w:val="9CF4E6C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AC02448"/>
    <w:multiLevelType w:val="multilevel"/>
    <w:tmpl w:val="257A276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4D153FF"/>
    <w:multiLevelType w:val="hybridMultilevel"/>
    <w:tmpl w:val="2FA8978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A270739"/>
    <w:multiLevelType w:val="multilevel"/>
    <w:tmpl w:val="815E6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DC2543C"/>
    <w:multiLevelType w:val="multilevel"/>
    <w:tmpl w:val="868E9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F55474A"/>
    <w:multiLevelType w:val="hybridMultilevel"/>
    <w:tmpl w:val="51EA0A7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"/>
  </w:num>
  <w:num w:numId="3">
    <w:abstractNumId w:val="13"/>
  </w:num>
  <w:num w:numId="4">
    <w:abstractNumId w:val="24"/>
  </w:num>
  <w:num w:numId="5">
    <w:abstractNumId w:val="27"/>
  </w:num>
  <w:num w:numId="6">
    <w:abstractNumId w:val="8"/>
  </w:num>
  <w:num w:numId="7">
    <w:abstractNumId w:val="25"/>
  </w:num>
  <w:num w:numId="8">
    <w:abstractNumId w:val="1"/>
  </w:num>
  <w:num w:numId="9">
    <w:abstractNumId w:val="22"/>
  </w:num>
  <w:num w:numId="10">
    <w:abstractNumId w:val="17"/>
  </w:num>
  <w:num w:numId="11">
    <w:abstractNumId w:val="28"/>
  </w:num>
  <w:num w:numId="12">
    <w:abstractNumId w:val="7"/>
  </w:num>
  <w:num w:numId="13">
    <w:abstractNumId w:val="11"/>
  </w:num>
  <w:num w:numId="14">
    <w:abstractNumId w:val="19"/>
  </w:num>
  <w:num w:numId="15">
    <w:abstractNumId w:val="18"/>
  </w:num>
  <w:num w:numId="16">
    <w:abstractNumId w:val="29"/>
  </w:num>
  <w:num w:numId="17">
    <w:abstractNumId w:val="10"/>
  </w:num>
  <w:num w:numId="18">
    <w:abstractNumId w:val="16"/>
  </w:num>
  <w:num w:numId="19">
    <w:abstractNumId w:val="26"/>
  </w:num>
  <w:num w:numId="20">
    <w:abstractNumId w:val="4"/>
  </w:num>
  <w:num w:numId="21">
    <w:abstractNumId w:val="0"/>
  </w:num>
  <w:num w:numId="22">
    <w:abstractNumId w:val="21"/>
  </w:num>
  <w:num w:numId="23">
    <w:abstractNumId w:val="2"/>
  </w:num>
  <w:num w:numId="24">
    <w:abstractNumId w:val="6"/>
  </w:num>
  <w:num w:numId="25">
    <w:abstractNumId w:val="15"/>
  </w:num>
  <w:num w:numId="26">
    <w:abstractNumId w:val="20"/>
  </w:num>
  <w:num w:numId="27">
    <w:abstractNumId w:val="23"/>
  </w:num>
  <w:num w:numId="28">
    <w:abstractNumId w:val="20"/>
  </w:num>
  <w:num w:numId="29">
    <w:abstractNumId w:val="23"/>
  </w:num>
  <w:num w:numId="30">
    <w:abstractNumId w:val="5"/>
  </w:num>
  <w:num w:numId="31">
    <w:abstractNumId w:val="12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F58"/>
    <w:rsid w:val="00003929"/>
    <w:rsid w:val="000055F1"/>
    <w:rsid w:val="00012109"/>
    <w:rsid w:val="00025944"/>
    <w:rsid w:val="00027C3F"/>
    <w:rsid w:val="000517F5"/>
    <w:rsid w:val="0006169A"/>
    <w:rsid w:val="000B6070"/>
    <w:rsid w:val="000D191F"/>
    <w:rsid w:val="000F062F"/>
    <w:rsid w:val="000F1CC3"/>
    <w:rsid w:val="000F7431"/>
    <w:rsid w:val="00103884"/>
    <w:rsid w:val="00112A1B"/>
    <w:rsid w:val="0013136F"/>
    <w:rsid w:val="00133DF8"/>
    <w:rsid w:val="00135F3C"/>
    <w:rsid w:val="00140088"/>
    <w:rsid w:val="00140D90"/>
    <w:rsid w:val="00141075"/>
    <w:rsid w:val="00142951"/>
    <w:rsid w:val="001542B7"/>
    <w:rsid w:val="00157FC0"/>
    <w:rsid w:val="0017301F"/>
    <w:rsid w:val="00173192"/>
    <w:rsid w:val="0018301D"/>
    <w:rsid w:val="00190ED0"/>
    <w:rsid w:val="001A3EA7"/>
    <w:rsid w:val="001B2438"/>
    <w:rsid w:val="001C5503"/>
    <w:rsid w:val="001E04B4"/>
    <w:rsid w:val="001E4FDC"/>
    <w:rsid w:val="001E61BB"/>
    <w:rsid w:val="001E7DE5"/>
    <w:rsid w:val="001F1D56"/>
    <w:rsid w:val="002036ED"/>
    <w:rsid w:val="00206229"/>
    <w:rsid w:val="00212425"/>
    <w:rsid w:val="0021326A"/>
    <w:rsid w:val="0022403B"/>
    <w:rsid w:val="00225C4F"/>
    <w:rsid w:val="00225D06"/>
    <w:rsid w:val="0022655C"/>
    <w:rsid w:val="002304E3"/>
    <w:rsid w:val="00245A5F"/>
    <w:rsid w:val="00246C8E"/>
    <w:rsid w:val="00250C35"/>
    <w:rsid w:val="002726E5"/>
    <w:rsid w:val="00293B02"/>
    <w:rsid w:val="002A53C8"/>
    <w:rsid w:val="002A5850"/>
    <w:rsid w:val="002B4F81"/>
    <w:rsid w:val="002C3F58"/>
    <w:rsid w:val="002D16D8"/>
    <w:rsid w:val="002F0DF3"/>
    <w:rsid w:val="003073BC"/>
    <w:rsid w:val="00307948"/>
    <w:rsid w:val="003164B6"/>
    <w:rsid w:val="00332173"/>
    <w:rsid w:val="003322B1"/>
    <w:rsid w:val="00340442"/>
    <w:rsid w:val="00340B98"/>
    <w:rsid w:val="00344640"/>
    <w:rsid w:val="003446B3"/>
    <w:rsid w:val="0035491E"/>
    <w:rsid w:val="00360F62"/>
    <w:rsid w:val="003648AD"/>
    <w:rsid w:val="00366213"/>
    <w:rsid w:val="00370B87"/>
    <w:rsid w:val="00386060"/>
    <w:rsid w:val="00396076"/>
    <w:rsid w:val="003B1E4F"/>
    <w:rsid w:val="003B4B56"/>
    <w:rsid w:val="003B5122"/>
    <w:rsid w:val="003B6E42"/>
    <w:rsid w:val="003B72C5"/>
    <w:rsid w:val="003B7B01"/>
    <w:rsid w:val="003C18C0"/>
    <w:rsid w:val="003D57E0"/>
    <w:rsid w:val="003E11C3"/>
    <w:rsid w:val="003E494B"/>
    <w:rsid w:val="003E5074"/>
    <w:rsid w:val="003E521E"/>
    <w:rsid w:val="003F28F6"/>
    <w:rsid w:val="004020EA"/>
    <w:rsid w:val="00402528"/>
    <w:rsid w:val="00405D08"/>
    <w:rsid w:val="004061DE"/>
    <w:rsid w:val="004213F8"/>
    <w:rsid w:val="00424AC3"/>
    <w:rsid w:val="00432158"/>
    <w:rsid w:val="00432FB7"/>
    <w:rsid w:val="00436663"/>
    <w:rsid w:val="0043791D"/>
    <w:rsid w:val="00450138"/>
    <w:rsid w:val="00450A6C"/>
    <w:rsid w:val="004520BD"/>
    <w:rsid w:val="004639B0"/>
    <w:rsid w:val="0047062C"/>
    <w:rsid w:val="00482077"/>
    <w:rsid w:val="0048591C"/>
    <w:rsid w:val="00495C13"/>
    <w:rsid w:val="004961C6"/>
    <w:rsid w:val="004B0816"/>
    <w:rsid w:val="004B12A1"/>
    <w:rsid w:val="004B1CD7"/>
    <w:rsid w:val="004B3AEA"/>
    <w:rsid w:val="004B7BD2"/>
    <w:rsid w:val="004C61BB"/>
    <w:rsid w:val="004D389E"/>
    <w:rsid w:val="004D7C12"/>
    <w:rsid w:val="004E2AD1"/>
    <w:rsid w:val="004F7901"/>
    <w:rsid w:val="005004B0"/>
    <w:rsid w:val="00512706"/>
    <w:rsid w:val="00523EBA"/>
    <w:rsid w:val="00526CA8"/>
    <w:rsid w:val="00540D5C"/>
    <w:rsid w:val="0054404C"/>
    <w:rsid w:val="00554AF1"/>
    <w:rsid w:val="00554EEE"/>
    <w:rsid w:val="00571365"/>
    <w:rsid w:val="005722E2"/>
    <w:rsid w:val="0057305A"/>
    <w:rsid w:val="00580768"/>
    <w:rsid w:val="00580D84"/>
    <w:rsid w:val="00583BDA"/>
    <w:rsid w:val="005A05A7"/>
    <w:rsid w:val="005B5395"/>
    <w:rsid w:val="005C2A01"/>
    <w:rsid w:val="005C4651"/>
    <w:rsid w:val="005D5C23"/>
    <w:rsid w:val="005E65F1"/>
    <w:rsid w:val="006009C3"/>
    <w:rsid w:val="0060108E"/>
    <w:rsid w:val="00614D29"/>
    <w:rsid w:val="006273D8"/>
    <w:rsid w:val="0063284E"/>
    <w:rsid w:val="0063583D"/>
    <w:rsid w:val="006517D1"/>
    <w:rsid w:val="00654C21"/>
    <w:rsid w:val="00662047"/>
    <w:rsid w:val="00676B23"/>
    <w:rsid w:val="0068538A"/>
    <w:rsid w:val="00687269"/>
    <w:rsid w:val="00693CDC"/>
    <w:rsid w:val="00697855"/>
    <w:rsid w:val="006A0049"/>
    <w:rsid w:val="006A0653"/>
    <w:rsid w:val="006A79B4"/>
    <w:rsid w:val="006B2752"/>
    <w:rsid w:val="006B2C90"/>
    <w:rsid w:val="006C0E76"/>
    <w:rsid w:val="006C2EC0"/>
    <w:rsid w:val="006E71E5"/>
    <w:rsid w:val="006F165C"/>
    <w:rsid w:val="006F3C30"/>
    <w:rsid w:val="006F5AEF"/>
    <w:rsid w:val="006F6041"/>
    <w:rsid w:val="006F68D3"/>
    <w:rsid w:val="00703233"/>
    <w:rsid w:val="007175D9"/>
    <w:rsid w:val="00720D8A"/>
    <w:rsid w:val="00721F97"/>
    <w:rsid w:val="00725F0F"/>
    <w:rsid w:val="00731ABD"/>
    <w:rsid w:val="00740188"/>
    <w:rsid w:val="00741FC2"/>
    <w:rsid w:val="0074433A"/>
    <w:rsid w:val="00744E49"/>
    <w:rsid w:val="0074616E"/>
    <w:rsid w:val="007559AE"/>
    <w:rsid w:val="0075749D"/>
    <w:rsid w:val="00762524"/>
    <w:rsid w:val="00764E28"/>
    <w:rsid w:val="00770749"/>
    <w:rsid w:val="00771F1F"/>
    <w:rsid w:val="00785961"/>
    <w:rsid w:val="00793424"/>
    <w:rsid w:val="007A2379"/>
    <w:rsid w:val="007A47D6"/>
    <w:rsid w:val="007D346D"/>
    <w:rsid w:val="007D796F"/>
    <w:rsid w:val="007E0DB3"/>
    <w:rsid w:val="007E4418"/>
    <w:rsid w:val="007E5AC1"/>
    <w:rsid w:val="007F60FC"/>
    <w:rsid w:val="008116D8"/>
    <w:rsid w:val="0082607B"/>
    <w:rsid w:val="00831E19"/>
    <w:rsid w:val="00831FE0"/>
    <w:rsid w:val="00832E5C"/>
    <w:rsid w:val="00836357"/>
    <w:rsid w:val="00854052"/>
    <w:rsid w:val="00873E85"/>
    <w:rsid w:val="00877800"/>
    <w:rsid w:val="008829D8"/>
    <w:rsid w:val="00883D86"/>
    <w:rsid w:val="00890DCC"/>
    <w:rsid w:val="00896F3A"/>
    <w:rsid w:val="008A090F"/>
    <w:rsid w:val="008A7B70"/>
    <w:rsid w:val="008B2989"/>
    <w:rsid w:val="008B4DF0"/>
    <w:rsid w:val="008B553F"/>
    <w:rsid w:val="008B728C"/>
    <w:rsid w:val="008E274A"/>
    <w:rsid w:val="008E58E8"/>
    <w:rsid w:val="008E6155"/>
    <w:rsid w:val="008E7AF3"/>
    <w:rsid w:val="008F5E48"/>
    <w:rsid w:val="00902551"/>
    <w:rsid w:val="00911C97"/>
    <w:rsid w:val="00927129"/>
    <w:rsid w:val="00934154"/>
    <w:rsid w:val="00934EFC"/>
    <w:rsid w:val="00944830"/>
    <w:rsid w:val="009524BA"/>
    <w:rsid w:val="009622C1"/>
    <w:rsid w:val="00964194"/>
    <w:rsid w:val="00967118"/>
    <w:rsid w:val="00977C2C"/>
    <w:rsid w:val="009814F6"/>
    <w:rsid w:val="009835F7"/>
    <w:rsid w:val="0098494D"/>
    <w:rsid w:val="00990697"/>
    <w:rsid w:val="009A1C73"/>
    <w:rsid w:val="009A7C9E"/>
    <w:rsid w:val="009B27D1"/>
    <w:rsid w:val="009B343E"/>
    <w:rsid w:val="009B36D3"/>
    <w:rsid w:val="009B4D87"/>
    <w:rsid w:val="009C7F58"/>
    <w:rsid w:val="009D0702"/>
    <w:rsid w:val="009D7FF2"/>
    <w:rsid w:val="009E61D0"/>
    <w:rsid w:val="009F430C"/>
    <w:rsid w:val="00A02C22"/>
    <w:rsid w:val="00A03B55"/>
    <w:rsid w:val="00A05A8A"/>
    <w:rsid w:val="00A13564"/>
    <w:rsid w:val="00A22E82"/>
    <w:rsid w:val="00A3261F"/>
    <w:rsid w:val="00A4358A"/>
    <w:rsid w:val="00A53BAB"/>
    <w:rsid w:val="00A805E2"/>
    <w:rsid w:val="00A84D1A"/>
    <w:rsid w:val="00A95CF3"/>
    <w:rsid w:val="00AA7EC4"/>
    <w:rsid w:val="00AB5B96"/>
    <w:rsid w:val="00AB73F4"/>
    <w:rsid w:val="00AC3112"/>
    <w:rsid w:val="00AC76C7"/>
    <w:rsid w:val="00AE39BF"/>
    <w:rsid w:val="00AF25D6"/>
    <w:rsid w:val="00AF67AE"/>
    <w:rsid w:val="00B02E94"/>
    <w:rsid w:val="00B12698"/>
    <w:rsid w:val="00B17919"/>
    <w:rsid w:val="00B25F7F"/>
    <w:rsid w:val="00B37798"/>
    <w:rsid w:val="00B460EB"/>
    <w:rsid w:val="00B5417A"/>
    <w:rsid w:val="00B5589A"/>
    <w:rsid w:val="00B57317"/>
    <w:rsid w:val="00B60C88"/>
    <w:rsid w:val="00B65F60"/>
    <w:rsid w:val="00B71F1A"/>
    <w:rsid w:val="00B90D56"/>
    <w:rsid w:val="00B9265B"/>
    <w:rsid w:val="00B93241"/>
    <w:rsid w:val="00B94D9D"/>
    <w:rsid w:val="00B973A8"/>
    <w:rsid w:val="00B97F39"/>
    <w:rsid w:val="00BA139F"/>
    <w:rsid w:val="00BA48E2"/>
    <w:rsid w:val="00BD4936"/>
    <w:rsid w:val="00BD6EEE"/>
    <w:rsid w:val="00BD7399"/>
    <w:rsid w:val="00BE0B72"/>
    <w:rsid w:val="00BE1779"/>
    <w:rsid w:val="00BE4B87"/>
    <w:rsid w:val="00BF50E6"/>
    <w:rsid w:val="00C01F06"/>
    <w:rsid w:val="00C10D6C"/>
    <w:rsid w:val="00C11A35"/>
    <w:rsid w:val="00C13943"/>
    <w:rsid w:val="00C26678"/>
    <w:rsid w:val="00C30FF3"/>
    <w:rsid w:val="00C311EE"/>
    <w:rsid w:val="00C31212"/>
    <w:rsid w:val="00C33BE2"/>
    <w:rsid w:val="00C462B0"/>
    <w:rsid w:val="00C6152D"/>
    <w:rsid w:val="00C63F4E"/>
    <w:rsid w:val="00C66A66"/>
    <w:rsid w:val="00C76853"/>
    <w:rsid w:val="00C83D3F"/>
    <w:rsid w:val="00C872CD"/>
    <w:rsid w:val="00C94157"/>
    <w:rsid w:val="00C956CC"/>
    <w:rsid w:val="00C96091"/>
    <w:rsid w:val="00CA6EA8"/>
    <w:rsid w:val="00CB47D1"/>
    <w:rsid w:val="00CB7AD8"/>
    <w:rsid w:val="00CC32CE"/>
    <w:rsid w:val="00CC4188"/>
    <w:rsid w:val="00CD42C8"/>
    <w:rsid w:val="00CF07D8"/>
    <w:rsid w:val="00CF61F2"/>
    <w:rsid w:val="00D02C00"/>
    <w:rsid w:val="00D06386"/>
    <w:rsid w:val="00D117B4"/>
    <w:rsid w:val="00D239FD"/>
    <w:rsid w:val="00D345A4"/>
    <w:rsid w:val="00D35DFB"/>
    <w:rsid w:val="00D40633"/>
    <w:rsid w:val="00D456B0"/>
    <w:rsid w:val="00D550BB"/>
    <w:rsid w:val="00D63694"/>
    <w:rsid w:val="00D7081C"/>
    <w:rsid w:val="00D851CF"/>
    <w:rsid w:val="00D86C45"/>
    <w:rsid w:val="00D91812"/>
    <w:rsid w:val="00DA36E0"/>
    <w:rsid w:val="00DC3E8D"/>
    <w:rsid w:val="00DE310C"/>
    <w:rsid w:val="00DE6C7B"/>
    <w:rsid w:val="00E30373"/>
    <w:rsid w:val="00E32C0A"/>
    <w:rsid w:val="00E355FE"/>
    <w:rsid w:val="00E36575"/>
    <w:rsid w:val="00E42B64"/>
    <w:rsid w:val="00E54AEA"/>
    <w:rsid w:val="00E62D6B"/>
    <w:rsid w:val="00E72424"/>
    <w:rsid w:val="00E72CB4"/>
    <w:rsid w:val="00E72FBB"/>
    <w:rsid w:val="00E74922"/>
    <w:rsid w:val="00E7521B"/>
    <w:rsid w:val="00E8192C"/>
    <w:rsid w:val="00E93E60"/>
    <w:rsid w:val="00EA3566"/>
    <w:rsid w:val="00EA6576"/>
    <w:rsid w:val="00EB0F4E"/>
    <w:rsid w:val="00EB355F"/>
    <w:rsid w:val="00EB58CA"/>
    <w:rsid w:val="00EC41C0"/>
    <w:rsid w:val="00ED2B0C"/>
    <w:rsid w:val="00ED398E"/>
    <w:rsid w:val="00ED4054"/>
    <w:rsid w:val="00EE4351"/>
    <w:rsid w:val="00EF1AE2"/>
    <w:rsid w:val="00F15828"/>
    <w:rsid w:val="00F17ADC"/>
    <w:rsid w:val="00F23652"/>
    <w:rsid w:val="00F25137"/>
    <w:rsid w:val="00F2758D"/>
    <w:rsid w:val="00F401BE"/>
    <w:rsid w:val="00F469AE"/>
    <w:rsid w:val="00F46A30"/>
    <w:rsid w:val="00F539A8"/>
    <w:rsid w:val="00F53D5D"/>
    <w:rsid w:val="00F57A81"/>
    <w:rsid w:val="00F63DF2"/>
    <w:rsid w:val="00F8092E"/>
    <w:rsid w:val="00F82C53"/>
    <w:rsid w:val="00F92AF4"/>
    <w:rsid w:val="00F948CA"/>
    <w:rsid w:val="00FA0936"/>
    <w:rsid w:val="00FA7CE4"/>
    <w:rsid w:val="00FB003D"/>
    <w:rsid w:val="00FB7904"/>
    <w:rsid w:val="00FC0688"/>
    <w:rsid w:val="00FC091E"/>
    <w:rsid w:val="00FC29E0"/>
    <w:rsid w:val="00FC2B93"/>
    <w:rsid w:val="00FD0438"/>
    <w:rsid w:val="00FE31C9"/>
    <w:rsid w:val="00FE7639"/>
    <w:rsid w:val="00FF250A"/>
    <w:rsid w:val="00FF69FB"/>
    <w:rsid w:val="00FF7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FD3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173"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rFonts w:ascii="Arial" w:hAnsi="Arial"/>
      <w:b/>
      <w:szCs w:val="20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365F91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ab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c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d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ae">
    <w:name w:val="Верхний колонтитул Знак"/>
    <w:basedOn w:val="a0"/>
    <w:link w:val="af"/>
    <w:uiPriority w:val="99"/>
  </w:style>
  <w:style w:type="character" w:customStyle="1" w:styleId="af0">
    <w:name w:val="Нижний колонтитул Знак"/>
    <w:basedOn w:val="a0"/>
    <w:link w:val="af1"/>
    <w:uiPriority w:val="99"/>
  </w:style>
  <w:style w:type="paragraph" w:styleId="af2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af3">
    <w:name w:val="footnote text"/>
    <w:basedOn w:val="a"/>
    <w:link w:val="af4"/>
    <w:uiPriority w:val="99"/>
    <w:semiHidden/>
    <w:unhideWhenUsed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styleId="af">
    <w:name w:val="header"/>
    <w:basedOn w:val="a"/>
    <w:link w:val="ae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f1">
    <w:name w:val="footer"/>
    <w:basedOn w:val="a"/>
    <w:link w:val="af0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fb">
    <w:name w:val="page number"/>
    <w:basedOn w:val="a0"/>
  </w:style>
  <w:style w:type="paragraph" w:styleId="afc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fd">
    <w:name w:val="Strong"/>
    <w:uiPriority w:val="22"/>
    <w:qFormat/>
    <w:rPr>
      <w:b/>
      <w:bCs/>
    </w:rPr>
  </w:style>
  <w:style w:type="paragraph" w:styleId="afe">
    <w:name w:val="Normal (Web)"/>
    <w:basedOn w:val="a"/>
    <w:uiPriority w:val="99"/>
    <w:pPr>
      <w:spacing w:before="100" w:beforeAutospacing="1" w:after="100" w:afterAutospacing="1"/>
    </w:pPr>
  </w:style>
  <w:style w:type="character" w:styleId="aff">
    <w:name w:val="Hyperlink"/>
    <w:uiPriority w:val="99"/>
    <w:rPr>
      <w:color w:val="0000FF"/>
      <w:u w:val="single"/>
    </w:rPr>
  </w:style>
  <w:style w:type="character" w:styleId="aff0">
    <w:name w:val="Emphasis"/>
    <w:qFormat/>
    <w:rPr>
      <w:i/>
      <w:iCs/>
    </w:rPr>
  </w:style>
  <w:style w:type="character" w:customStyle="1" w:styleId="apple-style-span">
    <w:name w:val="apple-style-span"/>
    <w:basedOn w:val="a0"/>
  </w:style>
  <w:style w:type="paragraph" w:styleId="25">
    <w:name w:val="Body Text Indent 2"/>
    <w:basedOn w:val="a"/>
    <w:pPr>
      <w:ind w:firstLine="709"/>
      <w:jc w:val="both"/>
    </w:pPr>
  </w:style>
  <w:style w:type="character" w:customStyle="1" w:styleId="apple-converted-space">
    <w:name w:val="apple-converted-space"/>
    <w:basedOn w:val="a0"/>
  </w:style>
  <w:style w:type="paragraph" w:styleId="aff1">
    <w:name w:val="Body Text Indent"/>
    <w:basedOn w:val="a"/>
    <w:pPr>
      <w:spacing w:after="120"/>
      <w:ind w:left="283"/>
    </w:pPr>
  </w:style>
  <w:style w:type="paragraph" w:styleId="aff2">
    <w:name w:val="Body Text"/>
    <w:basedOn w:val="a"/>
    <w:pPr>
      <w:spacing w:after="120"/>
    </w:pPr>
    <w:rPr>
      <w:lang w:eastAsia="ar-SA"/>
    </w:rPr>
  </w:style>
  <w:style w:type="paragraph" w:customStyle="1" w:styleId="aff3">
    <w:name w:val="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f4">
    <w:name w:val="FollowedHyperlink"/>
    <w:rPr>
      <w:color w:val="800080"/>
      <w:u w:val="single"/>
    </w:rPr>
  </w:style>
  <w:style w:type="paragraph" w:styleId="aff5">
    <w:name w:val="Document Map"/>
    <w:basedOn w:val="a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f6">
    <w:name w:val="Текст документа"/>
    <w:basedOn w:val="afe"/>
    <w:link w:val="aff7"/>
    <w:pPr>
      <w:jc w:val="both"/>
    </w:pPr>
    <w:rPr>
      <w:rFonts w:eastAsia="Verdana"/>
      <w:color w:val="000000"/>
      <w:szCs w:val="28"/>
    </w:rPr>
  </w:style>
  <w:style w:type="character" w:customStyle="1" w:styleId="aff7">
    <w:name w:val="Текст документа Знак"/>
    <w:link w:val="aff6"/>
    <w:rPr>
      <w:rFonts w:eastAsia="Verdana"/>
      <w:color w:val="000000"/>
      <w:sz w:val="24"/>
      <w:szCs w:val="28"/>
      <w:lang w:bidi="ar-SA"/>
    </w:rPr>
  </w:style>
  <w:style w:type="paragraph" w:styleId="aff8">
    <w:name w:val="Plain Text"/>
    <w:basedOn w:val="a"/>
    <w:link w:val="aff9"/>
    <w:unhideWhenUsed/>
    <w:rPr>
      <w:rFonts w:ascii="Calibri" w:eastAsia="Calibri" w:hAnsi="Calibri"/>
      <w:sz w:val="22"/>
      <w:szCs w:val="21"/>
      <w:lang w:eastAsia="en-US"/>
    </w:rPr>
  </w:style>
  <w:style w:type="character" w:customStyle="1" w:styleId="aff9">
    <w:name w:val="Текст Знак"/>
    <w:link w:val="aff8"/>
    <w:rPr>
      <w:rFonts w:ascii="Calibri" w:eastAsia="Calibri" w:hAnsi="Calibri"/>
      <w:sz w:val="22"/>
      <w:szCs w:val="21"/>
      <w:lang w:val="ru-RU" w:eastAsia="en-US" w:bidi="ar-SA"/>
    </w:rPr>
  </w:style>
  <w:style w:type="paragraph" w:styleId="affa">
    <w:name w:val="List Paragraph"/>
    <w:basedOn w:val="a"/>
    <w:qFormat/>
    <w:pPr>
      <w:spacing w:line="276" w:lineRule="auto"/>
      <w:ind w:left="720"/>
      <w:contextualSpacing/>
    </w:pPr>
    <w:rPr>
      <w:rFonts w:eastAsia="Calibri"/>
      <w:szCs w:val="22"/>
      <w:lang w:eastAsia="en-US"/>
    </w:rPr>
  </w:style>
  <w:style w:type="table" w:styleId="affb">
    <w:name w:val="Table Grid"/>
    <w:basedOn w:val="a1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-highlight">
    <w:name w:val="text-highlight"/>
  </w:style>
  <w:style w:type="character" w:customStyle="1" w:styleId="60">
    <w:name w:val="Заголовок 6 Знак"/>
    <w:basedOn w:val="a0"/>
    <w:link w:val="6"/>
    <w:semiHidden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affc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Pr>
      <w:b/>
    </w:rPr>
  </w:style>
  <w:style w:type="character" w:customStyle="1" w:styleId="x-phmenubutton">
    <w:name w:val="x-ph__menu__button"/>
    <w:basedOn w:val="a0"/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markedcontent">
    <w:name w:val="markedcontent"/>
    <w:basedOn w:val="a0"/>
  </w:style>
  <w:style w:type="character" w:customStyle="1" w:styleId="matching-text-highlight">
    <w:name w:val="matching-text-highlight"/>
    <w:basedOn w:val="a0"/>
  </w:style>
  <w:style w:type="paragraph" w:customStyle="1" w:styleId="Standard">
    <w:name w:val="Standard"/>
    <w:rsid w:val="008A090F"/>
    <w:pPr>
      <w:suppressAutoHyphens/>
      <w:autoSpaceDN w:val="0"/>
      <w:textAlignment w:val="baseline"/>
    </w:pPr>
    <w:rPr>
      <w:color w:val="00000A"/>
      <w:kern w:val="3"/>
      <w:sz w:val="24"/>
      <w:szCs w:val="24"/>
    </w:rPr>
  </w:style>
  <w:style w:type="numbering" w:customStyle="1" w:styleId="WWNum1">
    <w:name w:val="WWNum1"/>
    <w:basedOn w:val="a2"/>
    <w:rsid w:val="008A090F"/>
    <w:pPr>
      <w:numPr>
        <w:numId w:val="26"/>
      </w:numPr>
    </w:pPr>
  </w:style>
  <w:style w:type="numbering" w:customStyle="1" w:styleId="WWNum2">
    <w:name w:val="WWNum2"/>
    <w:basedOn w:val="a2"/>
    <w:rsid w:val="008A090F"/>
    <w:pPr>
      <w:numPr>
        <w:numId w:val="27"/>
      </w:numPr>
    </w:pPr>
  </w:style>
  <w:style w:type="paragraph" w:customStyle="1" w:styleId="mb-5">
    <w:name w:val="mb-5"/>
    <w:basedOn w:val="a"/>
    <w:rsid w:val="00CB7AD8"/>
    <w:pPr>
      <w:spacing w:before="100" w:beforeAutospacing="1" w:after="100" w:afterAutospacing="1"/>
    </w:pPr>
  </w:style>
  <w:style w:type="character" w:customStyle="1" w:styleId="26">
    <w:name w:val="Неразрешенное упоминание2"/>
    <w:basedOn w:val="a0"/>
    <w:uiPriority w:val="99"/>
    <w:semiHidden/>
    <w:unhideWhenUsed/>
    <w:rsid w:val="0013136F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8B553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173"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rFonts w:ascii="Arial" w:hAnsi="Arial"/>
      <w:b/>
      <w:szCs w:val="20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365F91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ab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c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d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ae">
    <w:name w:val="Верхний колонтитул Знак"/>
    <w:basedOn w:val="a0"/>
    <w:link w:val="af"/>
    <w:uiPriority w:val="99"/>
  </w:style>
  <w:style w:type="character" w:customStyle="1" w:styleId="af0">
    <w:name w:val="Нижний колонтитул Знак"/>
    <w:basedOn w:val="a0"/>
    <w:link w:val="af1"/>
    <w:uiPriority w:val="99"/>
  </w:style>
  <w:style w:type="paragraph" w:styleId="af2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af3">
    <w:name w:val="footnote text"/>
    <w:basedOn w:val="a"/>
    <w:link w:val="af4"/>
    <w:uiPriority w:val="99"/>
    <w:semiHidden/>
    <w:unhideWhenUsed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styleId="af">
    <w:name w:val="header"/>
    <w:basedOn w:val="a"/>
    <w:link w:val="ae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f1">
    <w:name w:val="footer"/>
    <w:basedOn w:val="a"/>
    <w:link w:val="af0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fb">
    <w:name w:val="page number"/>
    <w:basedOn w:val="a0"/>
  </w:style>
  <w:style w:type="paragraph" w:styleId="afc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fd">
    <w:name w:val="Strong"/>
    <w:uiPriority w:val="22"/>
    <w:qFormat/>
    <w:rPr>
      <w:b/>
      <w:bCs/>
    </w:rPr>
  </w:style>
  <w:style w:type="paragraph" w:styleId="afe">
    <w:name w:val="Normal (Web)"/>
    <w:basedOn w:val="a"/>
    <w:uiPriority w:val="99"/>
    <w:pPr>
      <w:spacing w:before="100" w:beforeAutospacing="1" w:after="100" w:afterAutospacing="1"/>
    </w:pPr>
  </w:style>
  <w:style w:type="character" w:styleId="aff">
    <w:name w:val="Hyperlink"/>
    <w:uiPriority w:val="99"/>
    <w:rPr>
      <w:color w:val="0000FF"/>
      <w:u w:val="single"/>
    </w:rPr>
  </w:style>
  <w:style w:type="character" w:styleId="aff0">
    <w:name w:val="Emphasis"/>
    <w:qFormat/>
    <w:rPr>
      <w:i/>
      <w:iCs/>
    </w:rPr>
  </w:style>
  <w:style w:type="character" w:customStyle="1" w:styleId="apple-style-span">
    <w:name w:val="apple-style-span"/>
    <w:basedOn w:val="a0"/>
  </w:style>
  <w:style w:type="paragraph" w:styleId="25">
    <w:name w:val="Body Text Indent 2"/>
    <w:basedOn w:val="a"/>
    <w:pPr>
      <w:ind w:firstLine="709"/>
      <w:jc w:val="both"/>
    </w:pPr>
  </w:style>
  <w:style w:type="character" w:customStyle="1" w:styleId="apple-converted-space">
    <w:name w:val="apple-converted-space"/>
    <w:basedOn w:val="a0"/>
  </w:style>
  <w:style w:type="paragraph" w:styleId="aff1">
    <w:name w:val="Body Text Indent"/>
    <w:basedOn w:val="a"/>
    <w:pPr>
      <w:spacing w:after="120"/>
      <w:ind w:left="283"/>
    </w:pPr>
  </w:style>
  <w:style w:type="paragraph" w:styleId="aff2">
    <w:name w:val="Body Text"/>
    <w:basedOn w:val="a"/>
    <w:pPr>
      <w:spacing w:after="120"/>
    </w:pPr>
    <w:rPr>
      <w:lang w:eastAsia="ar-SA"/>
    </w:rPr>
  </w:style>
  <w:style w:type="paragraph" w:customStyle="1" w:styleId="aff3">
    <w:name w:val="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f4">
    <w:name w:val="FollowedHyperlink"/>
    <w:rPr>
      <w:color w:val="800080"/>
      <w:u w:val="single"/>
    </w:rPr>
  </w:style>
  <w:style w:type="paragraph" w:styleId="aff5">
    <w:name w:val="Document Map"/>
    <w:basedOn w:val="a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f6">
    <w:name w:val="Текст документа"/>
    <w:basedOn w:val="afe"/>
    <w:link w:val="aff7"/>
    <w:pPr>
      <w:jc w:val="both"/>
    </w:pPr>
    <w:rPr>
      <w:rFonts w:eastAsia="Verdana"/>
      <w:color w:val="000000"/>
      <w:szCs w:val="28"/>
    </w:rPr>
  </w:style>
  <w:style w:type="character" w:customStyle="1" w:styleId="aff7">
    <w:name w:val="Текст документа Знак"/>
    <w:link w:val="aff6"/>
    <w:rPr>
      <w:rFonts w:eastAsia="Verdana"/>
      <w:color w:val="000000"/>
      <w:sz w:val="24"/>
      <w:szCs w:val="28"/>
      <w:lang w:bidi="ar-SA"/>
    </w:rPr>
  </w:style>
  <w:style w:type="paragraph" w:styleId="aff8">
    <w:name w:val="Plain Text"/>
    <w:basedOn w:val="a"/>
    <w:link w:val="aff9"/>
    <w:unhideWhenUsed/>
    <w:rPr>
      <w:rFonts w:ascii="Calibri" w:eastAsia="Calibri" w:hAnsi="Calibri"/>
      <w:sz w:val="22"/>
      <w:szCs w:val="21"/>
      <w:lang w:eastAsia="en-US"/>
    </w:rPr>
  </w:style>
  <w:style w:type="character" w:customStyle="1" w:styleId="aff9">
    <w:name w:val="Текст Знак"/>
    <w:link w:val="aff8"/>
    <w:rPr>
      <w:rFonts w:ascii="Calibri" w:eastAsia="Calibri" w:hAnsi="Calibri"/>
      <w:sz w:val="22"/>
      <w:szCs w:val="21"/>
      <w:lang w:val="ru-RU" w:eastAsia="en-US" w:bidi="ar-SA"/>
    </w:rPr>
  </w:style>
  <w:style w:type="paragraph" w:styleId="affa">
    <w:name w:val="List Paragraph"/>
    <w:basedOn w:val="a"/>
    <w:qFormat/>
    <w:pPr>
      <w:spacing w:line="276" w:lineRule="auto"/>
      <w:ind w:left="720"/>
      <w:contextualSpacing/>
    </w:pPr>
    <w:rPr>
      <w:rFonts w:eastAsia="Calibri"/>
      <w:szCs w:val="22"/>
      <w:lang w:eastAsia="en-US"/>
    </w:rPr>
  </w:style>
  <w:style w:type="table" w:styleId="affb">
    <w:name w:val="Table Grid"/>
    <w:basedOn w:val="a1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-highlight">
    <w:name w:val="text-highlight"/>
  </w:style>
  <w:style w:type="character" w:customStyle="1" w:styleId="60">
    <w:name w:val="Заголовок 6 Знак"/>
    <w:basedOn w:val="a0"/>
    <w:link w:val="6"/>
    <w:semiHidden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affc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Pr>
      <w:b/>
    </w:rPr>
  </w:style>
  <w:style w:type="character" w:customStyle="1" w:styleId="x-phmenubutton">
    <w:name w:val="x-ph__menu__button"/>
    <w:basedOn w:val="a0"/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markedcontent">
    <w:name w:val="markedcontent"/>
    <w:basedOn w:val="a0"/>
  </w:style>
  <w:style w:type="character" w:customStyle="1" w:styleId="matching-text-highlight">
    <w:name w:val="matching-text-highlight"/>
    <w:basedOn w:val="a0"/>
  </w:style>
  <w:style w:type="paragraph" w:customStyle="1" w:styleId="Standard">
    <w:name w:val="Standard"/>
    <w:rsid w:val="008A090F"/>
    <w:pPr>
      <w:suppressAutoHyphens/>
      <w:autoSpaceDN w:val="0"/>
      <w:textAlignment w:val="baseline"/>
    </w:pPr>
    <w:rPr>
      <w:color w:val="00000A"/>
      <w:kern w:val="3"/>
      <w:sz w:val="24"/>
      <w:szCs w:val="24"/>
    </w:rPr>
  </w:style>
  <w:style w:type="numbering" w:customStyle="1" w:styleId="WWNum1">
    <w:name w:val="WWNum1"/>
    <w:basedOn w:val="a2"/>
    <w:rsid w:val="008A090F"/>
    <w:pPr>
      <w:numPr>
        <w:numId w:val="26"/>
      </w:numPr>
    </w:pPr>
  </w:style>
  <w:style w:type="numbering" w:customStyle="1" w:styleId="WWNum2">
    <w:name w:val="WWNum2"/>
    <w:basedOn w:val="a2"/>
    <w:rsid w:val="008A090F"/>
    <w:pPr>
      <w:numPr>
        <w:numId w:val="27"/>
      </w:numPr>
    </w:pPr>
  </w:style>
  <w:style w:type="paragraph" w:customStyle="1" w:styleId="mb-5">
    <w:name w:val="mb-5"/>
    <w:basedOn w:val="a"/>
    <w:rsid w:val="00CB7AD8"/>
    <w:pPr>
      <w:spacing w:before="100" w:beforeAutospacing="1" w:after="100" w:afterAutospacing="1"/>
    </w:pPr>
  </w:style>
  <w:style w:type="character" w:customStyle="1" w:styleId="26">
    <w:name w:val="Неразрешенное упоминание2"/>
    <w:basedOn w:val="a0"/>
    <w:uiPriority w:val="99"/>
    <w:semiHidden/>
    <w:unhideWhenUsed/>
    <w:rsid w:val="0013136F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8B55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2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78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61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12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570081">
                      <w:marLeft w:val="0"/>
                      <w:marRight w:val="0"/>
                      <w:marTop w:val="0"/>
                      <w:marBottom w:val="18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654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881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5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3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18" Type="http://schemas.openxmlformats.org/officeDocument/2006/relationships/hyperlink" Target="https://dzen.ru/sfr_krasnodarskiykray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hyperlink" Target="https://vk.ru/sfr.krasnodarskiykray" TargetMode="External"/><Relationship Id="rId17" Type="http://schemas.openxmlformats.org/officeDocument/2006/relationships/image" Target="media/image4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t.me/sfr_krasnodarskiykray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3.png"/><Relationship Id="rId23" Type="http://schemas.openxmlformats.org/officeDocument/2006/relationships/header" Target="header2.xml"/><Relationship Id="rId10" Type="http://schemas.openxmlformats.org/officeDocument/2006/relationships/hyperlink" Target="https://max.ru/sfr_krasnodarskiykray" TargetMode="External"/><Relationship Id="rId19" Type="http://schemas.openxmlformats.org/officeDocument/2006/relationships/image" Target="media/image5.png"/><Relationship Id="rId4" Type="http://schemas.microsoft.com/office/2007/relationships/stylesWithEffects" Target="stylesWithEffects.xml"/><Relationship Id="rId9" Type="http://schemas.openxmlformats.org/officeDocument/2006/relationships/hyperlink" Target="https://sfr.gov.ru/grazhdanam/socialnaya_podderzhka/federal_beneficiaries/sk_treatment/queue_sanatorium" TargetMode="External"/><Relationship Id="rId14" Type="http://schemas.openxmlformats.org/officeDocument/2006/relationships/hyperlink" Target="https://ok.ru/sfr.krasnodarskiykray" TargetMode="External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0E6052-F110-4D65-95CA-0BDF19D17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PFR</Company>
  <LinksUpToDate>false</LinksUpToDate>
  <CharactersWithSpaces>1869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Обиход Владимир Анатольевич</dc:creator>
  <cp:lastModifiedBy>Семенова Ангелина Михайловна</cp:lastModifiedBy>
  <cp:revision>3</cp:revision>
  <cp:lastPrinted>2026-07-20T13:06:00Z</cp:lastPrinted>
  <dcterms:created xsi:type="dcterms:W3CDTF">2026-10-07T11:34:00Z</dcterms:created>
  <dcterms:modified xsi:type="dcterms:W3CDTF">2026-10-07T11:35:00Z</dcterms:modified>
</cp:coreProperties>
</file>