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4C" w:rsidRDefault="002950E1">
      <w:pPr>
        <w:pStyle w:val="Standard"/>
      </w:pPr>
      <w:bookmarkStart w:id="0" w:name="_GoBack"/>
      <w:bookmarkEnd w:id="0"/>
      <w:r>
        <w:rPr>
          <w:sz w:val="28"/>
          <w:szCs w:val="28"/>
        </w:rPr>
        <w:t>📧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Проверьте электронную почту — квитанция за газ уже ждет вас!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Если вы подключили электронную квитанцию, самое время заглянуть в свой почтовый ящик. Платежный документ уже </w:t>
      </w:r>
      <w:r>
        <w:rPr>
          <w:sz w:val="28"/>
          <w:szCs w:val="28"/>
        </w:rPr>
        <w:t>сформирован и доступен — быстро, удобно и без ожидания доставки.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Почему абоненты все чаще выбирают электронную квитанцию?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✔</w:t>
      </w:r>
      <w:r>
        <w:rPr>
          <w:sz w:val="28"/>
          <w:szCs w:val="28"/>
        </w:rPr>
        <w:t xml:space="preserve"> приходит сразу после формирования;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✔</w:t>
      </w:r>
      <w:r>
        <w:rPr>
          <w:sz w:val="28"/>
          <w:szCs w:val="28"/>
        </w:rPr>
        <w:t xml:space="preserve"> всегда под рукой — на телефоне или компьютере;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✔</w:t>
      </w:r>
      <w:r>
        <w:rPr>
          <w:sz w:val="28"/>
          <w:szCs w:val="28"/>
        </w:rPr>
        <w:t xml:space="preserve"> не теряется и хранится в электронной почте</w:t>
      </w:r>
      <w:r>
        <w:rPr>
          <w:sz w:val="28"/>
          <w:szCs w:val="28"/>
        </w:rPr>
        <w:t>;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✔</w:t>
      </w:r>
      <w:r>
        <w:rPr>
          <w:sz w:val="28"/>
          <w:szCs w:val="28"/>
        </w:rPr>
        <w:t xml:space="preserve"> позволяет заранее ознакомиться с начислениями и спланировать оплату.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</w:pPr>
      <w:r>
        <w:rPr>
          <w:b/>
          <w:bCs/>
          <w:sz w:val="28"/>
          <w:szCs w:val="28"/>
        </w:rPr>
        <w:t xml:space="preserve">А если вы пользуетесь Личным кабинетом абонента </w:t>
      </w:r>
      <w:hyperlink r:id="rId6" w:history="1">
        <w:r>
          <w:rPr>
            <w:rStyle w:val="Internetlink"/>
          </w:rPr>
          <w:t>https://мойгаз.смородина.онлайн/</w:t>
        </w:r>
      </w:hyperlink>
      <w:r>
        <w:rPr>
          <w:b/>
          <w:bCs/>
          <w:sz w:val="28"/>
          <w:szCs w:val="28"/>
        </w:rPr>
        <w:t xml:space="preserve"> , возможностей становится еще больше.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📄</w:t>
      </w:r>
      <w:r>
        <w:rPr>
          <w:sz w:val="28"/>
          <w:szCs w:val="28"/>
        </w:rPr>
        <w:t xml:space="preserve"> Здесь мо</w:t>
      </w:r>
      <w:r>
        <w:rPr>
          <w:sz w:val="28"/>
          <w:szCs w:val="28"/>
        </w:rPr>
        <w:t>жно самостоятельно сформировать и скачать квитанцию за любой расчетный месяц — не только за текущий. Это особенно удобно, если нужно посмотреть историю начислений, распечатать платежный документ или повторно получить квитанцию, которая уже была оплачена.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Современные онлайн-сервисы помогают экономить время и решать большинство вопросов, не выходя из дома.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💳</w:t>
      </w:r>
      <w:r>
        <w:rPr>
          <w:sz w:val="28"/>
          <w:szCs w:val="28"/>
        </w:rPr>
        <w:t xml:space="preserve"> Напоминаем: оплатить газ необходимо до 15 числа месяца, следующего за расчетным.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</w:pPr>
      <w:r>
        <w:rPr>
          <w:sz w:val="28"/>
          <w:szCs w:val="28"/>
        </w:rPr>
        <w:t xml:space="preserve">Еще не подключили электронную квитанцию? Попробуйте — и оцените, </w:t>
      </w:r>
      <w:r>
        <w:rPr>
          <w:sz w:val="28"/>
          <w:szCs w:val="28"/>
        </w:rPr>
        <w:t>насколько это удобно. (</w:t>
      </w:r>
      <w:hyperlink r:id="rId7" w:history="1">
        <w:r>
          <w:rPr>
            <w:rStyle w:val="Internetlink"/>
          </w:rPr>
          <w:t>https://мргкраснодар.рф/epd/</w:t>
        </w:r>
      </w:hyperlink>
      <w:r>
        <w:rPr>
          <w:sz w:val="28"/>
          <w:szCs w:val="28"/>
        </w:rPr>
        <w:t>)</w:t>
      </w:r>
    </w:p>
    <w:p w:rsidR="00C7394C" w:rsidRDefault="00C7394C">
      <w:pPr>
        <w:pStyle w:val="Standard"/>
        <w:rPr>
          <w:sz w:val="28"/>
          <w:szCs w:val="28"/>
        </w:rPr>
      </w:pPr>
    </w:p>
    <w:p w:rsidR="00C7394C" w:rsidRDefault="002950E1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о «Личном кабинете»</w:t>
      </w:r>
    </w:p>
    <w:p w:rsidR="00C7394C" w:rsidRDefault="002950E1">
      <w:pPr>
        <w:pStyle w:val="Standard"/>
        <w:shd w:val="clear" w:color="auto" w:fill="FFFFFF"/>
      </w:pPr>
      <w:hyperlink r:id="rId8" w:history="1">
        <w:r>
          <w:rPr>
            <w:rStyle w:val="Internetlink"/>
            <w:rFonts w:ascii="Times New Roman" w:eastAsia="Times New Roman" w:hAnsi="Times New Roman" w:cs="Times New Roman"/>
            <w:sz w:val="28"/>
            <w:szCs w:val="28"/>
          </w:rPr>
          <w:t>https://regions.kp.ru/kuban/gazprom-online/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7394C" w:rsidRDefault="00C7394C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394C" w:rsidRDefault="002950E1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Подписывайтесь. Следите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новостями в наших аккаунтах:</w:t>
      </w:r>
    </w:p>
    <w:p w:rsidR="00C7394C" w:rsidRDefault="002950E1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ВКонтакте </w:t>
      </w:r>
      <w:hyperlink r:id="rId9" w:history="1">
        <w:r>
          <w:rPr>
            <w:rStyle w:val="Internetlink"/>
            <w:rFonts w:ascii="Times New Roman" w:eastAsia="Times New Roman" w:hAnsi="Times New Roman" w:cs="Times New Roman"/>
            <w:sz w:val="28"/>
            <w:szCs w:val="28"/>
          </w:rPr>
          <w:tab/>
          <w:t>https://vk.com/gazprom_mrg_krasnodar</w:t>
        </w:r>
      </w:hyperlink>
    </w:p>
    <w:p w:rsidR="00C7394C" w:rsidRDefault="002950E1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10" w:history="1">
        <w:r>
          <w:rPr>
            <w:rStyle w:val="Internetlink"/>
            <w:rFonts w:ascii="Times New Roman" w:eastAsia="Times New Roman" w:hAnsi="Times New Roman" w:cs="Times New Roman"/>
            <w:sz w:val="28"/>
            <w:szCs w:val="28"/>
          </w:rPr>
          <w:t>https://ok.ru/group/70000000994326</w:t>
        </w:r>
      </w:hyperlink>
    </w:p>
    <w:p w:rsidR="00C7394C" w:rsidRDefault="002950E1">
      <w:pPr>
        <w:pStyle w:val="Standard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Internetlink"/>
          <w:rFonts w:ascii="Times New Roman" w:eastAsia="Times New Roman" w:hAnsi="Times New Roman" w:cs="Times New Roman"/>
          <w:sz w:val="28"/>
          <w:szCs w:val="28"/>
        </w:rPr>
        <w:tab/>
      </w:r>
      <w:hyperlink r:id="rId11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https://t.me/gazpromkrasnodar</w:t>
        </w:r>
      </w:hyperlink>
    </w:p>
    <w:p w:rsidR="00C7394C" w:rsidRDefault="002950E1">
      <w:pPr>
        <w:pStyle w:val="Standard"/>
        <w:jc w:val="both"/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6120134" cy="6120134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61201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7394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E1" w:rsidRDefault="002950E1">
      <w:r>
        <w:separator/>
      </w:r>
    </w:p>
  </w:endnote>
  <w:endnote w:type="continuationSeparator" w:id="0">
    <w:p w:rsidR="002950E1" w:rsidRDefault="0029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E1" w:rsidRDefault="002950E1">
      <w:r>
        <w:rPr>
          <w:color w:val="000000"/>
        </w:rPr>
        <w:separator/>
      </w:r>
    </w:p>
  </w:footnote>
  <w:footnote w:type="continuationSeparator" w:id="0">
    <w:p w:rsidR="002950E1" w:rsidRDefault="00295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7394C"/>
    <w:rsid w:val="001019AA"/>
    <w:rsid w:val="002950E1"/>
    <w:rsid w:val="00C7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E7FE9-6C3B-44E0-B201-EDCACFE0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VisitedInternetLink">
    <w:name w:val="Visited Internet Link"/>
    <w:basedOn w:val="DefaultParagraphFontWW"/>
    <w:rPr>
      <w:color w:val="800080"/>
      <w:u w:val="single"/>
    </w:rPr>
  </w:style>
  <w:style w:type="character" w:styleId="a5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s.kp.ru/kuban/gazprom-onlin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4;&#1088;&#1075;&#1082;&#1088;&#1072;&#1089;&#1085;&#1086;&#1076;&#1072;&#1088;.&#1088;&#1092;/epd/" TargetMode="External"/><Relationship Id="rId12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86;&#1081;&#1075;&#1072;&#1079;.&#1089;&#1084;&#1086;&#1088;&#1086;&#1076;&#1080;&#1085;&#1072;.&#1086;&#1085;&#1083;&#1072;&#1081;&#1085;/" TargetMode="External"/><Relationship Id="rId11" Type="http://schemas.openxmlformats.org/officeDocument/2006/relationships/hyperlink" Target="https://t.me/gazpromkrasnoda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k.ru/group/700000009943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gazprom_mrg_krasnoda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2026-07-01T06:48:00Z</dcterms:created>
  <dcterms:modified xsi:type="dcterms:W3CDTF">2026-07-01T06:48:00Z</dcterms:modified>
</cp:coreProperties>
</file>