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Квитанция за апрель уже в Личном кабинете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 бумажная квитанция только готовится к отправке, в Личном кабинете она уже доступна с 27 числа. Можно посмотреть и оплатить потребленный газ в удобное время.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Когда приходит квитанция: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27 числа — уже в Личном кабинете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28–29 числа — приходит на e-mail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c 4 по 12 мая </w:t>
      </w:r>
      <w:r>
        <w:rPr>
          <w:rFonts w:ascii="Times New Roman" w:eastAsia="Times New Roman" w:hAnsi="Times New Roman" w:cs="Times New Roman"/>
          <w:sz w:val="28"/>
          <w:szCs w:val="28"/>
        </w:rPr>
        <w:t>— бумажная версия в почтовом ящике</w:t>
      </w:r>
    </w:p>
    <w:p w:rsidR="005664D9" w:rsidRDefault="005664D9" w:rsidP="00BE1D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Почему всё больше абонентов выбирают электронную квитанцию: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не нужно ждать и проверять почтовый ящик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не потеряется среди бумаг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>можно оплатить сразу, за пару минут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удобно контролировать начисления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Напоминаем!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Оплатить газ за апрель нужно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15 мая</w:t>
      </w:r>
      <w:r>
        <w:rPr>
          <w:rFonts w:ascii="Times New Roman" w:eastAsia="Times New Roman" w:hAnsi="Times New Roman" w:cs="Times New Roman"/>
          <w:sz w:val="28"/>
          <w:szCs w:val="28"/>
        </w:rPr>
        <w:t>, чтобы избежать начисления пеней.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Подключите электронную квитанцию и пользуйтесь Личным кабинетом —</w:t>
      </w:r>
    </w:p>
    <w:p w:rsidR="005664D9" w:rsidRDefault="003841E1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просто, удобно и помогает н</w:t>
      </w:r>
      <w:r>
        <w:rPr>
          <w:rFonts w:ascii="Times New Roman" w:eastAsia="Times New Roman" w:hAnsi="Times New Roman" w:cs="Times New Roman"/>
          <w:sz w:val="28"/>
          <w:szCs w:val="28"/>
        </w:rPr>
        <w:t>е откладывать важные платежи.</w:t>
      </w:r>
    </w:p>
    <w:p w:rsidR="005664D9" w:rsidRDefault="005664D9" w:rsidP="00BE1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Style w:val="af0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Узнайте все о доступных способах оплаты: </w:t>
      </w:r>
      <w:r>
        <w:rPr>
          <w:rFonts w:ascii="Arial" w:eastAsia="Arial" w:hAnsi="Arial" w:cs="Arial"/>
          <w:color w:val="000000"/>
          <w:sz w:val="21"/>
          <w:highlight w:val="white"/>
        </w:rPr>
        <w:t xml:space="preserve"> </w:t>
      </w:r>
      <w:hyperlink r:id="rId6" w:tooltip="https://specproekt-gazprom-megregiongaz-krasnodar-kuban.aif.ru/?erid=2W5zFG7wuGU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  <w:highlight w:val="white"/>
          </w:rPr>
          <w:t>https://specproekt-gazprom-megregiongaz-krasnodar-kuban.aif.ru/?erid=2W5zFG7wuGU</w:t>
        </w:r>
      </w:hyperlink>
    </w:p>
    <w:p w:rsidR="005664D9" w:rsidRDefault="005664D9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Style w:val="af0"/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Освойте удобный и понятный «Личный кабинет»:</w:t>
      </w:r>
      <w:r>
        <w:rPr>
          <w:rFonts w:ascii="Arial" w:eastAsia="Arial" w:hAnsi="Arial" w:cs="Arial"/>
          <w:color w:val="000000"/>
          <w:sz w:val="21"/>
          <w:highlight w:val="white"/>
        </w:rPr>
        <w:t xml:space="preserve"> </w:t>
      </w:r>
      <w:hyperlink r:id="rId7" w:tooltip="https://regions.kp.ru/kuban/gazprom-online/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  <w:highlight w:val="white"/>
          </w:rPr>
          <w:t>https://regions.kp.ru/kuban/gazprom-online/</w:t>
        </w:r>
      </w:hyperlink>
    </w:p>
    <w:p w:rsidR="005664D9" w:rsidRDefault="005664D9" w:rsidP="00BE1DB7">
      <w:pPr>
        <w:spacing w:after="0" w:line="240" w:lineRule="auto"/>
        <w:rPr>
          <w:rStyle w:val="af0"/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BE1DB7" w:rsidRDefault="00BE1DB7" w:rsidP="00BE1DB7">
      <w:pPr>
        <w:spacing w:after="0" w:line="240" w:lineRule="auto"/>
        <w:rPr>
          <w:color w:val="000000"/>
        </w:rPr>
      </w:pPr>
      <w:r>
        <w:rPr>
          <w:b/>
          <w:bCs/>
          <w:color w:val="1F4E79"/>
          <w:sz w:val="28"/>
          <w:szCs w:val="28"/>
        </w:rPr>
        <w:t>ВК: </w:t>
      </w:r>
      <w:hyperlink r:id="rId8" w:history="1">
        <w:r>
          <w:rPr>
            <w:rStyle w:val="af0"/>
          </w:rPr>
          <w:t>https://vk.com/gazprom_krasnodar?w=wall-216468980_2538</w:t>
        </w:r>
      </w:hyperlink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BE1DB7" w:rsidRDefault="00BE1DB7" w:rsidP="00BE1DB7">
      <w:pPr>
        <w:spacing w:after="0" w:line="240" w:lineRule="auto"/>
        <w:rPr>
          <w:color w:val="000000"/>
        </w:rPr>
      </w:pPr>
      <w:r>
        <w:rPr>
          <w:b/>
          <w:bCs/>
          <w:color w:val="1F4E79"/>
          <w:sz w:val="28"/>
          <w:szCs w:val="28"/>
        </w:rPr>
        <w:t>ОК:</w:t>
      </w:r>
      <w:r>
        <w:rPr>
          <w:rStyle w:val="apple-converted-space"/>
          <w:color w:val="1F4E79"/>
          <w:sz w:val="28"/>
          <w:szCs w:val="28"/>
        </w:rPr>
        <w:t> </w:t>
      </w:r>
      <w:hyperlink r:id="rId9" w:history="1">
        <w:r>
          <w:rPr>
            <w:rStyle w:val="af0"/>
          </w:rPr>
          <w:t>https://ok.ru/gazprom.krasnodar/topic/158231212987158</w:t>
        </w:r>
      </w:hyperlink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BE1DB7" w:rsidRDefault="00BE1DB7" w:rsidP="00BE1DB7">
      <w:pPr>
        <w:spacing w:after="0" w:line="240" w:lineRule="auto"/>
        <w:rPr>
          <w:rStyle w:val="af0"/>
        </w:rPr>
      </w:pPr>
      <w:r>
        <w:rPr>
          <w:b/>
          <w:bCs/>
          <w:color w:val="1F4E79"/>
          <w:sz w:val="28"/>
          <w:szCs w:val="28"/>
        </w:rPr>
        <w:t>Телеграм</w:t>
      </w:r>
      <w:r>
        <w:rPr>
          <w:color w:val="1F4E79"/>
          <w:sz w:val="28"/>
          <w:szCs w:val="28"/>
        </w:rPr>
        <w:t>:</w:t>
      </w:r>
      <w:r>
        <w:rPr>
          <w:rStyle w:val="af0"/>
        </w:rPr>
        <w:t> </w:t>
      </w:r>
      <w:hyperlink r:id="rId10" w:tgtFrame="_blank" w:history="1">
        <w:r>
          <w:rPr>
            <w:rStyle w:val="af0"/>
          </w:rPr>
          <w:t>https://t.me/gazpromkrasnodar/5405</w:t>
        </w:r>
      </w:hyperlink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BE1DB7" w:rsidRDefault="00BE1DB7" w:rsidP="00BE1DB7">
      <w:pPr>
        <w:spacing w:after="0" w:line="240" w:lineRule="auto"/>
        <w:rPr>
          <w:color w:val="000000"/>
        </w:rPr>
      </w:pPr>
      <w:r>
        <w:rPr>
          <w:b/>
          <w:bCs/>
          <w:color w:val="1F4E79"/>
          <w:sz w:val="28"/>
          <w:szCs w:val="28"/>
        </w:rPr>
        <w:t>Сайт: </w:t>
      </w:r>
      <w:hyperlink r:id="rId11" w:history="1">
        <w:r>
          <w:rPr>
            <w:rStyle w:val="af0"/>
          </w:rPr>
          <w:t>https://мргкраснодар.рф/novosti/kvitantsiya-za-aprel-uzhe-v-lichnom-kabinete/</w:t>
        </w:r>
      </w:hyperlink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BE1DB7" w:rsidRDefault="00BE1DB7" w:rsidP="00BE1DB7">
      <w:pPr>
        <w:spacing w:after="0" w:line="240" w:lineRule="auto"/>
        <w:rPr>
          <w:color w:val="000000"/>
        </w:rPr>
      </w:pPr>
    </w:p>
    <w:p w:rsidR="005664D9" w:rsidRDefault="005664D9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4D9" w:rsidRDefault="003841E1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2" w:tooltip="https://vk.com/search/statuses?q=%23%D0%BF%D0%BB%D0%B0%D1%82%D0%B5%D0%B6%D0%BD%D0%B0%D1%8F_%D0%B4%D0%B8%D1%81%D1%86%D0%B8%D0%BF%D0%BB%D0%B8%D0%BD%D0%B0" w:history="1">
        <w:r>
          <w:rPr>
            <w:rFonts w:ascii="Times New Roman" w:eastAsia="Times New Roman" w:hAnsi="Times New Roman" w:cs="Times New Roman"/>
            <w:sz w:val="28"/>
            <w:szCs w:val="28"/>
          </w:rPr>
          <w:t>#платежная_дисциплина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br/>
      </w:r>
      <w:hyperlink r:id="rId13" w:tooltip="https://vk.com/search/statuses?q=%23%D0%BB%D0%B8%D1%87%D0%BD%D1%8B%D0%B9_%D0%BA%D0%B0%D0%B1%D0%B8%D0%BD%D0%B5%D1%82" w:history="1">
        <w:r>
          <w:rPr>
            <w:rFonts w:ascii="Times New Roman" w:eastAsia="Times New Roman" w:hAnsi="Times New Roman" w:cs="Times New Roman"/>
            <w:sz w:val="28"/>
            <w:szCs w:val="28"/>
          </w:rPr>
          <w:t>#эл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ектронная_квитанция</w:t>
      </w:r>
    </w:p>
    <w:p w:rsidR="00BE1DB7" w:rsidRDefault="00BE1DB7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1DB7" w:rsidRDefault="00BE1DB7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3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итанция за апрель уже в ЛК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64D9" w:rsidRDefault="005664D9" w:rsidP="00BE1D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664D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1E1" w:rsidRDefault="003841E1">
      <w:pPr>
        <w:spacing w:after="0" w:line="240" w:lineRule="auto"/>
      </w:pPr>
      <w:r>
        <w:separator/>
      </w:r>
    </w:p>
  </w:endnote>
  <w:endnote w:type="continuationSeparator" w:id="0">
    <w:p w:rsidR="003841E1" w:rsidRDefault="00384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1E1" w:rsidRDefault="003841E1">
      <w:pPr>
        <w:spacing w:after="0" w:line="240" w:lineRule="auto"/>
      </w:pPr>
      <w:r>
        <w:separator/>
      </w:r>
    </w:p>
  </w:footnote>
  <w:footnote w:type="continuationSeparator" w:id="0">
    <w:p w:rsidR="003841E1" w:rsidRDefault="00384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D9"/>
    <w:rsid w:val="003841E1"/>
    <w:rsid w:val="005664D9"/>
    <w:rsid w:val="00BE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B90A7"/>
  <w15:docId w15:val="{0D90B0A7-15A1-458B-8D3A-BC64669A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rsid w:val="00BE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krasnodar?w=wall-216468980_2538" TargetMode="External"/><Relationship Id="rId13" Type="http://schemas.openxmlformats.org/officeDocument/2006/relationships/hyperlink" Target="https://vk.com/search/statuses?q=%23%D0%BB%D0%B8%D1%87%D0%BD%D1%8B%D0%B9_%D0%BA%D0%B0%D0%B1%D0%B8%D0%BD%D0%B5%D1%8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gions.kp.ru/kuban/gazprom-online/" TargetMode="External"/><Relationship Id="rId12" Type="http://schemas.openxmlformats.org/officeDocument/2006/relationships/hyperlink" Target="https://vk.com/search/statuses?q=%23%D0%BF%D0%BB%D0%B0%D1%82%D0%B5%D0%B6%D0%BD%D0%B0%D1%8F_%D0%B4%D0%B8%D1%81%D1%86%D0%B8%D0%BF%D0%BB%D0%B8%D0%BD%D0%B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pecproekt-gazprom-megregiongaz-krasnodar-kuban.aif.ru/?erid=2W5zFG7wuGU" TargetMode="External"/><Relationship Id="rId11" Type="http://schemas.openxmlformats.org/officeDocument/2006/relationships/hyperlink" Target="https://&#1084;&#1088;&#1075;&#1082;&#1088;&#1072;&#1089;&#1085;&#1086;&#1076;&#1072;&#1088;.&#1088;&#1092;/novosti/kvitantsiya-za-aprel-uzhe-v-lichnom-kabinete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vk.com/away.php?to=https%3A%2F%2Ft.me%2Fgazpromkrasnodar%2F5405&amp;utf=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gazprom.krasnodar/topic/158231212987158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4</cp:revision>
  <dcterms:created xsi:type="dcterms:W3CDTF">2026-04-27T12:31:00Z</dcterms:created>
  <dcterms:modified xsi:type="dcterms:W3CDTF">2026-04-27T12:32:00Z</dcterms:modified>
</cp:coreProperties>
</file>