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7C0" w:rsidRDefault="00966A92" w:rsidP="00CB286A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2030036</wp:posOffset>
                </wp:positionH>
                <wp:positionV relativeFrom="paragraph">
                  <wp:posOffset>-13970</wp:posOffset>
                </wp:positionV>
                <wp:extent cx="1590675" cy="895350"/>
                <wp:effectExtent l="0" t="0" r="9525" b="0"/>
                <wp:wrapNone/>
                <wp:docPr id="1" name="Рисунок 1" descr="Untitled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ntitled-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59067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159.85pt;mso-position-horizontal:absolute;mso-position-vertical-relative:text;margin-top:-1.10pt;mso-position-vertical:absolute;width:125.25pt;height:70.50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5667C0" w:rsidRDefault="005667C0" w:rsidP="00CB286A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</w:p>
    <w:p w:rsidR="005667C0" w:rsidRDefault="005667C0" w:rsidP="00CB286A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5667C0" w:rsidRDefault="005667C0" w:rsidP="00CB286A">
      <w:pPr>
        <w:ind w:firstLine="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5667C0" w:rsidRDefault="00966A92" w:rsidP="00CB286A">
      <w:pPr>
        <w:keepNext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ПРЕСС-РЕЛИЗ</w:t>
      </w:r>
    </w:p>
    <w:p w:rsidR="005667C0" w:rsidRDefault="005667C0" w:rsidP="00CB286A">
      <w:pPr>
        <w:pBdr>
          <w:bottom w:val="single" w:sz="12" w:space="1" w:color="000000"/>
        </w:pBdr>
        <w:ind w:firstLine="0"/>
        <w:rPr>
          <w:rFonts w:ascii="Tahoma" w:eastAsia="Times New Roman" w:hAnsi="Tahoma" w:cs="Tahoma"/>
          <w:sz w:val="8"/>
          <w:szCs w:val="8"/>
          <w:lang w:eastAsia="ru-RU"/>
        </w:rPr>
      </w:pPr>
    </w:p>
    <w:p w:rsidR="005667C0" w:rsidRDefault="00966A92" w:rsidP="00CB286A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12.10.2026</w:t>
      </w:r>
    </w:p>
    <w:p w:rsidR="005667C0" w:rsidRDefault="00966A92" w:rsidP="00CB286A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г. Краснодар</w:t>
      </w:r>
    </w:p>
    <w:p w:rsidR="005667C0" w:rsidRDefault="005667C0" w:rsidP="00CB286A">
      <w:pPr>
        <w:shd w:val="clear" w:color="auto" w:fill="FFFFFF" w:themeFill="background1"/>
        <w:ind w:firstLine="0"/>
        <w:jc w:val="both"/>
        <w:rPr>
          <w:rFonts w:ascii="Tahoma" w:hAnsi="Tahoma" w:cs="Tahoma"/>
          <w:b/>
          <w:sz w:val="24"/>
          <w:szCs w:val="24"/>
        </w:rPr>
      </w:pPr>
    </w:p>
    <w:p w:rsidR="005667C0" w:rsidRDefault="00966A92" w:rsidP="00CB28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  <w:sz w:val="24"/>
          <w:szCs w:val="24"/>
        </w:rPr>
        <w:t>На Кубани за девять месяцев проверили более 24,6 тыс. узлов учета газа</w:t>
      </w:r>
    </w:p>
    <w:p w:rsidR="005667C0" w:rsidRDefault="005667C0" w:rsidP="00CB286A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:rsidR="005667C0" w:rsidRDefault="00966A92" w:rsidP="00CB28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 w:val="24"/>
          <w:szCs w:val="24"/>
        </w:rPr>
        <w:t>Метрологи «Газпром межрегионгаз Краснодар» за январь–сентябрь 2026 года проверили более 24,6 тыс. узлов учета газа промышленных и коммунально-бытовых потребителей Краснодарского края, а также 260 узлов учета на газораспределительных станциях региона.</w:t>
      </w:r>
    </w:p>
    <w:p w:rsidR="005667C0" w:rsidRDefault="00966A92" w:rsidP="00CB28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 w:val="24"/>
          <w:szCs w:val="24"/>
        </w:rPr>
        <w:t>По результатам проверок специалисты выявили семь случаев несанкционированного отбора природного газа и более 1 977 фактов эксплуатации средств измерений с погрешностью, превышающей допустимые значения.</w:t>
      </w:r>
    </w:p>
    <w:p w:rsidR="005667C0" w:rsidRDefault="00966A92" w:rsidP="00CB28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i/>
          <w:iCs/>
          <w:sz w:val="24"/>
          <w:szCs w:val="24"/>
        </w:rPr>
        <w:t>«Метрологический контроль позволяет своевременно выявлять нарушения в работе узлов учета газа, предотвращать недостоверное определение объемов потребления и обнаруживать случаи несанкционированного отбора ресурса»,</w:t>
      </w:r>
      <w:r>
        <w:rPr>
          <w:rFonts w:ascii="Tahoma" w:hAnsi="Tahoma" w:cs="Tahoma"/>
          <w:sz w:val="24"/>
          <w:szCs w:val="24"/>
        </w:rPr>
        <w:t xml:space="preserve"> — отметил начальник отдела метрологии «Газпром межрегионгаз Краснодар» Владимир Тищенко.</w:t>
      </w:r>
    </w:p>
    <w:p w:rsidR="005667C0" w:rsidRDefault="00966A92" w:rsidP="00CB28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 w:val="24"/>
          <w:szCs w:val="24"/>
        </w:rPr>
        <w:t>Важным направлением работы компании остается развитие дистанционного контроля за поставками газа. В рамках реализации программы Группы «Газпром межрегионгаз» по достижению 100% технически возможного уровня телеметрического контроля интеллектуальными приборами учета газа оснащено более 5 400 объектов газопотребления.</w:t>
      </w:r>
    </w:p>
    <w:p w:rsidR="00B57C3F" w:rsidRDefault="00966A92" w:rsidP="00CB28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Применение современных средств измерений и систем телеметрии позволяет повышать точность учета поставляемого газа, оперативно получать данные о его потреблении и обеспечивать дополнительный контроль за использованием ресурса</w:t>
      </w:r>
    </w:p>
    <w:p w:rsidR="00CB286A" w:rsidRDefault="00CB286A" w:rsidP="00CB286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bookmarkStart w:id="0" w:name="_GoBack"/>
      <w:r>
        <w:rPr>
          <w:color w:val="242424"/>
          <w:sz w:val="28"/>
          <w:szCs w:val="28"/>
          <w:bdr w:val="none" w:sz="0" w:space="0" w:color="auto" w:frame="1"/>
        </w:rPr>
        <w:t xml:space="preserve">Сайт: </w:t>
      </w:r>
      <w:hyperlink r:id="rId10" w:tooltip="https://мргкраснодар.рф/press-tsentr/novosti/na-kubani-za-devyat-mesyatsev-proverili-bolee-24-6-tys-uzlov-ucheta-gaza/" w:history="1">
        <w:r>
          <w:rPr>
            <w:rStyle w:val="afa"/>
            <w:rFonts w:eastAsia="Liberation Sans"/>
            <w:color w:val="0563C1"/>
            <w:sz w:val="28"/>
            <w:szCs w:val="28"/>
            <w:bdr w:val="none" w:sz="0" w:space="0" w:color="auto" w:frame="1"/>
          </w:rPr>
          <w:t>https://мргкраснодар.рф/press-tsentr/novosti/na-kubani-za-devyat-mesyatsev-proverili-bolee-24-6-tys-uzlov-ucheta-gaza/</w:t>
        </w:r>
      </w:hyperlink>
    </w:p>
    <w:p w:rsidR="00CB286A" w:rsidRDefault="00CB286A" w:rsidP="00CB286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> </w:t>
      </w:r>
    </w:p>
    <w:p w:rsidR="00CB286A" w:rsidRDefault="00CB286A" w:rsidP="00CB286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ВК: </w:t>
      </w:r>
      <w:hyperlink r:id="rId11" w:tooltip="https://vk.ru/gazprom_krasnodar?w=wall-216468980_3077" w:history="1">
        <w:r>
          <w:rPr>
            <w:rStyle w:val="afa"/>
            <w:rFonts w:eastAsia="Liberation Sans"/>
            <w:color w:val="0563C1"/>
            <w:sz w:val="28"/>
            <w:szCs w:val="28"/>
            <w:bdr w:val="none" w:sz="0" w:space="0" w:color="auto" w:frame="1"/>
          </w:rPr>
          <w:t>https://vk.ru/gazprom_krasnodar?w=wall-216468980_3077</w:t>
        </w:r>
      </w:hyperlink>
      <w:r>
        <w:rPr>
          <w:color w:val="242424"/>
          <w:sz w:val="28"/>
          <w:szCs w:val="28"/>
          <w:bdr w:val="none" w:sz="0" w:space="0" w:color="auto" w:frame="1"/>
        </w:rPr>
        <w:t xml:space="preserve"> ; </w:t>
      </w:r>
      <w:hyperlink r:id="rId12" w:tooltip="https://vk.ru/im/channels/-231632823?cmid=498" w:history="1">
        <w:r>
          <w:rPr>
            <w:rStyle w:val="afa"/>
            <w:rFonts w:eastAsia="Liberation Sans"/>
            <w:color w:val="0563C1"/>
            <w:sz w:val="28"/>
            <w:szCs w:val="28"/>
            <w:bdr w:val="none" w:sz="0" w:space="0" w:color="auto" w:frame="1"/>
          </w:rPr>
          <w:t>https://vk.ru/im/channels/-231632823?cmid=498</w:t>
        </w:r>
      </w:hyperlink>
      <w:r>
        <w:rPr>
          <w:color w:val="242424"/>
          <w:sz w:val="28"/>
          <w:szCs w:val="28"/>
          <w:bdr w:val="none" w:sz="0" w:space="0" w:color="auto" w:frame="1"/>
        </w:rPr>
        <w:t xml:space="preserve">  </w:t>
      </w:r>
    </w:p>
    <w:p w:rsidR="00CB286A" w:rsidRDefault="00CB286A" w:rsidP="00CB286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> </w:t>
      </w:r>
    </w:p>
    <w:p w:rsidR="00CB286A" w:rsidRDefault="00CB286A" w:rsidP="00CB286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ОК: </w:t>
      </w:r>
      <w:hyperlink r:id="rId13" w:tooltip="https://ok.ru/gazprom.krasnodar/topic/158487477555990" w:history="1">
        <w:r>
          <w:rPr>
            <w:rStyle w:val="afa"/>
            <w:rFonts w:eastAsia="Liberation Sans"/>
            <w:color w:val="0563C1"/>
            <w:sz w:val="28"/>
            <w:szCs w:val="28"/>
            <w:bdr w:val="none" w:sz="0" w:space="0" w:color="auto" w:frame="1"/>
          </w:rPr>
          <w:t>https://ok.ru/gazprom.krasnodar/topic/158487477555990</w:t>
        </w:r>
      </w:hyperlink>
    </w:p>
    <w:p w:rsidR="00CB286A" w:rsidRDefault="00CB286A" w:rsidP="00CB286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> </w:t>
      </w:r>
    </w:p>
    <w:p w:rsidR="00CB286A" w:rsidRDefault="00CB286A" w:rsidP="00CB286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Телеграм: </w:t>
      </w:r>
      <w:hyperlink r:id="rId14" w:tooltip="https://t.me/gazpromkrasnodar/6087" w:history="1">
        <w:r>
          <w:rPr>
            <w:rStyle w:val="afa"/>
            <w:rFonts w:eastAsia="Liberation Sans"/>
            <w:color w:val="0563C1"/>
            <w:sz w:val="28"/>
            <w:szCs w:val="28"/>
            <w:bdr w:val="none" w:sz="0" w:space="0" w:color="auto" w:frame="1"/>
          </w:rPr>
          <w:t>https://t.me/gazpromkrasnodar/6087</w:t>
        </w:r>
      </w:hyperlink>
    </w:p>
    <w:bookmarkEnd w:id="0"/>
    <w:p w:rsidR="00CB286A" w:rsidRDefault="00CB286A" w:rsidP="00CB28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ahoma" w:hAnsi="Tahoma" w:cs="Tahoma"/>
          <w:sz w:val="24"/>
          <w:szCs w:val="24"/>
        </w:rPr>
      </w:pPr>
    </w:p>
    <w:p w:rsidR="005667C0" w:rsidRDefault="00B57C3F" w:rsidP="00CB286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верка 9 месяцев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6A92">
        <w:rPr>
          <w:rFonts w:ascii="Tahoma" w:hAnsi="Tahoma" w:cs="Tahoma"/>
          <w:sz w:val="24"/>
          <w:szCs w:val="24"/>
        </w:rPr>
        <w:t>.</w:t>
      </w:r>
      <w:r w:rsidR="00966A92">
        <w:br/>
      </w:r>
    </w:p>
    <w:p w:rsidR="005667C0" w:rsidRDefault="005667C0" w:rsidP="00CB286A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5667C0" w:rsidRDefault="00966A92" w:rsidP="00CB286A">
      <w:pPr>
        <w:pBdr>
          <w:bottom w:val="single" w:sz="12" w:space="1" w:color="000000"/>
        </w:pBd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 xml:space="preserve">ПРЕСС-СЛУЖБА ООО «ГАЗПРОМ МЕЖРЕГИОНГАЗ КРАСНОДАР» </w:t>
      </w:r>
    </w:p>
    <w:sectPr w:rsidR="005667C0" w:rsidSect="00CB286A"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B2F" w:rsidRDefault="00825B2F">
      <w:r>
        <w:separator/>
      </w:r>
    </w:p>
  </w:endnote>
  <w:endnote w:type="continuationSeparator" w:id="0">
    <w:p w:rsidR="00825B2F" w:rsidRDefault="0082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B2F" w:rsidRDefault="00825B2F">
      <w:r>
        <w:separator/>
      </w:r>
    </w:p>
  </w:footnote>
  <w:footnote w:type="continuationSeparator" w:id="0">
    <w:p w:rsidR="00825B2F" w:rsidRDefault="00825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91BD1"/>
    <w:multiLevelType w:val="hybridMultilevel"/>
    <w:tmpl w:val="BD889DE6"/>
    <w:lvl w:ilvl="0" w:tplc="FD6E1F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4F09220">
      <w:start w:val="1"/>
      <w:numFmt w:val="lowerLetter"/>
      <w:lvlText w:val="%2."/>
      <w:lvlJc w:val="left"/>
      <w:pPr>
        <w:ind w:left="1788" w:hanging="360"/>
      </w:pPr>
    </w:lvl>
    <w:lvl w:ilvl="2" w:tplc="3C04B20C">
      <w:start w:val="1"/>
      <w:numFmt w:val="lowerRoman"/>
      <w:lvlText w:val="%3."/>
      <w:lvlJc w:val="right"/>
      <w:pPr>
        <w:ind w:left="2508" w:hanging="180"/>
      </w:pPr>
    </w:lvl>
    <w:lvl w:ilvl="3" w:tplc="F79E1D96">
      <w:start w:val="1"/>
      <w:numFmt w:val="decimal"/>
      <w:lvlText w:val="%4."/>
      <w:lvlJc w:val="left"/>
      <w:pPr>
        <w:ind w:left="3228" w:hanging="360"/>
      </w:pPr>
    </w:lvl>
    <w:lvl w:ilvl="4" w:tplc="6DAE461C">
      <w:start w:val="1"/>
      <w:numFmt w:val="lowerLetter"/>
      <w:lvlText w:val="%5."/>
      <w:lvlJc w:val="left"/>
      <w:pPr>
        <w:ind w:left="3948" w:hanging="360"/>
      </w:pPr>
    </w:lvl>
    <w:lvl w:ilvl="5" w:tplc="08AE6A10">
      <w:start w:val="1"/>
      <w:numFmt w:val="lowerRoman"/>
      <w:lvlText w:val="%6."/>
      <w:lvlJc w:val="right"/>
      <w:pPr>
        <w:ind w:left="4668" w:hanging="180"/>
      </w:pPr>
    </w:lvl>
    <w:lvl w:ilvl="6" w:tplc="418AD246">
      <w:start w:val="1"/>
      <w:numFmt w:val="decimal"/>
      <w:lvlText w:val="%7."/>
      <w:lvlJc w:val="left"/>
      <w:pPr>
        <w:ind w:left="5388" w:hanging="360"/>
      </w:pPr>
    </w:lvl>
    <w:lvl w:ilvl="7" w:tplc="5D82E04E">
      <w:start w:val="1"/>
      <w:numFmt w:val="lowerLetter"/>
      <w:lvlText w:val="%8."/>
      <w:lvlJc w:val="left"/>
      <w:pPr>
        <w:ind w:left="6108" w:hanging="360"/>
      </w:pPr>
    </w:lvl>
    <w:lvl w:ilvl="8" w:tplc="A3BE570C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8C80654"/>
    <w:multiLevelType w:val="hybridMultilevel"/>
    <w:tmpl w:val="D5EC6376"/>
    <w:lvl w:ilvl="0" w:tplc="2A4AB5EC">
      <w:start w:val="1"/>
      <w:numFmt w:val="decimal"/>
      <w:lvlText w:val="%1."/>
      <w:lvlJc w:val="left"/>
      <w:pPr>
        <w:ind w:left="720" w:hanging="360"/>
      </w:pPr>
    </w:lvl>
    <w:lvl w:ilvl="1" w:tplc="98A42FDA">
      <w:start w:val="1"/>
      <w:numFmt w:val="lowerLetter"/>
      <w:lvlText w:val="%2."/>
      <w:lvlJc w:val="left"/>
      <w:pPr>
        <w:ind w:left="1440" w:hanging="360"/>
      </w:pPr>
    </w:lvl>
    <w:lvl w:ilvl="2" w:tplc="26FE380E">
      <w:start w:val="1"/>
      <w:numFmt w:val="lowerRoman"/>
      <w:lvlText w:val="%3."/>
      <w:lvlJc w:val="right"/>
      <w:pPr>
        <w:ind w:left="2160" w:hanging="180"/>
      </w:pPr>
    </w:lvl>
    <w:lvl w:ilvl="3" w:tplc="D36A28E2">
      <w:start w:val="1"/>
      <w:numFmt w:val="decimal"/>
      <w:lvlText w:val="%4."/>
      <w:lvlJc w:val="left"/>
      <w:pPr>
        <w:ind w:left="2880" w:hanging="360"/>
      </w:pPr>
    </w:lvl>
    <w:lvl w:ilvl="4" w:tplc="E01AE8BE">
      <w:start w:val="1"/>
      <w:numFmt w:val="lowerLetter"/>
      <w:lvlText w:val="%5."/>
      <w:lvlJc w:val="left"/>
      <w:pPr>
        <w:ind w:left="3600" w:hanging="360"/>
      </w:pPr>
    </w:lvl>
    <w:lvl w:ilvl="5" w:tplc="7FC2C5EA">
      <w:start w:val="1"/>
      <w:numFmt w:val="lowerRoman"/>
      <w:lvlText w:val="%6."/>
      <w:lvlJc w:val="right"/>
      <w:pPr>
        <w:ind w:left="4320" w:hanging="180"/>
      </w:pPr>
    </w:lvl>
    <w:lvl w:ilvl="6" w:tplc="569AB4CE">
      <w:start w:val="1"/>
      <w:numFmt w:val="decimal"/>
      <w:lvlText w:val="%7."/>
      <w:lvlJc w:val="left"/>
      <w:pPr>
        <w:ind w:left="5040" w:hanging="360"/>
      </w:pPr>
    </w:lvl>
    <w:lvl w:ilvl="7" w:tplc="D0725B68">
      <w:start w:val="1"/>
      <w:numFmt w:val="lowerLetter"/>
      <w:lvlText w:val="%8."/>
      <w:lvlJc w:val="left"/>
      <w:pPr>
        <w:ind w:left="5760" w:hanging="360"/>
      </w:pPr>
    </w:lvl>
    <w:lvl w:ilvl="8" w:tplc="13726F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07DA6"/>
    <w:multiLevelType w:val="hybridMultilevel"/>
    <w:tmpl w:val="36D2A3F4"/>
    <w:lvl w:ilvl="0" w:tplc="349E217A">
      <w:start w:val="1"/>
      <w:numFmt w:val="decimal"/>
      <w:lvlText w:val="%1."/>
      <w:lvlJc w:val="left"/>
      <w:pPr>
        <w:ind w:left="720" w:hanging="360"/>
      </w:pPr>
    </w:lvl>
    <w:lvl w:ilvl="1" w:tplc="A75A9DF8">
      <w:start w:val="1"/>
      <w:numFmt w:val="lowerLetter"/>
      <w:lvlText w:val="%2."/>
      <w:lvlJc w:val="left"/>
      <w:pPr>
        <w:ind w:left="1440" w:hanging="360"/>
      </w:pPr>
    </w:lvl>
    <w:lvl w:ilvl="2" w:tplc="B7A47FF2">
      <w:start w:val="1"/>
      <w:numFmt w:val="lowerRoman"/>
      <w:lvlText w:val="%3."/>
      <w:lvlJc w:val="right"/>
      <w:pPr>
        <w:ind w:left="2160" w:hanging="180"/>
      </w:pPr>
    </w:lvl>
    <w:lvl w:ilvl="3" w:tplc="0B261F48">
      <w:start w:val="1"/>
      <w:numFmt w:val="decimal"/>
      <w:lvlText w:val="%4."/>
      <w:lvlJc w:val="left"/>
      <w:pPr>
        <w:ind w:left="2880" w:hanging="360"/>
      </w:pPr>
    </w:lvl>
    <w:lvl w:ilvl="4" w:tplc="7256AB5A">
      <w:start w:val="1"/>
      <w:numFmt w:val="lowerLetter"/>
      <w:lvlText w:val="%5."/>
      <w:lvlJc w:val="left"/>
      <w:pPr>
        <w:ind w:left="3600" w:hanging="360"/>
      </w:pPr>
    </w:lvl>
    <w:lvl w:ilvl="5" w:tplc="30EC5C20">
      <w:start w:val="1"/>
      <w:numFmt w:val="lowerRoman"/>
      <w:lvlText w:val="%6."/>
      <w:lvlJc w:val="right"/>
      <w:pPr>
        <w:ind w:left="4320" w:hanging="180"/>
      </w:pPr>
    </w:lvl>
    <w:lvl w:ilvl="6" w:tplc="BCF24158">
      <w:start w:val="1"/>
      <w:numFmt w:val="decimal"/>
      <w:lvlText w:val="%7."/>
      <w:lvlJc w:val="left"/>
      <w:pPr>
        <w:ind w:left="5040" w:hanging="360"/>
      </w:pPr>
    </w:lvl>
    <w:lvl w:ilvl="7" w:tplc="5910468E">
      <w:start w:val="1"/>
      <w:numFmt w:val="lowerLetter"/>
      <w:lvlText w:val="%8."/>
      <w:lvlJc w:val="left"/>
      <w:pPr>
        <w:ind w:left="5760" w:hanging="360"/>
      </w:pPr>
    </w:lvl>
    <w:lvl w:ilvl="8" w:tplc="013CB8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C0"/>
    <w:rsid w:val="005667C0"/>
    <w:rsid w:val="00825B2F"/>
    <w:rsid w:val="00966A92"/>
    <w:rsid w:val="00B57C3F"/>
    <w:rsid w:val="00C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E0BF"/>
  <w15:docId w15:val="{29357254-2D54-442C-9BA0-4CD0217A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b">
    <w:name w:val="Table Grid"/>
    <w:basedOn w:val="a1"/>
    <w:uiPriority w:val="59"/>
    <w:pPr>
      <w:ind w:firstLine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f2">
    <w:name w:val="List Paragraph"/>
    <w:basedOn w:val="a"/>
    <w:uiPriority w:val="34"/>
    <w:qFormat/>
    <w:pPr>
      <w:ind w:left="720" w:firstLine="0"/>
    </w:pPr>
    <w:rPr>
      <w:rFonts w:ascii="Calibri" w:hAnsi="Calibri" w:cs="Calibri"/>
    </w:rPr>
  </w:style>
  <w:style w:type="paragraph" w:customStyle="1" w:styleId="xmsonormal">
    <w:name w:val="x_msonormal"/>
    <w:basedOn w:val="a"/>
    <w:rsid w:val="00CB286A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8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k.ru/gazprom.krasnodar/topic/1584874775559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vk.ru/im/channels/-231632823?cmid=49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ru/gazprom_krasnodar?w=wall-216468980_3077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g"/><Relationship Id="rId10" Type="http://schemas.openxmlformats.org/officeDocument/2006/relationships/hyperlink" Target="https://xn--80aahf2akkincfh.xn--p1ai/press-tsentr/novosti/na-kubani-za-devyat-mesyatsev-proverili-bolee-24-6-tys-uzlov-ucheta-gaz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hyperlink" Target="https://t.me/gazpromkrasnodar/6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Крекнин Константин Иннокентьевич</dc:creator>
  <cp:lastModifiedBy>Приемная</cp:lastModifiedBy>
  <cp:revision>7</cp:revision>
  <dcterms:created xsi:type="dcterms:W3CDTF">2026-10-01T10:22:00Z</dcterms:created>
  <dcterms:modified xsi:type="dcterms:W3CDTF">2026-10-12T10:30:00Z</dcterms:modified>
</cp:coreProperties>
</file>