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1C4" w:rsidRDefault="00B5308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Газ есть, лицевой счёт есть… А договор есть?</w:t>
      </w:r>
    </w:p>
    <w:p w:rsidR="003541C4" w:rsidRDefault="003541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жители Краснодарского края исправно пользуются газом и своевременно оплачивают квитанции. Но не все знают, что письменный договор поставки газа с ООО «Газпром межрегионгаз Краснодар» оформлен ещё не у всех абонентов.</w:t>
      </w:r>
    </w:p>
    <w:p w:rsidR="003541C4" w:rsidRDefault="003541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Чаще всего это связано с тем, что несколько лет назад сменился поставщик газа, а часть потребителей до сих пор не переоформила договор.</w:t>
      </w:r>
    </w:p>
    <w:p w:rsidR="003541C4" w:rsidRDefault="003541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Пока всё идёт привычно, отсутствие договора может быть незаметно. Но жизненные ситуации бывают разными.</w:t>
      </w:r>
    </w:p>
    <w:p w:rsidR="003541C4" w:rsidRDefault="003541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Например, необходимо:</w:t>
      </w: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✔ оформить наследство;</w:t>
      </w: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✔ продать или купить дом;</w:t>
      </w: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✔ переоформить лицевой счёт на нового собственника;</w:t>
      </w: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✔ внести изменения в сведения об абоненте;</w:t>
      </w: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✔ оперативно решить вопросы, связанные с расчётами за газ.</w:t>
      </w:r>
    </w:p>
    <w:p w:rsidR="003541C4" w:rsidRDefault="003541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 письменный договор отсутствует, решение таких вопросов может потребовать дополнительного времени на оформление необходимых документов.</w:t>
      </w:r>
    </w:p>
    <w:p w:rsidR="003541C4" w:rsidRDefault="003541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📌 Поэтому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рекомендуем заранее проверить, заключён ли у вас договор поставки газа с ООО «Газпром межрегионгаз Краснодар».</w:t>
      </w:r>
    </w:p>
    <w:p w:rsidR="003541C4" w:rsidRDefault="003541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 договора нет — обратитесь в ближайший абонентский пункт. Специалисты помогут оформить документы и ответят на все вопросы.</w:t>
      </w:r>
    </w:p>
    <w:p w:rsidR="003541C4" w:rsidRDefault="003541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Информация о порядке заключения договора и перечень необходимых для этого документов смотрите на нашем сайте: </w:t>
      </w:r>
      <w:hyperlink r:id="rId6" w:tooltip="http://xn--80aahf2akkincfh.xn--p1ai/fizicheskim-litsam/naseleniyu/poryadok-zaklyucheniya-dogovorov/" w:history="1">
        <w:r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http://xn--80aahf2akkincfh.xn--p1ai/fizicheskim-litsam/naseleniyu/poryadok-zaklyucheniya-dogovorov/</w:t>
        </w:r>
      </w:hyperlink>
      <w:r>
        <w:rPr>
          <w:rFonts w:ascii="Times New Roman" w:hAnsi="Times New Roman" w:cs="Times New Roman"/>
          <w:color w:val="2E3336"/>
          <w:sz w:val="28"/>
          <w:szCs w:val="28"/>
          <w:shd w:val="clear" w:color="auto" w:fill="FFFFFF"/>
        </w:rPr>
        <w:t xml:space="preserve"> </w:t>
      </w:r>
    </w:p>
    <w:p w:rsidR="003541C4" w:rsidRDefault="003541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Важно: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Договор поставки газа заключается только при наличии действующего договора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 техническое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обслуживание газового оборудования (ТО ВДГО) .</w:t>
      </w: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 он есть, то п</w:t>
      </w:r>
      <w:r>
        <w:rPr>
          <w:rFonts w:ascii="Times New Roman" w:hAnsi="Times New Roman" w:cs="Times New Roman"/>
          <w:sz w:val="28"/>
          <w:szCs w:val="28"/>
        </w:rPr>
        <w:t xml:space="preserve">одать документы для оформления договора поставки газа можно через наш сайт онлайн </w:t>
      </w:r>
      <w:hyperlink r:id="rId7" w:tooltip="https://xn--80aahf2akkincfh.xn--p1ai/fizicheskim-litsam/dogovory/onlayn-podacha-oferty-dlya-zaklyucheniya-dogovora_new/" w:history="1">
        <w:r>
          <w:rPr>
            <w:rStyle w:val="af0"/>
            <w:rFonts w:ascii="Times New Roman" w:hAnsi="Times New Roman" w:cs="Times New Roman"/>
            <w:sz w:val="28"/>
            <w:szCs w:val="28"/>
          </w:rPr>
          <w:t>https://xn--80aahf2akkincfh.xn--p1ai/fizicheskim-litsam/dogovory/onlayn-podacha-oferty-dlya-zaklyucheniya-dogovora_new/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41C4" w:rsidRDefault="00B53088">
      <w:pPr>
        <w:spacing w:after="0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подтверждения корректности и полноты предоставленной информации Вы будете приглашены в офис для подписания договора.</w:t>
      </w:r>
    </w:p>
    <w:p w:rsidR="003541C4" w:rsidRDefault="003541C4">
      <w:pPr>
        <w:spacing w:after="0"/>
      </w:pPr>
    </w:p>
    <w:p w:rsidR="003541C4" w:rsidRDefault="003541C4">
      <w:pPr>
        <w:spacing w:after="0"/>
      </w:pP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Лучше уделить этому немного времени сейчас, чем заниматься оформлением документов тогда, когда вопрос требует срочного решения.</w:t>
      </w:r>
    </w:p>
    <w:p w:rsidR="003541C4" w:rsidRDefault="003541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1C4" w:rsidRDefault="00B53088">
      <w:pPr>
        <w:shd w:val="clear" w:color="FFFFFF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highlight w:val="white"/>
        </w:rPr>
        <w:t>Подписывайтесь. Следите за новостями в наших аккаунтах:</w:t>
      </w:r>
    </w:p>
    <w:p w:rsidR="003541C4" w:rsidRDefault="00B530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ooltip="https://vk.com/gazprom_mrg_krasnodar" w:history="1">
        <w:r>
          <w:rPr>
            <w:rStyle w:val="af0"/>
            <w:rFonts w:ascii="Times New Roman" w:eastAsia="Times New Roman" w:hAnsi="Times New Roman" w:cs="Times New Roman"/>
            <w:sz w:val="24"/>
            <w:szCs w:val="24"/>
          </w:rPr>
          <w:tab/>
          <w:t>https://vk.ru/gazprom_krasnodar</w:t>
        </w:r>
      </w:hyperlink>
    </w:p>
    <w:p w:rsidR="003541C4" w:rsidRDefault="00B530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Одноклассники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hyperlink r:id="rId9" w:tooltip="https://ok.ru/group/70000000994326" w:history="1">
        <w:r>
          <w:rPr>
            <w:rStyle w:val="af0"/>
            <w:rFonts w:ascii="Times New Roman" w:eastAsia="Times New Roman" w:hAnsi="Times New Roman" w:cs="Times New Roman"/>
            <w:sz w:val="24"/>
            <w:szCs w:val="24"/>
          </w:rPr>
          <w:t>https://ok.ru/group/70000000994326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41C4" w:rsidRDefault="00B530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Телеграм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Style w:val="af0"/>
          <w:rFonts w:ascii="Times New Roman" w:eastAsia="Times New Roman" w:hAnsi="Times New Roman" w:cs="Times New Roman"/>
          <w:sz w:val="24"/>
          <w:szCs w:val="24"/>
        </w:rPr>
        <w:tab/>
        <w:t>https://t.me/gazpromkrasnodar</w:t>
      </w:r>
    </w:p>
    <w:bookmarkEnd w:id="0"/>
    <w:p w:rsidR="003541C4" w:rsidRDefault="003541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1C4" w:rsidRDefault="00B53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ДоговорНаГаз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ПолезноЗнать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541C4" w:rsidRDefault="002808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80175" cy="648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41C4" w:rsidSect="00AC7E2F">
      <w:pgSz w:w="11906" w:h="16838"/>
      <w:pgMar w:top="1134" w:right="425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75A" w:rsidRDefault="009C275A">
      <w:pPr>
        <w:spacing w:after="0" w:line="240" w:lineRule="auto"/>
      </w:pPr>
      <w:r>
        <w:separator/>
      </w:r>
    </w:p>
  </w:endnote>
  <w:endnote w:type="continuationSeparator" w:id="0">
    <w:p w:rsidR="009C275A" w:rsidRDefault="009C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75A" w:rsidRDefault="009C275A">
      <w:pPr>
        <w:spacing w:after="0" w:line="240" w:lineRule="auto"/>
      </w:pPr>
      <w:r>
        <w:separator/>
      </w:r>
    </w:p>
  </w:footnote>
  <w:footnote w:type="continuationSeparator" w:id="0">
    <w:p w:rsidR="009C275A" w:rsidRDefault="009C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1C4"/>
    <w:rsid w:val="002808B6"/>
    <w:rsid w:val="003541C4"/>
    <w:rsid w:val="009C275A"/>
    <w:rsid w:val="00AC7E2F"/>
    <w:rsid w:val="00B5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209AE-E6DB-4CC8-8762-3B2CA2BC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azprom_mrg_krasnod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80aahf2akkincfh.xn--p1ai/fizicheskim-litsam/dogovory/onlayn-podacha-oferty-dlya-zaklyucheniya-dogovora_new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ahf2akkincfh.xn--p1ai/fizicheskim-litsam/naseleniyu/poryadok-zaklyucheniya-dogovorov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s://ok.ru/group/70000000994326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dcterms:created xsi:type="dcterms:W3CDTF">2026-08-11T08:04:00Z</dcterms:created>
  <dcterms:modified xsi:type="dcterms:W3CDTF">2026-08-11T10:23:00Z</dcterms:modified>
</cp:coreProperties>
</file>