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30D2" w14:textId="77777777" w:rsidR="00A36FE8" w:rsidRPr="00A36FE8" w:rsidRDefault="00A36FE8" w:rsidP="00A36FE8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A36FE8">
        <w:rPr>
          <w:b/>
          <w:sz w:val="28"/>
          <w:szCs w:val="24"/>
          <w:lang w:eastAsia="ar-SA"/>
        </w:rPr>
        <w:tab/>
      </w:r>
      <w:r w:rsidRPr="00A36FE8">
        <w:rPr>
          <w:noProof/>
          <w:sz w:val="28"/>
          <w:szCs w:val="28"/>
        </w:rPr>
        <w:drawing>
          <wp:inline distT="0" distB="0" distL="0" distR="0" wp14:anchorId="4AD8AEB5" wp14:editId="75B32A0C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AE6B" w14:textId="77777777" w:rsidR="00A36FE8" w:rsidRPr="00A36FE8" w:rsidRDefault="00A36FE8" w:rsidP="00A36FE8">
      <w:pPr>
        <w:autoSpaceDN w:val="0"/>
        <w:jc w:val="center"/>
        <w:rPr>
          <w:b/>
          <w:sz w:val="28"/>
          <w:szCs w:val="28"/>
          <w:lang w:eastAsia="zh-CN"/>
        </w:rPr>
      </w:pPr>
      <w:r w:rsidRPr="00A36FE8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1D563FAD" w14:textId="77777777" w:rsidR="00A36FE8" w:rsidRPr="00A36FE8" w:rsidRDefault="00A36FE8" w:rsidP="00A36FE8">
      <w:pPr>
        <w:autoSpaceDN w:val="0"/>
        <w:jc w:val="center"/>
        <w:rPr>
          <w:b/>
          <w:sz w:val="28"/>
          <w:szCs w:val="28"/>
          <w:lang w:eastAsia="zh-CN"/>
        </w:rPr>
      </w:pPr>
      <w:r w:rsidRPr="00A36FE8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10D58C9E" w14:textId="77777777" w:rsidR="00A36FE8" w:rsidRPr="00A36FE8" w:rsidRDefault="00A36FE8" w:rsidP="00A36FE8">
      <w:pPr>
        <w:autoSpaceDN w:val="0"/>
        <w:jc w:val="center"/>
        <w:rPr>
          <w:b/>
          <w:sz w:val="28"/>
          <w:szCs w:val="28"/>
          <w:lang w:eastAsia="zh-CN"/>
        </w:rPr>
      </w:pPr>
      <w:r w:rsidRPr="00A36FE8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6B8048C9" w14:textId="77777777" w:rsidR="00A36FE8" w:rsidRPr="00A36FE8" w:rsidRDefault="00A36FE8" w:rsidP="00A36FE8">
      <w:pPr>
        <w:autoSpaceDN w:val="0"/>
        <w:jc w:val="center"/>
        <w:rPr>
          <w:b/>
          <w:sz w:val="28"/>
          <w:szCs w:val="28"/>
          <w:lang w:eastAsia="zh-CN"/>
        </w:rPr>
      </w:pPr>
    </w:p>
    <w:p w14:paraId="33753A7C" w14:textId="77777777" w:rsidR="00A36FE8" w:rsidRPr="00A36FE8" w:rsidRDefault="00A36FE8" w:rsidP="00A36FE8">
      <w:pPr>
        <w:autoSpaceDN w:val="0"/>
        <w:jc w:val="center"/>
        <w:rPr>
          <w:b/>
          <w:sz w:val="32"/>
          <w:szCs w:val="32"/>
          <w:lang w:eastAsia="zh-CN"/>
        </w:rPr>
      </w:pPr>
      <w:r w:rsidRPr="00A36FE8">
        <w:rPr>
          <w:b/>
          <w:sz w:val="32"/>
          <w:szCs w:val="32"/>
          <w:lang w:eastAsia="zh-CN"/>
        </w:rPr>
        <w:t>ПОСТАНОВЛЕНИЕ</w:t>
      </w:r>
    </w:p>
    <w:p w14:paraId="33517D71" w14:textId="77777777" w:rsidR="00A36FE8" w:rsidRPr="00A36FE8" w:rsidRDefault="00A36FE8" w:rsidP="00A36FE8">
      <w:pPr>
        <w:autoSpaceDN w:val="0"/>
        <w:jc w:val="center"/>
        <w:rPr>
          <w:b/>
          <w:sz w:val="24"/>
          <w:szCs w:val="24"/>
          <w:lang w:eastAsia="zh-CN"/>
        </w:rPr>
      </w:pPr>
    </w:p>
    <w:p w14:paraId="58461C16" w14:textId="6649C76A" w:rsidR="00A36FE8" w:rsidRPr="00A36FE8" w:rsidRDefault="00A36FE8" w:rsidP="00A36FE8">
      <w:pPr>
        <w:autoSpaceDN w:val="0"/>
        <w:jc w:val="both"/>
        <w:rPr>
          <w:sz w:val="28"/>
          <w:szCs w:val="28"/>
          <w:lang w:eastAsia="zh-CN"/>
        </w:rPr>
      </w:pPr>
      <w:r w:rsidRPr="00A36FE8">
        <w:rPr>
          <w:sz w:val="28"/>
          <w:szCs w:val="28"/>
          <w:lang w:eastAsia="zh-CN"/>
        </w:rPr>
        <w:t>от 0</w:t>
      </w:r>
      <w:r>
        <w:rPr>
          <w:sz w:val="28"/>
          <w:szCs w:val="28"/>
          <w:lang w:eastAsia="zh-CN"/>
        </w:rPr>
        <w:t>5</w:t>
      </w:r>
      <w:r w:rsidRPr="00A36FE8">
        <w:rPr>
          <w:sz w:val="28"/>
          <w:szCs w:val="28"/>
          <w:lang w:eastAsia="zh-CN"/>
        </w:rPr>
        <w:t>.03.2026                                                                                                          № 5</w:t>
      </w:r>
      <w:r>
        <w:rPr>
          <w:sz w:val="28"/>
          <w:szCs w:val="28"/>
          <w:lang w:eastAsia="zh-CN"/>
        </w:rPr>
        <w:t>4</w:t>
      </w:r>
    </w:p>
    <w:p w14:paraId="14B04F23" w14:textId="77777777" w:rsidR="00A36FE8" w:rsidRPr="00A36FE8" w:rsidRDefault="00A36FE8" w:rsidP="00A36FE8">
      <w:pPr>
        <w:autoSpaceDN w:val="0"/>
        <w:jc w:val="center"/>
        <w:rPr>
          <w:b/>
          <w:sz w:val="28"/>
          <w:szCs w:val="28"/>
          <w:lang w:eastAsia="ar-SA"/>
        </w:rPr>
      </w:pPr>
      <w:r w:rsidRPr="00A36FE8">
        <w:rPr>
          <w:sz w:val="24"/>
          <w:szCs w:val="24"/>
          <w:lang w:eastAsia="zh-CN"/>
        </w:rPr>
        <w:t>ст-ца Старощербиновская</w:t>
      </w:r>
    </w:p>
    <w:p w14:paraId="2C1B9BBD" w14:textId="77777777" w:rsidR="005346DC" w:rsidRPr="0098236D" w:rsidRDefault="005346DC" w:rsidP="0098236D">
      <w:pPr>
        <w:autoSpaceDN w:val="0"/>
        <w:jc w:val="center"/>
        <w:rPr>
          <w:b/>
          <w:sz w:val="28"/>
          <w:szCs w:val="24"/>
        </w:rPr>
      </w:pPr>
    </w:p>
    <w:p w14:paraId="73B85D76" w14:textId="77777777" w:rsidR="003F1ED6" w:rsidRPr="003F1ED6" w:rsidRDefault="003F1ED6" w:rsidP="00340ADA">
      <w:pPr>
        <w:autoSpaceDN w:val="0"/>
        <w:jc w:val="center"/>
        <w:rPr>
          <w:bCs/>
          <w:sz w:val="28"/>
          <w:szCs w:val="28"/>
        </w:rPr>
      </w:pPr>
    </w:p>
    <w:p w14:paraId="14E4378F" w14:textId="4752C1AB" w:rsidR="00045C27" w:rsidRPr="003F1ED6" w:rsidRDefault="00045C27" w:rsidP="00AF0EF0">
      <w:pPr>
        <w:tabs>
          <w:tab w:val="left" w:pos="709"/>
        </w:tabs>
        <w:jc w:val="center"/>
        <w:rPr>
          <w:bCs/>
          <w:sz w:val="28"/>
          <w:szCs w:val="28"/>
        </w:rPr>
      </w:pPr>
    </w:p>
    <w:p w14:paraId="2D44BA6D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bookmarkStart w:id="0" w:name="_Hlk215653589"/>
      <w:r w:rsidRPr="000C7745">
        <w:rPr>
          <w:b/>
          <w:bCs/>
          <w:sz w:val="28"/>
          <w:szCs w:val="28"/>
        </w:rPr>
        <w:t xml:space="preserve">О внесении изменений в постановление </w:t>
      </w:r>
    </w:p>
    <w:p w14:paraId="40B0C0D6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57E2B865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сельского поселения Щербиновского района </w:t>
      </w:r>
      <w:bookmarkEnd w:id="0"/>
    </w:p>
    <w:p w14:paraId="6122EE7C" w14:textId="77777777" w:rsidR="003F1ED6" w:rsidRDefault="003F1ED6" w:rsidP="003F1ED6">
      <w:pPr>
        <w:jc w:val="center"/>
        <w:rPr>
          <w:b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0C774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0C7745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349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AF0EF0" w:rsidRPr="00FF69B8">
        <w:rPr>
          <w:b/>
          <w:sz w:val="28"/>
          <w:szCs w:val="28"/>
        </w:rPr>
        <w:t xml:space="preserve">Об </w:t>
      </w:r>
      <w:r w:rsidR="00AE21A5" w:rsidRPr="00AE21A5">
        <w:rPr>
          <w:b/>
          <w:sz w:val="28"/>
          <w:szCs w:val="28"/>
        </w:rPr>
        <w:t>установлени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 xml:space="preserve">, </w:t>
      </w:r>
    </w:p>
    <w:p w14:paraId="2D25383C" w14:textId="77777777" w:rsidR="003F1ED6" w:rsidRDefault="00AE21A5" w:rsidP="003F1ED6">
      <w:pPr>
        <w:jc w:val="center"/>
        <w:rPr>
          <w:b/>
          <w:sz w:val="28"/>
          <w:szCs w:val="28"/>
        </w:rPr>
      </w:pPr>
      <w:r w:rsidRPr="00AE21A5">
        <w:rPr>
          <w:b/>
          <w:sz w:val="28"/>
          <w:szCs w:val="28"/>
        </w:rPr>
        <w:t>детализаци</w:t>
      </w:r>
      <w:r w:rsidR="004F36D6">
        <w:rPr>
          <w:b/>
          <w:sz w:val="28"/>
          <w:szCs w:val="28"/>
        </w:rPr>
        <w:t>и</w:t>
      </w:r>
      <w:r w:rsidRPr="00AE21A5">
        <w:rPr>
          <w:b/>
          <w:sz w:val="28"/>
          <w:szCs w:val="28"/>
        </w:rPr>
        <w:t xml:space="preserve"> и определени</w:t>
      </w:r>
      <w:r w:rsidR="0056270D">
        <w:rPr>
          <w:b/>
          <w:sz w:val="28"/>
          <w:szCs w:val="28"/>
        </w:rPr>
        <w:t>и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орядка</w:t>
      </w:r>
      <w:r w:rsidR="005E0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рименения</w:t>
      </w:r>
      <w:r w:rsidR="004F36D6">
        <w:rPr>
          <w:b/>
          <w:sz w:val="28"/>
          <w:szCs w:val="28"/>
        </w:rPr>
        <w:t xml:space="preserve"> </w:t>
      </w:r>
    </w:p>
    <w:p w14:paraId="1214BEB8" w14:textId="77777777" w:rsidR="003F1ED6" w:rsidRDefault="004F36D6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17083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 w:rsidR="00AE21A5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>бюджетной</w:t>
      </w:r>
      <w:r w:rsidR="003F1ED6">
        <w:rPr>
          <w:b/>
          <w:sz w:val="28"/>
          <w:szCs w:val="28"/>
        </w:rPr>
        <w:t xml:space="preserve"> </w:t>
      </w:r>
      <w:r w:rsidR="005E0596">
        <w:rPr>
          <w:b/>
          <w:sz w:val="28"/>
          <w:szCs w:val="28"/>
        </w:rPr>
        <w:t>к</w:t>
      </w:r>
      <w:r w:rsidR="00AF0EF0" w:rsidRPr="00FF69B8">
        <w:rPr>
          <w:b/>
          <w:sz w:val="28"/>
          <w:szCs w:val="28"/>
        </w:rPr>
        <w:t>лассификации</w:t>
      </w:r>
      <w:r w:rsidR="005E0596">
        <w:rPr>
          <w:b/>
          <w:sz w:val="28"/>
          <w:szCs w:val="28"/>
        </w:rPr>
        <w:t xml:space="preserve"> </w:t>
      </w:r>
      <w:r w:rsidR="00FC4689">
        <w:rPr>
          <w:b/>
          <w:sz w:val="28"/>
          <w:szCs w:val="28"/>
        </w:rPr>
        <w:t xml:space="preserve">Российской </w:t>
      </w:r>
    </w:p>
    <w:p w14:paraId="21FA02C5" w14:textId="77777777" w:rsidR="003F1ED6" w:rsidRDefault="00FC4689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 в части</w:t>
      </w:r>
      <w:r w:rsidR="00AF0EF0" w:rsidRPr="00FF69B8">
        <w:rPr>
          <w:b/>
          <w:sz w:val="28"/>
          <w:szCs w:val="28"/>
        </w:rPr>
        <w:t>,</w:t>
      </w:r>
      <w:r w:rsidR="003F1ED6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 xml:space="preserve">относящейся к бюджету </w:t>
      </w:r>
    </w:p>
    <w:p w14:paraId="59268792" w14:textId="77777777" w:rsidR="003F1ED6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Старощербиновского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14:paraId="389DDDD5" w14:textId="4CB865CF" w:rsidR="00AF0EF0" w:rsidRPr="00FF69B8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14:paraId="1B540CB9" w14:textId="77777777" w:rsidR="00AF0EF0" w:rsidRDefault="00AF0EF0" w:rsidP="00AF0EF0">
      <w:pPr>
        <w:jc w:val="center"/>
        <w:rPr>
          <w:sz w:val="28"/>
          <w:szCs w:val="28"/>
        </w:rPr>
      </w:pPr>
    </w:p>
    <w:p w14:paraId="0278CE9B" w14:textId="77777777" w:rsidR="00EC253B" w:rsidRDefault="00EC253B" w:rsidP="00AF0EF0">
      <w:pPr>
        <w:jc w:val="center"/>
        <w:rPr>
          <w:sz w:val="28"/>
          <w:szCs w:val="28"/>
        </w:rPr>
      </w:pPr>
    </w:p>
    <w:p w14:paraId="6F9AC907" w14:textId="77777777" w:rsidR="00EC253B" w:rsidRDefault="00EC253B" w:rsidP="00AF0EF0">
      <w:pPr>
        <w:jc w:val="center"/>
        <w:rPr>
          <w:sz w:val="28"/>
          <w:szCs w:val="28"/>
        </w:rPr>
      </w:pPr>
    </w:p>
    <w:p w14:paraId="1AA64885" w14:textId="55DDB45C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В соответствии с пунктом 1 статьи 9, пунктом 9 статьи 20, пунктом 4 статьи 21, пунктом 7 статьи 23 Бюджетного кодекса Российской Федерации, </w:t>
      </w:r>
      <w:r w:rsidR="00BB45BC">
        <w:rPr>
          <w:sz w:val="28"/>
          <w:szCs w:val="28"/>
        </w:rPr>
        <w:t xml:space="preserve">руководствуясь </w:t>
      </w:r>
      <w:r w:rsidRPr="00877347">
        <w:rPr>
          <w:sz w:val="28"/>
          <w:szCs w:val="28"/>
        </w:rPr>
        <w:t>Уставом Старощербиновского сельского поселения Щербиновского района, в целях установления, детализации и определения порядка применения в 202</w:t>
      </w:r>
      <w:r w:rsid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 </w:t>
      </w:r>
      <w:r w:rsidR="00BB45BC">
        <w:rPr>
          <w:sz w:val="28"/>
          <w:szCs w:val="28"/>
        </w:rPr>
        <w:t>п</w:t>
      </w:r>
      <w:r w:rsidRPr="00877347">
        <w:rPr>
          <w:sz w:val="28"/>
          <w:szCs w:val="28"/>
        </w:rPr>
        <w:t xml:space="preserve"> о с </w:t>
      </w:r>
      <w:proofErr w:type="gramStart"/>
      <w:r w:rsidRPr="00877347">
        <w:rPr>
          <w:sz w:val="28"/>
          <w:szCs w:val="28"/>
        </w:rPr>
        <w:t>т</w:t>
      </w:r>
      <w:proofErr w:type="gramEnd"/>
      <w:r w:rsidRPr="00877347">
        <w:rPr>
          <w:sz w:val="28"/>
          <w:szCs w:val="28"/>
        </w:rPr>
        <w:t xml:space="preserve"> а н о в л я е т:</w:t>
      </w:r>
    </w:p>
    <w:p w14:paraId="6EA0CB30" w14:textId="245B9F32" w:rsidR="003F1ED6" w:rsidRPr="00D82450" w:rsidRDefault="00CC7254" w:rsidP="003F1E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1. </w:t>
      </w:r>
      <w:r w:rsidR="003F1ED6" w:rsidRPr="004B1169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</w:t>
      </w:r>
      <w:r w:rsidR="003F1ED6">
        <w:rPr>
          <w:sz w:val="28"/>
          <w:szCs w:val="28"/>
        </w:rPr>
        <w:t>22 октября 2025</w:t>
      </w:r>
      <w:r w:rsidR="003F1ED6" w:rsidRPr="004B1169">
        <w:rPr>
          <w:sz w:val="28"/>
          <w:szCs w:val="28"/>
        </w:rPr>
        <w:t xml:space="preserve"> г. № </w:t>
      </w:r>
      <w:r w:rsidR="003F1ED6">
        <w:rPr>
          <w:sz w:val="28"/>
          <w:szCs w:val="28"/>
        </w:rPr>
        <w:t>349</w:t>
      </w:r>
      <w:r w:rsidR="003F1ED6" w:rsidRPr="004B1169">
        <w:rPr>
          <w:sz w:val="28"/>
          <w:szCs w:val="28"/>
        </w:rPr>
        <w:t xml:space="preserve"> «Об установлении, детализации и определении Порядка применения в 202</w:t>
      </w:r>
      <w:r w:rsidR="003F1ED6">
        <w:rPr>
          <w:sz w:val="28"/>
          <w:szCs w:val="28"/>
        </w:rPr>
        <w:t>6</w:t>
      </w:r>
      <w:r w:rsidR="003F1ED6" w:rsidRPr="004B1169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района»</w:t>
      </w:r>
      <w:r w:rsidR="000C7783" w:rsidRPr="000C7783">
        <w:rPr>
          <w:sz w:val="28"/>
          <w:szCs w:val="28"/>
        </w:rPr>
        <w:t xml:space="preserve"> </w:t>
      </w:r>
      <w:r w:rsidR="007E405E">
        <w:rPr>
          <w:sz w:val="28"/>
          <w:szCs w:val="28"/>
        </w:rPr>
        <w:t>(с изменениями от 03 декабря 2025 г. № 409, от 26 февраля 2026 г. № 46)</w:t>
      </w:r>
      <w:r w:rsidR="003F1ED6" w:rsidRPr="00D82450">
        <w:t xml:space="preserve"> </w:t>
      </w:r>
      <w:r w:rsidR="003F1ED6" w:rsidRPr="004B1169">
        <w:rPr>
          <w:sz w:val="28"/>
          <w:szCs w:val="28"/>
        </w:rPr>
        <w:t>изменения, изложив приложение</w:t>
      </w:r>
      <w:r w:rsidR="003F1ED6">
        <w:rPr>
          <w:sz w:val="28"/>
          <w:szCs w:val="28"/>
        </w:rPr>
        <w:t xml:space="preserve"> 2</w:t>
      </w:r>
      <w:r w:rsidR="003F1ED6" w:rsidRPr="004B1169">
        <w:rPr>
          <w:sz w:val="28"/>
          <w:szCs w:val="28"/>
        </w:rPr>
        <w:t xml:space="preserve"> к нему в новой редакции (прил</w:t>
      </w:r>
      <w:r w:rsidR="003F1ED6">
        <w:rPr>
          <w:sz w:val="28"/>
          <w:szCs w:val="28"/>
        </w:rPr>
        <w:t>ожение</w:t>
      </w:r>
      <w:r w:rsidR="003F1ED6" w:rsidRPr="004B1169">
        <w:rPr>
          <w:sz w:val="28"/>
          <w:szCs w:val="28"/>
        </w:rPr>
        <w:t>).</w:t>
      </w:r>
      <w:r w:rsidR="003F1ED6" w:rsidRPr="007F230A">
        <w:t xml:space="preserve"> </w:t>
      </w:r>
    </w:p>
    <w:p w14:paraId="3BC7658C" w14:textId="5906B189" w:rsidR="005346DC" w:rsidRDefault="003F1ED6" w:rsidP="00534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254" w:rsidRPr="00877347">
        <w:rPr>
          <w:sz w:val="28"/>
          <w:szCs w:val="28"/>
        </w:rPr>
        <w:t>.</w:t>
      </w:r>
      <w:r w:rsidR="005346DC">
        <w:rPr>
          <w:sz w:val="28"/>
          <w:szCs w:val="28"/>
        </w:rPr>
        <w:t xml:space="preserve"> Отменить </w:t>
      </w:r>
      <w:r w:rsidR="005346DC" w:rsidRPr="005346DC">
        <w:rPr>
          <w:sz w:val="28"/>
          <w:szCs w:val="28"/>
        </w:rPr>
        <w:t>постановление администрации</w:t>
      </w:r>
      <w:bookmarkStart w:id="1" w:name="_GoBack"/>
      <w:bookmarkEnd w:id="1"/>
      <w:r w:rsidR="005346DC" w:rsidRPr="005346DC">
        <w:rPr>
          <w:sz w:val="28"/>
          <w:szCs w:val="28"/>
        </w:rPr>
        <w:t xml:space="preserve"> Старощербиновского сельского поселения Щербиновского района </w:t>
      </w:r>
      <w:r w:rsidR="005346DC">
        <w:rPr>
          <w:sz w:val="28"/>
          <w:szCs w:val="28"/>
        </w:rPr>
        <w:t xml:space="preserve">от </w:t>
      </w:r>
      <w:r w:rsidR="007E405E">
        <w:rPr>
          <w:sz w:val="28"/>
          <w:szCs w:val="28"/>
        </w:rPr>
        <w:t>03 декабря</w:t>
      </w:r>
      <w:r w:rsidR="005346DC">
        <w:rPr>
          <w:sz w:val="28"/>
          <w:szCs w:val="28"/>
        </w:rPr>
        <w:t xml:space="preserve"> 2025 г. № </w:t>
      </w:r>
      <w:r w:rsidR="007E405E">
        <w:rPr>
          <w:sz w:val="28"/>
          <w:szCs w:val="28"/>
        </w:rPr>
        <w:t>409</w:t>
      </w:r>
      <w:r w:rsidR="005346DC">
        <w:rPr>
          <w:sz w:val="28"/>
          <w:szCs w:val="28"/>
        </w:rPr>
        <w:t xml:space="preserve"> «</w:t>
      </w:r>
      <w:r w:rsidR="005346DC" w:rsidRPr="005346DC">
        <w:rPr>
          <w:sz w:val="28"/>
          <w:szCs w:val="28"/>
        </w:rPr>
        <w:t xml:space="preserve">О внесении изменений в постановление администрации Старощербиновского сельского поселения Щербиновского района от 22 октября 2025 г. № 349 «Об установлении, </w:t>
      </w:r>
      <w:r w:rsidR="005346DC" w:rsidRPr="005346DC">
        <w:rPr>
          <w:sz w:val="28"/>
          <w:szCs w:val="28"/>
        </w:rPr>
        <w:lastRenderedPageBreak/>
        <w:t>детализации и определении Порядка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района»</w:t>
      </w:r>
      <w:r w:rsidR="005346DC">
        <w:rPr>
          <w:sz w:val="28"/>
          <w:szCs w:val="28"/>
        </w:rPr>
        <w:t>.</w:t>
      </w:r>
    </w:p>
    <w:p w14:paraId="1B54F7E3" w14:textId="79937205" w:rsidR="00CC7254" w:rsidRPr="00877347" w:rsidRDefault="005346DC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7254" w:rsidRPr="00877347">
        <w:rPr>
          <w:sz w:val="28"/>
          <w:szCs w:val="28"/>
        </w:rPr>
        <w:t xml:space="preserve">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25B671BE" w14:textId="2CDE4B7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http</w:t>
        </w:r>
        <w:r w:rsidRPr="00877347">
          <w:rPr>
            <w:rStyle w:val="a9"/>
            <w:color w:val="auto"/>
            <w:sz w:val="28"/>
            <w:szCs w:val="28"/>
            <w:u w:val="none"/>
          </w:rPr>
          <w:t>://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starscherb</w:t>
        </w:r>
        <w:proofErr w:type="spellEnd"/>
        <w:r w:rsidRPr="0087734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77347">
        <w:rPr>
          <w:sz w:val="28"/>
          <w:szCs w:val="28"/>
        </w:rPr>
        <w:t>), в меню сайта «Бюджет», «на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год»;</w:t>
      </w:r>
    </w:p>
    <w:p w14:paraId="63365B4A" w14:textId="77777777" w:rsidR="00CC7254" w:rsidRPr="00877347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47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067BF0F" w14:textId="6EF5B283" w:rsidR="00CC7254" w:rsidRPr="00877347" w:rsidRDefault="003F1ED6" w:rsidP="00CC725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CC7254" w:rsidRPr="00877347">
        <w:rPr>
          <w:sz w:val="28"/>
          <w:szCs w:val="28"/>
        </w:rPr>
        <w:t xml:space="preserve">. Постановление </w:t>
      </w:r>
      <w:r w:rsidR="00CC7254" w:rsidRPr="00877347">
        <w:rPr>
          <w:bCs/>
          <w:sz w:val="28"/>
          <w:szCs w:val="28"/>
        </w:rPr>
        <w:t>вступает в силу с</w:t>
      </w:r>
      <w:r w:rsidR="00BB45BC">
        <w:rPr>
          <w:bCs/>
          <w:sz w:val="28"/>
          <w:szCs w:val="28"/>
        </w:rPr>
        <w:t xml:space="preserve">о дня его подписания и распространяется на правоотношения, возникшие с </w:t>
      </w:r>
      <w:r w:rsidR="00CC7254" w:rsidRPr="00877347">
        <w:rPr>
          <w:bCs/>
          <w:sz w:val="28"/>
          <w:szCs w:val="28"/>
        </w:rPr>
        <w:t>1 января 202</w:t>
      </w:r>
      <w:r w:rsidR="00877347" w:rsidRPr="00877347">
        <w:rPr>
          <w:bCs/>
          <w:sz w:val="28"/>
          <w:szCs w:val="28"/>
        </w:rPr>
        <w:t>6</w:t>
      </w:r>
      <w:r w:rsidR="00CC7254" w:rsidRPr="00877347">
        <w:rPr>
          <w:bCs/>
          <w:sz w:val="28"/>
          <w:szCs w:val="28"/>
        </w:rPr>
        <w:t xml:space="preserve"> г. </w:t>
      </w:r>
    </w:p>
    <w:p w14:paraId="011F1350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2034A2EE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1E5B4727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5F95037C" w14:textId="207A64A8" w:rsidR="0067730B" w:rsidRPr="00877347" w:rsidRDefault="00170833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Глава </w:t>
      </w:r>
      <w:r w:rsidR="0067730B" w:rsidRPr="00877347">
        <w:rPr>
          <w:sz w:val="28"/>
          <w:szCs w:val="28"/>
        </w:rPr>
        <w:t xml:space="preserve">Старощербиновского сельского </w:t>
      </w:r>
    </w:p>
    <w:p w14:paraId="72B3A833" w14:textId="5360F8B0" w:rsidR="0067730B" w:rsidRDefault="0067730B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>поселения Щербиновского района</w:t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  <w:t xml:space="preserve">   </w:t>
      </w:r>
      <w:r w:rsidRPr="00170833">
        <w:rPr>
          <w:sz w:val="28"/>
          <w:szCs w:val="28"/>
        </w:rPr>
        <w:t xml:space="preserve"> </w:t>
      </w:r>
      <w:r w:rsidR="00170833" w:rsidRPr="00170833">
        <w:rPr>
          <w:sz w:val="28"/>
          <w:szCs w:val="28"/>
        </w:rPr>
        <w:t>Ю.В. Зленко</w:t>
      </w:r>
    </w:p>
    <w:p w14:paraId="4A3169C1" w14:textId="64B2E794" w:rsidR="00AB2E52" w:rsidRDefault="00AB2E52" w:rsidP="0067730B">
      <w:pPr>
        <w:jc w:val="both"/>
        <w:rPr>
          <w:sz w:val="28"/>
          <w:szCs w:val="28"/>
        </w:rPr>
      </w:pPr>
    </w:p>
    <w:p w14:paraId="3E6B0A22" w14:textId="2B708D60" w:rsidR="00AB2E52" w:rsidRDefault="00AB2E52" w:rsidP="0067730B">
      <w:pPr>
        <w:jc w:val="both"/>
        <w:rPr>
          <w:sz w:val="28"/>
          <w:szCs w:val="28"/>
        </w:rPr>
      </w:pPr>
    </w:p>
    <w:p w14:paraId="17EC593E" w14:textId="6128704B" w:rsidR="00AB2E52" w:rsidRDefault="00AB2E52" w:rsidP="0067730B">
      <w:pPr>
        <w:jc w:val="both"/>
        <w:rPr>
          <w:sz w:val="28"/>
          <w:szCs w:val="28"/>
        </w:rPr>
      </w:pPr>
    </w:p>
    <w:p w14:paraId="6768E61A" w14:textId="3E507320" w:rsidR="00AB2E52" w:rsidRDefault="00AB2E52" w:rsidP="0067730B">
      <w:pPr>
        <w:jc w:val="both"/>
        <w:rPr>
          <w:sz w:val="28"/>
          <w:szCs w:val="28"/>
        </w:rPr>
      </w:pPr>
    </w:p>
    <w:p w14:paraId="2F5D59E2" w14:textId="2B4E02FA" w:rsidR="00AB2E52" w:rsidRDefault="00AB2E52" w:rsidP="0067730B">
      <w:pPr>
        <w:jc w:val="both"/>
        <w:rPr>
          <w:sz w:val="28"/>
          <w:szCs w:val="28"/>
        </w:rPr>
      </w:pPr>
    </w:p>
    <w:p w14:paraId="6AD4FC6C" w14:textId="07E49FA4" w:rsidR="00AB2E52" w:rsidRDefault="00AB2E52" w:rsidP="0067730B">
      <w:pPr>
        <w:jc w:val="both"/>
        <w:rPr>
          <w:sz w:val="28"/>
          <w:szCs w:val="28"/>
        </w:rPr>
      </w:pPr>
    </w:p>
    <w:p w14:paraId="68CD1956" w14:textId="1F51F261" w:rsidR="00AB2E52" w:rsidRDefault="00AB2E52" w:rsidP="0067730B">
      <w:pPr>
        <w:jc w:val="both"/>
        <w:rPr>
          <w:sz w:val="28"/>
          <w:szCs w:val="28"/>
        </w:rPr>
      </w:pPr>
    </w:p>
    <w:p w14:paraId="25CC2990" w14:textId="2463473D" w:rsidR="00AB2E52" w:rsidRDefault="00AB2E52" w:rsidP="0067730B">
      <w:pPr>
        <w:jc w:val="both"/>
        <w:rPr>
          <w:sz w:val="28"/>
          <w:szCs w:val="28"/>
        </w:rPr>
      </w:pPr>
    </w:p>
    <w:p w14:paraId="0FB0C568" w14:textId="0B91DCE2" w:rsidR="00AB2E52" w:rsidRDefault="00AB2E52" w:rsidP="0067730B">
      <w:pPr>
        <w:jc w:val="both"/>
        <w:rPr>
          <w:sz w:val="28"/>
          <w:szCs w:val="28"/>
        </w:rPr>
      </w:pPr>
    </w:p>
    <w:p w14:paraId="75D3831E" w14:textId="4E5A1EDE" w:rsidR="00AB2E52" w:rsidRDefault="00AB2E52" w:rsidP="0067730B">
      <w:pPr>
        <w:jc w:val="both"/>
        <w:rPr>
          <w:sz w:val="28"/>
          <w:szCs w:val="28"/>
        </w:rPr>
      </w:pPr>
    </w:p>
    <w:p w14:paraId="725F05FC" w14:textId="42757E7F" w:rsidR="00AB2E52" w:rsidRDefault="00AB2E52" w:rsidP="0067730B">
      <w:pPr>
        <w:jc w:val="both"/>
        <w:rPr>
          <w:sz w:val="28"/>
          <w:szCs w:val="28"/>
        </w:rPr>
      </w:pPr>
    </w:p>
    <w:p w14:paraId="3082A1FC" w14:textId="1E8CFDD7" w:rsidR="00AB2E52" w:rsidRDefault="00AB2E52" w:rsidP="0067730B">
      <w:pPr>
        <w:jc w:val="both"/>
        <w:rPr>
          <w:sz w:val="28"/>
          <w:szCs w:val="28"/>
        </w:rPr>
      </w:pPr>
    </w:p>
    <w:p w14:paraId="21F2EAE9" w14:textId="7F2AC342" w:rsidR="00AB2E52" w:rsidRDefault="00AB2E52" w:rsidP="0067730B">
      <w:pPr>
        <w:jc w:val="both"/>
        <w:rPr>
          <w:sz w:val="28"/>
          <w:szCs w:val="28"/>
        </w:rPr>
      </w:pPr>
    </w:p>
    <w:p w14:paraId="2691BA48" w14:textId="3FA42703" w:rsidR="00AB2E52" w:rsidRDefault="00AB2E52" w:rsidP="0067730B">
      <w:pPr>
        <w:jc w:val="both"/>
        <w:rPr>
          <w:sz w:val="28"/>
          <w:szCs w:val="28"/>
        </w:rPr>
      </w:pPr>
    </w:p>
    <w:p w14:paraId="1779632D" w14:textId="26DE7AF5" w:rsidR="00AB2E52" w:rsidRDefault="00AB2E52" w:rsidP="0067730B">
      <w:pPr>
        <w:jc w:val="both"/>
        <w:rPr>
          <w:sz w:val="28"/>
          <w:szCs w:val="28"/>
        </w:rPr>
      </w:pPr>
    </w:p>
    <w:p w14:paraId="401FD907" w14:textId="20D5BB16" w:rsidR="00AB2E52" w:rsidRDefault="00AB2E52" w:rsidP="0067730B">
      <w:pPr>
        <w:jc w:val="both"/>
        <w:rPr>
          <w:sz w:val="28"/>
          <w:szCs w:val="28"/>
        </w:rPr>
      </w:pPr>
    </w:p>
    <w:p w14:paraId="4276F0CA" w14:textId="68005F41" w:rsidR="00AB2E52" w:rsidRDefault="00AB2E52" w:rsidP="0067730B">
      <w:pPr>
        <w:jc w:val="both"/>
        <w:rPr>
          <w:sz w:val="28"/>
          <w:szCs w:val="28"/>
        </w:rPr>
      </w:pPr>
    </w:p>
    <w:p w14:paraId="715333B3" w14:textId="1FF35A3B" w:rsidR="00AB2E52" w:rsidRDefault="00AB2E52" w:rsidP="0067730B">
      <w:pPr>
        <w:jc w:val="both"/>
        <w:rPr>
          <w:sz w:val="28"/>
          <w:szCs w:val="28"/>
        </w:rPr>
      </w:pPr>
    </w:p>
    <w:p w14:paraId="55D95B2E" w14:textId="0E8BD412" w:rsidR="00AB2E52" w:rsidRDefault="00AB2E52" w:rsidP="0067730B">
      <w:pPr>
        <w:jc w:val="both"/>
        <w:rPr>
          <w:sz w:val="28"/>
          <w:szCs w:val="28"/>
        </w:rPr>
      </w:pPr>
    </w:p>
    <w:p w14:paraId="255380A5" w14:textId="0F7B0612" w:rsidR="00AB2E52" w:rsidRDefault="00AB2E52" w:rsidP="0067730B">
      <w:pPr>
        <w:jc w:val="both"/>
        <w:rPr>
          <w:sz w:val="28"/>
          <w:szCs w:val="28"/>
        </w:rPr>
      </w:pPr>
    </w:p>
    <w:p w14:paraId="7DA4A8FE" w14:textId="30F40AEA" w:rsidR="00AB2E52" w:rsidRDefault="00AB2E52" w:rsidP="0067730B">
      <w:pPr>
        <w:jc w:val="both"/>
        <w:rPr>
          <w:sz w:val="28"/>
          <w:szCs w:val="28"/>
        </w:rPr>
      </w:pPr>
    </w:p>
    <w:p w14:paraId="1D53898D" w14:textId="28D0B832" w:rsidR="00AB2E52" w:rsidRDefault="00AB2E52" w:rsidP="0067730B">
      <w:pPr>
        <w:jc w:val="both"/>
        <w:rPr>
          <w:sz w:val="28"/>
          <w:szCs w:val="28"/>
        </w:rPr>
      </w:pPr>
    </w:p>
    <w:p w14:paraId="6A372510" w14:textId="3CB7686D" w:rsidR="00AB2E52" w:rsidRDefault="00AB2E52" w:rsidP="0067730B">
      <w:pPr>
        <w:jc w:val="both"/>
        <w:rPr>
          <w:sz w:val="28"/>
          <w:szCs w:val="28"/>
        </w:rPr>
      </w:pPr>
    </w:p>
    <w:p w14:paraId="632DE0F5" w14:textId="721BFC28" w:rsidR="008D2CDC" w:rsidRDefault="008D2CDC" w:rsidP="0067730B">
      <w:pPr>
        <w:jc w:val="both"/>
        <w:rPr>
          <w:sz w:val="28"/>
          <w:szCs w:val="28"/>
        </w:rPr>
      </w:pPr>
    </w:p>
    <w:p w14:paraId="36A56C9D" w14:textId="03449409" w:rsidR="008D2CDC" w:rsidRDefault="008D2CDC" w:rsidP="0067730B">
      <w:pPr>
        <w:jc w:val="both"/>
        <w:rPr>
          <w:sz w:val="28"/>
          <w:szCs w:val="28"/>
        </w:rPr>
      </w:pPr>
    </w:p>
    <w:p w14:paraId="78EFDE4E" w14:textId="253049A8" w:rsidR="008D2CDC" w:rsidRDefault="008D2CDC" w:rsidP="0067730B">
      <w:pPr>
        <w:jc w:val="both"/>
        <w:rPr>
          <w:sz w:val="28"/>
          <w:szCs w:val="28"/>
        </w:rPr>
      </w:pPr>
    </w:p>
    <w:p w14:paraId="48866B0D" w14:textId="67C5B454" w:rsidR="008D2CDC" w:rsidRDefault="008D2CDC" w:rsidP="0067730B">
      <w:pPr>
        <w:jc w:val="both"/>
        <w:rPr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8D2CDC" w:rsidRPr="00AB2E52" w14:paraId="563E81E7" w14:textId="77777777" w:rsidTr="00F94EAF">
        <w:tc>
          <w:tcPr>
            <w:tcW w:w="4678" w:type="dxa"/>
          </w:tcPr>
          <w:p w14:paraId="6F5731CC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7F1E4FA6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48E28CEA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644BF5B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66DD171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3E088530" w14:textId="73DD6790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05.03.2026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  <w:p w14:paraId="67EA518F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47D3F6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159B4542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BCB3FF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ОПРЕДЕЛЕН</w:t>
            </w:r>
          </w:p>
          <w:p w14:paraId="6251E7E5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7B3A271D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0FB708F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4919DC84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от 22.10.2025 № 349</w:t>
            </w:r>
          </w:p>
          <w:p w14:paraId="002D8122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6CBFB7BC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11F8A4F5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ADCFE09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B0A4721" w14:textId="77777777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457AF1B" w14:textId="6EDEF94D" w:rsidR="008D2CDC" w:rsidRPr="00AB2E52" w:rsidRDefault="008D2CDC" w:rsidP="00F94EA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05.03.2026 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54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2E56ACA" w14:textId="77777777" w:rsidR="008D2CDC" w:rsidRPr="00AB2E52" w:rsidRDefault="008D2CDC" w:rsidP="00F94EA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70A4F70" w14:textId="77777777" w:rsidR="008D2CDC" w:rsidRPr="00AB2E52" w:rsidRDefault="008D2CDC" w:rsidP="008D2CDC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ПОРЯДОК</w:t>
      </w:r>
    </w:p>
    <w:p w14:paraId="21965155" w14:textId="77777777" w:rsidR="008D2CDC" w:rsidRPr="00AB2E52" w:rsidRDefault="008D2CDC" w:rsidP="008D2CDC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применения в 2026 году бюджетной классификации</w:t>
      </w:r>
    </w:p>
    <w:p w14:paraId="1EBAF4F6" w14:textId="77777777" w:rsidR="008D2CDC" w:rsidRPr="00AB2E52" w:rsidRDefault="008D2CDC" w:rsidP="008D2CDC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Российской Федерации в части, относящейся</w:t>
      </w:r>
    </w:p>
    <w:p w14:paraId="055434FF" w14:textId="77777777" w:rsidR="008D2CDC" w:rsidRPr="00AB2E52" w:rsidRDefault="008D2CDC" w:rsidP="008D2CDC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к бюджету Старощербиновского сельского поселения</w:t>
      </w:r>
    </w:p>
    <w:p w14:paraId="0A81D3E3" w14:textId="77777777" w:rsidR="008D2CDC" w:rsidRPr="00AB2E52" w:rsidRDefault="008D2CDC" w:rsidP="008D2CDC">
      <w:pPr>
        <w:ind w:left="567"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Щербиновского района</w:t>
      </w:r>
    </w:p>
    <w:p w14:paraId="31AA5640" w14:textId="77777777" w:rsidR="008D2CDC" w:rsidRPr="00AB2E52" w:rsidRDefault="008D2CDC" w:rsidP="008D2CDC">
      <w:pPr>
        <w:ind w:left="567" w:right="567"/>
        <w:jc w:val="center"/>
        <w:rPr>
          <w:snapToGrid w:val="0"/>
          <w:sz w:val="28"/>
          <w:szCs w:val="28"/>
        </w:rPr>
      </w:pPr>
    </w:p>
    <w:p w14:paraId="6EBBA439" w14:textId="77777777" w:rsidR="008D2CDC" w:rsidRPr="00AB2E52" w:rsidRDefault="008D2CDC" w:rsidP="008D2CD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Общие положения</w:t>
      </w:r>
    </w:p>
    <w:p w14:paraId="2F9809C8" w14:textId="77777777" w:rsidR="008D2CDC" w:rsidRPr="00AB2E52" w:rsidRDefault="008D2CDC" w:rsidP="008D2CDC">
      <w:pPr>
        <w:autoSpaceDE w:val="0"/>
        <w:autoSpaceDN w:val="0"/>
        <w:adjustRightInd w:val="0"/>
        <w:ind w:left="360"/>
        <w:jc w:val="both"/>
        <w:outlineLvl w:val="4"/>
        <w:rPr>
          <w:snapToGrid w:val="0"/>
          <w:sz w:val="28"/>
          <w:szCs w:val="28"/>
        </w:rPr>
      </w:pPr>
    </w:p>
    <w:p w14:paraId="76BC06D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1. Настоящий Порядок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 (далее - Порядок) устанавливает:</w:t>
      </w:r>
    </w:p>
    <w:p w14:paraId="2660118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единую структуру программной (непрограммной)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(далее - муниципальная программа) и непрограммных направлений деятельности органа местного самоуправления </w:t>
      </w:r>
      <w:bookmarkStart w:id="2" w:name="_Hlk181105212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2"/>
      <w:r w:rsidRPr="00AB2E52">
        <w:rPr>
          <w:sz w:val="28"/>
          <w:szCs w:val="28"/>
        </w:rPr>
        <w:t>(далее - непрограммные направления деятельности);</w:t>
      </w:r>
    </w:p>
    <w:p w14:paraId="4E8CEED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перечень, кодов целевых статей и порядок их применения в части, относящейся к бюджету Старощербиновского сельского поселения Щербиновского района (далее - бюджет поселения), финансовое обеспечение которых осуществляется за счет субсидий, субвенций и иных межбюджетных трансфертов, имеющих целевое назначение, из краевого и или федерального бюджета;</w:t>
      </w:r>
    </w:p>
    <w:p w14:paraId="0FB45C12" w14:textId="77777777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перечень направлений расходов, увязываемых с целевыми статьями расходов в рамках муниципальных программ, непрограммных направлений деятельности, коды которых утверждены приказами Министерства финансов Российской Федерации: от 24 мая 2022 г. № 82н «О Порядке формирования и применения кодов бюджетной классификации Российской Федерации, их структуре и принципах назначения», от 10 июня 2025 г. № 70н «Об утверждении кодов (перечней кодов) бюджетной классификации Российской Федерации на 2026 год (на 2026 год и на плановый период 2027 и 2028 годов)». </w:t>
      </w:r>
    </w:p>
    <w:p w14:paraId="153CD27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 Целевые статьи расходов бюджета поселения обеспечивают привязку бюджетных ассигнований бюджета поселения к муниципальным программам, их подпрограммам (основным мероприятиям) и (или) непрограммным направлениям деятельности, подлежащим исполнению за счет средств бюджета поселения.</w:t>
      </w:r>
    </w:p>
    <w:p w14:paraId="5962F459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8"/>
      <w:bookmarkEnd w:id="3"/>
      <w:r w:rsidRPr="00AB2E52">
        <w:rPr>
          <w:sz w:val="28"/>
          <w:szCs w:val="28"/>
        </w:rPr>
        <w:t xml:space="preserve">3. Структура кода целевой статьи расходов бюджета поселения состоит из десяти разрядов и включает следующие составные части </w:t>
      </w:r>
      <w:hyperlink r:id="rId9" w:anchor="Par14" w:history="1">
        <w:r w:rsidRPr="00112074">
          <w:rPr>
            <w:sz w:val="28"/>
            <w:szCs w:val="28"/>
          </w:rPr>
          <w:t>(таблица 1)</w:t>
        </w:r>
      </w:hyperlink>
      <w:r w:rsidRPr="00AB2E52">
        <w:rPr>
          <w:sz w:val="28"/>
          <w:szCs w:val="28"/>
        </w:rPr>
        <w:t>:</w:t>
      </w:r>
    </w:p>
    <w:p w14:paraId="4444E15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1) код программного (непрограммного) направления расходов (8, 9 разряды кода классификации расходов бюджетов), предназначенный для кодирования муниципальных программ, непрограммных направлений деятельности;</w:t>
      </w:r>
    </w:p>
    <w:p w14:paraId="218656E6" w14:textId="77777777" w:rsidR="008D2CDC" w:rsidRPr="00AB2E52" w:rsidRDefault="008D2CDC" w:rsidP="008D2CDC">
      <w:pPr>
        <w:spacing w:line="288" w:lineRule="atLeast"/>
        <w:ind w:firstLine="540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2) 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муниципальных программ, а также элементам непрограммных направлений деятельности;</w:t>
      </w:r>
    </w:p>
    <w:p w14:paraId="39C06C2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3) код структурного элемента (11 - 12 разряды кода классификации расходов бюджетов), предназначенный для кодирования бюджетных ассигнований по региональным проектам, направленных на достижение соответствующих результатов реализации федеральных проектов, входящих в состав национальных проектов(программы), Комплексного плана) </w:t>
      </w:r>
      <w:bookmarkStart w:id="4" w:name="_Hlk181105159"/>
      <w:r w:rsidRPr="00AB2E52">
        <w:rPr>
          <w:sz w:val="28"/>
          <w:szCs w:val="28"/>
        </w:rPr>
        <w:t>(в случае участия Старощербиновского сельского поселения Щербиновского района)</w:t>
      </w:r>
      <w:bookmarkEnd w:id="4"/>
      <w:r w:rsidRPr="00AB2E52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муниципальных программ, подпрограмм;</w:t>
      </w:r>
    </w:p>
    <w:p w14:paraId="2602E426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4) 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Старощербиновского сельского поселения Щербиновского района).</w:t>
      </w:r>
    </w:p>
    <w:p w14:paraId="57F74B90" w14:textId="77777777" w:rsidR="008D2CDC" w:rsidRPr="00AB2E52" w:rsidRDefault="008D2CDC" w:rsidP="008D2CD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14"/>
      <w:bookmarkEnd w:id="5"/>
      <w:r w:rsidRPr="00AB2E52">
        <w:rPr>
          <w:sz w:val="28"/>
          <w:szCs w:val="28"/>
        </w:rPr>
        <w:t>Таблица 1</w:t>
      </w:r>
    </w:p>
    <w:p w14:paraId="451AB146" w14:textId="77777777" w:rsidR="008D2CDC" w:rsidRPr="00AB2E52" w:rsidRDefault="008D2CDC" w:rsidP="008D2C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277"/>
        <w:gridCol w:w="2233"/>
        <w:gridCol w:w="1029"/>
        <w:gridCol w:w="851"/>
        <w:gridCol w:w="610"/>
        <w:gridCol w:w="624"/>
        <w:gridCol w:w="510"/>
        <w:gridCol w:w="567"/>
        <w:gridCol w:w="591"/>
      </w:tblGrid>
      <w:tr w:rsidR="008D2CDC" w:rsidRPr="00AB2E52" w14:paraId="6DD60B7B" w14:textId="77777777" w:rsidTr="00F94EAF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9BB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Целевая статья расходов</w:t>
            </w:r>
          </w:p>
        </w:tc>
      </w:tr>
      <w:tr w:rsidR="008D2CDC" w:rsidRPr="00AB2E52" w14:paraId="011C5372" w14:textId="77777777" w:rsidTr="00F94EAF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508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1E9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</w:t>
            </w:r>
          </w:p>
          <w:p w14:paraId="13B425D7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 xml:space="preserve"> расходов</w:t>
            </w:r>
          </w:p>
        </w:tc>
      </w:tr>
      <w:tr w:rsidR="008D2CDC" w:rsidRPr="00AB2E52" w14:paraId="78F27EF9" w14:textId="77777777" w:rsidTr="00F94EAF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E19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>код программного</w:t>
            </w:r>
          </w:p>
          <w:p w14:paraId="140FC835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(непрограммного) направление расходов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53D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типа структурного элемента (элемента непрограммного направления деятельности)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008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5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7DA1" w14:textId="77777777" w:rsidR="008D2CDC" w:rsidRPr="00AB2E52" w:rsidRDefault="008D2CDC" w:rsidP="00F94EA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D2CDC" w:rsidRPr="00AB2E52" w14:paraId="6F6EC6E2" w14:textId="77777777" w:rsidTr="00F94EA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0F7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2F8E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46EF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B7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1A32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9F9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633C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C68B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2DB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5A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07D0BAE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9FBC1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4. Целевым статьям расходов бюджетов поселения присваиваются уникальные коды, сформированные с применением буквенно-цифрового ряда: 0, 1, 2, 3, 4, 5, 6, 7, 8, 9, </w:t>
      </w:r>
      <w:proofErr w:type="gramStart"/>
      <w:r w:rsidRPr="00AB2E52">
        <w:rPr>
          <w:sz w:val="28"/>
          <w:szCs w:val="28"/>
        </w:rPr>
        <w:t>А</w:t>
      </w:r>
      <w:proofErr w:type="gramEnd"/>
      <w:r w:rsidRPr="00AB2E52">
        <w:rPr>
          <w:sz w:val="28"/>
          <w:szCs w:val="28"/>
        </w:rPr>
        <w:t>, Б, В, Г, Д, Е, Ж, И, К, Л, М, Н, П, Р, С, Т, У, Ф, Ц, Ч, Ш, Щ, Э, Ю, Я, A, D, E, F, G, I, J, L, N, P, Q, R, S, T, U, V, W, Y, Z.</w:t>
      </w:r>
    </w:p>
    <w:p w14:paraId="23FF755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5. Расходы бюджета поселения, включают следующие коды направления расходов (13 - 17 разряды кода целевой статьи расходов):</w:t>
      </w:r>
    </w:p>
    <w:p w14:paraId="1A45E420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20000 – 29990 - для отражения расходов бюджета поселения, источником финансового обеспечения которых являются межбюджетные трансферты,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район; </w:t>
      </w:r>
    </w:p>
    <w:p w14:paraId="064D5EB8" w14:textId="77777777" w:rsidR="008D2CDC" w:rsidRPr="00AB2E52" w:rsidRDefault="008D2CDC" w:rsidP="008D2CDC">
      <w:pPr>
        <w:spacing w:line="288" w:lineRule="atLeast"/>
        <w:ind w:firstLine="540"/>
        <w:jc w:val="both"/>
        <w:rPr>
          <w:sz w:val="24"/>
          <w:szCs w:val="24"/>
        </w:rPr>
      </w:pPr>
      <w:r w:rsidRPr="00AB2E52">
        <w:rPr>
          <w:sz w:val="28"/>
          <w:szCs w:val="28"/>
        </w:rPr>
        <w:t>9Д000 - 9Д999 – для отражения расходов бюджета поселения осуществляемых за счет бюджетных ассигнований муниципального дорожного фонда.</w:t>
      </w:r>
      <w:r w:rsidRPr="00AB2E52">
        <w:rPr>
          <w:sz w:val="24"/>
          <w:szCs w:val="24"/>
        </w:rPr>
        <w:t xml:space="preserve"> </w:t>
      </w:r>
    </w:p>
    <w:p w14:paraId="61376A1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6. 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значения:</w:t>
      </w:r>
    </w:p>
    <w:p w14:paraId="25ED1B5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R0000 - R9990 -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</w:t>
      </w:r>
      <w:bookmarkStart w:id="6" w:name="_Hlk181109477"/>
      <w:r w:rsidRPr="00AB2E52">
        <w:rPr>
          <w:sz w:val="28"/>
          <w:szCs w:val="28"/>
        </w:rPr>
        <w:t>(программы), Комплексного плана)</w:t>
      </w:r>
      <w:bookmarkEnd w:id="6"/>
      <w:r w:rsidRPr="00AB2E52">
        <w:rPr>
          <w:sz w:val="28"/>
          <w:szCs w:val="28"/>
        </w:rPr>
        <w:t xml:space="preserve">, в целях финансового обеспечения которых предоставляются субвенции из краевого бюджета, в целях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которых краевому бюджету предоставляются из федерального бюджета субсидии и иные межбюджетные трансферты;</w:t>
      </w:r>
    </w:p>
    <w:p w14:paraId="143EBA8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L0000 - L9990 -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которых из краевого бюджета предоставляются субсидии и иные межбюджетные трансферты, в целях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которых краевому бюджету предоставляются из федерального бюджета субсидии и иные межбюджетные трансферты;</w:t>
      </w:r>
    </w:p>
    <w:p w14:paraId="4587031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S0000 - S9990 - для отражения расходов бюджета поселения, в целях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которых из краевого бюджета предоставляются бюджету поселения субсидии и иные межбюджетные трансферты, которые не </w:t>
      </w:r>
      <w:proofErr w:type="spellStart"/>
      <w:r w:rsidRPr="00AB2E52">
        <w:rPr>
          <w:sz w:val="28"/>
          <w:szCs w:val="28"/>
        </w:rPr>
        <w:t>софинансируются</w:t>
      </w:r>
      <w:proofErr w:type="spellEnd"/>
      <w:r w:rsidRPr="00AB2E52">
        <w:rPr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бюджет поселения в доле, соответствующей установленному уровню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бюджета поселения.</w:t>
      </w:r>
    </w:p>
    <w:p w14:paraId="678F7E9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Д000 - </w:t>
      </w: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Д999 – </w:t>
      </w:r>
      <w:bookmarkStart w:id="7" w:name="_Hlk184990084"/>
      <w:r w:rsidRPr="00AB2E52">
        <w:rPr>
          <w:sz w:val="28"/>
          <w:szCs w:val="28"/>
        </w:rPr>
        <w:t xml:space="preserve">для отражения расходов бюджета поселения в рамках бюджетных ассигнований муниципального дорожного фонда </w:t>
      </w:r>
      <w:bookmarkEnd w:id="7"/>
      <w:r w:rsidRPr="00AB2E52">
        <w:rPr>
          <w:sz w:val="28"/>
          <w:szCs w:val="28"/>
        </w:rPr>
        <w:t xml:space="preserve">в целях финансового обеспечения или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которых из краевого бюджета предоставляются бюджету поселения межбюджетные трансферты в доле, соответствующей установленному уровню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бюджета поселения</w:t>
      </w:r>
    </w:p>
    <w:p w14:paraId="06F79DB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7.</w:t>
      </w:r>
      <w:r w:rsidRPr="00AB2E52">
        <w:rPr>
          <w:rFonts w:eastAsia="Calibri"/>
          <w:sz w:val="28"/>
          <w:szCs w:val="28"/>
          <w:lang w:eastAsia="en-US"/>
        </w:rPr>
        <w:t xml:space="preserve"> 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Старощербиновского сельского поселения Щербиновского района, и (или) к расходным обязательствам, подлежащим исполнению за счет средств бюджета поселения.</w:t>
      </w:r>
    </w:p>
    <w:p w14:paraId="646AB79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Наименования целевых статей расходов бюджета поселения устанавливаются финансово-экономическим отделом администрации Старощербиновского сельского поселения Щербиновского района и характеризуют направление бюджетных ассигнований на реализацию муниципальных программ, подпрограмм и непрограммных направлений деятельности</w:t>
      </w:r>
    </w:p>
    <w:p w14:paraId="6D131A70" w14:textId="77777777" w:rsidR="008D2CDC" w:rsidRPr="00AB2E52" w:rsidRDefault="008D2CDC" w:rsidP="008D2CDC">
      <w:pPr>
        <w:tabs>
          <w:tab w:val="left" w:pos="709"/>
          <w:tab w:val="left" w:pos="9638"/>
        </w:tabs>
        <w:ind w:firstLine="709"/>
        <w:jc w:val="both"/>
        <w:rPr>
          <w:bCs/>
          <w:sz w:val="28"/>
          <w:szCs w:val="28"/>
        </w:rPr>
      </w:pPr>
      <w:r w:rsidRPr="00AB2E52">
        <w:rPr>
          <w:bCs/>
          <w:sz w:val="28"/>
          <w:szCs w:val="28"/>
        </w:rPr>
        <w:t>8. Перечень и коды целевых статей, задействованных в бюджете поселения и порядок их применения в части, относящейся к бюджету поселения</w:t>
      </w:r>
      <w:r w:rsidRPr="00AB2E52">
        <w:rPr>
          <w:sz w:val="28"/>
          <w:szCs w:val="28"/>
        </w:rPr>
        <w:t xml:space="preserve">, установлен </w:t>
      </w:r>
      <w:r w:rsidRPr="00031ABC">
        <w:rPr>
          <w:bCs/>
          <w:sz w:val="28"/>
          <w:szCs w:val="28"/>
        </w:rPr>
        <w:t xml:space="preserve">в </w:t>
      </w:r>
      <w:hyperlink r:id="rId10" w:history="1">
        <w:r w:rsidRPr="00031ABC">
          <w:rPr>
            <w:bCs/>
            <w:sz w:val="28"/>
            <w:szCs w:val="28"/>
          </w:rPr>
          <w:t>разделе 2</w:t>
        </w:r>
      </w:hyperlink>
      <w:r w:rsidRPr="00031ABC">
        <w:rPr>
          <w:bCs/>
          <w:sz w:val="28"/>
          <w:szCs w:val="28"/>
        </w:rPr>
        <w:t xml:space="preserve"> настоящего</w:t>
      </w:r>
      <w:r w:rsidRPr="00AB2E52">
        <w:rPr>
          <w:sz w:val="28"/>
          <w:szCs w:val="28"/>
        </w:rPr>
        <w:t xml:space="preserve"> Порядка.</w:t>
      </w:r>
    </w:p>
    <w:p w14:paraId="10EA2610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9. Увязка направлений расходов с мероприятиями муниципальной программы (подпрограммы),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01C2F28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8D2CDC" w:rsidRPr="00AB2E52" w14:paraId="2C62A577" w14:textId="77777777" w:rsidTr="00F94EAF">
        <w:tc>
          <w:tcPr>
            <w:tcW w:w="2410" w:type="dxa"/>
            <w:hideMark/>
          </w:tcPr>
          <w:p w14:paraId="2EDF002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XX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  <w:hideMark/>
          </w:tcPr>
          <w:p w14:paraId="3C15D39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8D2CDC" w:rsidRPr="00AB2E52" w14:paraId="67E683E3" w14:textId="77777777" w:rsidTr="00F94EAF">
        <w:tc>
          <w:tcPr>
            <w:tcW w:w="2410" w:type="dxa"/>
            <w:hideMark/>
          </w:tcPr>
          <w:p w14:paraId="5F7291C2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  <w:hideMark/>
          </w:tcPr>
          <w:p w14:paraId="494E9CE9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Тип структурного элемента муниципальной программы;</w:t>
            </w:r>
          </w:p>
        </w:tc>
      </w:tr>
      <w:tr w:rsidR="008D2CDC" w:rsidRPr="00AB2E52" w14:paraId="41F7728A" w14:textId="77777777" w:rsidTr="00F94EAF">
        <w:tc>
          <w:tcPr>
            <w:tcW w:w="2410" w:type="dxa"/>
            <w:hideMark/>
          </w:tcPr>
          <w:p w14:paraId="115E953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X </w:t>
            </w:r>
            <w:r w:rsidRPr="00AB2E52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  <w:hideMark/>
          </w:tcPr>
          <w:p w14:paraId="748F8BE9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Региональный проект (в случае участия Старощербиновского сельского поселения Щербиновского района), мероприятие муниципальной программы, подпрограммы;</w:t>
            </w:r>
          </w:p>
        </w:tc>
      </w:tr>
      <w:tr w:rsidR="008D2CDC" w:rsidRPr="00AB2E52" w14:paraId="41699640" w14:textId="77777777" w:rsidTr="00F94EAF">
        <w:tc>
          <w:tcPr>
            <w:tcW w:w="2410" w:type="dxa"/>
            <w:hideMark/>
          </w:tcPr>
          <w:p w14:paraId="4CF1EC9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 xml:space="preserve">XX X XX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  <w:hideMark/>
          </w:tcPr>
          <w:p w14:paraId="780DB870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0AB5EEF1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10.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5"/>
      </w:tblGrid>
      <w:tr w:rsidR="008D2CDC" w:rsidRPr="00AB2E52" w14:paraId="1B2D1E3E" w14:textId="77777777" w:rsidTr="008D2CDC">
        <w:tc>
          <w:tcPr>
            <w:tcW w:w="2410" w:type="dxa"/>
            <w:hideMark/>
          </w:tcPr>
          <w:p w14:paraId="08CD6D2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7X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5" w:type="dxa"/>
            <w:hideMark/>
          </w:tcPr>
          <w:p w14:paraId="4BE13EA5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8D2CDC" w:rsidRPr="00AB2E52" w14:paraId="756AD583" w14:textId="77777777" w:rsidTr="008D2CDC">
        <w:tc>
          <w:tcPr>
            <w:tcW w:w="2410" w:type="dxa"/>
            <w:hideMark/>
          </w:tcPr>
          <w:p w14:paraId="2CEDE7AC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5" w:type="dxa"/>
            <w:hideMark/>
          </w:tcPr>
          <w:p w14:paraId="3DDD7F56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8D2CDC" w:rsidRPr="00AB2E52" w14:paraId="7C9DB74A" w14:textId="77777777" w:rsidTr="008D2CDC">
        <w:tc>
          <w:tcPr>
            <w:tcW w:w="2410" w:type="dxa"/>
            <w:hideMark/>
          </w:tcPr>
          <w:p w14:paraId="1E8E098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5" w:type="dxa"/>
            <w:hideMark/>
          </w:tcPr>
          <w:p w14:paraId="4A10ABD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8D2CDC" w:rsidRPr="00AB2E52" w14:paraId="5C72DBC2" w14:textId="77777777" w:rsidTr="008D2CDC">
        <w:tc>
          <w:tcPr>
            <w:tcW w:w="2410" w:type="dxa"/>
            <w:hideMark/>
          </w:tcPr>
          <w:p w14:paraId="498D7DB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8X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5" w:type="dxa"/>
            <w:hideMark/>
          </w:tcPr>
          <w:p w14:paraId="541C4AE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8D2CDC" w:rsidRPr="00AB2E52" w14:paraId="67A21C30" w14:textId="77777777" w:rsidTr="008D2CDC">
        <w:tc>
          <w:tcPr>
            <w:tcW w:w="2410" w:type="dxa"/>
            <w:hideMark/>
          </w:tcPr>
          <w:p w14:paraId="3D6578C5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5" w:type="dxa"/>
            <w:hideMark/>
          </w:tcPr>
          <w:p w14:paraId="78D6E87E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8D2CDC" w:rsidRPr="00AB2E52" w14:paraId="6D9E2210" w14:textId="77777777" w:rsidTr="008D2CDC">
        <w:tc>
          <w:tcPr>
            <w:tcW w:w="2410" w:type="dxa"/>
            <w:hideMark/>
          </w:tcPr>
          <w:p w14:paraId="5120455D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5" w:type="dxa"/>
            <w:hideMark/>
          </w:tcPr>
          <w:p w14:paraId="5E11D826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8D2CDC" w:rsidRPr="00AB2E52" w14:paraId="65226825" w14:textId="77777777" w:rsidTr="008D2CDC">
        <w:tc>
          <w:tcPr>
            <w:tcW w:w="2410" w:type="dxa"/>
            <w:hideMark/>
          </w:tcPr>
          <w:p w14:paraId="668DAE1B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9X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5" w:type="dxa"/>
            <w:hideMark/>
          </w:tcPr>
          <w:p w14:paraId="645D2A0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8D2CDC" w:rsidRPr="00AB2E52" w14:paraId="56D93211" w14:textId="77777777" w:rsidTr="008D2CDC">
        <w:tc>
          <w:tcPr>
            <w:tcW w:w="2410" w:type="dxa"/>
            <w:hideMark/>
          </w:tcPr>
          <w:p w14:paraId="74023B37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5" w:type="dxa"/>
            <w:hideMark/>
          </w:tcPr>
          <w:p w14:paraId="14A69CC7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8D2CDC" w:rsidRPr="00AB2E52" w14:paraId="05DD5D43" w14:textId="77777777" w:rsidTr="008D2CDC">
        <w:tc>
          <w:tcPr>
            <w:tcW w:w="2410" w:type="dxa"/>
            <w:hideMark/>
          </w:tcPr>
          <w:p w14:paraId="6562A3B8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5" w:type="dxa"/>
            <w:hideMark/>
          </w:tcPr>
          <w:p w14:paraId="142FB91E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184F910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11.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статьям, содержащим соответствующие направления расходов:</w:t>
      </w:r>
    </w:p>
    <w:p w14:paraId="3F7AC00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00190 «Расходы на обеспечение функций государственных органов, в том числе территориальных органов»;</w:t>
      </w:r>
    </w:p>
    <w:p w14:paraId="6324F51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«Расходы на обеспечение деятельности (оказание услуг) муниципальных учреждений».</w:t>
      </w:r>
    </w:p>
    <w:p w14:paraId="1BDBC14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12. Увязка направления расходов 00190 «Расходы на обеспечение функций органов местного самоуправления»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статьи:</w:t>
      </w:r>
    </w:p>
    <w:p w14:paraId="5891E08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368"/>
      </w:tblGrid>
      <w:tr w:rsidR="008D2CDC" w:rsidRPr="00AB2E52" w14:paraId="24E4992B" w14:textId="77777777" w:rsidTr="00F94EAF">
        <w:tc>
          <w:tcPr>
            <w:tcW w:w="2127" w:type="dxa"/>
            <w:hideMark/>
          </w:tcPr>
          <w:p w14:paraId="6F5ECBC4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X 09 00190</w:t>
            </w:r>
          </w:p>
        </w:tc>
        <w:tc>
          <w:tcPr>
            <w:tcW w:w="7370" w:type="dxa"/>
            <w:hideMark/>
          </w:tcPr>
          <w:p w14:paraId="22BC17AA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программного направления расходов;</w:t>
            </w:r>
          </w:p>
        </w:tc>
      </w:tr>
      <w:tr w:rsidR="008D2CDC" w:rsidRPr="00AB2E52" w14:paraId="1BE592AD" w14:textId="77777777" w:rsidTr="00F94EAF">
        <w:tc>
          <w:tcPr>
            <w:tcW w:w="2127" w:type="dxa"/>
            <w:hideMark/>
          </w:tcPr>
          <w:p w14:paraId="70D4DA3D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9 00 00190</w:t>
            </w:r>
          </w:p>
        </w:tc>
        <w:tc>
          <w:tcPr>
            <w:tcW w:w="7370" w:type="dxa"/>
            <w:hideMark/>
          </w:tcPr>
          <w:p w14:paraId="30C54B46" w14:textId="77777777" w:rsidR="008D2CDC" w:rsidRPr="00AB2E52" w:rsidRDefault="008D2CDC" w:rsidP="00F94EA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непрограммного направления расходов.</w:t>
            </w:r>
          </w:p>
        </w:tc>
      </w:tr>
    </w:tbl>
    <w:p w14:paraId="5138ACF2" w14:textId="77777777" w:rsidR="008D2CDC" w:rsidRPr="00AB2E52" w:rsidRDefault="008D2CDC" w:rsidP="008D2CDC">
      <w:pPr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14:paraId="064F9F4D" w14:textId="77777777" w:rsidR="008D2CDC" w:rsidRPr="00AB2E52" w:rsidRDefault="008D2CDC" w:rsidP="008D2C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 xml:space="preserve">2. </w:t>
      </w:r>
      <w:bookmarkStart w:id="8" w:name="_Hlk181111696"/>
      <w:r w:rsidRPr="00AB2E52">
        <w:rPr>
          <w:sz w:val="28"/>
          <w:szCs w:val="28"/>
        </w:rPr>
        <w:t>Перечень и коды целевых статей, задействованных</w:t>
      </w:r>
    </w:p>
    <w:p w14:paraId="379F0937" w14:textId="77777777" w:rsidR="008D2CDC" w:rsidRPr="00AB2E52" w:rsidRDefault="008D2CDC" w:rsidP="008D2C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бюджете поселения и порядок их применения</w:t>
      </w:r>
    </w:p>
    <w:p w14:paraId="6B315E51" w14:textId="77777777" w:rsidR="008D2CDC" w:rsidRPr="00AB2E52" w:rsidRDefault="008D2CDC" w:rsidP="008D2C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части, относящейся к бюджету поселения</w:t>
      </w:r>
      <w:bookmarkEnd w:id="8"/>
    </w:p>
    <w:p w14:paraId="5FFC335F" w14:textId="77777777" w:rsidR="008D2CDC" w:rsidRPr="00AB2E52" w:rsidRDefault="008D2CDC" w:rsidP="008D2CDC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94BBDB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2.1. Перечень и правила применения целевых статей расходов бюджета поселения, формируемых в рамках непрограммных направлений расходов:</w:t>
      </w:r>
    </w:p>
    <w:p w14:paraId="19BA1F80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70 0 00 00000 Обеспечение деятельности высшего должностного лица муниципального образования.</w:t>
      </w:r>
    </w:p>
    <w:p w14:paraId="14573B4F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718AF5F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70 0 01 00000 Высшее должностное лицо муниципального образования.</w:t>
      </w:r>
    </w:p>
    <w:p w14:paraId="7B0A6A94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оплату труда с учетом начислений главы Старощербиновского сельского поселения Щербиновского района, в том числе:</w:t>
      </w:r>
    </w:p>
    <w:p w14:paraId="59A7A0F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0ED7A8B6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на обеспечение функций органов местного самоуправления.</w:t>
      </w:r>
    </w:p>
    <w:p w14:paraId="026FF456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00 00000 Отдельные направления деятельности администрации муниципального образования.</w:t>
      </w:r>
    </w:p>
    <w:p w14:paraId="1BFD2CC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01 00000 Финансовое обеспечение непредвиденных расходов.</w:t>
      </w:r>
    </w:p>
    <w:p w14:paraId="5AABCE92" w14:textId="77777777" w:rsidR="008D2CDC" w:rsidRPr="00AB2E52" w:rsidRDefault="008D2CDC" w:rsidP="008D2CDC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</w:t>
      </w:r>
      <w:r w:rsidRPr="00AB2E52">
        <w:rPr>
          <w:snapToGrid w:val="0"/>
          <w:sz w:val="28"/>
          <w:szCs w:val="28"/>
        </w:rPr>
        <w:t>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района, в том числе:</w:t>
      </w:r>
    </w:p>
    <w:p w14:paraId="0C20A6B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10420 Резервные фонды администрации муниципального образования.</w:t>
      </w:r>
    </w:p>
    <w:p w14:paraId="5BA753C6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планируются ассигнования, и осуществляется расходование средств резервного фонда администрации Старощербиновского сельского поселения Щербиновского района (далее - администрация).</w:t>
      </w:r>
    </w:p>
    <w:p w14:paraId="3D45C8B8" w14:textId="77777777" w:rsidR="008D2CDC" w:rsidRPr="00AB2E52" w:rsidRDefault="008D2CDC" w:rsidP="008D2C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39320300" w14:textId="77777777" w:rsidR="008D2CDC" w:rsidRPr="00AB2E52" w:rsidRDefault="008D2CDC" w:rsidP="008D2CDC">
      <w:pPr>
        <w:ind w:firstLine="709"/>
        <w:jc w:val="both"/>
        <w:rPr>
          <w:rFonts w:eastAsia="Calibri"/>
          <w:lang w:eastAsia="en-US"/>
        </w:rPr>
      </w:pPr>
      <w:r w:rsidRPr="00AB2E52">
        <w:rPr>
          <w:sz w:val="28"/>
          <w:szCs w:val="28"/>
        </w:rPr>
        <w:t>71 0 02 00000 Административные и иные комиссии.</w:t>
      </w:r>
    </w:p>
    <w:p w14:paraId="4EA9EDC4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68135F14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60190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4A336B2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31A30F7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04 00000 Формирование архивных фондов поселения.</w:t>
      </w:r>
    </w:p>
    <w:p w14:paraId="5795F11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2E4F18E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10440 Мероприятия, направленные на материально-техническое обеспечение формирования архивных фондов поселения.</w:t>
      </w:r>
    </w:p>
    <w:p w14:paraId="2B7A76E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 xml:space="preserve">проведению экспертизы ценности документов, формирование и оформление (в том числе сшив) дел, составление описей дел и </w:t>
      </w:r>
      <w:r w:rsidRPr="00AB2E52">
        <w:rPr>
          <w:sz w:val="28"/>
          <w:szCs w:val="28"/>
        </w:rPr>
        <w:lastRenderedPageBreak/>
        <w:t>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14:paraId="1430963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14:paraId="26FED5E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осуществляется расходы бюджета поселения на осуществление полномочий по определению поставщиков (подрядчиков, исполнителей) для заказчиков сельского поселения, в том числе:</w:t>
      </w:r>
    </w:p>
    <w:p w14:paraId="1961D62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5961E6C4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осуществляются расходы на обеспечение функций органов местного самоуправления (передаваемые полномочия сельских поселений).</w:t>
      </w:r>
    </w:p>
    <w:p w14:paraId="1BDEE16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08 00000 Осуществление полномочий по первичному воинскому учету, на территориях, где отсутствуют военные комиссариаты.</w:t>
      </w:r>
    </w:p>
    <w:p w14:paraId="507A952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по соответствующим направлениям расходов, в том числе:</w:t>
      </w:r>
    </w:p>
    <w:p w14:paraId="09B88D07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 xml:space="preserve">51180 </w:t>
      </w:r>
      <w:bookmarkStart w:id="9" w:name="_Hlk223529716"/>
      <w:r w:rsidRPr="00AB2E52">
        <w:rPr>
          <w:sz w:val="28"/>
          <w:szCs w:val="28"/>
        </w:rPr>
        <w:t xml:space="preserve">Осуществление </w:t>
      </w:r>
      <w:bookmarkEnd w:id="9"/>
      <w:r w:rsidRPr="00AB2E52">
        <w:rPr>
          <w:sz w:val="28"/>
          <w:szCs w:val="28"/>
        </w:rPr>
        <w:t>полномочий по первичному воинскому учету, на территориях, где отсутствуют военные комиссариаты.</w:t>
      </w:r>
    </w:p>
    <w:p w14:paraId="0806FE31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440F45">
        <w:rPr>
          <w:bCs/>
          <w:sz w:val="28"/>
          <w:szCs w:val="28"/>
        </w:rPr>
        <w:t>мероприятий по о</w:t>
      </w:r>
      <w:r w:rsidRPr="00440F45">
        <w:rPr>
          <w:sz w:val="28"/>
          <w:szCs w:val="28"/>
        </w:rPr>
        <w:t>существлению полномочий по первичному воинскому учету, на территориях, где отсутствуют военные комиссариаты за счет субвенций из бюджета Краснодарского края.</w:t>
      </w:r>
    </w:p>
    <w:p w14:paraId="0F525D91" w14:textId="77777777" w:rsidR="008D2CDC" w:rsidRPr="00440F45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440F45">
        <w:rPr>
          <w:sz w:val="28"/>
          <w:szCs w:val="28"/>
        </w:rPr>
        <w:t>71180 Осуществление полномочий по первичному воинскому учету, на территориях, где отсутствуют военные комиссариаты.</w:t>
      </w:r>
    </w:p>
    <w:p w14:paraId="65DC4D41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По данному направлению отражаются расходы на исполнение переданных государственных полномочий по осуществлению первичного воинского учета на территориях, где отсутствуют военные комиссариаты за счет средств бюджета поселения, в случае принятия решения Совета Старощербиновского сельского поселения Щербиновского района о даче согласие на дополнительное использование собственных финансовых средств бюджета поселения.</w:t>
      </w:r>
    </w:p>
    <w:p w14:paraId="4F8C9EB0" w14:textId="77777777" w:rsidR="008D2CDC" w:rsidRPr="00440F45" w:rsidRDefault="008D2CDC" w:rsidP="008D2CDC">
      <w:pPr>
        <w:tabs>
          <w:tab w:val="left" w:pos="7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71 0 09 00000 Обеспечение деятельности органов местного самоуправления.</w:t>
      </w:r>
    </w:p>
    <w:p w14:paraId="60B0AB3D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По данной целевой статье отражаются расходы на содержание и обеспечение функционирования администрации, в том числе:</w:t>
      </w:r>
    </w:p>
    <w:p w14:paraId="74A6332D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27063465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По данному направлению отражаются расходы на содержание и обеспечение функционирования администрации.</w:t>
      </w:r>
    </w:p>
    <w:p w14:paraId="3414C1A9" w14:textId="77777777" w:rsidR="008D2CDC" w:rsidRPr="00440F45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14:paraId="1B56485D" w14:textId="77777777" w:rsidR="008D2CDC" w:rsidRPr="00440F45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5822D4B3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72 0 01 00000 Руководитель Контрольно-счетной палаты муниципального образования.</w:t>
      </w:r>
    </w:p>
    <w:p w14:paraId="4B46CAB7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lastRenderedPageBreak/>
        <w:t>По данной целевой статье отражаются расходы бюджета поселения на оплату труда, с учетом начислений, руководителя Контрольно-счетной палаты муниципального образования Щербиновский муниципальный район Краснодарского края (далее - Контрольно-счетная палата), в том числе:</w:t>
      </w:r>
    </w:p>
    <w:p w14:paraId="75DBB9B3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09700576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органа местного самоуправления, переданного Контрольно-счетной палате.</w:t>
      </w:r>
    </w:p>
    <w:p w14:paraId="298E360B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72 0 02 00000 Контрольно-счетная палата муниципального образования.</w:t>
      </w:r>
    </w:p>
    <w:p w14:paraId="4FBC03FC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 xml:space="preserve">По данной целевой статье отражаются расходы аппарата Контрольно-счетной палаты, в том числе: </w:t>
      </w:r>
    </w:p>
    <w:p w14:paraId="7AF1B907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2654439F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поселения.</w:t>
      </w:r>
    </w:p>
    <w:p w14:paraId="09B2EAD4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rFonts w:eastAsia="Calibri"/>
          <w:sz w:val="28"/>
          <w:szCs w:val="28"/>
          <w:lang w:eastAsia="en-US"/>
        </w:rPr>
        <w:t>75 0 00 00000</w:t>
      </w:r>
      <w:r w:rsidRPr="00440F45">
        <w:rPr>
          <w:sz w:val="28"/>
          <w:szCs w:val="28"/>
        </w:rPr>
        <w:t xml:space="preserve"> Другие непрограммные расходы в области общегосударственных вопросов.</w:t>
      </w:r>
    </w:p>
    <w:p w14:paraId="2FE7861B" w14:textId="77777777" w:rsidR="008D2CDC" w:rsidRPr="00440F45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F45">
        <w:rPr>
          <w:rFonts w:eastAsia="Calibri"/>
          <w:sz w:val="28"/>
          <w:szCs w:val="28"/>
          <w:lang w:eastAsia="en-US"/>
        </w:rPr>
        <w:t>75 0 01 00000</w:t>
      </w:r>
      <w:r w:rsidRPr="00440F45">
        <w:rPr>
          <w:sz w:val="28"/>
          <w:szCs w:val="28"/>
        </w:rPr>
        <w:t xml:space="preserve"> Обеспечение деятельности муниципальных учреждений. По данной целевой статье отражаются расходы на обеспечение деятельности муниципальных учреждений, в том числе:</w:t>
      </w:r>
    </w:p>
    <w:p w14:paraId="60109166" w14:textId="77777777" w:rsidR="008D2CDC" w:rsidRPr="00440F45" w:rsidRDefault="008D2CDC" w:rsidP="008D2CDC">
      <w:pPr>
        <w:ind w:firstLine="709"/>
        <w:jc w:val="both"/>
        <w:rPr>
          <w:sz w:val="28"/>
          <w:szCs w:val="28"/>
        </w:rPr>
      </w:pPr>
      <w:r w:rsidRPr="00440F45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76A6DCDA" w14:textId="77777777" w:rsidR="008D2CDC" w:rsidRPr="00440F45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F45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440F45">
        <w:rPr>
          <w:snapToGrid w:val="0"/>
          <w:sz w:val="28"/>
          <w:szCs w:val="28"/>
        </w:rPr>
        <w:t xml:space="preserve"> бюджета поселения </w:t>
      </w:r>
      <w:r w:rsidRPr="00440F45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района.</w:t>
      </w:r>
    </w:p>
    <w:p w14:paraId="7A739F7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F45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таможенных органов и органов финансового (финансово-бюджетного) надзора.</w:t>
      </w:r>
    </w:p>
    <w:p w14:paraId="40BA67D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4A2E4619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осуществлению муниципального внутреннего финансового контроля.</w:t>
      </w:r>
    </w:p>
    <w:p w14:paraId="6C440040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AB2E52">
        <w:rPr>
          <w:rFonts w:eastAsia="Calibri"/>
          <w:sz w:val="28"/>
          <w:szCs w:val="28"/>
          <w:lang w:eastAsia="en-US"/>
        </w:rPr>
        <w:t>муниципального внутреннего финансового контроля, в том числе:</w:t>
      </w:r>
    </w:p>
    <w:p w14:paraId="07CA88E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20190 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</w:p>
    <w:p w14:paraId="7FF367F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00 00000 Другие непрограммные расходы в области жилищно-коммунального хозяйства.</w:t>
      </w:r>
    </w:p>
    <w:p w14:paraId="37E8BC0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7682736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01 00000 Обеспечение деятельности муниципальных учреждений.</w:t>
      </w:r>
    </w:p>
    <w:p w14:paraId="0592BB0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По данной целевой статье отражаются расходы на обеспечение деятельности муниципальных учреждений, в том числе:</w:t>
      </w:r>
    </w:p>
    <w:p w14:paraId="691D7F1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2BA0774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«Благоустройство» Старощербиновского сельского поселения Щербиновского района.</w:t>
      </w:r>
      <w:r w:rsidRPr="00AB2E52">
        <w:rPr>
          <w:sz w:val="28"/>
          <w:szCs w:val="28"/>
        </w:rPr>
        <w:t xml:space="preserve"> </w:t>
      </w:r>
    </w:p>
    <w:p w14:paraId="460BEEC6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79 0 03 00000 Реализация непрограммных мероприятий в сфере коммунального хозяйства.</w:t>
      </w:r>
    </w:p>
    <w:p w14:paraId="52D40CED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 xml:space="preserve">По данной целевой статье </w:t>
      </w:r>
      <w:bookmarkStart w:id="10" w:name="_Hlk156223299"/>
      <w:r w:rsidRPr="00AB2E52">
        <w:rPr>
          <w:rFonts w:eastAsia="Calibri"/>
          <w:sz w:val="28"/>
          <w:szCs w:val="28"/>
          <w:lang w:eastAsia="en-US"/>
        </w:rPr>
        <w:t>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населения, в том числе:</w:t>
      </w:r>
    </w:p>
    <w:bookmarkEnd w:id="10"/>
    <w:p w14:paraId="2C00C8A0" w14:textId="77777777" w:rsidR="008D2CDC" w:rsidRPr="00AB2E52" w:rsidRDefault="008D2CDC" w:rsidP="008D2CDC">
      <w:pPr>
        <w:ind w:firstLine="709"/>
        <w:jc w:val="both"/>
      </w:pPr>
      <w:r w:rsidRPr="00AB2E52">
        <w:rPr>
          <w:sz w:val="28"/>
          <w:szCs w:val="28"/>
        </w:rPr>
        <w:t xml:space="preserve">20190 </w:t>
      </w:r>
      <w:r w:rsidRPr="00AB2E52">
        <w:rPr>
          <w:rFonts w:eastAsia="Calibri"/>
          <w:sz w:val="28"/>
          <w:szCs w:val="28"/>
          <w:lang w:eastAsia="en-US"/>
        </w:rPr>
        <w:t>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  <w:r w:rsidRPr="00AB2E52">
        <w:t xml:space="preserve"> </w:t>
      </w:r>
    </w:p>
    <w:p w14:paraId="351D648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81 0 00 00000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 и содержание мест захоронения.</w:t>
      </w:r>
    </w:p>
    <w:p w14:paraId="43A5CCE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01 00000 Содержание мест захоронения.</w:t>
      </w:r>
    </w:p>
    <w:p w14:paraId="4AB1C508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исполнение полномочий по содержанию мест захоронения, в том числе:</w:t>
      </w:r>
    </w:p>
    <w:p w14:paraId="20E08FF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захоронения.</w:t>
      </w:r>
    </w:p>
    <w:p w14:paraId="61FF91D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отражаются расходы бюджета поселения на реализацию мероприятий по содержанию мест захоронения.</w:t>
      </w:r>
    </w:p>
    <w:p w14:paraId="248B4EF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81 0 02 00000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услуг.</w:t>
      </w:r>
    </w:p>
    <w:p w14:paraId="0F60E306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</w:t>
      </w:r>
      <w:r w:rsidRPr="00AB2E52">
        <w:rPr>
          <w:rFonts w:eastAsia="Calibri"/>
          <w:sz w:val="28"/>
          <w:szCs w:val="28"/>
          <w:lang w:eastAsia="en-US"/>
        </w:rPr>
        <w:t xml:space="preserve">отражаются расходы на исполнение полномочий по организации ритуальных услуг в </w:t>
      </w:r>
      <w:r w:rsidRPr="00AB2E52">
        <w:rPr>
          <w:sz w:val="28"/>
          <w:szCs w:val="28"/>
        </w:rPr>
        <w:t>границах</w:t>
      </w:r>
      <w:r w:rsidRPr="00AB2E52">
        <w:rPr>
          <w:rFonts w:eastAsia="Calibri"/>
          <w:sz w:val="28"/>
          <w:szCs w:val="28"/>
          <w:lang w:eastAsia="en-US"/>
        </w:rPr>
        <w:t xml:space="preserve"> Старощербиновского сельского поселения Щербиновского района, в том числе:</w:t>
      </w:r>
    </w:p>
    <w:p w14:paraId="12F224BD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20800</w:t>
      </w:r>
      <w:r w:rsidRPr="00AB2E52">
        <w:t xml:space="preserve"> </w:t>
      </w:r>
      <w:r w:rsidRPr="00AB2E52">
        <w:rPr>
          <w:sz w:val="28"/>
          <w:szCs w:val="28"/>
        </w:rPr>
        <w:t>Межбюджетные трансферты.</w:t>
      </w:r>
      <w:r w:rsidRPr="00AB2E52">
        <w:rPr>
          <w:rFonts w:eastAsia="Calibri"/>
          <w:sz w:val="28"/>
          <w:szCs w:val="28"/>
          <w:lang w:eastAsia="en-US"/>
        </w:rPr>
        <w:t xml:space="preserve"> </w:t>
      </w:r>
    </w:p>
    <w:p w14:paraId="6E782C0B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района.</w:t>
      </w:r>
    </w:p>
    <w:p w14:paraId="133E837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99 0 00 00000 </w:t>
      </w:r>
      <w:r w:rsidRPr="00AB2E52">
        <w:rPr>
          <w:rFonts w:eastAsia="Calibri"/>
          <w:sz w:val="28"/>
          <w:szCs w:val="28"/>
          <w:lang w:eastAsia="en-US"/>
        </w:rPr>
        <w:t>Другие непрограммные расходы органов местного самоуправления.</w:t>
      </w:r>
      <w:r w:rsidRPr="00AB2E52">
        <w:rPr>
          <w:sz w:val="28"/>
          <w:szCs w:val="28"/>
        </w:rPr>
        <w:t xml:space="preserve"> </w:t>
      </w:r>
    </w:p>
    <w:p w14:paraId="6046C54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160BD69E" w14:textId="77777777" w:rsidR="008D2CDC" w:rsidRPr="00AB2E52" w:rsidRDefault="008D2CDC" w:rsidP="008D2C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99 0 01 00000 </w:t>
      </w:r>
      <w:r w:rsidRPr="00AB2E52">
        <w:rPr>
          <w:rFonts w:eastAsia="Calibri"/>
          <w:sz w:val="28"/>
          <w:szCs w:val="28"/>
          <w:lang w:eastAsia="en-US"/>
        </w:rPr>
        <w:t>Непрограммные расходы, в том числе:</w:t>
      </w:r>
    </w:p>
    <w:p w14:paraId="5F35355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10120 Поддержка лиц, замещавших выборные муниципальные должности, должности муниципальной службы и отдельных категорий работников.</w:t>
      </w:r>
    </w:p>
    <w:p w14:paraId="174CA240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выплату дополнительного материального обеспечения лицам, замещавшим муниципальные должности и пенсии за выслугу лет лицам, замещавшим должности муниципальной службы в Старощербиновском сельском поселении Щербиновского района.</w:t>
      </w:r>
    </w:p>
    <w:p w14:paraId="71F941F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11000 Исполнение судебных актов Российской Федерации.</w:t>
      </w:r>
      <w:r w:rsidRPr="00AB2E52">
        <w:rPr>
          <w:sz w:val="28"/>
          <w:szCs w:val="28"/>
        </w:rPr>
        <w:t xml:space="preserve"> </w:t>
      </w:r>
    </w:p>
    <w:p w14:paraId="0263D2CF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 xml:space="preserve">По данному направлению расходов отражаются расходы бюджета поселения на исполнение судебных актов Российской Федерации. </w:t>
      </w:r>
    </w:p>
    <w:p w14:paraId="4A9B064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2.2. Перечень и правила применения целевых статей расходов бюджета поселения, формируемых в рамках муниципальных программ:</w:t>
      </w:r>
    </w:p>
    <w:p w14:paraId="384C725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00 00000 Муниципальная программа </w:t>
      </w:r>
      <w:bookmarkStart w:id="11" w:name="_Hlk117864197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11"/>
      <w:r w:rsidRPr="00AB2E52">
        <w:rPr>
          <w:sz w:val="28"/>
          <w:szCs w:val="28"/>
        </w:rPr>
        <w:t>«Обеспечение деятельности органов местного самоуправления Старощербиновского сельского поселения Щербиновского района».</w:t>
      </w:r>
    </w:p>
    <w:p w14:paraId="67CA517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7A3F30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01 00000 Информатизация деятельности органов местного самоуправления</w:t>
      </w:r>
      <w:r w:rsidRPr="00AB2E52">
        <w:rPr>
          <w:sz w:val="28"/>
          <w:szCs w:val="28"/>
        </w:rPr>
        <w:t>.</w:t>
      </w:r>
    </w:p>
    <w:p w14:paraId="47AE771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B1B34E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10100 Информатизация деятельности органов местного самоуправления.</w:t>
      </w:r>
    </w:p>
    <w:p w14:paraId="2DCA28D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информатизации деятельности администрации Старощербиновского сельского поселения Щербиновского района.</w:t>
      </w:r>
    </w:p>
    <w:p w14:paraId="3F8D712F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02 00000 И</w:t>
      </w:r>
      <w:r w:rsidRPr="00AB2E52">
        <w:rPr>
          <w:sz w:val="28"/>
          <w:szCs w:val="28"/>
        </w:rPr>
        <w:t>нформационное обеспечение деятельности органов местного самоуправления.</w:t>
      </w:r>
    </w:p>
    <w:p w14:paraId="303BF0F1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697115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10020 Информационное обеспечение деятельности органов местного самоуправления муниципального образования.</w:t>
      </w:r>
    </w:p>
    <w:p w14:paraId="6C81DF0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района.</w:t>
      </w:r>
    </w:p>
    <w:p w14:paraId="4D55B28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07 00000 Мероприятия по обеспечению организационных вопросов для реализации муниципальной программы. </w:t>
      </w:r>
    </w:p>
    <w:p w14:paraId="6BAF050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4603CB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10610 Реализация организационных вопросов.</w:t>
      </w:r>
    </w:p>
    <w:p w14:paraId="6B067021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прочие организационные вопросы Старощербиновского сельского поселения Щербиновского района.</w:t>
      </w:r>
    </w:p>
    <w:p w14:paraId="7108838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01 0 09 00000 Прочие мероприятия, связанные с муниципальным управлением.</w:t>
      </w:r>
    </w:p>
    <w:p w14:paraId="6EAB5884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E6FA4E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10480 Реализация функций, связанных с муниципальным управлением.</w:t>
      </w:r>
    </w:p>
    <w:p w14:paraId="5C153F5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>отражаются расходы бюджета поселения на компенсационные выплаты руководителям органов территориального общественного самоуправления.</w:t>
      </w:r>
    </w:p>
    <w:p w14:paraId="362C43F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00 00000 Муниципальная программа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5B379C77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7F7A5D3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02 00000 Содержание и обслуживание казны.</w:t>
      </w:r>
    </w:p>
    <w:p w14:paraId="1457EF77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C8A56E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10080 Содержание и обслуживание казны муниципального образования.</w:t>
      </w:r>
    </w:p>
    <w:p w14:paraId="323508B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а также мероприятия, направленные на содержание, обслуживание, обеспечение сохранности муниципального имущества, в том числе на проведение аудиторских проверок деятельности муниципальных унитарных предприятий, находящихся в ведении Старощербиновского сельского поселения Щербиновского района, оплату услуг ликвидатора в случае принятия решения о ликвидации</w:t>
      </w:r>
      <w:r w:rsidRPr="00AB2E52">
        <w:t xml:space="preserve"> </w:t>
      </w:r>
      <w:r w:rsidRPr="00AB2E52">
        <w:rPr>
          <w:sz w:val="28"/>
          <w:szCs w:val="28"/>
        </w:rPr>
        <w:t>муниципальных унитарных предприятий, находящихся в ведении Старощербиновского сельского поселения Щербиновского района.</w:t>
      </w:r>
    </w:p>
    <w:p w14:paraId="379BB5F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00 00000 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района».</w:t>
      </w:r>
    </w:p>
    <w:p w14:paraId="6BA1612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91928D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01 00000 Развитие субъектов малого и среднего предпринимательства.</w:t>
      </w:r>
    </w:p>
    <w:p w14:paraId="45410DA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BB4E2E8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10090 Реализация мероприятий, направленных на развитие субъектов малого и среднего предпринимательства.</w:t>
      </w:r>
    </w:p>
    <w:p w14:paraId="1571BD1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предпринимательства, по содействию </w:t>
      </w:r>
      <w:proofErr w:type="spellStart"/>
      <w:r w:rsidRPr="00AB2E52">
        <w:rPr>
          <w:sz w:val="28"/>
          <w:szCs w:val="28"/>
        </w:rPr>
        <w:t>выставочно</w:t>
      </w:r>
      <w:proofErr w:type="spellEnd"/>
      <w:r w:rsidRPr="00AB2E52">
        <w:rPr>
          <w:sz w:val="28"/>
          <w:szCs w:val="28"/>
        </w:rPr>
        <w:t>-ярморочной деятельности.</w:t>
      </w:r>
    </w:p>
    <w:p w14:paraId="476F067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00 00000 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района».</w:t>
      </w:r>
    </w:p>
    <w:p w14:paraId="09582CD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6BE237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01 00000 Совершенствование деятельности муниципальных учреждений отрасли «Культура и кинематография».</w:t>
      </w:r>
    </w:p>
    <w:p w14:paraId="1763EF91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FEA44E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(оказания услуг) муниципальных учреждений культуры и кинематографии.</w:t>
      </w:r>
    </w:p>
    <w:p w14:paraId="09620061" w14:textId="77777777" w:rsidR="008D2CDC" w:rsidRPr="00AB2E52" w:rsidRDefault="008D2CDC" w:rsidP="008D2CDC">
      <w:pPr>
        <w:ind w:firstLine="709"/>
        <w:jc w:val="both"/>
        <w:rPr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 xml:space="preserve">отражаются расходы бюджета поселения на </w:t>
      </w:r>
      <w:r w:rsidRPr="00AB2E52">
        <w:rPr>
          <w:sz w:val="28"/>
          <w:szCs w:val="28"/>
          <w:lang w:eastAsia="en-US"/>
        </w:rPr>
        <w:t>обеспечение деятельности (оказание услуг) муниципальных учреждений культуры и кинематографии Старощербиновского сельского поселения Щербиновского района.</w:t>
      </w:r>
    </w:p>
    <w:p w14:paraId="0FB52E08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 xml:space="preserve">отражаются расходы бюджета поселения на условиях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с краевым бюджетом по обеспечению мероприятий по ремонту и укреплению материально-технической базы, техническому оснащению муниципальных учреждений культуры и (или) детских музыкальных школ, художественных школ, школ искусств, домов детского творчества в рамках государственной программы Краснодарского края «Развитие культуры».</w:t>
      </w:r>
    </w:p>
    <w:p w14:paraId="34B3A38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00 00000 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района».</w:t>
      </w:r>
    </w:p>
    <w:p w14:paraId="6A9440F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  <w:r w:rsidRPr="00AB2E52">
        <w:rPr>
          <w:sz w:val="28"/>
          <w:szCs w:val="28"/>
        </w:rPr>
        <w:t xml:space="preserve"> </w:t>
      </w:r>
    </w:p>
    <w:p w14:paraId="548DFB6E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02 00000 Создание условий для занятий физической культурой и спортом в Старощербиновском сельском поселении Щербиновского района.</w:t>
      </w:r>
    </w:p>
    <w:p w14:paraId="65F39CC6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DD254C2" w14:textId="77777777" w:rsidR="008D2CDC" w:rsidRPr="00AB2E52" w:rsidRDefault="008D2CDC" w:rsidP="008D2CDC">
      <w:pPr>
        <w:ind w:firstLine="709"/>
        <w:jc w:val="both"/>
      </w:pPr>
      <w:r w:rsidRPr="00AB2E52">
        <w:rPr>
          <w:sz w:val="28"/>
          <w:szCs w:val="28"/>
        </w:rPr>
        <w:t>11020 Укрепление материально-технической базы в целях обеспечения условий для занятий физической культурой и спортом.</w:t>
      </w:r>
      <w:r w:rsidRPr="00AB2E52">
        <w:t xml:space="preserve"> </w:t>
      </w:r>
    </w:p>
    <w:p w14:paraId="190A87D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техническому оснащению и (или) устройству спортивных площадок, многофункциональных спортивных площадок, в том числе подготовку технической документации и подготовительных работ</w:t>
      </w:r>
    </w:p>
    <w:p w14:paraId="440A3C7D" w14:textId="77777777" w:rsidR="008D2CDC" w:rsidRPr="00AB2E52" w:rsidRDefault="008D2CDC" w:rsidP="008D2CDC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  <w:lang w:val="en-US"/>
        </w:rPr>
        <w:t>S</w:t>
      </w:r>
      <w:r w:rsidRPr="00AB2E52">
        <w:rPr>
          <w:color w:val="000000" w:themeColor="text1"/>
          <w:sz w:val="28"/>
          <w:szCs w:val="28"/>
        </w:rPr>
        <w:t>0290 - создание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образовании.</w:t>
      </w:r>
    </w:p>
    <w:p w14:paraId="57BF6B23" w14:textId="77777777" w:rsidR="008D2CDC" w:rsidRPr="00AB2E52" w:rsidRDefault="008D2CDC" w:rsidP="008D2CDC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в целях </w:t>
      </w:r>
      <w:proofErr w:type="spellStart"/>
      <w:r w:rsidRPr="00AB2E52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AB2E52">
        <w:rPr>
          <w:color w:val="000000" w:themeColor="text1"/>
          <w:sz w:val="28"/>
          <w:szCs w:val="28"/>
        </w:rPr>
        <w:t xml:space="preserve"> расходных обязательств, связанных с созданием многофункциональных спортивно-игровых площадок, в целях обеспечения условий для занятий физической культурой и массовым спортом в муниципальном образовании.</w:t>
      </w:r>
    </w:p>
    <w:p w14:paraId="657E14D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bookmarkStart w:id="12" w:name="_Hlk193202184"/>
      <w:r w:rsidRPr="00AB2E52">
        <w:rPr>
          <w:sz w:val="28"/>
          <w:szCs w:val="28"/>
        </w:rPr>
        <w:t>13 0 03 00000 Реализация Единого календарного плана физкультурных мероприятий Старощербиновского сельского поселения Щербиновского района.</w:t>
      </w:r>
    </w:p>
    <w:p w14:paraId="30F2C1B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BFD7C9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10320 Организация и проведение физкультурных и спортивных мероприятий.</w:t>
      </w:r>
    </w:p>
    <w:p w14:paraId="76A280A7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в области физической культуры и массового спорта.</w:t>
      </w:r>
    </w:p>
    <w:bookmarkEnd w:id="12"/>
    <w:p w14:paraId="532E7CF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00 00000 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района.</w:t>
      </w:r>
    </w:p>
    <w:p w14:paraId="397D7BD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«Молодежь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E045B4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03 00000 Мероприятия по организации и проведению социально-значимых мероприятий в области молодежной политики.</w:t>
      </w:r>
    </w:p>
    <w:p w14:paraId="282E251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D51674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10330 Реализация мероприятий в области молодежной политики.</w:t>
      </w:r>
    </w:p>
    <w:p w14:paraId="06F2ED2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пропаганде здорового образа жизни, гражданско-нравственному воспитанию молодежи, профилактике правонарушений в молодежной среде, организации летнего отдыха детей и молодежи.</w:t>
      </w:r>
    </w:p>
    <w:p w14:paraId="3081928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19 0 00 00000 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района».</w:t>
      </w:r>
    </w:p>
    <w:p w14:paraId="75DFA500" w14:textId="77777777" w:rsidR="008D2CDC" w:rsidRPr="00AB2E52" w:rsidRDefault="008D2CDC" w:rsidP="008D2CDC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FC9EE48" w14:textId="77777777" w:rsidR="008D2CDC" w:rsidRPr="00AB2E52" w:rsidRDefault="008D2CDC" w:rsidP="008D2CDC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01 00000 Предупреждение и ликвидация последствий чрезвычайных ситуаций в границах поселения.</w:t>
      </w:r>
    </w:p>
    <w:p w14:paraId="20C70E9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F8830F8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10430 Предупреждение и ликвидация последствий чрезвычайных ситуаций.</w:t>
      </w:r>
    </w:p>
    <w:p w14:paraId="76CB59B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поселения, информирование населения о правилах поведения и действиях в чрезвычайных ситуациях.</w:t>
      </w:r>
    </w:p>
    <w:p w14:paraId="723D56C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02 00000 Обеспечение безопасности на водных объектах.</w:t>
      </w:r>
    </w:p>
    <w:p w14:paraId="363640C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A60906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10490 Мероприятия, связанные с безопасностью людей на водных объектах.</w:t>
      </w:r>
    </w:p>
    <w:p w14:paraId="458F8A8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повышению уровня безопасности на водных объектах и снижению риска возникновения несчастных случаев на воде.</w:t>
      </w:r>
    </w:p>
    <w:p w14:paraId="2EC2BDE7" w14:textId="77777777" w:rsidR="008D2CDC" w:rsidRPr="00AB2E52" w:rsidRDefault="008D2CDC" w:rsidP="008D2CDC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19 0 03 00000 Пожарная безопасность.</w:t>
      </w:r>
    </w:p>
    <w:p w14:paraId="7FFC24B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719DD4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10500 Мероприятия по пожарной безопасности.</w:t>
      </w:r>
    </w:p>
    <w:p w14:paraId="064B6B7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>по пожарной безопасности населения Старощербиновского сельского поселения Щербиновского района, обеспечение первичных мер пожарной безопасности в границах поселения.</w:t>
      </w:r>
    </w:p>
    <w:p w14:paraId="1666EA0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07 00000 Отдельные мероприятия по реализации муниципальной программы.</w:t>
      </w:r>
    </w:p>
    <w:p w14:paraId="052C1B8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828EAD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10270 Финансовое обеспечение деятельности добровольных формирований населения по охране общественного порядка.</w:t>
      </w:r>
    </w:p>
    <w:p w14:paraId="24C67AC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порядка.</w:t>
      </w:r>
    </w:p>
    <w:p w14:paraId="6D5FCB2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00 00000 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района».</w:t>
      </w:r>
    </w:p>
    <w:p w14:paraId="0F0161E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3148599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01 0000 Поддержка дорожного хозяйства.</w:t>
      </w:r>
    </w:p>
    <w:p w14:paraId="05561368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233219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9Д046 Содержание и ремонт автомобильных дорог общего пользования, местного значения.</w:t>
      </w:r>
    </w:p>
    <w:p w14:paraId="0E9BBF0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покрытия, повышение безопасности дорожного движения.</w:t>
      </w:r>
    </w:p>
    <w:p w14:paraId="07FB182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40"/>
          <w:szCs w:val="40"/>
          <w:lang w:val="en-US"/>
        </w:rPr>
        <w:t>s</w:t>
      </w:r>
      <w:r w:rsidRPr="00AB2E52">
        <w:rPr>
          <w:sz w:val="28"/>
          <w:szCs w:val="28"/>
        </w:rPr>
        <w:t>Д060 - капитальный ремонт и ремонт автомобильных дорог общего пользования местного значения.</w:t>
      </w:r>
    </w:p>
    <w:p w14:paraId="46D9552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условиях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с краевым бюджетом,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«Развитие сети автомобильных дорог Краснодарского края».</w:t>
      </w:r>
    </w:p>
    <w:p w14:paraId="1AA45E4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00 00000 Муниципальная программа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района».</w:t>
      </w:r>
    </w:p>
    <w:p w14:paraId="2EC0E07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386F406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01 00000 Благоустройство и озеленение территории Старощербиновского сельского поселения Щербиновского района.</w:t>
      </w:r>
    </w:p>
    <w:p w14:paraId="1F071BE5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EC5DD8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10550 Мероприятия по благоустройству и озеленению территории сельского поселения Щербиновского района.</w:t>
      </w:r>
    </w:p>
    <w:p w14:paraId="37D187B9" w14:textId="77777777" w:rsidR="008D2CDC" w:rsidRPr="00AB2E52" w:rsidRDefault="008D2CDC" w:rsidP="008D2CDC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ab/>
        <w:t>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района.</w:t>
      </w:r>
    </w:p>
    <w:p w14:paraId="7C5096D9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11060 Реализация мероприятий, связанных с работами по озеленению территории муниципального образования на условиях </w:t>
      </w:r>
      <w:proofErr w:type="spellStart"/>
      <w:r w:rsidRPr="00AB2E52">
        <w:rPr>
          <w:snapToGrid w:val="0"/>
          <w:sz w:val="28"/>
          <w:szCs w:val="28"/>
        </w:rPr>
        <w:t>софинансирования</w:t>
      </w:r>
      <w:proofErr w:type="spellEnd"/>
      <w:r w:rsidRPr="00AB2E52">
        <w:rPr>
          <w:snapToGrid w:val="0"/>
          <w:sz w:val="28"/>
          <w:szCs w:val="28"/>
        </w:rPr>
        <w:t xml:space="preserve"> расходных обязательств из бюджета муниципального образования Щербиновский район.</w:t>
      </w:r>
    </w:p>
    <w:p w14:paraId="3AB81072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</w:t>
      </w:r>
      <w:proofErr w:type="spellStart"/>
      <w:r w:rsidRPr="00AB2E52">
        <w:rPr>
          <w:snapToGrid w:val="0"/>
          <w:sz w:val="28"/>
          <w:szCs w:val="28"/>
        </w:rPr>
        <w:t>софинансирования</w:t>
      </w:r>
      <w:proofErr w:type="spellEnd"/>
      <w:r w:rsidRPr="00AB2E52">
        <w:rPr>
          <w:snapToGrid w:val="0"/>
          <w:sz w:val="28"/>
          <w:szCs w:val="28"/>
        </w:rPr>
        <w:t xml:space="preserve"> расходных обязательств из бюджета муниципального образования Щербиновский район.</w:t>
      </w:r>
    </w:p>
    <w:p w14:paraId="425BCAF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02 00000 Модернизация и содержание систем уличного освещения.</w:t>
      </w:r>
    </w:p>
    <w:p w14:paraId="56855E1C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5783AD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10560 Мероприятия по модернизации, энергосбережению и </w:t>
      </w:r>
      <w:proofErr w:type="gramStart"/>
      <w:r w:rsidRPr="00AB2E52">
        <w:rPr>
          <w:sz w:val="28"/>
          <w:szCs w:val="28"/>
        </w:rPr>
        <w:t>повышению энергетической эффективности</w:t>
      </w:r>
      <w:proofErr w:type="gramEnd"/>
      <w:r w:rsidRPr="00AB2E52">
        <w:rPr>
          <w:sz w:val="28"/>
          <w:szCs w:val="28"/>
        </w:rPr>
        <w:t xml:space="preserve"> и содержанию систем уличного освещения.</w:t>
      </w:r>
    </w:p>
    <w:p w14:paraId="00769F81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т</w:t>
      </w:r>
      <w:r w:rsidRPr="00AB2E52">
        <w:rPr>
          <w:sz w:val="28"/>
          <w:szCs w:val="28"/>
        </w:rPr>
        <w:t>ехническому обслуживанию линий уличного освещения, оплате за электроэнергию, капитальному ремонту уличного освещения, энергосбережению и повышению энергетической эффективности территории Старощербиновского сельского поселения Щербиновского района;</w:t>
      </w:r>
    </w:p>
    <w:p w14:paraId="61D1D75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03 00000 М</w:t>
      </w:r>
      <w:r w:rsidRPr="00AB2E52">
        <w:rPr>
          <w:bCs/>
          <w:sz w:val="28"/>
          <w:szCs w:val="28"/>
        </w:rPr>
        <w:t>ероприятия в сфере коммунального хозяйства.</w:t>
      </w:r>
    </w:p>
    <w:p w14:paraId="4A3E8596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B97A927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10570 Р</w:t>
      </w:r>
      <w:r w:rsidRPr="00AB2E52">
        <w:rPr>
          <w:bCs/>
          <w:sz w:val="28"/>
          <w:szCs w:val="28"/>
        </w:rPr>
        <w:t>еализация мероприятий в сфере коммунального хозяйства.</w:t>
      </w:r>
      <w:r w:rsidRPr="00AB2E52">
        <w:rPr>
          <w:sz w:val="28"/>
          <w:szCs w:val="28"/>
        </w:rPr>
        <w:t xml:space="preserve"> </w:t>
      </w:r>
    </w:p>
    <w:p w14:paraId="644118F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 xml:space="preserve">в сфере коммунального хозяйства. </w:t>
      </w:r>
    </w:p>
    <w:p w14:paraId="3067360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04 00000 Отдельные полномочия в области благоустройства территории</w:t>
      </w:r>
      <w:r w:rsidRPr="00AB2E52">
        <w:rPr>
          <w:bCs/>
          <w:sz w:val="28"/>
          <w:szCs w:val="28"/>
        </w:rPr>
        <w:t>.</w:t>
      </w:r>
    </w:p>
    <w:p w14:paraId="0290D89B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9D263E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10550 Мероприятия по благоустройству и озеленению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674FC4E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 xml:space="preserve">ликвидации стихийных навалов мусора в границах сельского поселения, поддержанию порядка, удалению, обрезке (омоложению) </w:t>
      </w:r>
      <w:r w:rsidRPr="00AB2E52">
        <w:rPr>
          <w:sz w:val="28"/>
          <w:szCs w:val="28"/>
        </w:rPr>
        <w:lastRenderedPageBreak/>
        <w:t>аварийных и естественно усохших деревьев на территории общего пользования сельского поселения.</w:t>
      </w:r>
    </w:p>
    <w:p w14:paraId="7A429C6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05 00000 Организация ритуальных услуг и содержание мест захоронения</w:t>
      </w:r>
      <w:r w:rsidRPr="00AB2E52">
        <w:rPr>
          <w:bCs/>
          <w:sz w:val="28"/>
          <w:szCs w:val="28"/>
        </w:rPr>
        <w:t>.</w:t>
      </w:r>
    </w:p>
    <w:p w14:paraId="687787B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C9F59F7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</w:t>
      </w:r>
      <w:r w:rsidRPr="00AB2E52">
        <w:rPr>
          <w:bCs/>
          <w:sz w:val="28"/>
          <w:szCs w:val="28"/>
        </w:rPr>
        <w:t>.</w:t>
      </w:r>
    </w:p>
    <w:p w14:paraId="184B3FA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14:paraId="19D6E61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10800 Мероприятия по организации ритуальных услуг</w:t>
      </w:r>
      <w:r w:rsidRPr="00AB2E52">
        <w:rPr>
          <w:bCs/>
          <w:sz w:val="28"/>
          <w:szCs w:val="28"/>
        </w:rPr>
        <w:t>.</w:t>
      </w:r>
    </w:p>
    <w:p w14:paraId="64456E5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поселения. </w:t>
      </w:r>
    </w:p>
    <w:p w14:paraId="56A81BE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06 00000 Реализация инициативных проектов по вопросам благоустройства и озеленения на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0A448F79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340BACD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10900 Поддержка местных инициатив. </w:t>
      </w:r>
    </w:p>
    <w:p w14:paraId="654AF388" w14:textId="77777777" w:rsidR="008D2CDC" w:rsidRPr="00AB2E52" w:rsidRDefault="008D2CDC" w:rsidP="008D2CDC">
      <w:pPr>
        <w:ind w:firstLine="709"/>
        <w:jc w:val="both"/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финансирование инициативных проектов, внесенных в установленном порядке,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AB2E52">
        <w:rPr>
          <w:sz w:val="28"/>
          <w:szCs w:val="28"/>
        </w:rPr>
        <w:t>решения</w:t>
      </w:r>
      <w:proofErr w:type="gramEnd"/>
      <w:r w:rsidRPr="00AB2E52">
        <w:rPr>
          <w:sz w:val="28"/>
          <w:szCs w:val="28"/>
        </w:rPr>
        <w:t xml:space="preserve"> которых предоставлено органам местного самоуправления.</w:t>
      </w:r>
    </w:p>
    <w:p w14:paraId="076D96EE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bCs/>
          <w:sz w:val="28"/>
          <w:szCs w:val="28"/>
        </w:rPr>
        <w:t>62950 Поддержка местных инициатив по итогам краевого конкурса.</w:t>
      </w:r>
    </w:p>
    <w:p w14:paraId="1243EFD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администрацию Старощербиновского сельского поселения Щербиновского района.</w:t>
      </w:r>
    </w:p>
    <w:p w14:paraId="5355F57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00 0000 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района».</w:t>
      </w:r>
    </w:p>
    <w:p w14:paraId="23B6733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96F5D3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01 0000 Повышение профессионального уровня муниципальных служащих Старощербиновского сельского поселения.</w:t>
      </w:r>
    </w:p>
    <w:p w14:paraId="305835C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314574E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10030 Повышение профессионального уровня муниципальных служащих органов местного самоуправления сельского поселения.</w:t>
      </w:r>
    </w:p>
    <w:p w14:paraId="7E662BC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района. </w:t>
      </w:r>
    </w:p>
    <w:p w14:paraId="30A9F5A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02 0000 Диспансеризация муниципальных служащих Старощербиновского сельского поселения.</w:t>
      </w:r>
    </w:p>
    <w:p w14:paraId="03415CB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D8F6F0F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10060 Диспансеризация муниципальных служащих органов местного самоуправления сельского поселения.</w:t>
      </w:r>
    </w:p>
    <w:p w14:paraId="02A49FB2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района.</w:t>
      </w:r>
    </w:p>
    <w:p w14:paraId="008F22D8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24 0 000000 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0E386E4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5EB279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24 0 01 0000 Содержание и текущий ремонт памятников и братских могил, находящихся на территории сельского поселения.</w:t>
      </w:r>
    </w:p>
    <w:p w14:paraId="495A094D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E23A54B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10280 Мероприятия по содержанию памятников и братских могил, находящихся на территории сельского поселения.</w:t>
      </w:r>
    </w:p>
    <w:p w14:paraId="5888EB5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района.</w:t>
      </w:r>
    </w:p>
    <w:p w14:paraId="17B8375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00 00000 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района».</w:t>
      </w:r>
    </w:p>
    <w:p w14:paraId="112F4E23" w14:textId="77777777" w:rsidR="008D2CDC" w:rsidRPr="00AB2E52" w:rsidRDefault="008D2CDC" w:rsidP="008D2CDC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«Календарь праздничных мероприятий, </w:t>
      </w:r>
      <w:r w:rsidRPr="00AB2E52">
        <w:rPr>
          <w:sz w:val="28"/>
          <w:szCs w:val="28"/>
        </w:rPr>
        <w:lastRenderedPageBreak/>
        <w:t>юбилейных и памятных дат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5ED5462A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01 00000 Обеспечение проведения праздничных дней и памятных дат, проводимых органами местного самоуправления.</w:t>
      </w:r>
    </w:p>
    <w:p w14:paraId="36F1B4F7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1B83D4C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10040 Обеспечение проведения праздничных дней и памятных дат, проводимых органами местного самоуправления муниципального образования.</w:t>
      </w:r>
    </w:p>
    <w:p w14:paraId="4414771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обеспечению проведения праздничных дней и памятных дат, проводимых органами местного самоуправления Старощербиновского сельского поселения Щербиновского района.</w:t>
      </w:r>
    </w:p>
    <w:p w14:paraId="60293ED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29 0 00 00000 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района».</w:t>
      </w:r>
    </w:p>
    <w:p w14:paraId="295B97C4" w14:textId="77777777" w:rsidR="008D2CDC" w:rsidRPr="00AB2E52" w:rsidRDefault="008D2CDC" w:rsidP="008D2CDC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39DA0AC0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29 0 01 00000 Благоустройство общественной территории.</w:t>
      </w:r>
    </w:p>
    <w:p w14:paraId="7CDB4BB3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3F41E1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10730 Поддержка государственных программ субъектов Российской Федерации и муниципальных программ формирования современной городской среды.</w:t>
      </w:r>
    </w:p>
    <w:p w14:paraId="47325EBF" w14:textId="77777777" w:rsidR="008D2CDC" w:rsidRPr="00282C1F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мероприятий, направленных на организацию благоустройства </w:t>
      </w:r>
      <w:r w:rsidRPr="00282C1F">
        <w:rPr>
          <w:bCs/>
          <w:sz w:val="28"/>
          <w:szCs w:val="28"/>
        </w:rPr>
        <w:t>территории</w:t>
      </w:r>
      <w:r w:rsidRPr="00282C1F">
        <w:rPr>
          <w:sz w:val="28"/>
          <w:szCs w:val="28"/>
        </w:rPr>
        <w:t xml:space="preserve"> Старощербиновского сельского поселения Щербиновского района.</w:t>
      </w:r>
    </w:p>
    <w:p w14:paraId="7269A6CA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282C1F">
        <w:rPr>
          <w:sz w:val="28"/>
          <w:szCs w:val="28"/>
        </w:rPr>
        <w:t>29 0 И4 00000 Федеральный проект «Формирование комфортной городской среды»</w:t>
      </w:r>
    </w:p>
    <w:p w14:paraId="5A3098AE" w14:textId="77777777" w:rsidR="008D2CDC" w:rsidRPr="00AB2E52" w:rsidRDefault="008D2CDC" w:rsidP="008D2C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в рамках реализации мероприятий </w:t>
      </w:r>
      <w:r w:rsidRPr="00AB2E52">
        <w:rPr>
          <w:sz w:val="28"/>
          <w:szCs w:val="28"/>
        </w:rPr>
        <w:t xml:space="preserve">Федерального проекта «Формирование комфортной городской среды» </w:t>
      </w:r>
      <w:r w:rsidRPr="00AB2E52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155E2A73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3D6CD1">
        <w:rPr>
          <w:sz w:val="28"/>
          <w:szCs w:val="28"/>
        </w:rPr>
        <w:t>55550</w:t>
      </w:r>
      <w:r w:rsidRPr="00AB2E52">
        <w:rPr>
          <w:sz w:val="28"/>
          <w:szCs w:val="28"/>
        </w:rPr>
        <w:t xml:space="preserve"> Реализация программ формирования современной городской среды.</w:t>
      </w:r>
    </w:p>
    <w:p w14:paraId="588F2C15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условиях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расходных обязательств с краевым бюджетом в рамках государственной программы Краснодарского края «Формирование современной городской среды;</w:t>
      </w:r>
    </w:p>
    <w:p w14:paraId="079B0536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>5550 Реализация программ формирования современной городской среды.</w:t>
      </w:r>
    </w:p>
    <w:p w14:paraId="6123AB74" w14:textId="77777777" w:rsidR="008D2CDC" w:rsidRPr="00AB2E52" w:rsidRDefault="008D2CDC" w:rsidP="008D2CDC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условиях </w:t>
      </w:r>
      <w:proofErr w:type="spellStart"/>
      <w:r w:rsidRPr="00AB2E52">
        <w:rPr>
          <w:sz w:val="28"/>
          <w:szCs w:val="28"/>
        </w:rPr>
        <w:t>софинансирования</w:t>
      </w:r>
      <w:proofErr w:type="spellEnd"/>
      <w:r w:rsidRPr="00AB2E52">
        <w:rPr>
          <w:sz w:val="28"/>
          <w:szCs w:val="28"/>
        </w:rPr>
        <w:t xml:space="preserve"> расходных обязательств с краевым бюджетом в рамках государственной программы Краснодарского края «Формирование современной городской среды.».</w:t>
      </w:r>
    </w:p>
    <w:p w14:paraId="79B641A2" w14:textId="3352749A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Начальник</w:t>
      </w:r>
    </w:p>
    <w:p w14:paraId="6000DCEF" w14:textId="77777777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финансово-экономического</w:t>
      </w:r>
    </w:p>
    <w:p w14:paraId="1C28AB0C" w14:textId="77777777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отдела администрации </w:t>
      </w:r>
    </w:p>
    <w:p w14:paraId="5F36A640" w14:textId="77777777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Старощербиновского</w:t>
      </w:r>
    </w:p>
    <w:p w14:paraId="4E94DC9C" w14:textId="77777777" w:rsidR="008D2CDC" w:rsidRPr="00AB2E52" w:rsidRDefault="008D2CDC" w:rsidP="008D2CDC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сельского поселения </w:t>
      </w:r>
    </w:p>
    <w:p w14:paraId="74A2BD22" w14:textId="7F6ABA6F" w:rsidR="008D2CDC" w:rsidRDefault="008D2CDC" w:rsidP="0067730B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Щербиновского района                                                                       А.С. Калмыкова</w:t>
      </w:r>
    </w:p>
    <w:sectPr w:rsidR="008D2CDC" w:rsidSect="00A36FE8">
      <w:headerReference w:type="default" r:id="rId11"/>
      <w:pgSz w:w="11906" w:h="16838"/>
      <w:pgMar w:top="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ABEA8" w14:textId="77777777" w:rsidR="00844559" w:rsidRDefault="00844559" w:rsidP="004D7682">
      <w:r>
        <w:separator/>
      </w:r>
    </w:p>
  </w:endnote>
  <w:endnote w:type="continuationSeparator" w:id="0">
    <w:p w14:paraId="1BA6DBFE" w14:textId="77777777" w:rsidR="00844559" w:rsidRDefault="00844559" w:rsidP="004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A60F1" w14:textId="77777777" w:rsidR="00844559" w:rsidRDefault="00844559" w:rsidP="004D7682">
      <w:r>
        <w:separator/>
      </w:r>
    </w:p>
  </w:footnote>
  <w:footnote w:type="continuationSeparator" w:id="0">
    <w:p w14:paraId="510EB308" w14:textId="77777777" w:rsidR="00844559" w:rsidRDefault="00844559" w:rsidP="004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90345"/>
      <w:docPartObj>
        <w:docPartGallery w:val="Page Numbers (Top of Page)"/>
        <w:docPartUnique/>
      </w:docPartObj>
    </w:sdtPr>
    <w:sdtEndPr/>
    <w:sdtContent>
      <w:p w14:paraId="165B7651" w14:textId="7F149EC1" w:rsidR="00E305FA" w:rsidRDefault="00E30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7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6B9FF" w14:textId="77777777" w:rsidR="00E305FA" w:rsidRDefault="00E305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F0"/>
    <w:rsid w:val="00002B52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EE9"/>
    <w:rsid w:val="00086368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C7783"/>
    <w:rsid w:val="000D0543"/>
    <w:rsid w:val="000D35C0"/>
    <w:rsid w:val="000D4563"/>
    <w:rsid w:val="000F06F6"/>
    <w:rsid w:val="000F1A90"/>
    <w:rsid w:val="000F1DC3"/>
    <w:rsid w:val="000F5EF1"/>
    <w:rsid w:val="001017CD"/>
    <w:rsid w:val="00110A00"/>
    <w:rsid w:val="00112E16"/>
    <w:rsid w:val="00115E70"/>
    <w:rsid w:val="001223AE"/>
    <w:rsid w:val="001247B9"/>
    <w:rsid w:val="001308BC"/>
    <w:rsid w:val="0013215E"/>
    <w:rsid w:val="00137130"/>
    <w:rsid w:val="00141E7B"/>
    <w:rsid w:val="00143EF5"/>
    <w:rsid w:val="00144F01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0833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4A34"/>
    <w:rsid w:val="001C5814"/>
    <w:rsid w:val="001D49C6"/>
    <w:rsid w:val="001D53FF"/>
    <w:rsid w:val="001D54F6"/>
    <w:rsid w:val="001D623D"/>
    <w:rsid w:val="001E269A"/>
    <w:rsid w:val="001E5CCD"/>
    <w:rsid w:val="001F1533"/>
    <w:rsid w:val="001F23FA"/>
    <w:rsid w:val="001F2F36"/>
    <w:rsid w:val="001F30A3"/>
    <w:rsid w:val="00203C94"/>
    <w:rsid w:val="00207F64"/>
    <w:rsid w:val="00213852"/>
    <w:rsid w:val="00215BE5"/>
    <w:rsid w:val="0021750B"/>
    <w:rsid w:val="0022731C"/>
    <w:rsid w:val="002274E3"/>
    <w:rsid w:val="0023192E"/>
    <w:rsid w:val="00236B40"/>
    <w:rsid w:val="00241EC7"/>
    <w:rsid w:val="002420F9"/>
    <w:rsid w:val="0024298C"/>
    <w:rsid w:val="00245958"/>
    <w:rsid w:val="00250EF5"/>
    <w:rsid w:val="00253BD6"/>
    <w:rsid w:val="00253F98"/>
    <w:rsid w:val="00260E21"/>
    <w:rsid w:val="00265DBE"/>
    <w:rsid w:val="0026716C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987"/>
    <w:rsid w:val="00293AD3"/>
    <w:rsid w:val="00296008"/>
    <w:rsid w:val="002A4559"/>
    <w:rsid w:val="002B6AD7"/>
    <w:rsid w:val="002B6B4D"/>
    <w:rsid w:val="002B7250"/>
    <w:rsid w:val="002C08A8"/>
    <w:rsid w:val="002C0E6C"/>
    <w:rsid w:val="002C2BA8"/>
    <w:rsid w:val="002C2BDD"/>
    <w:rsid w:val="002C2BF8"/>
    <w:rsid w:val="002C3325"/>
    <w:rsid w:val="002C588A"/>
    <w:rsid w:val="002C5FD1"/>
    <w:rsid w:val="002D0ABC"/>
    <w:rsid w:val="002D2185"/>
    <w:rsid w:val="002D2CA1"/>
    <w:rsid w:val="002D4DB1"/>
    <w:rsid w:val="002D646B"/>
    <w:rsid w:val="002D79C2"/>
    <w:rsid w:val="002E66D9"/>
    <w:rsid w:val="002F1766"/>
    <w:rsid w:val="002F2788"/>
    <w:rsid w:val="002F41AD"/>
    <w:rsid w:val="002F4DBB"/>
    <w:rsid w:val="002F63EB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DFD"/>
    <w:rsid w:val="00340ADA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2A72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7220"/>
    <w:rsid w:val="003F1ED6"/>
    <w:rsid w:val="003F2937"/>
    <w:rsid w:val="003F39D4"/>
    <w:rsid w:val="003F52EC"/>
    <w:rsid w:val="003F78C2"/>
    <w:rsid w:val="00401395"/>
    <w:rsid w:val="00410D77"/>
    <w:rsid w:val="00411DF5"/>
    <w:rsid w:val="00416B2F"/>
    <w:rsid w:val="0041765A"/>
    <w:rsid w:val="00417951"/>
    <w:rsid w:val="00421DDA"/>
    <w:rsid w:val="00423827"/>
    <w:rsid w:val="00423B83"/>
    <w:rsid w:val="004245EC"/>
    <w:rsid w:val="004325CE"/>
    <w:rsid w:val="004331DB"/>
    <w:rsid w:val="00437805"/>
    <w:rsid w:val="00444034"/>
    <w:rsid w:val="00447073"/>
    <w:rsid w:val="00450E28"/>
    <w:rsid w:val="00452C47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13A5"/>
    <w:rsid w:val="004A058D"/>
    <w:rsid w:val="004A1E51"/>
    <w:rsid w:val="004A671B"/>
    <w:rsid w:val="004A6AF4"/>
    <w:rsid w:val="004A75AB"/>
    <w:rsid w:val="004A7AE2"/>
    <w:rsid w:val="004B2A0C"/>
    <w:rsid w:val="004B2C1A"/>
    <w:rsid w:val="004C22C6"/>
    <w:rsid w:val="004C2322"/>
    <w:rsid w:val="004D0C74"/>
    <w:rsid w:val="004D372D"/>
    <w:rsid w:val="004D3ACB"/>
    <w:rsid w:val="004D7682"/>
    <w:rsid w:val="004D7BEE"/>
    <w:rsid w:val="004E2C14"/>
    <w:rsid w:val="004E3096"/>
    <w:rsid w:val="004E5648"/>
    <w:rsid w:val="004F36D6"/>
    <w:rsid w:val="004F55F9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44AB"/>
    <w:rsid w:val="00514892"/>
    <w:rsid w:val="00515B3B"/>
    <w:rsid w:val="0051630F"/>
    <w:rsid w:val="00520251"/>
    <w:rsid w:val="00520DBF"/>
    <w:rsid w:val="00525357"/>
    <w:rsid w:val="00525966"/>
    <w:rsid w:val="00531A32"/>
    <w:rsid w:val="0053460C"/>
    <w:rsid w:val="005346D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4329"/>
    <w:rsid w:val="00576440"/>
    <w:rsid w:val="00576D2F"/>
    <w:rsid w:val="00580514"/>
    <w:rsid w:val="00580581"/>
    <w:rsid w:val="00583E58"/>
    <w:rsid w:val="0059366D"/>
    <w:rsid w:val="00596EB8"/>
    <w:rsid w:val="005A1938"/>
    <w:rsid w:val="005A5799"/>
    <w:rsid w:val="005A708C"/>
    <w:rsid w:val="005B30F2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5E0596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BF5"/>
    <w:rsid w:val="00677270"/>
    <w:rsid w:val="0067730B"/>
    <w:rsid w:val="00681885"/>
    <w:rsid w:val="00681B19"/>
    <w:rsid w:val="006850FC"/>
    <w:rsid w:val="0069783A"/>
    <w:rsid w:val="00697B99"/>
    <w:rsid w:val="006A0669"/>
    <w:rsid w:val="006A0A1B"/>
    <w:rsid w:val="006A1503"/>
    <w:rsid w:val="006A19EF"/>
    <w:rsid w:val="006A3CE1"/>
    <w:rsid w:val="006A6154"/>
    <w:rsid w:val="006B17F6"/>
    <w:rsid w:val="006B6970"/>
    <w:rsid w:val="006C01C6"/>
    <w:rsid w:val="006C0382"/>
    <w:rsid w:val="006C1983"/>
    <w:rsid w:val="006C2A77"/>
    <w:rsid w:val="006C5FBD"/>
    <w:rsid w:val="006C7114"/>
    <w:rsid w:val="006D0BD3"/>
    <w:rsid w:val="006D1816"/>
    <w:rsid w:val="006D1E7B"/>
    <w:rsid w:val="006D2FE7"/>
    <w:rsid w:val="006D4010"/>
    <w:rsid w:val="006D4080"/>
    <w:rsid w:val="006D7016"/>
    <w:rsid w:val="006D758C"/>
    <w:rsid w:val="006D7E92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208AC"/>
    <w:rsid w:val="00722A27"/>
    <w:rsid w:val="00727DCC"/>
    <w:rsid w:val="00727DD3"/>
    <w:rsid w:val="0073260B"/>
    <w:rsid w:val="00735284"/>
    <w:rsid w:val="00736A32"/>
    <w:rsid w:val="007401EA"/>
    <w:rsid w:val="00745EBD"/>
    <w:rsid w:val="007561A9"/>
    <w:rsid w:val="0076013A"/>
    <w:rsid w:val="00764200"/>
    <w:rsid w:val="00764958"/>
    <w:rsid w:val="00765538"/>
    <w:rsid w:val="00766415"/>
    <w:rsid w:val="00766C11"/>
    <w:rsid w:val="007729EB"/>
    <w:rsid w:val="00774EEF"/>
    <w:rsid w:val="0077539D"/>
    <w:rsid w:val="0077593E"/>
    <w:rsid w:val="00780977"/>
    <w:rsid w:val="00781153"/>
    <w:rsid w:val="00785BA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2F82"/>
    <w:rsid w:val="007C3128"/>
    <w:rsid w:val="007C3A48"/>
    <w:rsid w:val="007C42D9"/>
    <w:rsid w:val="007D09CA"/>
    <w:rsid w:val="007D6FB2"/>
    <w:rsid w:val="007E405E"/>
    <w:rsid w:val="007F0AD4"/>
    <w:rsid w:val="00806208"/>
    <w:rsid w:val="008211D7"/>
    <w:rsid w:val="00822614"/>
    <w:rsid w:val="008235D8"/>
    <w:rsid w:val="0082399B"/>
    <w:rsid w:val="0082518F"/>
    <w:rsid w:val="00827C89"/>
    <w:rsid w:val="0083048B"/>
    <w:rsid w:val="008334AF"/>
    <w:rsid w:val="00836646"/>
    <w:rsid w:val="00844559"/>
    <w:rsid w:val="0084465E"/>
    <w:rsid w:val="00844C6B"/>
    <w:rsid w:val="00844CB8"/>
    <w:rsid w:val="00844FDE"/>
    <w:rsid w:val="00846DDF"/>
    <w:rsid w:val="00860593"/>
    <w:rsid w:val="0086226A"/>
    <w:rsid w:val="0086256F"/>
    <w:rsid w:val="00862E2B"/>
    <w:rsid w:val="00865163"/>
    <w:rsid w:val="00865212"/>
    <w:rsid w:val="00867B6A"/>
    <w:rsid w:val="0087117F"/>
    <w:rsid w:val="00873400"/>
    <w:rsid w:val="008735E4"/>
    <w:rsid w:val="0087458A"/>
    <w:rsid w:val="00875FBC"/>
    <w:rsid w:val="00877347"/>
    <w:rsid w:val="00880117"/>
    <w:rsid w:val="00882300"/>
    <w:rsid w:val="00882FAA"/>
    <w:rsid w:val="008857A4"/>
    <w:rsid w:val="008863F9"/>
    <w:rsid w:val="00887316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2CDC"/>
    <w:rsid w:val="008D3DA3"/>
    <w:rsid w:val="008D494A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601D9"/>
    <w:rsid w:val="0096327E"/>
    <w:rsid w:val="009702A2"/>
    <w:rsid w:val="009703B1"/>
    <w:rsid w:val="00973AAB"/>
    <w:rsid w:val="00980DEF"/>
    <w:rsid w:val="0098236D"/>
    <w:rsid w:val="009904C8"/>
    <w:rsid w:val="00993EF0"/>
    <w:rsid w:val="0099519A"/>
    <w:rsid w:val="009968B0"/>
    <w:rsid w:val="009A216B"/>
    <w:rsid w:val="009A21C6"/>
    <w:rsid w:val="009A513F"/>
    <w:rsid w:val="009B4FD4"/>
    <w:rsid w:val="009B502D"/>
    <w:rsid w:val="009B653C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052F"/>
    <w:rsid w:val="00A110D2"/>
    <w:rsid w:val="00A11441"/>
    <w:rsid w:val="00A12BFA"/>
    <w:rsid w:val="00A14D4F"/>
    <w:rsid w:val="00A157FA"/>
    <w:rsid w:val="00A1623A"/>
    <w:rsid w:val="00A16D8B"/>
    <w:rsid w:val="00A231F7"/>
    <w:rsid w:val="00A23605"/>
    <w:rsid w:val="00A24390"/>
    <w:rsid w:val="00A26D52"/>
    <w:rsid w:val="00A34514"/>
    <w:rsid w:val="00A36180"/>
    <w:rsid w:val="00A36FE8"/>
    <w:rsid w:val="00A4041A"/>
    <w:rsid w:val="00A44504"/>
    <w:rsid w:val="00A4485F"/>
    <w:rsid w:val="00A52177"/>
    <w:rsid w:val="00A53C90"/>
    <w:rsid w:val="00A56635"/>
    <w:rsid w:val="00A63472"/>
    <w:rsid w:val="00A65E91"/>
    <w:rsid w:val="00A67CC5"/>
    <w:rsid w:val="00A72327"/>
    <w:rsid w:val="00A749B1"/>
    <w:rsid w:val="00A74D19"/>
    <w:rsid w:val="00A76476"/>
    <w:rsid w:val="00A82415"/>
    <w:rsid w:val="00A92E67"/>
    <w:rsid w:val="00AA26D2"/>
    <w:rsid w:val="00AA4A5D"/>
    <w:rsid w:val="00AB18B7"/>
    <w:rsid w:val="00AB1D44"/>
    <w:rsid w:val="00AB2E52"/>
    <w:rsid w:val="00AB32FB"/>
    <w:rsid w:val="00AB3C0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5702"/>
    <w:rsid w:val="00AF0762"/>
    <w:rsid w:val="00AF087C"/>
    <w:rsid w:val="00AF0EF0"/>
    <w:rsid w:val="00AF32C9"/>
    <w:rsid w:val="00AF5698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B45BC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17DAE"/>
    <w:rsid w:val="00C2325C"/>
    <w:rsid w:val="00C26FD0"/>
    <w:rsid w:val="00C32081"/>
    <w:rsid w:val="00C36243"/>
    <w:rsid w:val="00C40538"/>
    <w:rsid w:val="00C4087B"/>
    <w:rsid w:val="00C420D5"/>
    <w:rsid w:val="00C42400"/>
    <w:rsid w:val="00C4642F"/>
    <w:rsid w:val="00C47363"/>
    <w:rsid w:val="00C56719"/>
    <w:rsid w:val="00C60D5D"/>
    <w:rsid w:val="00C6279B"/>
    <w:rsid w:val="00C62C80"/>
    <w:rsid w:val="00C62F41"/>
    <w:rsid w:val="00C70EC8"/>
    <w:rsid w:val="00C72A09"/>
    <w:rsid w:val="00C76C43"/>
    <w:rsid w:val="00C77407"/>
    <w:rsid w:val="00C8075E"/>
    <w:rsid w:val="00C81178"/>
    <w:rsid w:val="00C82084"/>
    <w:rsid w:val="00C85AE3"/>
    <w:rsid w:val="00C86957"/>
    <w:rsid w:val="00C87CBB"/>
    <w:rsid w:val="00C916CE"/>
    <w:rsid w:val="00C9178B"/>
    <w:rsid w:val="00C921EB"/>
    <w:rsid w:val="00C924F7"/>
    <w:rsid w:val="00C926A6"/>
    <w:rsid w:val="00C94879"/>
    <w:rsid w:val="00C958B8"/>
    <w:rsid w:val="00C9595C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B61A2"/>
    <w:rsid w:val="00CC035D"/>
    <w:rsid w:val="00CC3561"/>
    <w:rsid w:val="00CC629A"/>
    <w:rsid w:val="00CC7254"/>
    <w:rsid w:val="00CD37BB"/>
    <w:rsid w:val="00CE0020"/>
    <w:rsid w:val="00CE02C1"/>
    <w:rsid w:val="00CE0AE6"/>
    <w:rsid w:val="00CE2A8A"/>
    <w:rsid w:val="00CE3F35"/>
    <w:rsid w:val="00CE6DE5"/>
    <w:rsid w:val="00CF109F"/>
    <w:rsid w:val="00D00C98"/>
    <w:rsid w:val="00D142BA"/>
    <w:rsid w:val="00D1753F"/>
    <w:rsid w:val="00D25329"/>
    <w:rsid w:val="00D27E7C"/>
    <w:rsid w:val="00D32B72"/>
    <w:rsid w:val="00D3430A"/>
    <w:rsid w:val="00D35FC5"/>
    <w:rsid w:val="00D37672"/>
    <w:rsid w:val="00D4666F"/>
    <w:rsid w:val="00D518AE"/>
    <w:rsid w:val="00D56F2E"/>
    <w:rsid w:val="00D649B1"/>
    <w:rsid w:val="00D71522"/>
    <w:rsid w:val="00D72255"/>
    <w:rsid w:val="00D72781"/>
    <w:rsid w:val="00D7302C"/>
    <w:rsid w:val="00D806F1"/>
    <w:rsid w:val="00D8211B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D4A32"/>
    <w:rsid w:val="00DE05CE"/>
    <w:rsid w:val="00DE06B0"/>
    <w:rsid w:val="00DE17EE"/>
    <w:rsid w:val="00DE4C74"/>
    <w:rsid w:val="00DF162F"/>
    <w:rsid w:val="00E00835"/>
    <w:rsid w:val="00E04E73"/>
    <w:rsid w:val="00E100F4"/>
    <w:rsid w:val="00E10C58"/>
    <w:rsid w:val="00E16AB5"/>
    <w:rsid w:val="00E22B14"/>
    <w:rsid w:val="00E2422E"/>
    <w:rsid w:val="00E2548E"/>
    <w:rsid w:val="00E271DC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6316"/>
    <w:rsid w:val="00E874F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A2567"/>
    <w:rsid w:val="00FA4BA5"/>
    <w:rsid w:val="00FA682A"/>
    <w:rsid w:val="00FB01CC"/>
    <w:rsid w:val="00FB0673"/>
    <w:rsid w:val="00FB670D"/>
    <w:rsid w:val="00FC1FE6"/>
    <w:rsid w:val="00FC3BD7"/>
    <w:rsid w:val="00FC4689"/>
    <w:rsid w:val="00FC4BEC"/>
    <w:rsid w:val="00FC56C6"/>
    <w:rsid w:val="00FD4350"/>
    <w:rsid w:val="00FD5B3E"/>
    <w:rsid w:val="00FE6F84"/>
    <w:rsid w:val="00FE77BD"/>
    <w:rsid w:val="00FF1B43"/>
    <w:rsid w:val="00FF2D1E"/>
    <w:rsid w:val="00FF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2562"/>
  <w15:docId w15:val="{D659A3CB-277D-4736-A040-87F678A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F52E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65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23FB77646AFBDC42ECB37AF2E23B5DFD9216B0A7BF255CF2DA7F3EF777A7E9493816A4B472EA3D9456E277l8z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8%20&#1075;&#1086;&#1076;\&#1041;&#1050;%20&#1080;&#1079;&#1084;.%20&#1085;&#1072;%202019%20%20&#1075;&#1086;&#1076;\&#1055;&#1088;&#1080;&#1083;&#1086;&#1078;&#1077;&#1085;&#1080;&#1077;%20&#1087;&#1086;&#1088;&#1103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7390</Words>
  <Characters>42123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Приемная</cp:lastModifiedBy>
  <cp:revision>4</cp:revision>
  <cp:lastPrinted>2025-10-31T12:36:00Z</cp:lastPrinted>
  <dcterms:created xsi:type="dcterms:W3CDTF">2026-03-05T10:25:00Z</dcterms:created>
  <dcterms:modified xsi:type="dcterms:W3CDTF">2026-03-05T11:09:00Z</dcterms:modified>
</cp:coreProperties>
</file>