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DADA9" w14:textId="77777777" w:rsidR="004C55A8" w:rsidRPr="004C55A8" w:rsidRDefault="004C55A8" w:rsidP="004C55A8">
      <w:pPr>
        <w:autoSpaceDN w:val="0"/>
        <w:spacing w:after="0" w:line="240" w:lineRule="auto"/>
        <w:ind w:left="-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5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4C55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DA89FD" wp14:editId="39ECB243">
            <wp:extent cx="822960" cy="1165860"/>
            <wp:effectExtent l="0" t="0" r="0" b="0"/>
            <wp:docPr id="1" name="Рисунок 1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C154B" w14:textId="77777777" w:rsidR="004C55A8" w:rsidRPr="004C55A8" w:rsidRDefault="004C55A8" w:rsidP="004C55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C55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АДМИНИСТРАЦИЯ СТАРОЩЕРБИНОВСКОГО </w:t>
      </w:r>
    </w:p>
    <w:p w14:paraId="54D9DA8D" w14:textId="77777777" w:rsidR="004C55A8" w:rsidRPr="004C55A8" w:rsidRDefault="004C55A8" w:rsidP="004C55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C55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СЕЛЬСКОГО ПОСЕЛЕНИЯ ЩЕРБИНОВСКОГО</w:t>
      </w:r>
    </w:p>
    <w:p w14:paraId="44A23A40" w14:textId="77777777" w:rsidR="004C55A8" w:rsidRPr="004C55A8" w:rsidRDefault="004C55A8" w:rsidP="004C55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C55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МУНИЦИПАЛЬНОГО РАЙОНА КРАСНОДАРСКОГО КРАЯ</w:t>
      </w:r>
    </w:p>
    <w:p w14:paraId="1EA179BA" w14:textId="77777777" w:rsidR="004C55A8" w:rsidRPr="004C55A8" w:rsidRDefault="004C55A8" w:rsidP="004C55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3C78B32" w14:textId="77777777" w:rsidR="004C55A8" w:rsidRPr="004C55A8" w:rsidRDefault="004C55A8" w:rsidP="004C55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4C55A8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ПОСТАНОВЛЕНИЕ</w:t>
      </w:r>
    </w:p>
    <w:p w14:paraId="0933C09A" w14:textId="77777777" w:rsidR="004C55A8" w:rsidRPr="004C55A8" w:rsidRDefault="004C55A8" w:rsidP="004C55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17099B5" w14:textId="2F9A4311" w:rsidR="004C55A8" w:rsidRPr="004C55A8" w:rsidRDefault="004C55A8" w:rsidP="004C55A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55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13</w:t>
      </w:r>
      <w:r w:rsidRPr="004C55A8">
        <w:rPr>
          <w:rFonts w:ascii="Times New Roman" w:eastAsia="Times New Roman" w:hAnsi="Times New Roman" w:cs="Times New Roman"/>
          <w:sz w:val="28"/>
          <w:szCs w:val="28"/>
          <w:lang w:eastAsia="zh-CN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Pr="004C55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.2026                                                                                                        </w:t>
      </w:r>
      <w:r w:rsidRPr="00E61BDB">
        <w:rPr>
          <w:rFonts w:ascii="Times New Roman" w:eastAsia="Times New Roman" w:hAnsi="Times New Roman" w:cs="Times New Roman"/>
          <w:sz w:val="28"/>
          <w:szCs w:val="28"/>
          <w:lang w:eastAsia="zh-CN"/>
        </w:rPr>
        <w:t>№ 2</w:t>
      </w:r>
      <w:r w:rsidR="00E61BDB" w:rsidRPr="00E61BDB">
        <w:rPr>
          <w:rFonts w:ascii="Times New Roman" w:eastAsia="Times New Roman" w:hAnsi="Times New Roman" w:cs="Times New Roman"/>
          <w:sz w:val="28"/>
          <w:szCs w:val="28"/>
          <w:lang w:eastAsia="zh-CN"/>
        </w:rPr>
        <w:t>84</w:t>
      </w:r>
    </w:p>
    <w:p w14:paraId="77C56C59" w14:textId="77777777" w:rsidR="004C55A8" w:rsidRPr="004C55A8" w:rsidRDefault="004C55A8" w:rsidP="004C55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C55A8">
        <w:rPr>
          <w:rFonts w:ascii="Times New Roman" w:eastAsia="Times New Roman" w:hAnsi="Times New Roman" w:cs="Times New Roman"/>
          <w:sz w:val="24"/>
          <w:szCs w:val="24"/>
          <w:lang w:eastAsia="zh-CN"/>
        </w:rPr>
        <w:t>ст-ца</w:t>
      </w:r>
      <w:proofErr w:type="spellEnd"/>
      <w:r w:rsidRPr="004C55A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Старощербиновская</w:t>
      </w:r>
    </w:p>
    <w:p w14:paraId="4E02F298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68F056C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92061459"/>
    </w:p>
    <w:p w14:paraId="47CFE516" w14:textId="77777777" w:rsidR="00D650DE" w:rsidRDefault="00D650DE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946991" w14:textId="7C62B791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EE5C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постановление</w:t>
      </w:r>
    </w:p>
    <w:p w14:paraId="11A29AB9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Старощербиновского сельского</w:t>
      </w:r>
    </w:p>
    <w:p w14:paraId="261663C8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Щербиновского района</w:t>
      </w:r>
    </w:p>
    <w:p w14:paraId="43FEA874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29 ноября 2021 г. № 306 «Об утверждении</w:t>
      </w:r>
    </w:p>
    <w:p w14:paraId="1B9137D8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перечней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главных администраторов доходов</w:t>
      </w:r>
    </w:p>
    <w:p w14:paraId="2D181ACF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источников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финансирования дефицита</w:t>
      </w:r>
    </w:p>
    <w:p w14:paraId="10C939AA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Старощербиновского</w:t>
      </w:r>
    </w:p>
    <w:p w14:paraId="12B5E6A8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Щербиновского района»</w:t>
      </w:r>
    </w:p>
    <w:bookmarkEnd w:id="0"/>
    <w:p w14:paraId="675E81D6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right="45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7E189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402BC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9C875" w14:textId="4FE2D3B5" w:rsidR="00A612D5" w:rsidRPr="000E7498" w:rsidRDefault="00A612D5" w:rsidP="00A612D5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</w:pPr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0E7498"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r w:rsidR="00696C9B"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постановлением администрации Старощербиновского сельского поселения Щербиновского района от 24 декабря 2021 г. № 343 </w:t>
      </w:r>
      <w:bookmarkStart w:id="1" w:name="_Hlk91083121"/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«Об утверждении Порядка внесения изменений в перечень главных администраторов доходов бюджета Старощербиновского сельского поселения Щербиновского района»</w:t>
      </w:r>
      <w:bookmarkEnd w:id="1"/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, руководствуясь Уставом Старощербиновского сельского поселения Щербиновского района п о с т а н о в л я е т:</w:t>
      </w:r>
    </w:p>
    <w:p w14:paraId="723BE207" w14:textId="6C7810C3" w:rsidR="00A612D5" w:rsidRPr="006B4CD8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</w:pPr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EE5C63" w:rsidRPr="00EE5C63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изменения, вносимые в постановление администрации Старощербиновского сельского поселения Щербиновского района от 29 ноября </w:t>
      </w:r>
      <w:r w:rsidR="00EE5C63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E5C63" w:rsidRPr="00EE5C63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2021 г. № 306 «Об утверждении перечней главных администраторов доходов и источников финансирования дефицита бюджета Старощербиновского сельского поселения Щербиновского района»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(с изменениями от </w:t>
      </w:r>
      <w:r w:rsidR="00BA236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11 марта 2026 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г. № </w:t>
      </w:r>
      <w:r w:rsidR="00BA236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55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EE5C63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изложив приложение </w:t>
      </w:r>
      <w:r w:rsidR="00BA236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к нему в новой редакции (приложение). </w:t>
      </w:r>
    </w:p>
    <w:p w14:paraId="0A491ACB" w14:textId="22FE5C4E" w:rsidR="00A612D5" w:rsidRPr="00E81CF4" w:rsidRDefault="00BA2361" w:rsidP="00A6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A612D5"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. Общему отделу администрации </w:t>
      </w:r>
      <w:r w:rsidR="00A612D5"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Старощербиновского сельского поселения Щербиновского района (Шилова И.А.) настоящее постановление:</w:t>
      </w:r>
    </w:p>
    <w:p w14:paraId="3195A24F" w14:textId="53FD4B11" w:rsidR="00A612D5" w:rsidRPr="00E81CF4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7" w:history="1">
        <w:r w:rsidRPr="00E81CF4">
          <w:rPr>
            <w:rFonts w:ascii="Times New Roman" w:eastAsiaTheme="majorEastAsia" w:hAnsi="Times New Roman" w:cs="Times New Roman"/>
            <w:sz w:val="28"/>
            <w:szCs w:val="28"/>
            <w:lang w:eastAsia="ru-RU"/>
          </w:rPr>
          <w:t>http://starscherb.ru</w:t>
        </w:r>
      </w:hyperlink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), в меню сайта «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Бюджет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н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а 202</w:t>
      </w:r>
      <w:r w:rsidR="00696C9B">
        <w:rPr>
          <w:rFonts w:ascii="Times New Roman" w:eastAsiaTheme="majorEastAsia" w:hAnsi="Times New Roman" w:cs="Times New Roman"/>
          <w:sz w:val="28"/>
          <w:szCs w:val="28"/>
          <w:lang w:eastAsia="ru-RU"/>
        </w:rPr>
        <w:t>6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год»;</w:t>
      </w:r>
    </w:p>
    <w:p w14:paraId="54806BE4" w14:textId="77777777" w:rsidR="00A612D5" w:rsidRPr="00E81CF4" w:rsidRDefault="00A612D5" w:rsidP="00A61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lastRenderedPageBreak/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5DB7F6B3" w14:textId="4614FF70" w:rsidR="00A612D5" w:rsidRPr="00E81CF4" w:rsidRDefault="00BA2361" w:rsidP="00A6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C12F35">
        <w:rPr>
          <w:rFonts w:ascii="Times New Roman" w:eastAsiaTheme="majorEastAsia" w:hAnsi="Times New Roman" w:cs="Times New Roman"/>
          <w:sz w:val="28"/>
          <w:szCs w:val="28"/>
          <w:lang w:eastAsia="ru-RU"/>
        </w:rPr>
        <w:t>3</w:t>
      </w:r>
      <w:r w:rsidR="00A612D5" w:rsidRPr="00C12F35">
        <w:rPr>
          <w:rFonts w:ascii="Times New Roman" w:eastAsiaTheme="majorEastAsia" w:hAnsi="Times New Roman" w:cs="Times New Roman"/>
          <w:sz w:val="28"/>
          <w:szCs w:val="28"/>
          <w:lang w:eastAsia="ru-RU"/>
        </w:rPr>
        <w:t>. Постановление вступает в силу на следующий день после его официального опубликования.</w:t>
      </w:r>
    </w:p>
    <w:p w14:paraId="758007F1" w14:textId="77777777" w:rsidR="00A612D5" w:rsidRPr="00E81CF4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ab/>
      </w:r>
    </w:p>
    <w:p w14:paraId="4BBD9D5D" w14:textId="77777777" w:rsidR="00A612D5" w:rsidRPr="00E81CF4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44AD985" w14:textId="77777777" w:rsidR="00A612D5" w:rsidRPr="00E81CF4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68789E7" w14:textId="77777777" w:rsidR="00A612D5" w:rsidRPr="00E81CF4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Г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а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Старощербиновского сельского</w:t>
      </w:r>
    </w:p>
    <w:p w14:paraId="18C21A71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поселения Щербиновского района              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Ю.В. Зленко</w:t>
      </w:r>
    </w:p>
    <w:p w14:paraId="697D2B61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1F60946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56CE7E85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AD8A815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4B51075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614548BF" w14:textId="77777777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3A04A51F" w14:textId="77777777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5F3F7904" w14:textId="77777777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11277BB" w14:textId="1BCC6EE0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CC64246" w14:textId="2CE92211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6CCA738" w14:textId="7437B5EE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84B5A35" w14:textId="1DD068B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5F4DF691" w14:textId="4CF8FA75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6AD35EC" w14:textId="3DFA42ED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4E64DAC" w14:textId="523E9594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5FD1D4A" w14:textId="1A598783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7B06814" w14:textId="4595D002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F59C99A" w14:textId="5297C97F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41A01F4" w14:textId="14C9A7F0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73C61CE" w14:textId="0280D77C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3D753A4" w14:textId="16B078C6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B160545" w14:textId="66D4EA8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1361B4E" w14:textId="63C24624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F09C5DF" w14:textId="24F8B9FB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5038DF9" w14:textId="246A87B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5E52D81" w14:textId="640F864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29F3885" w14:textId="7148214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7318E43" w14:textId="432B88B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828AF5E" w14:textId="4BDC8FA6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677FBFB9" w14:textId="2AEB160B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7B964D0" w14:textId="3E5D379C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92B306B" w14:textId="28ED3D0F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304C272A" w14:textId="7487515E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6497E8F" w14:textId="4C88EDB8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44"/>
        <w:gridCol w:w="5103"/>
      </w:tblGrid>
      <w:tr w:rsidR="004F51A8" w:rsidRPr="00DC293E" w14:paraId="02F3698F" w14:textId="77777777" w:rsidTr="00996F51">
        <w:trPr>
          <w:trHeight w:val="1610"/>
        </w:trPr>
        <w:tc>
          <w:tcPr>
            <w:tcW w:w="4644" w:type="dxa"/>
          </w:tcPr>
          <w:p w14:paraId="43BD41F4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E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lastRenderedPageBreak/>
              <w:tab/>
            </w:r>
          </w:p>
        </w:tc>
        <w:tc>
          <w:tcPr>
            <w:tcW w:w="5103" w:type="dxa"/>
          </w:tcPr>
          <w:p w14:paraId="4E980AC7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39E245AA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976EA3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247C41ED" w14:textId="77777777" w:rsidR="004F51A8" w:rsidRPr="00DC293E" w:rsidRDefault="004F51A8" w:rsidP="0099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</w:t>
            </w:r>
          </w:p>
          <w:p w14:paraId="4DF9EB5A" w14:textId="77777777" w:rsidR="004F51A8" w:rsidRPr="00DC293E" w:rsidRDefault="004F51A8" w:rsidP="0099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  <w:p w14:paraId="07C6B5C3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Старощербиновского</w:t>
            </w:r>
          </w:p>
          <w:p w14:paraId="6D37BA0D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  <w:p w14:paraId="0DE9781E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 района</w:t>
            </w:r>
          </w:p>
          <w:p w14:paraId="19626AEF" w14:textId="77777777" w:rsidR="004F51A8" w:rsidRDefault="004F51A8" w:rsidP="00E61BDB">
            <w:pPr>
              <w:framePr w:hSpace="180" w:wrap="around" w:vAnchor="page" w:hAnchor="margin" w:y="1051"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4C55A8"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13.08.2026</w:t>
            </w:r>
            <w:r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61BDB"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  <w:p w14:paraId="4E1B28A7" w14:textId="15DEA4BC" w:rsidR="00E61BDB" w:rsidRPr="00DC293E" w:rsidRDefault="00E61BDB" w:rsidP="00E61BDB">
            <w:pPr>
              <w:framePr w:hSpace="180" w:wrap="around" w:vAnchor="page" w:hAnchor="margin" w:y="1051"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F255316" w14:textId="77777777" w:rsidR="004F51A8" w:rsidRPr="00DC293E" w:rsidRDefault="004F51A8" w:rsidP="004F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14:paraId="65F15F6A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вносимые в постановление</w:t>
      </w:r>
    </w:p>
    <w:p w14:paraId="77E64FFA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Старощербиновского сельского</w:t>
      </w:r>
    </w:p>
    <w:p w14:paraId="59972E4B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Щербиновского района</w:t>
      </w:r>
    </w:p>
    <w:p w14:paraId="17D7D27C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29 ноября 2021 г. № 306 «Об утверждении перечней</w:t>
      </w:r>
    </w:p>
    <w:p w14:paraId="4DB28D5A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главных администраторов доходов и источников</w:t>
      </w:r>
    </w:p>
    <w:p w14:paraId="55E59946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финансирования дефицита бюджета </w:t>
      </w:r>
    </w:p>
    <w:p w14:paraId="6435FBA1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Старощербиновского сельского поселения </w:t>
      </w:r>
    </w:p>
    <w:p w14:paraId="06032A3B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Щербиновского района»</w:t>
      </w:r>
    </w:p>
    <w:p w14:paraId="4277CBA3" w14:textId="77777777" w:rsidR="004F51A8" w:rsidRPr="00DC293E" w:rsidRDefault="004F51A8" w:rsidP="004F51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CBFA85" w14:textId="77777777" w:rsidR="004F51A8" w:rsidRPr="00DC293E" w:rsidRDefault="004F51A8" w:rsidP="004F51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DC2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постановлению изложить в следующей редакции:</w:t>
      </w:r>
    </w:p>
    <w:p w14:paraId="14566CAD" w14:textId="77777777" w:rsidR="004F51A8" w:rsidRPr="00DC293E" w:rsidRDefault="004F51A8" w:rsidP="004F5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3"/>
        <w:gridCol w:w="4845"/>
      </w:tblGrid>
      <w:tr w:rsidR="004F51A8" w:rsidRPr="00DC293E" w14:paraId="044A1830" w14:textId="77777777" w:rsidTr="00996F51">
        <w:tc>
          <w:tcPr>
            <w:tcW w:w="4793" w:type="dxa"/>
          </w:tcPr>
          <w:p w14:paraId="5293F0B4" w14:textId="77777777" w:rsidR="004F51A8" w:rsidRPr="00DC293E" w:rsidRDefault="004F51A8" w:rsidP="00996F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45" w:type="dxa"/>
          </w:tcPr>
          <w:p w14:paraId="10860AA7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14:paraId="0153534E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74AF985F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</w:t>
            </w:r>
          </w:p>
          <w:p w14:paraId="0F7567D5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261D0403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Старощербиновского сельского </w:t>
            </w:r>
          </w:p>
          <w:p w14:paraId="422FB251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поселения Щербиновского района</w:t>
            </w:r>
          </w:p>
          <w:p w14:paraId="3AD8B55A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29 ноября 2021 г. № 306</w:t>
            </w:r>
          </w:p>
          <w:p w14:paraId="26B21510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(в редакции постановления</w:t>
            </w:r>
          </w:p>
          <w:p w14:paraId="18DED8B6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администрации</w:t>
            </w:r>
          </w:p>
          <w:p w14:paraId="382C860D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Старощербиновского</w:t>
            </w:r>
          </w:p>
          <w:p w14:paraId="1F1F6296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сельского поселения </w:t>
            </w:r>
          </w:p>
          <w:p w14:paraId="1215E15F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</w:t>
            </w:r>
          </w:p>
          <w:p w14:paraId="6C73BAEC" w14:textId="5A20B44C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 w:rsidR="004C55A8"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13.08.2026</w:t>
            </w:r>
            <w:r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№ </w:t>
            </w:r>
            <w:r w:rsidR="00E61BDB"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284</w:t>
            </w:r>
            <w:r w:rsidRPr="00E61B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  <w:bookmarkStart w:id="2" w:name="_GoBack"/>
            <w:bookmarkEnd w:id="2"/>
          </w:p>
          <w:p w14:paraId="2ED6DF87" w14:textId="77777777" w:rsidR="004F51A8" w:rsidRPr="00DC293E" w:rsidRDefault="004F51A8" w:rsidP="00996F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298E8A42" w14:textId="77777777" w:rsidR="004F51A8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5ACEE1" w14:textId="77777777" w:rsidR="004F51A8" w:rsidRPr="00EF2780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</w:t>
      </w:r>
    </w:p>
    <w:p w14:paraId="22BF83D4" w14:textId="77777777" w:rsidR="004F51A8" w:rsidRPr="00EF2780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главных администраторов источников </w:t>
      </w:r>
    </w:p>
    <w:p w14:paraId="283119AF" w14:textId="77777777" w:rsidR="004F51A8" w:rsidRPr="00EF2780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финансирования дефицита бюджета</w:t>
      </w:r>
    </w:p>
    <w:p w14:paraId="7EB314DA" w14:textId="77777777" w:rsidR="004F51A8" w:rsidRPr="00EF2780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Старощербиновского сельского поселения</w:t>
      </w:r>
    </w:p>
    <w:p w14:paraId="3733FDEF" w14:textId="77777777" w:rsidR="004F51A8" w:rsidRPr="00DC293E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Щербиновского района</w:t>
      </w:r>
    </w:p>
    <w:p w14:paraId="60A194B6" w14:textId="77777777" w:rsidR="004F51A8" w:rsidRPr="00DC293E" w:rsidRDefault="004F51A8" w:rsidP="004F51A8">
      <w:pPr>
        <w:widowControl w:val="0"/>
        <w:autoSpaceDE w:val="0"/>
        <w:autoSpaceDN w:val="0"/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2F09F" w14:textId="77777777" w:rsidR="004F51A8" w:rsidRPr="00DC293E" w:rsidRDefault="004F51A8" w:rsidP="004F51A8">
      <w:pPr>
        <w:widowControl w:val="0"/>
        <w:autoSpaceDE w:val="0"/>
        <w:autoSpaceDN w:val="0"/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5C9D3" w14:textId="77777777" w:rsidR="004F51A8" w:rsidRPr="00DC293E" w:rsidRDefault="004F51A8" w:rsidP="004F51A8">
      <w:pPr>
        <w:widowControl w:val="0"/>
        <w:autoSpaceDE w:val="0"/>
        <w:autoSpaceDN w:val="0"/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1"/>
        <w:gridCol w:w="2660"/>
        <w:gridCol w:w="6067"/>
      </w:tblGrid>
      <w:tr w:rsidR="004F51A8" w:rsidRPr="00435F55" w14:paraId="4E091602" w14:textId="77777777" w:rsidTr="00996F51">
        <w:trPr>
          <w:trHeight w:val="672"/>
        </w:trPr>
        <w:tc>
          <w:tcPr>
            <w:tcW w:w="3561" w:type="dxa"/>
            <w:gridSpan w:val="2"/>
            <w:shd w:val="clear" w:color="auto" w:fill="FFFFFF"/>
          </w:tcPr>
          <w:p w14:paraId="4FFC50C2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067" w:type="dxa"/>
            <w:vMerge w:val="restart"/>
          </w:tcPr>
          <w:p w14:paraId="1DB309A8" w14:textId="77777777" w:rsidR="004F51A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администратора источников </w:t>
            </w:r>
          </w:p>
          <w:p w14:paraId="78862A13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дефицита бюджета </w:t>
            </w:r>
            <w:r w:rsidRPr="00435F55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района</w:t>
            </w:r>
          </w:p>
        </w:tc>
      </w:tr>
      <w:tr w:rsidR="004F51A8" w:rsidRPr="00435F55" w14:paraId="391E67DA" w14:textId="77777777" w:rsidTr="00996F51">
        <w:trPr>
          <w:trHeight w:val="20"/>
        </w:trPr>
        <w:tc>
          <w:tcPr>
            <w:tcW w:w="901" w:type="dxa"/>
          </w:tcPr>
          <w:p w14:paraId="4D9E3559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bCs/>
                <w:sz w:val="24"/>
                <w:szCs w:val="24"/>
              </w:rPr>
              <w:t>адми</w:t>
            </w:r>
            <w:r w:rsidRPr="00435F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нистра</w:t>
            </w:r>
            <w:r w:rsidRPr="00435F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тора</w:t>
            </w:r>
          </w:p>
        </w:tc>
        <w:tc>
          <w:tcPr>
            <w:tcW w:w="2660" w:type="dxa"/>
          </w:tcPr>
          <w:p w14:paraId="49718361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источников финансирования дефицита бюджета муниципального района</w:t>
            </w:r>
          </w:p>
        </w:tc>
        <w:tc>
          <w:tcPr>
            <w:tcW w:w="6067" w:type="dxa"/>
            <w:vMerge/>
          </w:tcPr>
          <w:p w14:paraId="22C9F73B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1A8" w:rsidRPr="00435F55" w14:paraId="34693B14" w14:textId="77777777" w:rsidTr="00996F51">
        <w:trPr>
          <w:trHeight w:val="20"/>
        </w:trPr>
        <w:tc>
          <w:tcPr>
            <w:tcW w:w="901" w:type="dxa"/>
          </w:tcPr>
          <w:p w14:paraId="5E82F2BB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14:paraId="60A6D649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7" w:type="dxa"/>
          </w:tcPr>
          <w:p w14:paraId="7B778D00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1A8" w:rsidRPr="00435F55" w14:paraId="0674F661" w14:textId="77777777" w:rsidTr="00996F51">
        <w:trPr>
          <w:trHeight w:val="685"/>
        </w:trPr>
        <w:tc>
          <w:tcPr>
            <w:tcW w:w="901" w:type="dxa"/>
          </w:tcPr>
          <w:p w14:paraId="440C2E54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b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225A31F8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7" w:type="dxa"/>
          </w:tcPr>
          <w:p w14:paraId="793BCEAF" w14:textId="77777777" w:rsidR="004F51A8" w:rsidRPr="00435F55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35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дминистрация Старощербиновского сельского поселения Щербиновского района </w:t>
            </w:r>
          </w:p>
        </w:tc>
      </w:tr>
      <w:tr w:rsidR="004F51A8" w:rsidRPr="00435F55" w14:paraId="3CA20F26" w14:textId="77777777" w:rsidTr="00996F51">
        <w:trPr>
          <w:trHeight w:val="20"/>
        </w:trPr>
        <w:tc>
          <w:tcPr>
            <w:tcW w:w="901" w:type="dxa"/>
          </w:tcPr>
          <w:p w14:paraId="501CA2CE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759EA22F" w14:textId="77777777" w:rsidR="004F51A8" w:rsidRPr="00A347F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067" w:type="dxa"/>
          </w:tcPr>
          <w:p w14:paraId="61C0CDBF" w14:textId="77777777" w:rsidR="004F51A8" w:rsidRPr="00A347F8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4F86">
              <w:rPr>
                <w:rFonts w:ascii="Times New Roman" w:hAnsi="Times New Roman" w:cs="Times New Roman"/>
                <w:sz w:val="24"/>
                <w:szCs w:val="24"/>
              </w:rPr>
              <w:t>ривлечение сельскими поселениями кредитов от кредитных организаций в валюте Российской Федерации</w:t>
            </w:r>
          </w:p>
        </w:tc>
      </w:tr>
      <w:tr w:rsidR="004F51A8" w:rsidRPr="00435F55" w14:paraId="1BC5227C" w14:textId="77777777" w:rsidTr="00996F51">
        <w:trPr>
          <w:trHeight w:val="20"/>
        </w:trPr>
        <w:tc>
          <w:tcPr>
            <w:tcW w:w="901" w:type="dxa"/>
          </w:tcPr>
          <w:p w14:paraId="302BFAD3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22423836" w14:textId="77777777" w:rsidR="004F51A8" w:rsidRPr="00A347F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067" w:type="dxa"/>
          </w:tcPr>
          <w:p w14:paraId="61733500" w14:textId="77777777" w:rsidR="004F51A8" w:rsidRPr="00A347F8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4F86">
              <w:rPr>
                <w:rFonts w:ascii="Times New Roman" w:hAnsi="Times New Roman" w:cs="Times New Roman"/>
                <w:sz w:val="24"/>
                <w:szCs w:val="24"/>
              </w:rPr>
              <w:t>огашение сельскими поселениями кредитов от кредитных организаций в валюте Российской Федерации</w:t>
            </w:r>
          </w:p>
        </w:tc>
      </w:tr>
      <w:tr w:rsidR="004F51A8" w:rsidRPr="00435F55" w14:paraId="2C8468BC" w14:textId="77777777" w:rsidTr="00996F51">
        <w:trPr>
          <w:trHeight w:val="20"/>
        </w:trPr>
        <w:tc>
          <w:tcPr>
            <w:tcW w:w="901" w:type="dxa"/>
          </w:tcPr>
          <w:p w14:paraId="74C8AE95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51DE8B88" w14:textId="77777777" w:rsidR="004F51A8" w:rsidRPr="00A347F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067" w:type="dxa"/>
          </w:tcPr>
          <w:p w14:paraId="619BAE8E" w14:textId="77777777" w:rsidR="004F51A8" w:rsidRPr="00A347F8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29CA">
              <w:rPr>
                <w:rFonts w:ascii="Times New Roman" w:hAnsi="Times New Roman" w:cs="Times New Roman"/>
                <w:sz w:val="24"/>
                <w:szCs w:val="24"/>
              </w:rPr>
              <w:t>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4F51A8" w:rsidRPr="00435F55" w14:paraId="0ECEDFED" w14:textId="77777777" w:rsidTr="00996F51">
        <w:trPr>
          <w:trHeight w:val="20"/>
        </w:trPr>
        <w:tc>
          <w:tcPr>
            <w:tcW w:w="901" w:type="dxa"/>
          </w:tcPr>
          <w:p w14:paraId="6EB2C465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5B253733" w14:textId="77777777" w:rsidR="004F51A8" w:rsidRPr="00A347F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067" w:type="dxa"/>
          </w:tcPr>
          <w:p w14:paraId="3DC37792" w14:textId="77777777" w:rsidR="004F51A8" w:rsidRPr="00A347F8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4F51A8" w:rsidRPr="00435F55" w14:paraId="2AC21346" w14:textId="77777777" w:rsidTr="00996F51">
        <w:trPr>
          <w:trHeight w:val="20"/>
        </w:trPr>
        <w:tc>
          <w:tcPr>
            <w:tcW w:w="901" w:type="dxa"/>
          </w:tcPr>
          <w:p w14:paraId="3171504E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63228591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6067" w:type="dxa"/>
          </w:tcPr>
          <w:p w14:paraId="3E6B0596" w14:textId="77777777" w:rsidR="004F51A8" w:rsidRPr="00435F55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4F51A8" w:rsidRPr="00435F55" w14:paraId="358F3C3E" w14:textId="77777777" w:rsidTr="00996F51">
        <w:trPr>
          <w:trHeight w:val="20"/>
        </w:trPr>
        <w:tc>
          <w:tcPr>
            <w:tcW w:w="901" w:type="dxa"/>
          </w:tcPr>
          <w:p w14:paraId="726A3EB7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70F4EDF6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6067" w:type="dxa"/>
          </w:tcPr>
          <w:p w14:paraId="7F59DD64" w14:textId="77777777" w:rsidR="004F51A8" w:rsidRPr="00435F55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14:paraId="5306D430" w14:textId="77777777" w:rsidR="004F51A8" w:rsidRPr="00DC293E" w:rsidRDefault="004F51A8" w:rsidP="004F51A8">
      <w:pPr>
        <w:tabs>
          <w:tab w:val="left" w:pos="138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9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».</w:t>
      </w:r>
    </w:p>
    <w:p w14:paraId="48072215" w14:textId="77777777" w:rsidR="004F51A8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36801" w14:textId="77777777" w:rsidR="004F51A8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9C92E" w14:textId="77777777" w:rsidR="004F51A8" w:rsidRPr="00DC293E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7A2E1" w14:textId="77777777" w:rsidR="004F51A8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</w:p>
    <w:p w14:paraId="79508247" w14:textId="77777777" w:rsidR="004F51A8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финансово-экономического</w:t>
      </w:r>
    </w:p>
    <w:p w14:paraId="20A2E2B8" w14:textId="77777777" w:rsidR="004F51A8" w:rsidRPr="00DC293E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администрации</w:t>
      </w:r>
    </w:p>
    <w:p w14:paraId="23E06950" w14:textId="77777777" w:rsidR="004F51A8" w:rsidRPr="00E81CF4" w:rsidRDefault="004F51A8" w:rsidP="004F51A8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Старощербиновского сельского</w:t>
      </w:r>
    </w:p>
    <w:p w14:paraId="7334EBF0" w14:textId="77777777" w:rsidR="004F51A8" w:rsidRDefault="004F51A8" w:rsidP="004F51A8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поселения Щербиновского района              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А.С. Калмыкова</w:t>
      </w:r>
    </w:p>
    <w:p w14:paraId="3C148768" w14:textId="7A9B7945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398839C3" w14:textId="7777777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5C87FC46" w14:textId="77777777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sectPr w:rsidR="00650FC7" w:rsidSect="004C55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B1B4C" w14:textId="77777777" w:rsidR="00211CC2" w:rsidRDefault="00211CC2" w:rsidP="002124EE">
      <w:pPr>
        <w:spacing w:after="0" w:line="240" w:lineRule="auto"/>
      </w:pPr>
      <w:r>
        <w:separator/>
      </w:r>
    </w:p>
  </w:endnote>
  <w:endnote w:type="continuationSeparator" w:id="0">
    <w:p w14:paraId="4F6F613A" w14:textId="77777777" w:rsidR="00211CC2" w:rsidRDefault="00211CC2" w:rsidP="002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2C061" w14:textId="77777777" w:rsidR="002124EE" w:rsidRDefault="002124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DB7B3" w14:textId="77777777" w:rsidR="002124EE" w:rsidRDefault="002124E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59AA0" w14:textId="77777777" w:rsidR="002124EE" w:rsidRDefault="002124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FC8F0" w14:textId="77777777" w:rsidR="00211CC2" w:rsidRDefault="00211CC2" w:rsidP="002124EE">
      <w:pPr>
        <w:spacing w:after="0" w:line="240" w:lineRule="auto"/>
      </w:pPr>
      <w:r>
        <w:separator/>
      </w:r>
    </w:p>
  </w:footnote>
  <w:footnote w:type="continuationSeparator" w:id="0">
    <w:p w14:paraId="1D946247" w14:textId="77777777" w:rsidR="00211CC2" w:rsidRDefault="00211CC2" w:rsidP="002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7BD33" w14:textId="77777777" w:rsidR="002124EE" w:rsidRDefault="002124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3732798"/>
      <w:docPartObj>
        <w:docPartGallery w:val="Page Numbers (Top of Page)"/>
        <w:docPartUnique/>
      </w:docPartObj>
    </w:sdtPr>
    <w:sdtEndPr/>
    <w:sdtContent>
      <w:p w14:paraId="58BD3207" w14:textId="77777777" w:rsidR="002124EE" w:rsidRDefault="002124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3516E6" w14:textId="77777777" w:rsidR="002124EE" w:rsidRDefault="002124E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9669F" w14:textId="77777777" w:rsidR="002124EE" w:rsidRDefault="002124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D5"/>
    <w:rsid w:val="000E7498"/>
    <w:rsid w:val="00113817"/>
    <w:rsid w:val="00153896"/>
    <w:rsid w:val="00156DB6"/>
    <w:rsid w:val="00211CC2"/>
    <w:rsid w:val="002124EE"/>
    <w:rsid w:val="00217CC1"/>
    <w:rsid w:val="002D11DA"/>
    <w:rsid w:val="004C55A8"/>
    <w:rsid w:val="004E3F9E"/>
    <w:rsid w:val="004F51A8"/>
    <w:rsid w:val="00584B54"/>
    <w:rsid w:val="00585939"/>
    <w:rsid w:val="005A5CA3"/>
    <w:rsid w:val="005E1792"/>
    <w:rsid w:val="00650FC7"/>
    <w:rsid w:val="00693278"/>
    <w:rsid w:val="00696C9B"/>
    <w:rsid w:val="00987C92"/>
    <w:rsid w:val="00A612D5"/>
    <w:rsid w:val="00AB3CBC"/>
    <w:rsid w:val="00B44D50"/>
    <w:rsid w:val="00B62C21"/>
    <w:rsid w:val="00BA2361"/>
    <w:rsid w:val="00C02BD9"/>
    <w:rsid w:val="00C12F35"/>
    <w:rsid w:val="00D153E8"/>
    <w:rsid w:val="00D650DE"/>
    <w:rsid w:val="00DF5C72"/>
    <w:rsid w:val="00E47CEF"/>
    <w:rsid w:val="00E57969"/>
    <w:rsid w:val="00E61BDB"/>
    <w:rsid w:val="00E96563"/>
    <w:rsid w:val="00EE5C63"/>
    <w:rsid w:val="00F61A61"/>
    <w:rsid w:val="00FC0E12"/>
    <w:rsid w:val="00F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42C5"/>
  <w15:chartTrackingRefBased/>
  <w15:docId w15:val="{4F29BA78-17A8-4D8B-BB91-D5F18793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4EE"/>
  </w:style>
  <w:style w:type="paragraph" w:styleId="a5">
    <w:name w:val="footer"/>
    <w:basedOn w:val="a"/>
    <w:link w:val="a6"/>
    <w:uiPriority w:val="99"/>
    <w:unhideWhenUsed/>
    <w:rsid w:val="0021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9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starshcerb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</dc:creator>
  <cp:keywords/>
  <dc:description/>
  <cp:lastModifiedBy>Бухгалтер</cp:lastModifiedBy>
  <cp:revision>6</cp:revision>
  <cp:lastPrinted>2026-07-28T13:10:00Z</cp:lastPrinted>
  <dcterms:created xsi:type="dcterms:W3CDTF">2026-07-29T04:45:00Z</dcterms:created>
  <dcterms:modified xsi:type="dcterms:W3CDTF">2026-08-12T05:13:00Z</dcterms:modified>
</cp:coreProperties>
</file>