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F89" w:rsidRPr="004E4F89" w:rsidRDefault="004E4F89" w:rsidP="004C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87F" w:rsidRDefault="00B76B5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8648523"/>
    </w:p>
    <w:p w:rsidR="003B1D0F" w:rsidRPr="004C0A61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</w:p>
    <w:p w:rsidR="003B1D0F" w:rsidRPr="004C0A61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>уведомления муниципальными служащими</w:t>
      </w:r>
    </w:p>
    <w:p w:rsidR="00420828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420828">
        <w:rPr>
          <w:rFonts w:ascii="Times New Roman" w:hAnsi="Times New Roman" w:cs="Times New Roman"/>
          <w:b/>
          <w:sz w:val="28"/>
          <w:szCs w:val="28"/>
        </w:rPr>
        <w:t>Старощербиновского</w:t>
      </w:r>
    </w:p>
    <w:p w:rsidR="003B1D0F" w:rsidRPr="004C0A61" w:rsidRDefault="00420828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B1D0F" w:rsidRPr="004C0A61">
        <w:rPr>
          <w:rFonts w:ascii="Times New Roman" w:hAnsi="Times New Roman" w:cs="Times New Roman"/>
          <w:b/>
          <w:sz w:val="28"/>
          <w:szCs w:val="28"/>
        </w:rPr>
        <w:t>Щербиновск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3B1D0F" w:rsidRPr="004C0A6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B1D0F" w:rsidRPr="004C0A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828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</w:t>
      </w:r>
    </w:p>
    <w:p w:rsidR="003B1D0F" w:rsidRPr="004C0A61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bookmarkEnd w:id="0"/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0828" w:rsidRDefault="00420828" w:rsidP="004C0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0828" w:rsidRDefault="00420828" w:rsidP="004C0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1D0F" w:rsidRPr="003B1D0F" w:rsidRDefault="00420828" w:rsidP="004C0A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5" w:history="1">
        <w:r w:rsidR="003B1D0F" w:rsidRPr="003B1D0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B1D0F" w:rsidRPr="003B1D0F">
        <w:rPr>
          <w:rFonts w:ascii="Times New Roman" w:hAnsi="Times New Roman" w:cs="Times New Roman"/>
          <w:sz w:val="28"/>
          <w:szCs w:val="28"/>
        </w:rPr>
        <w:t xml:space="preserve"> от 25 декабря 2008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362E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№</w:t>
      </w:r>
      <w:r w:rsidR="00B6362E">
        <w:rPr>
          <w:rFonts w:ascii="Times New Roman" w:hAnsi="Times New Roman" w:cs="Times New Roman"/>
          <w:sz w:val="28"/>
          <w:szCs w:val="28"/>
        </w:rPr>
        <w:t xml:space="preserve"> 273-ФЗ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 «О противоде</w:t>
      </w:r>
      <w:r w:rsidR="003B1D0F">
        <w:rPr>
          <w:rFonts w:ascii="Times New Roman" w:hAnsi="Times New Roman" w:cs="Times New Roman"/>
          <w:sz w:val="28"/>
          <w:szCs w:val="28"/>
        </w:rPr>
        <w:t>йствии коррупции»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3B1D0F" w:rsidRPr="003B1D0F">
          <w:rPr>
            <w:rFonts w:ascii="Times New Roman" w:hAnsi="Times New Roman" w:cs="Times New Roman"/>
            <w:sz w:val="28"/>
            <w:szCs w:val="28"/>
          </w:rPr>
          <w:t>частью 2 статьи 11</w:t>
        </w:r>
      </w:hyperlink>
      <w:r w:rsidR="003B1D0F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1D0F">
        <w:rPr>
          <w:rFonts w:ascii="Times New Roman" w:hAnsi="Times New Roman" w:cs="Times New Roman"/>
          <w:sz w:val="28"/>
          <w:szCs w:val="28"/>
        </w:rPr>
        <w:t xml:space="preserve">2 марта </w:t>
      </w:r>
      <w:r w:rsidR="003B1D0F" w:rsidRPr="003B1D0F">
        <w:rPr>
          <w:rFonts w:ascii="Times New Roman" w:hAnsi="Times New Roman" w:cs="Times New Roman"/>
          <w:sz w:val="28"/>
          <w:szCs w:val="28"/>
        </w:rPr>
        <w:t>2007</w:t>
      </w:r>
      <w:r w:rsidR="003B1D0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>
        <w:rPr>
          <w:rFonts w:ascii="Times New Roman" w:hAnsi="Times New Roman" w:cs="Times New Roman"/>
          <w:sz w:val="28"/>
          <w:szCs w:val="28"/>
        </w:rPr>
        <w:t>№ 25-ФЗ «</w:t>
      </w:r>
      <w:r w:rsidR="003B1D0F" w:rsidRPr="003B1D0F">
        <w:rPr>
          <w:rFonts w:ascii="Times New Roman" w:hAnsi="Times New Roman" w:cs="Times New Roman"/>
          <w:sz w:val="28"/>
          <w:szCs w:val="28"/>
        </w:rPr>
        <w:t>О муниципальной</w:t>
      </w:r>
      <w:r w:rsidR="003B1D0F">
        <w:rPr>
          <w:rFonts w:ascii="Times New Roman" w:hAnsi="Times New Roman" w:cs="Times New Roman"/>
          <w:sz w:val="28"/>
          <w:szCs w:val="28"/>
        </w:rPr>
        <w:t xml:space="preserve"> службе в Российской Федерации»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3B1D0F" w:rsidRPr="003B1D0F">
          <w:rPr>
            <w:rFonts w:ascii="Times New Roman" w:hAnsi="Times New Roman" w:cs="Times New Roman"/>
            <w:sz w:val="28"/>
            <w:szCs w:val="28"/>
          </w:rPr>
          <w:t>частью 2 статьи 9</w:t>
        </w:r>
      </w:hyperlink>
      <w:r w:rsidR="003B1D0F" w:rsidRPr="003B1D0F">
        <w:rPr>
          <w:rFonts w:ascii="Times New Roman" w:hAnsi="Times New Roman" w:cs="Times New Roman"/>
          <w:sz w:val="28"/>
          <w:szCs w:val="28"/>
        </w:rPr>
        <w:t xml:space="preserve"> За</w:t>
      </w:r>
      <w:r w:rsidR="003B1D0F">
        <w:rPr>
          <w:rFonts w:ascii="Times New Roman" w:hAnsi="Times New Roman" w:cs="Times New Roman"/>
          <w:sz w:val="28"/>
          <w:szCs w:val="28"/>
        </w:rPr>
        <w:t xml:space="preserve">кона Краснодарского края от 8 июня 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2007 </w:t>
      </w:r>
      <w:r w:rsidR="003B1D0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D0F">
        <w:rPr>
          <w:rFonts w:ascii="Times New Roman" w:hAnsi="Times New Roman" w:cs="Times New Roman"/>
          <w:sz w:val="28"/>
          <w:szCs w:val="28"/>
        </w:rPr>
        <w:t xml:space="preserve"> № 1244-КЗ «</w:t>
      </w:r>
      <w:r w:rsidR="003B1D0F" w:rsidRPr="003B1D0F">
        <w:rPr>
          <w:rFonts w:ascii="Times New Roman" w:hAnsi="Times New Roman" w:cs="Times New Roman"/>
          <w:sz w:val="28"/>
          <w:szCs w:val="28"/>
        </w:rPr>
        <w:t>О муниципаль</w:t>
      </w:r>
      <w:r w:rsidR="003B1D0F">
        <w:rPr>
          <w:rFonts w:ascii="Times New Roman" w:hAnsi="Times New Roman" w:cs="Times New Roman"/>
          <w:sz w:val="28"/>
          <w:szCs w:val="28"/>
        </w:rPr>
        <w:t>ной службе в Краснодарском крае»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Старощербиновского сельского поселения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Щербиновского района</w:t>
      </w:r>
      <w:r w:rsidR="00B63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B1D0F" w:rsidRPr="003B1D0F">
        <w:rPr>
          <w:rFonts w:ascii="Times New Roman" w:hAnsi="Times New Roman" w:cs="Times New Roman"/>
          <w:sz w:val="28"/>
          <w:szCs w:val="28"/>
        </w:rPr>
        <w:t>п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о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с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т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а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н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о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в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л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я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 т</w:t>
      </w:r>
      <w:r w:rsidR="003B1D0F" w:rsidRPr="003B1D0F">
        <w:rPr>
          <w:rFonts w:ascii="Times New Roman" w:hAnsi="Times New Roman" w:cs="Times New Roman"/>
          <w:sz w:val="28"/>
          <w:szCs w:val="28"/>
        </w:rPr>
        <w:t>:</w:t>
      </w:r>
    </w:p>
    <w:p w:rsidR="003B1D0F" w:rsidRDefault="003B1D0F" w:rsidP="004208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D0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8" w:history="1">
        <w:r w:rsidRPr="003B1D0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3B1D0F">
        <w:rPr>
          <w:rFonts w:ascii="Times New Roman" w:hAnsi="Times New Roman" w:cs="Times New Roman"/>
          <w:sz w:val="28"/>
          <w:szCs w:val="28"/>
        </w:rPr>
        <w:t xml:space="preserve"> уведомления муниципальными служащими администрации </w:t>
      </w:r>
      <w:r w:rsidR="00420828" w:rsidRPr="00420828">
        <w:rPr>
          <w:rFonts w:ascii="Times New Roman" w:hAnsi="Times New Roman" w:cs="Times New Roman"/>
          <w:sz w:val="28"/>
          <w:szCs w:val="28"/>
        </w:rPr>
        <w:t>Старощербиновского</w:t>
      </w:r>
      <w:r w:rsidR="00420828">
        <w:rPr>
          <w:rFonts w:ascii="Times New Roman" w:hAnsi="Times New Roman" w:cs="Times New Roman"/>
          <w:sz w:val="28"/>
          <w:szCs w:val="28"/>
        </w:rPr>
        <w:t xml:space="preserve"> </w:t>
      </w:r>
      <w:r w:rsidR="00420828" w:rsidRPr="00420828">
        <w:rPr>
          <w:rFonts w:ascii="Times New Roman" w:hAnsi="Times New Roman" w:cs="Times New Roman"/>
          <w:sz w:val="28"/>
          <w:szCs w:val="28"/>
        </w:rPr>
        <w:t>сельского поселения Щербиновского района представителя нанимателя (работодателя)</w:t>
      </w:r>
      <w:r w:rsidR="00420828">
        <w:rPr>
          <w:rFonts w:ascii="Times New Roman" w:hAnsi="Times New Roman" w:cs="Times New Roman"/>
          <w:sz w:val="28"/>
          <w:szCs w:val="28"/>
        </w:rPr>
        <w:t xml:space="preserve"> </w:t>
      </w:r>
      <w:r w:rsidR="00420828" w:rsidRPr="00420828">
        <w:rPr>
          <w:rFonts w:ascii="Times New Roman" w:hAnsi="Times New Roman" w:cs="Times New Roman"/>
          <w:sz w:val="28"/>
          <w:szCs w:val="28"/>
        </w:rPr>
        <w:t xml:space="preserve">о намерении выполнять иную оплачиваемую работу </w:t>
      </w:r>
      <w:r w:rsidRPr="003B1D0F">
        <w:rPr>
          <w:rFonts w:ascii="Times New Roman" w:hAnsi="Times New Roman" w:cs="Times New Roman"/>
          <w:sz w:val="28"/>
          <w:szCs w:val="28"/>
        </w:rPr>
        <w:t>(прил</w:t>
      </w:r>
      <w:r w:rsidR="00420828">
        <w:rPr>
          <w:rFonts w:ascii="Times New Roman" w:hAnsi="Times New Roman" w:cs="Times New Roman"/>
          <w:sz w:val="28"/>
          <w:szCs w:val="28"/>
        </w:rPr>
        <w:t>ожение</w:t>
      </w:r>
      <w:r w:rsidRPr="003B1D0F">
        <w:rPr>
          <w:rFonts w:ascii="Times New Roman" w:hAnsi="Times New Roman" w:cs="Times New Roman"/>
          <w:sz w:val="28"/>
          <w:szCs w:val="28"/>
        </w:rPr>
        <w:t>).</w:t>
      </w:r>
    </w:p>
    <w:p w:rsidR="00B6362E" w:rsidRPr="003B1D0F" w:rsidRDefault="00B6362E" w:rsidP="00A439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43940"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r w:rsidR="00A43940">
        <w:rPr>
          <w:rFonts w:ascii="Times New Roman" w:hAnsi="Times New Roman" w:cs="Times New Roman"/>
          <w:sz w:val="28"/>
          <w:szCs w:val="28"/>
        </w:rPr>
        <w:t>Старощербиновского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A4394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940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439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439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12EBF">
        <w:rPr>
          <w:rFonts w:ascii="Times New Roman" w:hAnsi="Times New Roman" w:cs="Times New Roman"/>
          <w:sz w:val="28"/>
          <w:szCs w:val="28"/>
        </w:rPr>
        <w:t xml:space="preserve"> </w:t>
      </w:r>
      <w:r w:rsidR="00A43940">
        <w:rPr>
          <w:rFonts w:ascii="Times New Roman" w:hAnsi="Times New Roman" w:cs="Times New Roman"/>
          <w:sz w:val="28"/>
          <w:szCs w:val="28"/>
        </w:rPr>
        <w:t>369</w:t>
      </w:r>
      <w:r w:rsidR="004E4F89">
        <w:rPr>
          <w:rFonts w:ascii="Times New Roman" w:hAnsi="Times New Roman" w:cs="Times New Roman"/>
          <w:sz w:val="28"/>
          <w:szCs w:val="28"/>
        </w:rPr>
        <w:t xml:space="preserve"> «</w:t>
      </w:r>
      <w:r w:rsidR="00A43940" w:rsidRPr="00A43940">
        <w:rPr>
          <w:rFonts w:ascii="Times New Roman" w:hAnsi="Times New Roman" w:cs="Times New Roman"/>
          <w:sz w:val="28"/>
          <w:szCs w:val="28"/>
        </w:rPr>
        <w:t>Об утверждении Порядка уведомления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муниципальными служащими администрации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Старощербиновского сельского поселения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Щербиновского района представителя нанимателя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(работодателя) о намерении выполнять иную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оплачиваемую работу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и регистрации этих уведомлений</w:t>
      </w:r>
      <w:r w:rsidR="004E4F89">
        <w:rPr>
          <w:rFonts w:ascii="Times New Roman" w:hAnsi="Times New Roman" w:cs="Times New Roman"/>
          <w:sz w:val="28"/>
          <w:szCs w:val="28"/>
        </w:rPr>
        <w:t>».</w:t>
      </w:r>
    </w:p>
    <w:p w:rsidR="00A43940" w:rsidRPr="00A43940" w:rsidRDefault="00A43940" w:rsidP="00A43940">
      <w:pPr>
        <w:tabs>
          <w:tab w:val="left" w:pos="-120"/>
          <w:tab w:val="right" w:pos="95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Общему отделу администрации Старощербиновского сельского поселения</w:t>
      </w:r>
      <w:r w:rsidRPr="00A439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Щербиновского района (Шилова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И.А.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постановление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A43940" w:rsidRPr="00A43940" w:rsidRDefault="00A43940" w:rsidP="00A43940">
      <w:pPr>
        <w:numPr>
          <w:ilvl w:val="2"/>
          <w:numId w:val="1"/>
        </w:numPr>
        <w:tabs>
          <w:tab w:val="clear" w:pos="144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разместить в информационно-телекоммуникационной сети «Интернет» на официальном сайте администрации Старощербиновского сельского 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поселения Щербиновского района (</w:t>
      </w:r>
      <w:hyperlink r:id="rId9" w:history="1"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http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://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stars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herb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), в меню сайта «Нормотворческая деятельность», «Постановления администрации», «за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год»;</w:t>
      </w:r>
    </w:p>
    <w:p w:rsidR="00A43940" w:rsidRPr="00A43940" w:rsidRDefault="00A43940" w:rsidP="00A439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4E4F89" w:rsidRPr="0008476F" w:rsidRDefault="00A43940" w:rsidP="004E4F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заместителя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Старощербиновского сельского поселения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4E4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4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Шилову И.А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F89" w:rsidRPr="0008476F" w:rsidRDefault="00A43940" w:rsidP="004E4F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</w:t>
      </w:r>
      <w:r w:rsidR="004E4F89" w:rsidRPr="000847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Постановление вступает в силу на следующий день после его официального опубликования. </w:t>
      </w:r>
    </w:p>
    <w:p w:rsidR="004E4F89" w:rsidRDefault="004E4F89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940" w:rsidRDefault="00A43940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940" w:rsidRDefault="00A43940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940" w:rsidRDefault="00A43940" w:rsidP="00A439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43940">
        <w:rPr>
          <w:rFonts w:ascii="Times New Roman" w:eastAsia="Calibri" w:hAnsi="Times New Roman" w:cs="Times New Roman"/>
          <w:bCs/>
          <w:sz w:val="28"/>
          <w:szCs w:val="28"/>
        </w:rPr>
        <w:t>Глава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>Старощербиновского сельского</w:t>
      </w:r>
    </w:p>
    <w:p w:rsidR="00A43940" w:rsidRPr="00A43940" w:rsidRDefault="00A43940" w:rsidP="00A439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>оселения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 xml:space="preserve">Щербиновского района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Cs/>
          <w:sz w:val="28"/>
          <w:szCs w:val="28"/>
        </w:rPr>
        <w:t>Ю.В. Зленко</w:t>
      </w:r>
    </w:p>
    <w:p w:rsidR="0044687F" w:rsidRDefault="0044687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Pr="00B76B5F" w:rsidRDefault="00B76B5F" w:rsidP="00B76B5F">
      <w:pPr>
        <w:widowControl w:val="0"/>
        <w:tabs>
          <w:tab w:val="left" w:pos="709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Старощербиновского сельского 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Щербиновского района</w:t>
      </w:r>
    </w:p>
    <w:p w:rsidR="00B76B5F" w:rsidRPr="00B76B5F" w:rsidRDefault="00B76B5F" w:rsidP="00B76B5F">
      <w:pPr>
        <w:spacing w:after="0" w:line="240" w:lineRule="auto"/>
        <w:ind w:left="5103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от ____________ № 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37"/>
      <w:bookmarkEnd w:id="1"/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ПОРЯДОК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уведомления муниципальными служащими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администрации Старощербиновского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сельского поселения Щербиновского района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представителя нанимателя (работодателя)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о намерении выполнять иную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оплачиваемую работу 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1. Настоящий Порядок уведомления муниципальными служащими администрации Старощербиновского сельского поселения Щербиновского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 (далее - Порядок) разработан в соответствии с </w:t>
      </w:r>
      <w:hyperlink r:id="rId10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частью 2 статьи 11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от 02 марта 2007 г. № 25-ФЗ «О муниципальной службе в Российской Федерации» и </w:t>
      </w:r>
      <w:hyperlink r:id="rId11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частью 2 статьи 9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Закона Краснодарского края от 08 июня 2007 г. № 1244-КЗ «О муниципальной службе в Краснодарском крае», с целью предотвращения конфликта интересов на муниципальной службе и устанавливает процедуру уведомления главы Старощербиновского сельского поселения Щербиновского муниципального района Краснодарского края (далее – Глава) муниципальными служащими администрации Старощербиновского сельского поселения Щербиновского района (далее - муниципальные служащие) о намерении выполнять иную оплачиваемую работу.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2. Муниципальные служащие письменно уведомляют Главу как представителя нанимателя (работодателя) о намерении выполнять иную оплачиваемую работу до начала ее выполнения по форме согласно приложению 1 к настоящему Порядку путем представления </w:t>
      </w:r>
      <w:hyperlink w:anchor="Par81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уведомления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о намерении выполнять иную оплачиваемую работу (далее - уведомление) в общий отдел администрации Старощербиновского сельского поселения Щербиновского района (далее – общий отдел).</w:t>
      </w:r>
    </w:p>
    <w:p w:rsidR="00B76B5F" w:rsidRPr="00B76B5F" w:rsidRDefault="00B76B5F" w:rsidP="00B76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76B5F">
        <w:rPr>
          <w:rFonts w:ascii="Times New Roman" w:eastAsia="Calibri" w:hAnsi="Times New Roman" w:cs="Times New Roman"/>
          <w:spacing w:val="-2"/>
          <w:sz w:val="28"/>
          <w:szCs w:val="28"/>
        </w:rPr>
        <w:t>Вновь назначенные муниципальные служащие, осуществляющие иную оплачиваемую работу на день назначения на должность муниципальной службы, письменно уведомляют представителя нанимателя (работодателя) о выполнении иной оплачиваемой работы в день назначения на должность муниципальной службы в администрации Старощербиновского сельского поселения Щербиновского района (далее – Администрация).</w:t>
      </w:r>
    </w:p>
    <w:p w:rsidR="00B76B5F" w:rsidRPr="00B76B5F" w:rsidRDefault="00B76B5F" w:rsidP="00B76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3. Уведомление представляется муниципальными служащими в общий отдел заместителю главы Старощербиновского сельского поселения </w:t>
      </w:r>
      <w:r w:rsidRPr="00B76B5F">
        <w:rPr>
          <w:rFonts w:ascii="Times New Roman" w:eastAsia="Calibri" w:hAnsi="Times New Roman" w:cs="Times New Roman"/>
          <w:sz w:val="28"/>
          <w:szCs w:val="28"/>
        </w:rPr>
        <w:lastRenderedPageBreak/>
        <w:t>Щербиновского района, начальнику общего отдела, предварительно ознакомив с уведомлением своего непосредственного начальника отдела;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4. Регистрация уведомления осуществляется заместителем главы Старощербиновского сельского поселения Щербиновского района, начальником общего отдела в день его поступления в </w:t>
      </w:r>
      <w:hyperlink w:anchor="Par141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Журнале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регистрации уведомлений о намерении выполнять иную оплачиваемую работу муниципальными служащими администрации</w:t>
      </w: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6B5F">
        <w:rPr>
          <w:rFonts w:ascii="Times New Roman" w:eastAsia="Calibri" w:hAnsi="Times New Roman" w:cs="Times New Roman"/>
          <w:bCs/>
          <w:sz w:val="28"/>
          <w:szCs w:val="28"/>
        </w:rPr>
        <w:t>форма которого предусмотрена приложением 2 к настоящему Порядку.</w:t>
      </w: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6B5F">
        <w:rPr>
          <w:rFonts w:ascii="Times New Roman" w:eastAsia="Calibri" w:hAnsi="Times New Roman" w:cs="Times New Roman"/>
          <w:bCs/>
          <w:sz w:val="28"/>
          <w:szCs w:val="28"/>
        </w:rPr>
        <w:t>Журнал должен быть пронумерован, прошнурован и скреплен гербовой печатью Администрации.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случае если муниципальные служащие не имеют возможности передать уведомление лично, оно направляется в адрес Администрации заказным письмом с уведомлением и описью вложения.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 Отказ в регистрации уведомления не допускается.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6. Копия зарегистрированного уведомления вручается муниципальному служащему под подпись или направляется заказным письмом с уведомлением о вручении по указанному им в уведомлении адресу не позднее трех рабочих дней, следующих за днем регистрации уведомления.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7. В случае изменения условий договора о выполнении иной оплачиваемой работы, графика выполнения иной оплачиваемой работы, а также при наличии иных обстоятельств, связанных с выполнением такой работы или заключения нового договора (в том числе в связи с истечением срока предыдущего договора), муниципальный служащий обязан представить новое уведомление не позднее чем за три календарных дня до вступления в силу изменений условий договора о выполнении иной оплачиваемой работы или заключения нового договора.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8. Уведомление с отметкой о регистрации в течение одного рабочего дня после его регистрации направляется заместителем главы Старощербиновского сельского поселения Щербиновского района, начальником общего отдела</w:t>
      </w:r>
      <w:r w:rsidRPr="00B76B5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-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Главе.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 поручению Главы уведомление рассматривается лицами, ответственными </w:t>
      </w:r>
      <w:r w:rsidRPr="00B76B5F">
        <w:rPr>
          <w:rFonts w:ascii="Times New Roman" w:eastAsia="Calibri" w:hAnsi="Times New Roman" w:cs="Times New Roman"/>
          <w:sz w:val="28"/>
          <w:szCs w:val="28"/>
        </w:rPr>
        <w:t>за профилактику коррупционных и иных правонарушений в Администрации,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которые осуществляют подготовку мотивированного заключения по результатам рассмотрения уведомления.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ходе подготовки лицами, ответственными </w:t>
      </w:r>
      <w:r w:rsidRPr="00B76B5F">
        <w:rPr>
          <w:rFonts w:ascii="Times New Roman" w:eastAsia="Calibri" w:hAnsi="Times New Roman" w:cs="Times New Roman"/>
          <w:sz w:val="28"/>
          <w:szCs w:val="28"/>
        </w:rPr>
        <w:t>за профилактику коррупционных и иных правонарушений в Администрации,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имеют право получать от лица, направившего уведомление, пояснения по изложенным в них обстоятельствам.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случае если в выполнении иной оплачиваемой работы муниципального служащего не усматривается наличие конфликта интересов или возможности возникновения конфликта интересов, запретов, связанных с муниципальной службой при осуществлении муниципальным служащим иной оплачиваемой работы, то уведомление и мотивированное заключение приобщаются к личному делу муниципального служащего, его представившего.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случае если в выполнении иной оплачиваемой работы муниципального служащего усматривается наличие конфликта интересов или возможности возникновения конфликта интересов, запретов, связанных с муниципальной службой при осуществлении муниципальным служащим иной оплачиваемой работы, то уведомление, а также мотивированное заключение и другие материалы, в срок 10 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календарных дней лицами, ответственными </w:t>
      </w:r>
      <w:r w:rsidRPr="00B76B5F">
        <w:rPr>
          <w:rFonts w:ascii="Times New Roman" w:eastAsia="Calibri" w:hAnsi="Times New Roman" w:cs="Times New Roman"/>
          <w:sz w:val="28"/>
          <w:szCs w:val="28"/>
        </w:rPr>
        <w:t>за профилактику коррупционных и иных правонарушений в Администрации,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направляются председателю комиссию по соблюдению требований к служебному поведению муниципальных служащих Администрации и урегулированию конфликта интересов (далее – комиссия) для принятия решения в соответствии с порядком работы комиссии.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9. Уведомление и другие материалы, полученные в ходе предварительного рассмотрения уведомления, копия протокола заседания комиссии или выписка из него после рассмотрения на комиссии представляются в общий </w:t>
      </w:r>
      <w:proofErr w:type="gramStart"/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отдел,  в</w:t>
      </w:r>
      <w:proofErr w:type="gramEnd"/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течение 3 рабочих дней со дня, следующего за днем проведения соответствующего заседания комиссии.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 Уведомление и иные материалы, копия протокола заседания комиссии или выписка из него после рассмотрения на комиссии приобщаются к личному делу муниципального служащего, в отношении которого рассматривался вопрос о соблюдении требований к служебному поведению и (или) требования об урегулировании конфликта интересов, в том числе запретов, связанных с муниципальной службой.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Заместитель главы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Старощербиновского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сельского поселения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Щербиновского района,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начальник общего отдела                                                                         И.А. Шилова</w:t>
      </w: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28"/>
      </w:tblGrid>
      <w:tr w:rsidR="00B76B5F" w:rsidRPr="00B76B5F" w:rsidTr="00474878"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1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Порядку уведомления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муниципальными служащими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администрации Старощербиновского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сельского поселения Щербиновского района представителя нанимателя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(работодателя) о намерении выполнять иную оплачиваемую работу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B76B5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5016"/>
      </w:tblGrid>
      <w:tr w:rsidR="00B76B5F" w:rsidRPr="00B76B5F" w:rsidTr="00474878"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Главе Старощербиновского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сельского поселения Щербиновского муниципального района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(Ф.И.О.)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76B5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должности, фамилия, имя, отчество муниципального служащего)</w:t>
            </w:r>
          </w:p>
        </w:tc>
      </w:tr>
    </w:tbl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Par81"/>
      <w:bookmarkEnd w:id="2"/>
      <w:r w:rsidRPr="00B76B5F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sz w:val="28"/>
          <w:szCs w:val="28"/>
        </w:rPr>
        <w:t xml:space="preserve">(о выполнении иной оплачиваемой работы) </w:t>
      </w:r>
      <w:hyperlink w:anchor="Par125" w:history="1">
        <w:r w:rsidRPr="00B76B5F">
          <w:rPr>
            <w:rFonts w:ascii="Times New Roman" w:eastAsia="Calibri" w:hAnsi="Times New Roman" w:cs="Times New Roman"/>
            <w:b/>
            <w:sz w:val="28"/>
            <w:szCs w:val="28"/>
          </w:rPr>
          <w:t>&lt;*&gt;</w:t>
        </w:r>
      </w:hyperlink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частью 2 статьи 11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 марта 2007 г. № 25-ФЗ «О муниципальной службе в Российской Федерации», </w:t>
      </w:r>
      <w:hyperlink r:id="rId13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частью 2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статьи 9 Закона Краснодарского края от 8 июня 2007 г. № 1244-КЗ «О муниципальной службе в Краснодарском крае» я, 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(фамилия, имя, отчество)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замещающий (</w:t>
      </w:r>
      <w:proofErr w:type="spellStart"/>
      <w:r w:rsidRPr="00B76B5F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B76B5F">
        <w:rPr>
          <w:rFonts w:ascii="Times New Roman" w:eastAsia="Calibri" w:hAnsi="Times New Roman" w:cs="Times New Roman"/>
          <w:sz w:val="28"/>
          <w:szCs w:val="28"/>
        </w:rPr>
        <w:t>) должность муниципальной службы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(наименование должности)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намерен (а) выполнять (выполняю) с «___» ______________ 20__ года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иную оплачиваемую работу: 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(</w:t>
      </w:r>
      <w:r w:rsidRPr="00B76B5F">
        <w:rPr>
          <w:rFonts w:ascii="Times New Roman" w:eastAsia="Calibri" w:hAnsi="Times New Roman" w:cs="Times New Roman"/>
          <w:sz w:val="24"/>
          <w:szCs w:val="24"/>
        </w:rPr>
        <w:t>указать вид деятельности: педагогическая, научная,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творческая или иная деятельность)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по 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(трудовому договору, гражданско-правовому договору, авторскому договору и т.п.)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lastRenderedPageBreak/>
        <w:t>в 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(полное наименование организации, адрес данной организации)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Работа по 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(указать характер выполняемой работы)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не повлечет за собой конфликт интересов, нарушение запретов, связанных с муниципальной службой в администрации Старощербиновского сельского поселения Щербиновского района.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При выполнении указанной работы обязуюсь соблюдать  требования, предусмотренные </w:t>
      </w:r>
      <w:hyperlink r:id="rId14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статьями 13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5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 марта 2007 г.        № 25-ФЗ «О муниципальной службе в Российской Федерации», </w:t>
      </w:r>
      <w:hyperlink r:id="rId16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статьями 11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7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12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Закона Краснодарского края от 8 июня 2007 г. № 1244-КЗ «О муниципальной службе в Краснодарском крае».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_____________ ______________________________ </w:t>
      </w:r>
      <w:proofErr w:type="gramStart"/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B76B5F">
        <w:rPr>
          <w:rFonts w:ascii="Times New Roman" w:eastAsia="Calibri" w:hAnsi="Times New Roman" w:cs="Times New Roman"/>
          <w:sz w:val="28"/>
          <w:szCs w:val="28"/>
        </w:rPr>
        <w:t>___» ___________ 20__ г.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 xml:space="preserve">         (</w:t>
      </w:r>
      <w:proofErr w:type="gramStart"/>
      <w:r w:rsidRPr="00B76B5F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B76B5F">
        <w:rPr>
          <w:rFonts w:ascii="Times New Roman" w:eastAsia="Calibri" w:hAnsi="Times New Roman" w:cs="Times New Roman"/>
          <w:sz w:val="24"/>
          <w:szCs w:val="24"/>
        </w:rPr>
        <w:t xml:space="preserve">               (расшифровка подписи)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Уведомление зарегистрировано: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регистрационный номер в журнале регистрации уведомлений _____________;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дата регистрации уведомления «___» ____________________ 20__ г.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(должность, Ф.И.О. лица, (подпись лица, зарегистрировавшего уведомление) уведомление)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--------------------------------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&lt;*&gt; В случае внесений условий договора о выполнении иной оплачиваемой работы или заключения нового договора (в том числе с истечением срока предыдущего договора) необходимо представлять новое уведомление.</w:t>
      </w: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28"/>
      </w:tblGrid>
      <w:tr w:rsidR="00B76B5F" w:rsidRPr="00B76B5F" w:rsidTr="00474878">
        <w:tc>
          <w:tcPr>
            <w:tcW w:w="4927" w:type="dxa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2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Порядку уведомления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муниципальными служащими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администрации Старощербиновского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сельского поселения Щербиновского района представителя нанимателя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(работодателя) о намерении выполнять иную оплачиваемую работу</w:t>
            </w:r>
          </w:p>
        </w:tc>
      </w:tr>
    </w:tbl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141"/>
      <w:bookmarkEnd w:id="3"/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hyperlink r:id="rId18" w:anchor="Par141" w:history="1">
        <w:r w:rsidRPr="00B76B5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урнал</w:t>
        </w:r>
      </w:hyperlink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регистрации уведомлений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намерении выполнять иную оплачиваемую работу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муниципальными служащими администрации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701"/>
        <w:gridCol w:w="1134"/>
        <w:gridCol w:w="1388"/>
        <w:gridCol w:w="1077"/>
        <w:gridCol w:w="1362"/>
        <w:gridCol w:w="1417"/>
      </w:tblGrid>
      <w:tr w:rsidR="00B76B5F" w:rsidRPr="00B76B5F" w:rsidTr="00474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и регистрационный номер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 уведомления (вид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организации, где осуществляется иная оплачиваемая работа, адрес данной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 выполнения иной оплачиваемой работы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и подпись лица, принявшего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Подпись муниципального служащего в получении копии уведомления</w:t>
            </w:r>
          </w:p>
        </w:tc>
      </w:tr>
      <w:tr w:rsidR="00B76B5F" w:rsidRPr="00B76B5F" w:rsidTr="00474878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76B5F" w:rsidRPr="00B76B5F" w:rsidTr="00474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76B5F" w:rsidRPr="00B76B5F" w:rsidRDefault="00B76B5F" w:rsidP="00B76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6B5F" w:rsidSect="0044687F">
      <w:pgSz w:w="11906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A4"/>
    <w:rsid w:val="003B0CA4"/>
    <w:rsid w:val="003B1D0F"/>
    <w:rsid w:val="00420828"/>
    <w:rsid w:val="0044687F"/>
    <w:rsid w:val="004C0A61"/>
    <w:rsid w:val="004E4F89"/>
    <w:rsid w:val="00746314"/>
    <w:rsid w:val="0079375F"/>
    <w:rsid w:val="00A43940"/>
    <w:rsid w:val="00AD77F5"/>
    <w:rsid w:val="00B6362E"/>
    <w:rsid w:val="00B76B5F"/>
    <w:rsid w:val="00C12EBF"/>
    <w:rsid w:val="00C70F33"/>
    <w:rsid w:val="00D47FC2"/>
    <w:rsid w:val="00DF220E"/>
    <w:rsid w:val="00E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08E7"/>
  <w15:docId w15:val="{46B54333-6CF3-4459-B823-9419BD61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62E"/>
    <w:pPr>
      <w:ind w:left="720"/>
      <w:contextualSpacing/>
    </w:pPr>
  </w:style>
  <w:style w:type="table" w:styleId="a4">
    <w:name w:val="Table Grid"/>
    <w:basedOn w:val="a1"/>
    <w:uiPriority w:val="59"/>
    <w:rsid w:val="00C7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70F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70F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01B81C8EF81E2CC18DA42E0609A5DD1141D59FE05E14725912505CC3A74FF16380A8DFED4B539927DB021D157FEB2FCD6F7B18691742210C3ED3EFd9d8G" TargetMode="External"/><Relationship Id="rId13" Type="http://schemas.openxmlformats.org/officeDocument/2006/relationships/hyperlink" Target="consultantplus://offline/ref=F256146A284415D9BEC4994134057D9DA69A4C7197EE3517DFD0AFAB2784E1585B00ED5C4D3C55908614FAE0T6d3I" TargetMode="External"/><Relationship Id="rId18" Type="http://schemas.openxmlformats.org/officeDocument/2006/relationships/hyperlink" Target="file:///C:\Users\&#1041;&#1091;&#1093;&#1075;&#1072;&#1083;&#1090;&#1077;&#1088;\Desktop\&#1040;&#1076;&#1084;&#1080;&#1085;&#1080;&#1089;&#1090;&#1088;&#1072;&#1094;&#1080;&#1103;-&#1064;&#1048;&#1051;&#1054;&#1042;&#1040;\&#1052;&#1059;&#1053;&#1048;&#1062;&#1048;&#1055;&#1040;&#1051;&#1068;&#1053;&#1067;&#1045;%20&#1055;&#1056;&#1040;&#1042;&#1054;&#1042;&#1067;&#1045;%20&#1040;&#1050;&#1058;&#1067;\&#1058;&#1077;&#1082;&#1089;&#1090;&#1099;%20&#1087;&#1086;&#1089;&#1090;&#1072;&#1085;&#1086;&#1074;&#1083;&#1077;&#1085;&#1080;&#1081;%20&#1079;&#1072;%202017%20&#1075;&#1086;&#1076;\&#1059;&#1074;&#1077;&#1076;&#1086;&#1084;%20&#1088;&#1072;&#1073;&#1086;&#1090;&#1086;&#1076;&#1072;&#1090;&#1077;&#1083;&#1102;%20&#1084;&#1091;&#1085;.&#1089;&#1083;\&#1055;&#1086;&#1088;&#1103;&#1076;&#1086;&#1082;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01B81C8EF81E2CC18DA42E0609A5DD1141D59FE35910765A11505CC3A74FF16380A8DFED4B539927DB011D167FEB2FCD6F7B18691742210C3ED3EFd9d8G" TargetMode="External"/><Relationship Id="rId12" Type="http://schemas.openxmlformats.org/officeDocument/2006/relationships/hyperlink" Target="consultantplus://offline/ref=F256146A284415D9BEC4874C22692297A096157E93E938458786A9FC78D4E70D1B40EB090E785A99T8dEI" TargetMode="External"/><Relationship Id="rId17" Type="http://schemas.openxmlformats.org/officeDocument/2006/relationships/hyperlink" Target="consultantplus://offline/ref=F256146A284415D9BEC4994134057D9DA69A4C7197EE3517DFD0AFAB2784E1585B00ED5C4D3C55908614F9E8T6d7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256146A284415D9BEC4994134057D9DA69A4C7197EE3517DFD0AFAB2784E1585B00ED5C4D3C55908614F9E9T6d5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01B81C8EF81E2CC18DBA231065FAD7154B8B93E1591B260642560B9CF749A423C0AE8AAE0F5C902FD0564D5121B27F8B247611750B422Bd1d3G" TargetMode="External"/><Relationship Id="rId11" Type="http://schemas.openxmlformats.org/officeDocument/2006/relationships/hyperlink" Target="consultantplus://offline/ref=F256146A284415D9BEC4994134057D9DA69A4C7197EE3517DFD0AFAB2784E1585B00ED5C4D3C55908614FAE0T6d3I" TargetMode="External"/><Relationship Id="rId5" Type="http://schemas.openxmlformats.org/officeDocument/2006/relationships/hyperlink" Target="consultantplus://offline/ref=7201B81C8EF81E2CC18DBA231065FAD7154B8B93E15B1B260642560B9CF749A431C0F686AF0D40982FC5001C17d7d5G" TargetMode="External"/><Relationship Id="rId15" Type="http://schemas.openxmlformats.org/officeDocument/2006/relationships/hyperlink" Target="consultantplus://offline/ref=F256146A284415D9BEC4874C22692297A096157E93E938458786A9FC78D4E70D1B40EB090E785991T8d2I" TargetMode="External"/><Relationship Id="rId10" Type="http://schemas.openxmlformats.org/officeDocument/2006/relationships/hyperlink" Target="consultantplus://offline/ref=F256146A284415D9BEC4874C22692297A096157E93E938458786A9FC78D4E70D1B40EB090E785A99T8dE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arshcerb.ru/" TargetMode="External"/><Relationship Id="rId14" Type="http://schemas.openxmlformats.org/officeDocument/2006/relationships/hyperlink" Target="consultantplus://offline/ref=F256146A284415D9BEC4874C22692297A096157E93E938458786A9FC78D4E70D1B40EB090E785898T8d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Белая</dc:creator>
  <cp:keywords/>
  <dc:description/>
  <cp:lastModifiedBy>Бухгалтер</cp:lastModifiedBy>
  <cp:revision>3</cp:revision>
  <cp:lastPrinted>2026-08-26T11:54:00Z</cp:lastPrinted>
  <dcterms:created xsi:type="dcterms:W3CDTF">2026-08-27T04:46:00Z</dcterms:created>
  <dcterms:modified xsi:type="dcterms:W3CDTF">2026-08-27T04:47:00Z</dcterms:modified>
</cp:coreProperties>
</file>