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6288B" w14:textId="4F0043D3" w:rsidR="0033012A" w:rsidRPr="0033012A" w:rsidRDefault="00D404BB"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Pr>
          <w:rFonts w:ascii="Times New Roman" w:eastAsia="Times New Roman" w:hAnsi="Times New Roman" w:cs="Times New Roman"/>
          <w:b/>
          <w:color w:val="000000"/>
          <w:sz w:val="28"/>
          <w:szCs w:val="14"/>
          <w:lang w:eastAsia="ru-RU"/>
        </w:rPr>
        <w:t>ПРОЕКТ</w:t>
      </w:r>
    </w:p>
    <w:p w14:paraId="3F7E3177"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673C7B51"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1653D18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28991E1A"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152495ED"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37986DB4"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6DB56C9A"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64144475"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789327B9"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4067E1A3"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6C4806C0"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65689B26"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310A5497"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04A36E3E"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2237DA1B" w14:textId="745BE66A"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О внесении изменений в постановление</w:t>
      </w:r>
    </w:p>
    <w:p w14:paraId="53B6F614"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администрации Старощербиновского</w:t>
      </w:r>
    </w:p>
    <w:p w14:paraId="2D0B46EA"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сельского поселения Щербиновского района</w:t>
      </w:r>
    </w:p>
    <w:p w14:paraId="24AC5D3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от 25 марта 2022 г. № 80 «Об утверждении </w:t>
      </w:r>
    </w:p>
    <w:p w14:paraId="0380070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Инструкции о порядке рассмотрения </w:t>
      </w:r>
    </w:p>
    <w:p w14:paraId="619981E9"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обращений граждан в администрации</w:t>
      </w:r>
    </w:p>
    <w:p w14:paraId="5919AB99"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Старощербиновского сельского поселения </w:t>
      </w:r>
    </w:p>
    <w:p w14:paraId="48D8F24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Щербиновского района»</w:t>
      </w:r>
    </w:p>
    <w:p w14:paraId="45D2BA79"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40488E65"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3A8B9BBF"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18E2CD2C" w14:textId="3D645A3C" w:rsidR="0033012A" w:rsidRPr="0033012A" w:rsidRDefault="0033012A" w:rsidP="0033012A">
      <w:pPr>
        <w:suppressAutoHyphens/>
        <w:autoSpaceDE w:val="0"/>
        <w:autoSpaceDN w:val="0"/>
        <w:adjustRightInd w:val="0"/>
        <w:spacing w:after="0" w:line="240" w:lineRule="auto"/>
        <w:ind w:firstLine="709"/>
        <w:jc w:val="both"/>
        <w:outlineLvl w:val="0"/>
        <w:rPr>
          <w:rFonts w:ascii="Times New Roman" w:eastAsia="Times New Roman" w:hAnsi="Times New Roman" w:cs="Calibri"/>
          <w:spacing w:val="6"/>
          <w:sz w:val="28"/>
          <w:szCs w:val="28"/>
          <w:lang w:eastAsia="ru-RU"/>
        </w:rPr>
      </w:pPr>
      <w:r w:rsidRPr="0033012A">
        <w:rPr>
          <w:rFonts w:ascii="Times New Roman" w:eastAsia="Times New Roman" w:hAnsi="Times New Roman" w:cs="Calibri"/>
          <w:spacing w:val="6"/>
          <w:sz w:val="28"/>
          <w:szCs w:val="28"/>
          <w:lang w:eastAsia="ru-RU"/>
        </w:rPr>
        <w:t xml:space="preserve">На основании статьи 3 Закона Краснодарского края от 28 июня 2007 г. № 1270-КЗ «О дополнительных гарантиях реализации права граждан на обращение в Краснодарском крае», руководствуясь Уставом Старощербиновского сельского поселения Щербиновского района </w:t>
      </w:r>
      <w:r w:rsidR="002A1427">
        <w:rPr>
          <w:rFonts w:ascii="Times New Roman" w:eastAsia="Times New Roman" w:hAnsi="Times New Roman" w:cs="Calibri"/>
          <w:spacing w:val="6"/>
          <w:sz w:val="28"/>
          <w:szCs w:val="28"/>
          <w:lang w:eastAsia="ru-RU"/>
        </w:rPr>
        <w:t xml:space="preserve">                      </w:t>
      </w:r>
      <w:r w:rsidRPr="0033012A">
        <w:rPr>
          <w:rFonts w:ascii="Times New Roman" w:eastAsia="Times New Roman" w:hAnsi="Times New Roman" w:cs="Calibri"/>
          <w:spacing w:val="6"/>
          <w:sz w:val="28"/>
          <w:szCs w:val="28"/>
          <w:lang w:eastAsia="ru-RU"/>
        </w:rPr>
        <w:t>п о с т а н о в л я е т:</w:t>
      </w:r>
    </w:p>
    <w:p w14:paraId="4FE5E235" w14:textId="01C52903" w:rsidR="0033012A" w:rsidRPr="0033012A" w:rsidRDefault="0033012A" w:rsidP="0033012A">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bookmarkStart w:id="0" w:name="sub_101"/>
      <w:r w:rsidRPr="0033012A">
        <w:rPr>
          <w:rFonts w:ascii="Times New Roman" w:eastAsia="Times New Roman" w:hAnsi="Times New Roman" w:cs="Times New Roman"/>
          <w:sz w:val="28"/>
          <w:szCs w:val="28"/>
          <w:lang w:eastAsia="ru-RU"/>
        </w:rPr>
        <w:t>1. Утвердить изменения, вносимые в постановление администрации Старощербиновского сельского поселения Щербиновского района от                         25 марта 2022 г. № 80 «Об утверждении Инструкции о порядке рассмотрения обращений граждан в администрации Старощербиновского сельского поселения Щербиновского района»</w:t>
      </w:r>
      <w:r w:rsidRPr="0033012A">
        <w:rPr>
          <w:rFonts w:ascii="Calibri" w:eastAsia="Times New Roman" w:hAnsi="Calibri" w:cs="Calibri"/>
          <w:lang w:eastAsia="ru-RU"/>
        </w:rPr>
        <w:t xml:space="preserve"> </w:t>
      </w:r>
      <w:r w:rsidRPr="0033012A">
        <w:rPr>
          <w:rFonts w:ascii="Times New Roman" w:eastAsia="Times New Roman" w:hAnsi="Times New Roman" w:cs="Times New Roman"/>
          <w:sz w:val="28"/>
          <w:szCs w:val="28"/>
          <w:lang w:eastAsia="ru-RU"/>
        </w:rPr>
        <w:t xml:space="preserve">(с изменениями от 07 мая 2025 г. № 105) изложив приложение </w:t>
      </w:r>
      <w:r w:rsidR="002A1427">
        <w:rPr>
          <w:rFonts w:ascii="Times New Roman" w:eastAsia="Times New Roman" w:hAnsi="Times New Roman" w:cs="Times New Roman"/>
          <w:sz w:val="28"/>
          <w:szCs w:val="28"/>
          <w:lang w:eastAsia="ru-RU"/>
        </w:rPr>
        <w:t xml:space="preserve">к нему </w:t>
      </w:r>
      <w:r w:rsidRPr="0033012A">
        <w:rPr>
          <w:rFonts w:ascii="Times New Roman" w:eastAsia="Times New Roman" w:hAnsi="Times New Roman" w:cs="Times New Roman"/>
          <w:sz w:val="28"/>
          <w:szCs w:val="28"/>
          <w:lang w:eastAsia="ru-RU"/>
        </w:rPr>
        <w:t>в новой редакции.</w:t>
      </w:r>
    </w:p>
    <w:p w14:paraId="4123E132" w14:textId="77777777" w:rsidR="0033012A" w:rsidRPr="0033012A" w:rsidRDefault="0033012A" w:rsidP="0033012A">
      <w:pPr>
        <w:spacing w:after="0" w:line="240" w:lineRule="auto"/>
        <w:ind w:firstLine="708"/>
        <w:jc w:val="both"/>
        <w:rPr>
          <w:rFonts w:ascii="Times New Roman" w:eastAsia="Times New Roman" w:hAnsi="Times New Roman" w:cs="Times New Roman"/>
          <w:sz w:val="28"/>
          <w:szCs w:val="28"/>
          <w:lang w:eastAsia="ar-SA"/>
        </w:rPr>
      </w:pPr>
      <w:r w:rsidRPr="0033012A">
        <w:rPr>
          <w:rFonts w:ascii="Times New Roman" w:eastAsia="Times New Roman" w:hAnsi="Times New Roman" w:cs="Times New Roman"/>
          <w:sz w:val="28"/>
          <w:szCs w:val="28"/>
          <w:lang w:eastAsia="ar-SA"/>
        </w:rPr>
        <w:t xml:space="preserve">2. Отменить постановление администрации Старощербиновского сельского поселения Щербиновского района </w:t>
      </w:r>
      <w:r w:rsidRPr="0033012A">
        <w:rPr>
          <w:rFonts w:ascii="Times New Roman" w:eastAsia="Times New Roman" w:hAnsi="Times New Roman" w:cs="Times New Roman"/>
          <w:sz w:val="28"/>
          <w:szCs w:val="28"/>
          <w:lang w:eastAsia="ru-RU"/>
        </w:rPr>
        <w:t xml:space="preserve">от </w:t>
      </w:r>
      <w:r w:rsidRPr="0033012A">
        <w:rPr>
          <w:rFonts w:ascii="Times New Roman" w:eastAsia="Times New Roman" w:hAnsi="Times New Roman" w:cs="Times New Roman"/>
          <w:sz w:val="28"/>
          <w:szCs w:val="28"/>
          <w:lang w:eastAsia="ar-SA"/>
        </w:rPr>
        <w:t xml:space="preserve">07 мая 2025 г. № 105 </w:t>
      </w:r>
      <w:bookmarkStart w:id="1" w:name="_Hlk192151638"/>
      <w:r w:rsidRPr="0033012A">
        <w:rPr>
          <w:rFonts w:ascii="Times New Roman" w:eastAsia="Times New Roman" w:hAnsi="Times New Roman" w:cs="Times New Roman"/>
          <w:sz w:val="28"/>
          <w:szCs w:val="28"/>
          <w:lang w:eastAsia="ar-SA"/>
        </w:rPr>
        <w:t>«</w:t>
      </w:r>
      <w:r w:rsidRPr="0033012A">
        <w:rPr>
          <w:rFonts w:ascii="Times New Roman" w:eastAsia="Times New Roman" w:hAnsi="Times New Roman" w:cs="Times New Roman"/>
          <w:sz w:val="28"/>
          <w:szCs w:val="28"/>
          <w:lang w:eastAsia="ru-RU"/>
        </w:rPr>
        <w:t>О внесении изменений в постановление администрации Старощербиновского сельского поселения Щербиновского района от 25 марта 2022 г. № 80 «Об утверждении Инструкции о порядке рассмотрения обращений граждан в администрации Старощербиновского сельского поселения Щербиновского района»</w:t>
      </w:r>
      <w:bookmarkEnd w:id="1"/>
      <w:r w:rsidRPr="0033012A">
        <w:rPr>
          <w:rFonts w:ascii="Times New Roman" w:eastAsia="Times New Roman" w:hAnsi="Times New Roman" w:cs="Times New Roman"/>
          <w:sz w:val="28"/>
          <w:szCs w:val="28"/>
          <w:lang w:eastAsia="ru-RU"/>
        </w:rPr>
        <w:t>.</w:t>
      </w:r>
    </w:p>
    <w:bookmarkEnd w:id="0"/>
    <w:p w14:paraId="1883221E"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sz w:val="28"/>
          <w:szCs w:val="28"/>
          <w:lang w:eastAsia="ru-RU"/>
        </w:rPr>
      </w:pPr>
      <w:r w:rsidRPr="0033012A">
        <w:rPr>
          <w:rFonts w:ascii="Times New Roman" w:eastAsia="Times New Roman" w:hAnsi="Times New Roman" w:cs="Times New Roman"/>
          <w:sz w:val="28"/>
          <w:szCs w:val="28"/>
          <w:lang w:eastAsia="ru-RU"/>
        </w:rPr>
        <w:t>3. Общему отделу администрации Старощербиновского сельского поселения</w:t>
      </w:r>
      <w:r w:rsidRPr="0033012A">
        <w:rPr>
          <w:rFonts w:ascii="Times New Roman" w:eastAsia="Times New Roman" w:hAnsi="Times New Roman" w:cs="Times New Roman"/>
          <w:b/>
          <w:sz w:val="28"/>
          <w:szCs w:val="28"/>
          <w:lang w:eastAsia="ru-RU"/>
        </w:rPr>
        <w:t xml:space="preserve"> </w:t>
      </w:r>
      <w:r w:rsidRPr="0033012A">
        <w:rPr>
          <w:rFonts w:ascii="Times New Roman" w:eastAsia="Times New Roman" w:hAnsi="Times New Roman" w:cs="Times New Roman"/>
          <w:sz w:val="28"/>
          <w:szCs w:val="28"/>
          <w:lang w:eastAsia="ru-RU"/>
        </w:rPr>
        <w:t>Щербиновского района (Шилова И.А.) настоящее постановление:</w:t>
      </w:r>
    </w:p>
    <w:p w14:paraId="79C0A266"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bCs/>
          <w:sz w:val="28"/>
          <w:szCs w:val="28"/>
          <w:lang w:eastAsia="ru-RU"/>
        </w:rPr>
      </w:pPr>
      <w:r w:rsidRPr="0033012A">
        <w:rPr>
          <w:rFonts w:ascii="Times New Roman" w:eastAsia="Times New Roman" w:hAnsi="Times New Roman" w:cs="Times New Roman"/>
          <w:bCs/>
          <w:sz w:val="28"/>
          <w:szCs w:val="28"/>
          <w:lang w:eastAsia="ru-RU"/>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(http://starsсherb.ru), в меню сайта «Обращения граждан», «Нормативная база»;</w:t>
      </w:r>
    </w:p>
    <w:p w14:paraId="6E232A86"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bCs/>
          <w:sz w:val="28"/>
          <w:szCs w:val="28"/>
          <w:lang w:eastAsia="ru-RU"/>
        </w:rPr>
      </w:pPr>
      <w:r w:rsidRPr="0033012A">
        <w:rPr>
          <w:rFonts w:ascii="Times New Roman" w:eastAsia="Times New Roman" w:hAnsi="Times New Roman" w:cs="Times New Roman"/>
          <w:bCs/>
          <w:sz w:val="28"/>
          <w:szCs w:val="28"/>
          <w:lang w:eastAsia="ru-RU"/>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5623401A" w14:textId="77777777" w:rsidR="0033012A" w:rsidRPr="0033012A" w:rsidRDefault="0033012A" w:rsidP="0033012A">
      <w:pPr>
        <w:spacing w:after="0" w:line="240" w:lineRule="auto"/>
        <w:ind w:firstLine="709"/>
        <w:jc w:val="both"/>
        <w:rPr>
          <w:rFonts w:ascii="Times New Roman" w:eastAsia="Times New Roman" w:hAnsi="Times New Roman" w:cs="Times New Roman"/>
          <w:sz w:val="28"/>
          <w:szCs w:val="28"/>
          <w:lang w:eastAsia="ru-RU"/>
        </w:rPr>
      </w:pPr>
      <w:r w:rsidRPr="0033012A">
        <w:rPr>
          <w:rFonts w:ascii="Times New Roman" w:eastAsia="Times New Roman" w:hAnsi="Times New Roman" w:cs="Times New Roman"/>
          <w:sz w:val="28"/>
          <w:szCs w:val="28"/>
          <w:lang w:eastAsia="ru-RU"/>
        </w:rPr>
        <w:t>4. Постановление вступает в силу на следующий день после его официального опубликования.</w:t>
      </w:r>
    </w:p>
    <w:p w14:paraId="215F152A"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57BBBF6D"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58ABAA43"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4CAFBB3C"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r w:rsidRPr="0033012A">
        <w:rPr>
          <w:rFonts w:ascii="Times New Roman" w:eastAsia="Times New Roman" w:hAnsi="Times New Roman" w:cs="Calibri"/>
          <w:sz w:val="28"/>
          <w:szCs w:val="28"/>
          <w:lang w:eastAsia="ru-RU"/>
        </w:rPr>
        <w:t>Глава Старощербиновского сельского</w:t>
      </w:r>
    </w:p>
    <w:p w14:paraId="0CAEC00C"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r w:rsidRPr="0033012A">
        <w:rPr>
          <w:rFonts w:ascii="Times New Roman" w:eastAsia="Times New Roman" w:hAnsi="Times New Roman" w:cs="Calibri"/>
          <w:sz w:val="28"/>
          <w:szCs w:val="28"/>
          <w:lang w:eastAsia="ru-RU"/>
        </w:rPr>
        <w:t>поселения Щербиновского района                                                         Ю.В. Зленко</w:t>
      </w:r>
    </w:p>
    <w:p w14:paraId="270A3845"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4E1D737A"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5AE3E2F0"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5C5784B1" w14:textId="159D9BE8" w:rsidR="006D7567" w:rsidRDefault="006D7567"/>
    <w:p w14:paraId="5A72D18C" w14:textId="01DDBF88" w:rsidR="00177E3F" w:rsidRDefault="00177E3F"/>
    <w:p w14:paraId="33096573" w14:textId="0A85CA98" w:rsidR="00177E3F" w:rsidRDefault="00177E3F"/>
    <w:p w14:paraId="49B9DD38" w14:textId="7A68896D" w:rsidR="00177E3F" w:rsidRDefault="00177E3F"/>
    <w:p w14:paraId="176D23DE" w14:textId="5105CC7F" w:rsidR="00177E3F" w:rsidRDefault="00177E3F"/>
    <w:p w14:paraId="6682FD99" w14:textId="4A47D223" w:rsidR="00177E3F" w:rsidRDefault="00177E3F"/>
    <w:p w14:paraId="405576B6" w14:textId="29B7F079" w:rsidR="00177E3F" w:rsidRDefault="00177E3F"/>
    <w:p w14:paraId="109108F5" w14:textId="27115EEB" w:rsidR="00177E3F" w:rsidRDefault="00177E3F"/>
    <w:p w14:paraId="607334E3" w14:textId="3EC0C84C" w:rsidR="00177E3F" w:rsidRDefault="00177E3F"/>
    <w:p w14:paraId="04D0F1AA" w14:textId="5ED3C95E" w:rsidR="00177E3F" w:rsidRDefault="00177E3F"/>
    <w:p w14:paraId="7DE10757" w14:textId="3CE39FE6" w:rsidR="00177E3F" w:rsidRDefault="00177E3F"/>
    <w:p w14:paraId="037A07CF" w14:textId="7B8A4E16" w:rsidR="00177E3F" w:rsidRDefault="00177E3F"/>
    <w:p w14:paraId="03E2A38C" w14:textId="28A8E796" w:rsidR="00177E3F" w:rsidRDefault="00177E3F"/>
    <w:p w14:paraId="72C92208" w14:textId="292B841E" w:rsidR="00177E3F" w:rsidRDefault="00177E3F"/>
    <w:p w14:paraId="05784C71" w14:textId="731940D9" w:rsidR="00177E3F" w:rsidRDefault="00177E3F"/>
    <w:p w14:paraId="2AD9AEB5" w14:textId="7C10228D" w:rsidR="00177E3F" w:rsidRDefault="00177E3F"/>
    <w:p w14:paraId="120A8265" w14:textId="38392A3E" w:rsidR="00177E3F" w:rsidRDefault="00177E3F"/>
    <w:p w14:paraId="0416664B" w14:textId="6A5EEF96" w:rsidR="00177E3F" w:rsidRDefault="00177E3F"/>
    <w:p w14:paraId="571A2B00" w14:textId="21F09337" w:rsidR="00177E3F" w:rsidRDefault="00177E3F"/>
    <w:p w14:paraId="254C7442" w14:textId="0114C233" w:rsidR="00177E3F" w:rsidRDefault="00177E3F"/>
    <w:p w14:paraId="1E489133"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p>
    <w:p w14:paraId="60F723B9"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ИЗМЕНЕНИЯ,</w:t>
      </w:r>
    </w:p>
    <w:p w14:paraId="04225404"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вносимые в постановление администрации</w:t>
      </w:r>
    </w:p>
    <w:p w14:paraId="33FDCED5"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 xml:space="preserve">Старощербиновского сельского поселения </w:t>
      </w:r>
    </w:p>
    <w:p w14:paraId="2AF48FC1"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 xml:space="preserve">Щербиновского района </w:t>
      </w:r>
      <w:r w:rsidRPr="00177E3F">
        <w:rPr>
          <w:rFonts w:ascii="Times New Roman" w:eastAsia="Times New Roman" w:hAnsi="Times New Roman" w:cs="Times New Roman"/>
          <w:b/>
          <w:bCs/>
          <w:sz w:val="28"/>
          <w:szCs w:val="24"/>
          <w:lang w:eastAsia="ru-RU"/>
        </w:rPr>
        <w:t>от 25 марта 2022 г. № 80</w:t>
      </w:r>
    </w:p>
    <w:p w14:paraId="033BB8CE"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«Об утверждении Инструкции о порядке рассмотрения</w:t>
      </w:r>
    </w:p>
    <w:p w14:paraId="252D7A93"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 xml:space="preserve">обращений граждан в администрации Старощербиновского </w:t>
      </w:r>
    </w:p>
    <w:p w14:paraId="5CC414AC"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сельского поселения Щербиновского района»</w:t>
      </w:r>
    </w:p>
    <w:p w14:paraId="6959EEF6"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A314376" w14:textId="77777777" w:rsidR="00177E3F" w:rsidRPr="00177E3F" w:rsidRDefault="00177E3F" w:rsidP="00177E3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77E3F">
        <w:rPr>
          <w:rFonts w:ascii="Times New Roman" w:eastAsia="Times New Roman" w:hAnsi="Times New Roman" w:cs="Times New Roman"/>
          <w:bCs/>
          <w:sz w:val="28"/>
          <w:szCs w:val="28"/>
          <w:lang w:eastAsia="ru-RU"/>
        </w:rPr>
        <w:t>Инструкцию о порядке рассмотрения обращений граждан в администрации Старощербиновского сельского поселения Щербиновского района изложить в следующей редакции:</w:t>
      </w:r>
    </w:p>
    <w:p w14:paraId="0EF5D585"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4798"/>
        <w:gridCol w:w="4840"/>
      </w:tblGrid>
      <w:tr w:rsidR="00177E3F" w:rsidRPr="00177E3F" w14:paraId="3D9A66BD" w14:textId="77777777" w:rsidTr="00E12F70">
        <w:trPr>
          <w:trHeight w:val="4276"/>
        </w:trPr>
        <w:tc>
          <w:tcPr>
            <w:tcW w:w="4927" w:type="dxa"/>
            <w:shd w:val="clear" w:color="auto" w:fill="auto"/>
          </w:tcPr>
          <w:p w14:paraId="080D0605"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c>
        <w:tc>
          <w:tcPr>
            <w:tcW w:w="4927" w:type="dxa"/>
            <w:shd w:val="clear" w:color="auto" w:fill="auto"/>
          </w:tcPr>
          <w:p w14:paraId="76AC91DB"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«Приложение</w:t>
            </w:r>
          </w:p>
          <w:p w14:paraId="5564668F"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p>
          <w:p w14:paraId="07BF5A4A"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УТВЕРЖДЕНА</w:t>
            </w:r>
          </w:p>
          <w:p w14:paraId="52F7704B"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постановлением администрации</w:t>
            </w:r>
          </w:p>
          <w:p w14:paraId="799BDBE9"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Старощербиновского сельского </w:t>
            </w:r>
          </w:p>
          <w:p w14:paraId="6B5084B6"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поселения Щербиновского района</w:t>
            </w:r>
          </w:p>
          <w:p w14:paraId="0B0018C1"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от 25 марта 2022 г. № 80</w:t>
            </w:r>
          </w:p>
          <w:p w14:paraId="1DC2677A"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(в редакции постановления</w:t>
            </w:r>
          </w:p>
          <w:p w14:paraId="4608721C"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администрации </w:t>
            </w:r>
          </w:p>
          <w:p w14:paraId="4D0E7E41"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Старощербиновского</w:t>
            </w:r>
          </w:p>
          <w:p w14:paraId="400E5489"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сельского поселения </w:t>
            </w:r>
          </w:p>
          <w:p w14:paraId="00CDEC35"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Щербиновского района</w:t>
            </w:r>
          </w:p>
          <w:p w14:paraId="76EB57F6"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sz w:val="28"/>
                <w:szCs w:val="28"/>
                <w:lang w:eastAsia="ar-SA"/>
              </w:rPr>
              <w:t>от ___________ № _____</w:t>
            </w:r>
          </w:p>
        </w:tc>
      </w:tr>
    </w:tbl>
    <w:p w14:paraId="6764351A"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bl>
      <w:tblPr>
        <w:tblpPr w:leftFromText="180" w:rightFromText="180" w:vertAnchor="page" w:horzAnchor="margin" w:tblpY="1178"/>
        <w:tblW w:w="0" w:type="auto"/>
        <w:tblLook w:val="00A0" w:firstRow="1" w:lastRow="0" w:firstColumn="1" w:lastColumn="0" w:noHBand="0" w:noVBand="0"/>
      </w:tblPr>
      <w:tblGrid>
        <w:gridCol w:w="4720"/>
        <w:gridCol w:w="4918"/>
      </w:tblGrid>
      <w:tr w:rsidR="00177E3F" w:rsidRPr="00177E3F" w14:paraId="488956D3" w14:textId="77777777" w:rsidTr="00E12F70">
        <w:trPr>
          <w:trHeight w:val="2977"/>
        </w:trPr>
        <w:tc>
          <w:tcPr>
            <w:tcW w:w="4852" w:type="dxa"/>
          </w:tcPr>
          <w:p w14:paraId="0A561B7D" w14:textId="77777777" w:rsidR="00177E3F" w:rsidRPr="00177E3F" w:rsidRDefault="00177E3F" w:rsidP="00177E3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4693340" w14:textId="77777777" w:rsidR="00177E3F" w:rsidRPr="00177E3F" w:rsidRDefault="00177E3F" w:rsidP="00177E3F">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5002" w:type="dxa"/>
          </w:tcPr>
          <w:p w14:paraId="72DFD180"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Приложение </w:t>
            </w:r>
          </w:p>
          <w:p w14:paraId="0F74FEA2"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p>
          <w:p w14:paraId="16594C52"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УТВЕРЖДЕНЫ</w:t>
            </w:r>
          </w:p>
          <w:p w14:paraId="7AD1937E"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постановлением </w:t>
            </w:r>
          </w:p>
          <w:p w14:paraId="55144155"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администрации </w:t>
            </w:r>
          </w:p>
          <w:p w14:paraId="051B3DC3"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Старощербиновского</w:t>
            </w:r>
          </w:p>
          <w:p w14:paraId="011D1A31"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сельского поселения</w:t>
            </w:r>
          </w:p>
          <w:p w14:paraId="54826DB1"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Щербиновского района</w:t>
            </w:r>
          </w:p>
          <w:p w14:paraId="2AB6F95E"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Arial"/>
                <w:sz w:val="28"/>
                <w:szCs w:val="28"/>
                <w:lang w:eastAsia="ru-RU"/>
              </w:rPr>
            </w:pPr>
            <w:r w:rsidRPr="00177E3F">
              <w:rPr>
                <w:rFonts w:ascii="Times New Roman" w:eastAsia="Times New Roman" w:hAnsi="Times New Roman" w:cs="Times New Roman"/>
                <w:sz w:val="28"/>
                <w:szCs w:val="28"/>
                <w:lang w:eastAsia="ru-RU"/>
              </w:rPr>
              <w:t>от _____________ № _____</w:t>
            </w:r>
          </w:p>
        </w:tc>
      </w:tr>
    </w:tbl>
    <w:p w14:paraId="57D4C806"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ИНСТРУКЦИЯ</w:t>
      </w:r>
    </w:p>
    <w:p w14:paraId="190A7330"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о порядке рассмотрения обращений граждан</w:t>
      </w:r>
    </w:p>
    <w:p w14:paraId="40F1A638"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 xml:space="preserve">в администрации Старощербиновского сельского </w:t>
      </w:r>
    </w:p>
    <w:p w14:paraId="11828B83"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поселения Щербиновского района</w:t>
      </w:r>
    </w:p>
    <w:p w14:paraId="582ED9E9" w14:textId="77777777" w:rsidR="00177E3F" w:rsidRPr="00177E3F" w:rsidRDefault="00177E3F" w:rsidP="00177E3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86A97C3"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1. Общие положения</w:t>
      </w:r>
    </w:p>
    <w:p w14:paraId="4C4CDEB1"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0817C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1.1. Инструкция о порядке рассмотрения обращений граждан (далее - Инструкция) устанавливает единые требования к организации работы с устными и письменными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поступившими, поступившими в адрес администрации Старощербиновского сельского поселения Щербиновского района (далее - обращения граждан).</w:t>
      </w:r>
    </w:p>
    <w:p w14:paraId="1D83E65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1.2. Понятия и термины, используемые в Инструкции, применяются в значениях, определенных в Федеральном законе от 2 мая 2006 г. № 59-ФЗ «О порядке рассмотрения обращений граждан Российской Федерации» (далее - Федеральный закон № 59-ФЗ).</w:t>
      </w:r>
    </w:p>
    <w:p w14:paraId="68292771"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DB19F5"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 Порядок работы с письменными</w:t>
      </w:r>
    </w:p>
    <w:p w14:paraId="297F81C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обращениями граждан</w:t>
      </w:r>
    </w:p>
    <w:p w14:paraId="1BA37F59"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A59460E"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2.1. Прием и первичная обработка</w:t>
      </w:r>
    </w:p>
    <w:p w14:paraId="7DE18749"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письменных обращений граждан</w:t>
      </w:r>
    </w:p>
    <w:p w14:paraId="500FF38E"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FF682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2.1.1. Обращения граждан может быть направлено:</w:t>
      </w:r>
    </w:p>
    <w:p w14:paraId="774A6F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почтовым отправлением по адресу: 353620, Краснодарский край, Щербиновский район, станица Старощербиновская, улица Советов, дом 70;</w:t>
      </w:r>
    </w:p>
    <w:p w14:paraId="7DAF5BE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передано лично в администрацию Старощербиновского сельского поселения Щербиновского района (далее – администрация) непосредственно гражданином, его представителем;</w:t>
      </w:r>
    </w:p>
    <w:p w14:paraId="4B652CF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принято в ходе личных приемов главы Старощербиновского сельского поселения Щербиновского района, в случае его временного отсутствия лицом, исполняющим его полномочия в полном объеме (далее - глава).</w:t>
      </w:r>
    </w:p>
    <w:p w14:paraId="037BED2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форме электронного документа с использованием Единого портала;</w:t>
      </w:r>
    </w:p>
    <w:p w14:paraId="4445EC0D"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форме электронного документа путем заполнения гражданином специальных форм для отправки обращений, размещенных в информационно-телекоммуникационной сети «Интернет» на официальном сайте администрации (</w:t>
      </w:r>
      <w:hyperlink r:id="rId4" w:history="1">
        <w:r w:rsidRPr="00177E3F">
          <w:rPr>
            <w:rFonts w:ascii="Times New Roman" w:eastAsia="Times New Roman" w:hAnsi="Times New Roman" w:cs="Times New Roman"/>
            <w:sz w:val="28"/>
            <w:szCs w:val="28"/>
            <w:lang w:eastAsia="ru-RU"/>
          </w:rPr>
          <w:t>http://starscherb.ru</w:t>
        </w:r>
      </w:hyperlink>
      <w:r w:rsidRPr="00177E3F">
        <w:rPr>
          <w:rFonts w:ascii="Times New Roman" w:eastAsia="Times New Roman" w:hAnsi="Times New Roman" w:cs="Times New Roman"/>
          <w:sz w:val="28"/>
          <w:szCs w:val="28"/>
          <w:lang w:eastAsia="ru-RU"/>
        </w:rPr>
        <w:t>).</w:t>
      </w:r>
    </w:p>
    <w:p w14:paraId="497D845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2.1.2.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6F4BD53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2.1.3. Обращения граждан на имя главы, поступающие в администрацию из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 доставленные в общий отдел администрации по почте и фельдъегерской связью, передаются под роспись главному специалисту общего отдела администрации (далее – общий отдел) в день поступления.</w:t>
      </w:r>
    </w:p>
    <w:p w14:paraId="4B3FEC0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2.1.4. Работник общего отдела,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заместителю главы Старощербиновского сельского поселения Щербиновского района, начальнику общего отдела.</w:t>
      </w:r>
    </w:p>
    <w:p w14:paraId="6E4FDB2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2.1.5. После вскрытия конверта проверяется наличие в нем письменных вложений и при необходимости составляются следующие акты:</w:t>
      </w:r>
    </w:p>
    <w:p w14:paraId="08967F7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(приложение 1);</w:t>
      </w:r>
    </w:p>
    <w:p w14:paraId="10A4E97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(приложение 2);</w:t>
      </w:r>
    </w:p>
    <w:p w14:paraId="219CA5D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 59-ФЗ не являются подтверждением доводов, изложенных в обращении (приложение 3);</w:t>
      </w:r>
    </w:p>
    <w:p w14:paraId="1193D4E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 Также в акте указывается решение о возврате полученных документов и вещей заказным почтовым отправлением либо для вручения заявителю по месту его проживания или о хранении вещей до востребования.</w:t>
      </w:r>
    </w:p>
    <w:p w14:paraId="6F5B253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Указанные акты составляются в двух подлинных экземплярах на бумажном носителе, один из которых прилагается к обращению, а второй остается в общем отделе.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общего отдела в составе трех человек.</w:t>
      </w:r>
    </w:p>
    <w:p w14:paraId="16AF888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2.1.6.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14:paraId="671532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Срок хранения документов по обращениям граждан (в том числе конвертов) составляет 5 лет.</w:t>
      </w:r>
    </w:p>
    <w:p w14:paraId="33413C1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14:paraId="68AA20C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2.1.7.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сенаторов Российской Федерации без приложенных к ним обращений граждан не регистрируются в журнале регистрации обращений граждан, поступающих в письменной форме и форме электронного документа, а передаются в приемную эксперту общего отдела.</w:t>
      </w:r>
    </w:p>
    <w:p w14:paraId="61B872D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2.1.8. Конверты с пометкой «лично» вскрываются в общем порядке работником общего отдела, обрабатывающим корреспонденцию.</w:t>
      </w:r>
    </w:p>
    <w:p w14:paraId="7C1BA32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2.1.9. Обращения граждан на имя главы, доставленные в администрацию лично автором или лицом, представляющим в установленном порядке его интересы, принимаются работником общего отдела в приемной администрации или в помещении № 3. На копии обращения проставляется штамп-уведомление о поступлении обращения в администрацию с указанием даты поступления, количества листов обращения и контактного номера телефона работника общего отдела, ведущего прием.</w:t>
      </w:r>
    </w:p>
    <w:p w14:paraId="4B4F470B"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65413F"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2.2. Регистрация письменных обращений граждан</w:t>
      </w:r>
    </w:p>
    <w:p w14:paraId="3684D5F8"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115AE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2.2.1. Обращения граждан, поступающие в администрацию, на имя главы, а также обращения граждан, поступающие в администрацию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регистрируются в общем отделе.</w:t>
      </w:r>
    </w:p>
    <w:p w14:paraId="31D8C7D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2.2.2. Все поступающие в администрацию письменные обращения граждан, в том числе в форме электронных документов,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администрации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регистрируются в общем отделе в течение 3 дней с момента поступления, за исключением случаев поступления жалоб на решение главы, заместителя главы Старощербиновского сельского поселения Щербиновского района, начальника общего отдела, муниципальных служащих администрации, предоставляющих муниципальную услугу, подлежащих регистрации в приемной администрации не позднее следующего рабочего дня со дня их поступления.</w:t>
      </w:r>
    </w:p>
    <w:p w14:paraId="6476D22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2.2.3. Муниципальный служащий, в должностные обязанности которого входит прием корреспонденции в общем отделе, фиксирует момент поступления письменных обращений в день их поступления. </w:t>
      </w:r>
    </w:p>
    <w:p w14:paraId="3D69F11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2.2.4. 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14:paraId="2453236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2.2.5.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14:paraId="2480E4C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2.2.6. Оригиналы обращений с регистрационным штампом общего отдела заявителям не возвращаются (за исключением случаев, предусмотренных федеральным законодательством).</w:t>
      </w:r>
    </w:p>
    <w:p w14:paraId="7FD67EE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CEB250"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7E3F">
        <w:rPr>
          <w:rFonts w:ascii="Times New Roman" w:eastAsia="Times New Roman" w:hAnsi="Times New Roman" w:cs="Times New Roman"/>
          <w:b/>
          <w:bCs/>
          <w:sz w:val="28"/>
          <w:szCs w:val="28"/>
          <w:lang w:eastAsia="ru-RU"/>
        </w:rPr>
        <w:t>2.3. Сроки рассмотрения письменных обращений граждан</w:t>
      </w:r>
    </w:p>
    <w:p w14:paraId="2E9B9DFA"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3083D6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2.3.1. Обращения, поступившие в администрацию по компетенции, рассматриваются в течение 30 дней. Указанный срок исчисляется со дня регистрации обращения в администрации.</w:t>
      </w:r>
    </w:p>
    <w:p w14:paraId="0E28CAD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2.3.2. Срок рассмотрения обращений граждан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14:paraId="4DF9C6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2.3.3. Глава, давший поручение о рассмотрении обращения, вправе устанавливать сокращенные сроки рассмотрения отдельных обращений граждан.</w:t>
      </w:r>
    </w:p>
    <w:p w14:paraId="024BE77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14:paraId="34FB56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2.3.5.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рассмотрения обращения не более чем на 30 дней при условии уведомления об этом заявителя.</w:t>
      </w:r>
    </w:p>
    <w:p w14:paraId="29348AB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2.3.6. 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14:paraId="5FBB368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2.3.7. Обращения участников специальной военной операции и членов их семей, рассматриваются в срок не более 15 рабочих дней со дня регистрации таких обращений, если иные сроки не установлены федеральным региональным законодательством</w:t>
      </w:r>
    </w:p>
    <w:p w14:paraId="2C277F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55525E"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2.4. Направление письменных обращений</w:t>
      </w:r>
    </w:p>
    <w:p w14:paraId="1E458338"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граждан на рассмотрение</w:t>
      </w:r>
    </w:p>
    <w:p w14:paraId="6BC7AF1F"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96167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2.4.1. Работники общего отдела, осуществляя работу с письменными обращениями, в день регистрации обращения вносят предложения:</w:t>
      </w:r>
    </w:p>
    <w:p w14:paraId="26E7F9B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предоставлении обращения для резолюции главе для принятия решения о ходе рассмотрения. При рассмотрении обращения глава, определяет исполнителей, срок и порядок разрешения вопросов обращения, необходимость представления в администрацию информации о результатах его рассмотрения;</w:t>
      </w:r>
    </w:p>
    <w:p w14:paraId="2C62D2D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направлении обращения по компетенции с сопроводительным письмом за подписью главы.</w:t>
      </w:r>
    </w:p>
    <w:p w14:paraId="663E7BC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2.4.2. Решение о направлении письменного обращения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14:paraId="061EA78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2.4.3. Ответ на обращение направляется за подписью главы.</w:t>
      </w:r>
    </w:p>
    <w:p w14:paraId="610DCF0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2.4.4. Поступившие письма с оценкой деятельности администрации, ее отделов, должностных лиц, муниципальных учреждений, осуществляющих публично значимые функции, регистрируются в общем отделе и направляются в орган, должностному лицу в соответствии с компетенцией для ознакомления, о чем в течение 7 дней со дня регистрации сообщается гражданину уведомлением, подписанным работником общего отдела.</w:t>
      </w:r>
    </w:p>
    <w:p w14:paraId="69CBB8A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2.4.5. Обращения граждан,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 4 статьи 11 Федерального закона № 59-ФЗ.</w:t>
      </w:r>
    </w:p>
    <w:p w14:paraId="47779D3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2.4.6. 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 В остальных случаях уведомление направляется на адрес заявителя, указанного в регистрации первым.</w:t>
      </w:r>
    </w:p>
    <w:p w14:paraId="52D7D3F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2.4.7. В случае если решение поставленных в письменном обращении граждан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
    <w:p w14:paraId="3CEBD4B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2.4.8. Уведомления о переадресации обращений подписываются главой.</w:t>
      </w:r>
    </w:p>
    <w:p w14:paraId="3E4D5C5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2.4.9.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w:t>
      </w:r>
      <w:r w:rsidRPr="00177E3F">
        <w:rPr>
          <w:rFonts w:ascii="Times New Roman" w:eastAsia="Times New Roman" w:hAnsi="Times New Roman" w:cs="Times New Roman"/>
          <w:sz w:val="28"/>
          <w:szCs w:val="28"/>
          <w:lang w:eastAsia="ru-RU"/>
        </w:rPr>
        <w:lastRenderedPageBreak/>
        <w:t>запретом, предусмотренным частью 6 статьи 8 Федерального закона №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
    <w:p w14:paraId="38DC048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обжалуется конкретное решение либо конкретное действие (бездействие) конкретного должностного лица отдела администрации, жалоба направляется, начальнику отдела администрация для рассмотрения в порядке подчиненности.</w:t>
      </w:r>
    </w:p>
    <w:p w14:paraId="6BA61B6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обжалуется ответ по предыдущему обращению заявителя, который был дан не начальником отдела администрации, жалоба может быть направлена начальнику отдела администрации, для рассмотрения в порядке подчиненности.</w:t>
      </w:r>
    </w:p>
    <w:p w14:paraId="5E7674B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2.4.10. Жалобы на решения, действия (бездействие) главы направляются уполномоченным в соответствующей сфере, для разъяснения права заявителя обжаловать соответствующие решение или действия (бездействие) в установленном порядке.</w:t>
      </w:r>
    </w:p>
    <w:p w14:paraId="01688E2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2.4.11. Жалобы на решения, действия (бездействие) заместителя главы Старощербиновского сельского поселения Щербиновского района, начальника общего отдела направляются для рассмотрения главе.</w:t>
      </w:r>
    </w:p>
    <w:p w14:paraId="23219FA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2.4.12. Жалобы, содержащие сведения о нарушении требований законодательства о противодействии коррупции лицами, замещающими должности муниципальной службы в администрации, назначение на которые осуществляет глава, направляются для рассмотрения в организационно-правовой отдел администрации для рассмотрения в пределах установленной компетенции.</w:t>
      </w:r>
    </w:p>
    <w:p w14:paraId="5BF648F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2.4.13. Жалобы на решения главы, отделов администрации, предоставляющих муниципальные услуги, в день регистрации в общем отделе направляются в организационно-правовой отдел администрации и рассматриваются в соответствии с действующим законодательством и нормативными правовыми актами органов местного самоуправления Старощербиновского сельского поселения Щербиновского района.</w:t>
      </w:r>
    </w:p>
    <w:p w14:paraId="125B2BA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2.4.14. В случае обжалования решений и действий (бездействия) администрации обращение направляется в соответствующий орган исполнительной власти Краснодарского края, структурное подразделение администрации Краснодарского края, уполномоченные в соответствующей сфере, к которой относится поднимаемый автором вопрос, для принятия в пределах компетенции мер в рамках контроля за реализацией отдельных переданных государственных полномочий Краснодарского края, а также контроля (надзора) за деятельностью органов местного самоуправления и должностных лиц местного самоуправления в рамках статьи 41 Федерального закона от 20 марта 2025 г. № 33-ФЗ «Об общих принципах организации местного самоуправления в единой системе публичной власти» либо в установленных случаях и порядке в правоохранительные и органы государственного контроля (надзора). В случае если в обращении также ставится вопрос о соответствии указанных руководителей замещаемым должностям и </w:t>
      </w:r>
      <w:r w:rsidRPr="00177E3F">
        <w:rPr>
          <w:rFonts w:ascii="Times New Roman" w:eastAsia="Times New Roman" w:hAnsi="Times New Roman" w:cs="Times New Roman"/>
          <w:sz w:val="28"/>
          <w:szCs w:val="28"/>
          <w:lang w:eastAsia="ru-RU"/>
        </w:rPr>
        <w:lastRenderedPageBreak/>
        <w:t>(или) об освобождении их от должности, копия обращения направляется в управление по взаимодействию с органами местного самоуправления департамента внутренней политики администрации Краснодарского края для необходимых разъяснений.</w:t>
      </w:r>
    </w:p>
    <w:p w14:paraId="4EA578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2.4.15. Исключен.</w:t>
      </w:r>
    </w:p>
    <w:p w14:paraId="3CFE967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2.4.16. Если в поручении о рассмотрении обращения указаны несколько исполнителей, то оригинал обращения направляется первому исполнителю.</w:t>
      </w:r>
    </w:p>
    <w:p w14:paraId="0DDFB64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2.4.17. В случае если письменные обращения, поступившие на рассмотрение в администрацию из администрации Краснодарского края, были ошибочно направлены в администрацию, в компетенцию которой не входит решение поставленных в обращениях вопросов, то администрация в соответствии с требованиями части 3 статьи 8 Федерального закона № 59-ФЗ в течение 7 дней со дня регистрации направляет обращение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14:paraId="5A60106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2.4.18. Поручения о рассмотрении обращений и уведомления авторам обращений готовятся на фирменных бланках администрации.</w:t>
      </w:r>
    </w:p>
    <w:p w14:paraId="326297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2.4.19.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экспертом общего отдела. Реестры отправленных уведомлений хранятся в общем отделе.</w:t>
      </w:r>
    </w:p>
    <w:p w14:paraId="0B66D038"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4EBD07"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2.5. Рассмотрение письменных обращений граждан</w:t>
      </w:r>
    </w:p>
    <w:p w14:paraId="21B6705D"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F0169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 В отделах администрации, непосредственные исполнители по рассмотрению обращений определяются начальниками отделов. Поручение руководителя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14:paraId="2445531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2.5.2. Должностное лицо, которому поручено рассмотрение обращения:</w:t>
      </w:r>
    </w:p>
    <w:p w14:paraId="12915D0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несет персональную ответственность за его сохранность;</w:t>
      </w:r>
    </w:p>
    <w:p w14:paraId="6DAA3D1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обеспечивает всестороннее, объективное и своевременное рассмотрение обращений;</w:t>
      </w:r>
    </w:p>
    <w:p w14:paraId="36F7797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заявителем(-ями); организует создание комиссии для проверки фактов, изложенных в обращениях (с выездом на место и участием заявителей);</w:t>
      </w:r>
    </w:p>
    <w:p w14:paraId="4EFCCFA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принимает меры по восстановлению или защите нарушенных прав, свобод и законных интересов граждан. При наличии сведений о подтверждении фактов </w:t>
      </w:r>
      <w:r w:rsidRPr="00177E3F">
        <w:rPr>
          <w:rFonts w:ascii="Times New Roman" w:eastAsia="Times New Roman" w:hAnsi="Times New Roman" w:cs="Times New Roman"/>
          <w:sz w:val="28"/>
          <w:szCs w:val="28"/>
          <w:lang w:eastAsia="ru-RU"/>
        </w:rPr>
        <w:lastRenderedPageBreak/>
        <w:t>нарушения прав, свобод и законных интересов заявителей, изложенных в обращении, указывает, какие меры приняты к лицам, допустившим такие нарушения;</w:t>
      </w:r>
    </w:p>
    <w:p w14:paraId="53B6532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14:paraId="14A15FE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2.5.3. В случае если к тексту письменного обращения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14:paraId="0DE80A9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2.5.4. При рассмотрении повторных обращений анализируется имеющаяся по поднимаемым в них вопросам переписка.</w:t>
      </w:r>
    </w:p>
    <w:p w14:paraId="19EBF4A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14:paraId="0C14F59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2.5.5. Письменные обращения граждан с просьбами о личном приеме главой рассматриваются по существу поднимаемых автором проблем 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Если в обращении не указана проблема, то заявителю общим отделом направляется информация с разъяснениями о порядке организации личного приема граждан главой, а заявление оформляется «в дело» как исполненное.</w:t>
      </w:r>
    </w:p>
    <w:p w14:paraId="1B1F978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2.5.6. Обращения граждан, содержащие в адресной части обращений пометку «лично», рассматриваются в соответствии с настоящей Инструкцией.</w:t>
      </w:r>
    </w:p>
    <w:p w14:paraId="2604C3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2.5.7.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14:paraId="1FCAEF7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2.5.8. В случае поступления в администрацию обращений граждан, содержащих вопросы, ответы на которые размещены в соответствии с частью 4 статьи 10 Федерального закона № 59-ФЗ на официальном сайте администрации в информационно-телекоммуникационной сети «Интернет», гражданам, направившим обращения, в течение 7 дней со дня регистрации обращений ответственным исполнителем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475176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w:t>
      </w:r>
      <w:r w:rsidRPr="00177E3F">
        <w:rPr>
          <w:rFonts w:ascii="Times New Roman" w:eastAsia="Times New Roman" w:hAnsi="Times New Roman" w:cs="Times New Roman"/>
          <w:sz w:val="28"/>
          <w:szCs w:val="28"/>
          <w:lang w:eastAsia="ru-RU"/>
        </w:rPr>
        <w:lastRenderedPageBreak/>
        <w:t>существу поставленного в нем вопроса в связи с недопустимостью разглашения указанных сведений.</w:t>
      </w:r>
    </w:p>
    <w:p w14:paraId="1B2EB2C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2.5.10.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(приложение 5) при условии, что указанное обращение и ранее направляемые обращения направлялись в один и тот же орган или одному и тому же должностному лицу.</w:t>
      </w:r>
    </w:p>
    <w:p w14:paraId="698D326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данном решении уведомляется гражданин, направивший обращение в администрацию. Уведомление о прекращении переписки направляется автору обращения за подписью начальника отдела администрации, либо уполномоченного на то должностного лица.</w:t>
      </w:r>
    </w:p>
    <w:p w14:paraId="68D305B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2.5.11. При поступлении обращения, в котором содержится вопрос, по которому переписка прекращена, уполномоченное лицо, рассматривающее обращение, направляет заявителю уведомление, содержащее сведения о прекращении переписки по указанному вопросу.</w:t>
      </w:r>
    </w:p>
    <w:p w14:paraId="028EF9B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2.5.12. При поступлении в администрацию обращения, текст которого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работниками общего отдела сообщается гражданину, направившему обращение.</w:t>
      </w:r>
    </w:p>
    <w:p w14:paraId="420F098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2.5.13. При поступлении в администрацию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работник общего отдела 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14:paraId="55EE037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 письменному запросу заявителю в 30-дневный срок возвращаются приложенные к обращению материалы (документы).</w:t>
      </w:r>
    </w:p>
    <w:p w14:paraId="2707171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60E8030"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2.6. Ответы на письменные обращения граждан</w:t>
      </w:r>
    </w:p>
    <w:p w14:paraId="05588450"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D8A07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 Ответ на письменное обращение должен соответствовать критериям своевременности, объективности, всесторонности.</w:t>
      </w:r>
    </w:p>
    <w:p w14:paraId="2491DA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2.6.2. 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w:t>
      </w:r>
      <w:r w:rsidRPr="00177E3F">
        <w:rPr>
          <w:rFonts w:ascii="Times New Roman" w:eastAsia="Times New Roman" w:hAnsi="Times New Roman" w:cs="Times New Roman"/>
          <w:sz w:val="28"/>
          <w:szCs w:val="28"/>
          <w:lang w:eastAsia="ru-RU"/>
        </w:rPr>
        <w:lastRenderedPageBreak/>
        <w:t>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14:paraId="0A8349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14:paraId="699957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2.6.3. Не допускается наличие исправлений (в том числе в реквизитах) в ответах на обращения граждан.</w:t>
      </w:r>
    </w:p>
    <w:p w14:paraId="3AB8BB7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2.6.4.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14:paraId="5BFB83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14:paraId="5AFCB16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2.6.6.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администрации,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w:t>
      </w:r>
    </w:p>
    <w:p w14:paraId="2B2DC8E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2.6.7. 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администрации в информационно-телекоммуникационной сети «Интернет»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14:paraId="168036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w:t>
      </w:r>
      <w:r w:rsidRPr="00177E3F">
        <w:rPr>
          <w:rFonts w:ascii="Times New Roman" w:eastAsia="Times New Roman" w:hAnsi="Times New Roman" w:cs="Times New Roman"/>
          <w:sz w:val="28"/>
          <w:szCs w:val="28"/>
          <w:lang w:eastAsia="ru-RU"/>
        </w:rPr>
        <w:lastRenderedPageBreak/>
        <w:t>обращение дается промежуточный ответ, то в тексте указывается срок и условия окончательного решения вопроса.</w:t>
      </w:r>
    </w:p>
    <w:p w14:paraId="4FA97A6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2.6.9. Ответы заявителям подписываются главой</w:t>
      </w:r>
      <w:bookmarkStart w:id="2" w:name="_Hlk97743833"/>
      <w:r w:rsidRPr="00177E3F">
        <w:rPr>
          <w:rFonts w:ascii="Times New Roman" w:eastAsia="Times New Roman" w:hAnsi="Times New Roman" w:cs="Times New Roman"/>
          <w:sz w:val="28"/>
          <w:szCs w:val="28"/>
          <w:lang w:eastAsia="ru-RU"/>
        </w:rPr>
        <w:t>.</w:t>
      </w:r>
    </w:p>
    <w:bookmarkEnd w:id="2"/>
    <w:p w14:paraId="33C8FF1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2.6.10. Проект ответа в Администрацию Президента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направленных в администрацию, готовится соответствующими отделом администрации и подписывается главой.</w:t>
      </w:r>
    </w:p>
    <w:p w14:paraId="40EF922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2.6.11. Информация на запросы Управления Президента Российской Федерации по работе с обращениями граждан и организаций, подготовленная отделами администрации, подписывается главой и направляется с сопроводительным письмом.</w:t>
      </w:r>
    </w:p>
    <w:p w14:paraId="41C729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2.6.12. Ответы заявителям от имени главы передаются для отправки в общий отдел с учетом требований Инструкции по делопроизводству в администрации Старощербиновского сельского поселения Щербиновского района и в подведомственных ей муниципальных учреждениях, утвержденной постановлением администрации Старощербиновского сельского поселения Щербиновского района от 22 января 2020 г. № 20.</w:t>
      </w:r>
    </w:p>
    <w:p w14:paraId="1091ED5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2.6.13.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 </w:t>
      </w:r>
    </w:p>
    <w:p w14:paraId="494A609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2.6.14.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14:paraId="4568801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14:paraId="55068F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 относящиеся к его рассмотрению (если в поручении по рассмотрению обращения не указано иное).</w:t>
      </w:r>
    </w:p>
    <w:p w14:paraId="77C7941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2.6.15. Исключен.</w:t>
      </w:r>
    </w:p>
    <w:p w14:paraId="3E88664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2.6.16.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14:paraId="11C7C53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2.6.17. При оценке содержания ответов на обращения, а также документов и материалов по запросам федеральных органов государственной власти работником общего отдела, в должностные обязанности которого входит работа с обращениями граждан, осуществляется:</w:t>
      </w:r>
    </w:p>
    <w:p w14:paraId="37E5EDF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соблюдения сроков рассмотрения обращения и предоставления информации по запросам;</w:t>
      </w:r>
    </w:p>
    <w:p w14:paraId="0AE77A9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14:paraId="6D56ECD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14:paraId="3AC8C2D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14:paraId="42E821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наличия разъяснений о порядке реализации прав, свобод и законных интересов авторов (в случае принятия решения «разъяснено»);</w:t>
      </w:r>
    </w:p>
    <w:p w14:paraId="5E6591E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наличия ссылок на конкретные нормы права.</w:t>
      </w:r>
    </w:p>
    <w:p w14:paraId="799C5D3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2.6.18. По результатам оценки ответа на обращение и представленных необходимых для рассмотрения обращения документов и материалов работником общего отдела, в должностные обязанности которого входит работа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14:paraId="7EB09CD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2.6.19. Решение о сроках устранения нарушений принимается главой по предложениям работников общего отдела, но в пределах общего срока рассмотрения обращения.</w:t>
      </w:r>
    </w:p>
    <w:p w14:paraId="587E7F4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E4F101"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 Порядок работы с устными обращениями граждан</w:t>
      </w:r>
    </w:p>
    <w:p w14:paraId="74FE67A9"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3.1. Организация приема граждан</w:t>
      </w:r>
    </w:p>
    <w:p w14:paraId="5EDBB65A"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 xml:space="preserve">в приемной администрации </w:t>
      </w:r>
    </w:p>
    <w:p w14:paraId="2DEF938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FC87E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 Прием граждан в приемной администрации осуществляется по адресу: Краснодарский край, Щербиновский район, станица Старощербиновская, улица Советов, дом 70 ежедневно, с 8.00 до 12.00 и с 13.00 до 16.00, кроме выходных и нерабочих праздничных дней.</w:t>
      </w:r>
    </w:p>
    <w:p w14:paraId="24F6702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Информация о месте приема граждан в приемной администрации, об установленных днях и часах приема размещается на официальном сайте администрации в информационно-телекоммуникационной сети «Интернет».</w:t>
      </w:r>
    </w:p>
    <w:p w14:paraId="1D3A3E3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3.1.2. Прием граждан в приемной администрации ведут работники общего отдела.</w:t>
      </w:r>
    </w:p>
    <w:p w14:paraId="5E71DC4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3.1.3. Помещения, выделенные для ведения приема граждан, должны соответствовать санитарным правилам СП 2.2.3670-20 «Санитарно-эпидемиологические требования к условиям труда» и требованиям Федерального закона от 24 ноября 1995 г. № 181-ФЗ «О социальной защите инвалидов в Российской Федерации».</w:t>
      </w:r>
    </w:p>
    <w:p w14:paraId="511DA7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3.1.4. Рабочие места работников общего отдела, осуществляющих прием граждан, оборудуются компьютерами и оргтехникой.</w:t>
      </w:r>
    </w:p>
    <w:p w14:paraId="79A0799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Работник общего отдела, осуществляющий прием граждан в приемной администрации, обеспечивается настольной табличкой, содержащей сведения о его фамилии, имени, отчестве (при наличии) и должности.</w:t>
      </w:r>
    </w:p>
    <w:p w14:paraId="1C64A9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3.1.5. Места ожидания и личного приема граждан в приемной администрации 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14:paraId="5CD3470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Заявители обеспечиваются канцелярскими принадлежностями, бумагой, бланками заявлений на имя главы.</w:t>
      </w:r>
    </w:p>
    <w:p w14:paraId="305900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3.1.6. В помещении приемной администрации устанавливается информационный стенд в доступном для граждан месте.</w:t>
      </w:r>
    </w:p>
    <w:p w14:paraId="6166E65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439FE7E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3.1.8. При приеме в приемной администрации гражданин в обязательном порядке предъявляет документ, удостоверяющий его личность.</w:t>
      </w:r>
    </w:p>
    <w:p w14:paraId="6890879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3.1.9. Содержание устного обращения заносится в учетную карточку приема гражданина (далее - учетная карточка приема).</w:t>
      </w:r>
    </w:p>
    <w:p w14:paraId="0BAFBE8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учетную карточку приема вносятся:</w:t>
      </w:r>
    </w:p>
    <w:p w14:paraId="702CD36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дата регистрации;</w:t>
      </w:r>
    </w:p>
    <w:p w14:paraId="02B6DD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регистрационный номер;</w:t>
      </w:r>
    </w:p>
    <w:p w14:paraId="3C4EE6A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фамилия, имя, отчество (при наличии) гражданина (в именительном падеже) и его почтовый адрес;</w:t>
      </w:r>
    </w:p>
    <w:p w14:paraId="39F2709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телефон (при наличии);</w:t>
      </w:r>
    </w:p>
    <w:p w14:paraId="24D5B03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форма обращения (из приемной администрации);</w:t>
      </w:r>
    </w:p>
    <w:p w14:paraId="34D4F3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вид обращения (заявление, предложение, жалоба и другое);</w:t>
      </w:r>
    </w:p>
    <w:p w14:paraId="6899316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признак обращения (первичное, повторное, многократное, дубликатное);</w:t>
      </w:r>
    </w:p>
    <w:p w14:paraId="5808E5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содержание вопроса, которое должно быть ясным и понятным, отражать его суть;</w:t>
      </w:r>
    </w:p>
    <w:p w14:paraId="685B47B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результат рассмотрения вопроса, содержащегося в устном обращении гражданина (разъяснено в ходе приема, принято письменное обращение).</w:t>
      </w:r>
    </w:p>
    <w:p w14:paraId="10DAE3C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3.1.10.</w:t>
      </w:r>
      <w:r w:rsidRPr="00177E3F">
        <w:rPr>
          <w:rFonts w:ascii="Calibri" w:eastAsia="Times New Roman" w:hAnsi="Calibri" w:cs="Calibri"/>
          <w:lang w:eastAsia="ru-RU"/>
        </w:rPr>
        <w:t xml:space="preserve"> </w:t>
      </w:r>
      <w:r w:rsidRPr="00177E3F">
        <w:rPr>
          <w:rFonts w:ascii="Times New Roman" w:eastAsia="Times New Roman" w:hAnsi="Times New Roman" w:cs="Times New Roman"/>
          <w:sz w:val="28"/>
          <w:szCs w:val="28"/>
          <w:lang w:eastAsia="ru-RU"/>
        </w:rPr>
        <w:t xml:space="preserve">Работник общего отдела, ведущий прием, дает заявителю исчерпывающие разъяснения в части, относящейся к компетенции общего отдела, в том числе о порядке организации личного приема граждан в администрации </w:t>
      </w:r>
      <w:r w:rsidRPr="00177E3F">
        <w:rPr>
          <w:rFonts w:ascii="Times New Roman" w:eastAsia="Times New Roman" w:hAnsi="Times New Roman" w:cs="Times New Roman"/>
          <w:sz w:val="28"/>
          <w:szCs w:val="28"/>
          <w:lang w:eastAsia="ru-RU"/>
        </w:rPr>
        <w:lastRenderedPageBreak/>
        <w:t>Старощербиновского сельского поселения Щербиновского района, а также дает необходимые разъяснения по составлению письменного обращения в соответствии со статьей 7 Федерального закона № 59-ФЗ.</w:t>
      </w:r>
    </w:p>
    <w:p w14:paraId="3860971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Если поднимаемые в ходе приема вопросы относятся к компетенции иных отделов администрации, работником общего отдела в день обращения гражданина организуется проведение приема заявителя работниками соответствующего отдела администрации, в компетенцию которых входит решение поставленных в обращении вопросов, лично,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w:t>
      </w:r>
    </w:p>
    <w:p w14:paraId="6C9132B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в устном обращении гражданина содержатся вопросы, решение которых входит в компетенцию территориальных органов федеральных 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14:paraId="195426E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3.1.11. В случае если гражданин обратился в приемную администрации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«Государственное юридическое бюро Краснодарского края» для оказания бесплатной юридической помощи отдельным категориям граждан.</w:t>
      </w:r>
    </w:p>
    <w:p w14:paraId="4C65F04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3.1.12. В ходе приема гражданин вправе оставить письменное обращение на имя главы, которое подлежит регистрации и рассмотрению в соответствии с Федеральным законом № 59-ФЗ и Инструкцией.</w:t>
      </w:r>
    </w:p>
    <w:p w14:paraId="7DC04E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3.1.13. Проведение гражданами фотосъемки, аудио- и видеозаписи, прямой трансляции в информационно-телекоммуникационной сети «Интернет» в администрации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приемной администрации, а также работника общего отдела, обеспечивающего реализацию данного правомочия, без их согласия.</w:t>
      </w:r>
    </w:p>
    <w:p w14:paraId="559BFB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C0635F6"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3.2. Организация личных приемов граждан</w:t>
      </w:r>
    </w:p>
    <w:p w14:paraId="7550F3C8"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главой Старощербиновского сельского поселения</w:t>
      </w:r>
    </w:p>
    <w:p w14:paraId="3DA5428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Щербиновского района</w:t>
      </w:r>
    </w:p>
    <w:p w14:paraId="07F72804"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FC6E08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 Личный прием граждан проводится главой согласно утвержденному графику.</w:t>
      </w:r>
    </w:p>
    <w:p w14:paraId="7BA10C1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3.2.2. Дни и время личного приема главой, список граждан на личный прием к главе, а также участники приема устанавливаются по согласованию с общим отделом.</w:t>
      </w:r>
    </w:p>
    <w:p w14:paraId="6C598EC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3.2.3. Подготовка личных приемов граждан главой осуществляется по результатам рассмотрения письменного обращения гражданина с просьбой о записи на личный прием по конкретному вопросу.</w:t>
      </w:r>
    </w:p>
    <w:p w14:paraId="42C7E3A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Гражданин в 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
    <w:p w14:paraId="09764D4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14:paraId="1A7F3FB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3.2.4. В случае если решение вопроса, с которым гражданин обратился на личный прием к главе, находится в компетенции администрации и гражданин ранее не обращался по данному вопросу на личный прием в администрацию главой может быть дано поручение о проведении личного приема гражданина заместителем главы Старощербиновского сельского поселения Щербиновского района, начальником общего отдела, начальниками отделов администрации, в соответствии с компетенцией поднимаемого вопроса.</w:t>
      </w:r>
    </w:p>
    <w:p w14:paraId="1EBBF55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3.2.5. Исключен.</w:t>
      </w:r>
    </w:p>
    <w:p w14:paraId="2BBF1A3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3.2.6.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D5D782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3.2.7. Личный прием главой ведется в индивидуальном порядке, за исключением случаев обращений граждан, нуждающихся в сопровождении.</w:t>
      </w:r>
    </w:p>
    <w:p w14:paraId="65D6AD7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3.2.8. Личный прием главой проводится при предъявлении гражданином документа, удостоверяющего личность.</w:t>
      </w:r>
    </w:p>
    <w:p w14:paraId="77CA2E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Для иностранных граждан личный прием организуется в соответствии с постановлением главы администрации (губернатора) Краснодарского края от 25 декабря 2017 г. № 1043 «О защите государственной тайны при проведении приема иностранных граждан (делегаций) в исполнительных органах государственной власти Краснодарского края и при выезде за границу лиц, замещающих государственные должности Краснодарского края в администрации Краснодарского края, государственных гражданских служащих Краснодарского края, работников организаций, подведомственных исполнительным органам государственной власти Краснодарского края, глав муниципальных образований Краснодарского края и работников организаций, расположенных на территории Краснодарского края, осведомленных в сведениях, составляющих государственную тайну».</w:t>
      </w:r>
    </w:p>
    <w:p w14:paraId="22690CD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3.2.9. Личный прием граждан осуществляется главой с участием начальников отделов администрации, отнесенным к их компетенции.</w:t>
      </w:r>
    </w:p>
    <w:p w14:paraId="331EC61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3.2.10. Работники общего отдела организуют приемы главы (в том числе выездные, в режимах видео-конференц-связи, иных видов связи).</w:t>
      </w:r>
    </w:p>
    <w:p w14:paraId="3EA1168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3.2.11. Карточки личного приема главой оформляются работниками общего отдела день проведения приема (приложение 6).</w:t>
      </w:r>
    </w:p>
    <w:p w14:paraId="44E8F94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3.2.12. По окончании личного приема глава доводит до сведения заявителя свое решение или информируют о том, кому поручено рассмотрение и принятие </w:t>
      </w:r>
      <w:r w:rsidRPr="00177E3F">
        <w:rPr>
          <w:rFonts w:ascii="Times New Roman" w:eastAsia="Times New Roman" w:hAnsi="Times New Roman" w:cs="Times New Roman"/>
          <w:sz w:val="28"/>
          <w:szCs w:val="28"/>
          <w:lang w:eastAsia="ru-RU"/>
        </w:rPr>
        <w:lastRenderedPageBreak/>
        <w:t>мер по его обращению, а также откуда он получит ответ, либо разъясняют, где, кем и в каком порядке будет рассмотрено его обращение по существу.</w:t>
      </w:r>
    </w:p>
    <w:p w14:paraId="38B0DFC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7485C93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3.2.14. Должностное лицо, ведущее прием, принимает решение о постановке на контроль исполнения его поручения.</w:t>
      </w:r>
    </w:p>
    <w:p w14:paraId="4B84D00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3.2.15. Поручения и (или) рекомендации главы, данные в ходе личного приема, вносятся в карточку личного приема гражданина.</w:t>
      </w:r>
    </w:p>
    <w:p w14:paraId="412D1AA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3.2.16.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«разъяснено в ходе приема» списывается в дело.</w:t>
      </w:r>
    </w:p>
    <w:p w14:paraId="7A64FD9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3.2.17. Зарегистрированные карточки личного приема, содержащие поручения для отделов администрации, на следующий день после регистрации направляются им для исполнения работником общего отдела. </w:t>
      </w:r>
    </w:p>
    <w:p w14:paraId="0F608FA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Оригиналы карточек личного приема хранятся на бумажных носителях в общем отделе в течение 5 лет со дня регистрации.</w:t>
      </w:r>
    </w:p>
    <w:p w14:paraId="0673A36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3.2.18.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от 2 мая 2006 г. № 59-ФЗ и Инструкцией.</w:t>
      </w:r>
    </w:p>
    <w:p w14:paraId="1D5086E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3.2.19. Проведение гражданами фотосъемки, аудио- и видеозаписи, прямой трансляции в информационно-телекоммуникационной сети «Интернет» в ходе личного приема главой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14:paraId="35550A2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A72CAF7"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4. Порядок и формы контроля</w:t>
      </w:r>
    </w:p>
    <w:p w14:paraId="40E12EF0"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за рассмотрением обращений граждан</w:t>
      </w:r>
    </w:p>
    <w:p w14:paraId="19D2726D"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7C6CC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 В администрации контроль за своевременным и всесторонним рассмотрением обращений граждан, поступающих на имя главы, осуществляется общим отделом.</w:t>
      </w:r>
    </w:p>
    <w:p w14:paraId="7565FC6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14:paraId="64922EF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4.3. В случае направления ответа заявителю, подписанного главой, обращение ставится на «особый контроль».</w:t>
      </w:r>
    </w:p>
    <w:p w14:paraId="5721020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4.4. Решение о постановке обращений на контроль или «особый контроль» принимается главой.</w:t>
      </w:r>
    </w:p>
    <w:p w14:paraId="28571B1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4.5.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отделов </w:t>
      </w:r>
      <w:r w:rsidRPr="00177E3F">
        <w:rPr>
          <w:rFonts w:ascii="Times New Roman" w:eastAsia="Times New Roman" w:hAnsi="Times New Roman" w:cs="Times New Roman"/>
          <w:sz w:val="28"/>
          <w:szCs w:val="28"/>
          <w:lang w:eastAsia="ru-RU"/>
        </w:rPr>
        <w:lastRenderedPageBreak/>
        <w:t>администрации,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14:paraId="30B6E7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4.6. 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«особый контроль».</w:t>
      </w:r>
    </w:p>
    <w:p w14:paraId="73D5F85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ar334"/>
      <w:bookmarkEnd w:id="3"/>
      <w:r w:rsidRPr="00177E3F">
        <w:rPr>
          <w:rFonts w:ascii="Times New Roman" w:eastAsia="Times New Roman" w:hAnsi="Times New Roman" w:cs="Times New Roman"/>
          <w:sz w:val="28"/>
          <w:szCs w:val="28"/>
          <w:lang w:eastAsia="ru-RU"/>
        </w:rPr>
        <w:t xml:space="preserve">4.7. 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bookmarkStart w:id="4" w:name="Par335"/>
      <w:bookmarkEnd w:id="4"/>
    </w:p>
    <w:p w14:paraId="72A494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4.8. Исключен.</w:t>
      </w:r>
    </w:p>
    <w:p w14:paraId="2EED075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4.9. Контроль за исполнением поручений по обращениям граждан включает:</w:t>
      </w:r>
    </w:p>
    <w:p w14:paraId="563F551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постановку поручений по рассмотрению обращений граждан на контроль;</w:t>
      </w:r>
    </w:p>
    <w:p w14:paraId="56B148C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подготовку оперативных запросов исполнителям о ходе и состоянии исполнения поручений по обращениям;</w:t>
      </w:r>
    </w:p>
    <w:p w14:paraId="6A429F5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 обработку информации о ходе рассмотрения обращений;</w:t>
      </w:r>
    </w:p>
    <w:p w14:paraId="18E78F4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снятие обращений с контроля.</w:t>
      </w:r>
    </w:p>
    <w:p w14:paraId="0670FD0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4.10. Документы и материалы о результатах рассмотрения обращений, поставленных на контроль, подлежат представлению отделами администрации в общий отдел в течение 5 дней со дня исполнения.</w:t>
      </w:r>
    </w:p>
    <w:p w14:paraId="37A8962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4.11. Исключен.</w:t>
      </w:r>
    </w:p>
    <w:p w14:paraId="5995BD2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4.12.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течение 10 дней со дня поступления ответа в общий отдел. В поручении могут устанавливаться методы рассмотрения: комиссионно (с обозначением членов комиссии), с выездом на место, с участием заявителя (заявителей) и другие.</w:t>
      </w:r>
    </w:p>
    <w:p w14:paraId="60871AB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4.13. Периодичность контроля за объективностью и достоверностью рассмотрения обращений граждан, поступивших на имя главы, с выходом (выездом) на место определяется планом работы соответствующего отдела администрации, которым поручено рассмотрение обращения.</w:t>
      </w:r>
    </w:p>
    <w:p w14:paraId="3A1A02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4.14.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Инструкции.</w:t>
      </w:r>
    </w:p>
    <w:p w14:paraId="12DCF9A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4.15.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w:t>
      </w:r>
      <w:r w:rsidRPr="00177E3F">
        <w:rPr>
          <w:rFonts w:ascii="Times New Roman" w:eastAsia="Times New Roman" w:hAnsi="Times New Roman" w:cs="Times New Roman"/>
          <w:sz w:val="28"/>
          <w:szCs w:val="28"/>
          <w:lang w:eastAsia="ru-RU"/>
        </w:rPr>
        <w:lastRenderedPageBreak/>
        <w:t>которые подлежат рассмотрению в соответствии с Федеральным законом от 2 мая 2006 г. № 59-ФЗ и Инструкцией.</w:t>
      </w:r>
    </w:p>
    <w:p w14:paraId="42624985"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AB4297"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5. Информирование о порядке</w:t>
      </w:r>
    </w:p>
    <w:p w14:paraId="78267B6F"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рассмотрения обращений граждан</w:t>
      </w:r>
    </w:p>
    <w:p w14:paraId="775A56B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FBCD0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5.1. Информирование граждан осуществляется в устной, письменной форме (в том числе в форме электронного документа). Должностные лица общего отдела осуществляют информирование заявителей о графике работы администрации; о справочных телефонах и почтовых адресах администрации об адресе официального сайта администрации в информационно-телекоммуникационной сети «Интернет», адресе электронной почты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
    <w:p w14:paraId="69A2C56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14:paraId="247BC9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5.2. Местонахождение администрации:</w:t>
      </w:r>
    </w:p>
    <w:p w14:paraId="3BDEA54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почтовый адрес: 353520, Краснодарский край, Щербиновский район, станица Старощербиновская, улица Советов, дом 70.</w:t>
      </w:r>
    </w:p>
    <w:p w14:paraId="6776EBB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Прием граждан в приемной администрации осуществляется ежедневно, кроме выходных и нерабочих праздничных дней, с 8.00 до 12.00 и с 13.00 до 16.00.</w:t>
      </w:r>
    </w:p>
    <w:p w14:paraId="583E50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Телефоны администрации, по которому осуществляется прием телефонных звонков в соответствии с утвержденным режимом работы администрации: +7 86151 78183, +7 86151 78283.</w:t>
      </w:r>
    </w:p>
    <w:p w14:paraId="69A1651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Официальный сайт администрации в информационно-телекоммуникационной сети «Интернет»: http://starsсherb.ru.</w:t>
      </w:r>
    </w:p>
    <w:p w14:paraId="6FAFA28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5.3. Информирование граждан в администрации осуществляется при:</w:t>
      </w:r>
    </w:p>
    <w:p w14:paraId="3FFB155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непосредственном обращении гражданина лично по телефону, письменно почтой, электронной почтой;</w:t>
      </w:r>
    </w:p>
    <w:p w14:paraId="1E6DC36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размещении информационных материалов в информационно-телекоммуникационной сети «Интернет» на официальном сайте администрации в меню сайта «Обращения граждан».</w:t>
      </w:r>
    </w:p>
    <w:p w14:paraId="73EF283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Консультирование граждан осуществляется как в устной, так и в письменной форме.</w:t>
      </w:r>
    </w:p>
    <w:p w14:paraId="38E72E0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 информировании граждан о ходе и результатах рассмотрения обращений, ответах на телефонные звонки и устные обращения работник общего отдела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работник общего отдела называет свои фамилию, имя, отчество, замещаемую должность.</w:t>
      </w:r>
    </w:p>
    <w:p w14:paraId="17DDD79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5.4. На официальном сайте администрации в информационно-телекоммуникационной сети «Интернет» в меню сайта «Обращения граждан» размещаются следующие материалы: текст Инструкции; 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администрации; телефоны и график работы, почтовый адрес, адреса электронной почты администрации; графики приема граждан должностными лицами администрации и иная информация, касающаяся вопросов рассмотрения обращений граждан.</w:t>
      </w:r>
    </w:p>
    <w:p w14:paraId="34A4071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3B17572"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6. Подготовка статистических сведений</w:t>
      </w:r>
    </w:p>
    <w:p w14:paraId="19F359B4"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7E3F">
        <w:rPr>
          <w:rFonts w:ascii="Times New Roman" w:eastAsia="Times New Roman" w:hAnsi="Times New Roman" w:cs="Times New Roman"/>
          <w:b/>
          <w:bCs/>
          <w:sz w:val="28"/>
          <w:szCs w:val="28"/>
          <w:lang w:eastAsia="ru-RU"/>
        </w:rPr>
        <w:t>и аналитических записок о рассмотрении обращений граждан</w:t>
      </w:r>
    </w:p>
    <w:p w14:paraId="27C50637"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8C2BD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6.1. 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Старощербиновского сельского поселения Щербиновского района, получение объективной информации о деятельности администрации 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администрации, направленной на защиту законных интересов и прав граждан.</w:t>
      </w:r>
    </w:p>
    <w:p w14:paraId="3879E7D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6.2. Общий отдел администрации ежеквартально, не позднее 15-го числа месяца, следующего за отчетным кварталом, заполняют статистические сведения о результатах рассмотрения обращений граждан и статистические данные и пояснительные записки к ним по итогам полугодия (до 15 июля) и года (до 15 января года, следующего за отчетным).</w:t>
      </w:r>
    </w:p>
    <w:p w14:paraId="37BFE0B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6.3. При подготовке указанных сведений общий отдел осуществляет в том числе:</w:t>
      </w:r>
    </w:p>
    <w:p w14:paraId="571BF25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поступивших письменных и устных обращений граждан;</w:t>
      </w:r>
    </w:p>
    <w:p w14:paraId="662CE0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 обобщение информации о количестве поступивших за отчетный период письменных и устных обращений граждан,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письменных обращений граждан;</w:t>
      </w:r>
    </w:p>
    <w:p w14:paraId="629E1FE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информации о количестве поступивших жалоб на действия (бездействие) отделов администрации и их должностных лиц при рассмотрении обращений граждан;</w:t>
      </w:r>
    </w:p>
    <w:p w14:paraId="673A04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информации о количестве поступивших жалоб на действия (бездействие) должностных лиц администрации при рассмотрении обращений граждан.</w:t>
      </w:r>
    </w:p>
    <w:p w14:paraId="37BE515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8889ED6"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Заместитель главы</w:t>
      </w:r>
    </w:p>
    <w:p w14:paraId="0C42679D"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Старощербиновского</w:t>
      </w:r>
    </w:p>
    <w:p w14:paraId="6A8DACC7"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сельского поселения</w:t>
      </w:r>
    </w:p>
    <w:p w14:paraId="582A37B7"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Щербиновского района,</w:t>
      </w:r>
    </w:p>
    <w:p w14:paraId="146AD72D" w14:textId="7B12B3B1" w:rsidR="00177E3F" w:rsidRDefault="00177E3F" w:rsidP="00177E3F">
      <w:pPr>
        <w:spacing w:after="0" w:line="240" w:lineRule="auto"/>
        <w:jc w:val="both"/>
      </w:pPr>
      <w:r w:rsidRPr="00177E3F">
        <w:rPr>
          <w:rFonts w:ascii="Times New Roman" w:eastAsia="Times New Roman" w:hAnsi="Times New Roman" w:cs="Calibri"/>
          <w:sz w:val="28"/>
          <w:szCs w:val="28"/>
          <w:lang w:eastAsia="ru-RU"/>
        </w:rPr>
        <w:t>начальник общего отдела                                                                       И.А. Шилова</w:t>
      </w:r>
      <w:bookmarkStart w:id="5" w:name="_GoBack"/>
      <w:bookmarkEnd w:id="5"/>
    </w:p>
    <w:sectPr w:rsidR="00177E3F" w:rsidSect="002A14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45"/>
    <w:rsid w:val="00177E3F"/>
    <w:rsid w:val="002A1427"/>
    <w:rsid w:val="0033012A"/>
    <w:rsid w:val="006D7567"/>
    <w:rsid w:val="008A6C45"/>
    <w:rsid w:val="00D40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064C"/>
  <w15:chartTrackingRefBased/>
  <w15:docId w15:val="{62CE2539-D1C4-404C-B849-FD891D12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rsche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8135</Words>
  <Characters>46373</Characters>
  <Application>Microsoft Office Word</Application>
  <DocSecurity>0</DocSecurity>
  <Lines>386</Lines>
  <Paragraphs>108</Paragraphs>
  <ScaleCrop>false</ScaleCrop>
  <Company/>
  <LinksUpToDate>false</LinksUpToDate>
  <CharactersWithSpaces>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Бухгалтер</cp:lastModifiedBy>
  <cp:revision>3</cp:revision>
  <dcterms:created xsi:type="dcterms:W3CDTF">2026-03-24T06:31:00Z</dcterms:created>
  <dcterms:modified xsi:type="dcterms:W3CDTF">2026-03-24T06:31:00Z</dcterms:modified>
</cp:coreProperties>
</file>