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4E" w:rsidRPr="00300C4E" w:rsidRDefault="00AA5092" w:rsidP="00300C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:rsidR="00426E69" w:rsidRDefault="00426E69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AA5092" w:rsidRDefault="00AA5092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bookmarkStart w:id="0" w:name="_GoBack"/>
      <w:bookmarkEnd w:id="0"/>
    </w:p>
    <w:p w:rsidR="00300C4E" w:rsidRDefault="00300C4E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300C4E" w:rsidRDefault="00300C4E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</w:p>
    <w:p w:rsidR="0033012A" w:rsidRPr="00550C1E" w:rsidRDefault="0033012A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О внесении изменени</w:t>
      </w:r>
      <w:r w:rsid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я</w:t>
      </w: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 xml:space="preserve"> в постановление</w:t>
      </w:r>
    </w:p>
    <w:p w:rsidR="0033012A" w:rsidRPr="00550C1E" w:rsidRDefault="0033012A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администрации Старощербиновского</w:t>
      </w:r>
    </w:p>
    <w:p w:rsidR="0033012A" w:rsidRPr="00550C1E" w:rsidRDefault="0033012A" w:rsidP="0033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550C1E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сельского поселения Щербиновского района</w:t>
      </w:r>
    </w:p>
    <w:p w:rsidR="00426E69" w:rsidRDefault="006B7A0F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color w:val="000000"/>
          <w:sz w:val="28"/>
          <w:szCs w:val="14"/>
        </w:rPr>
        <w:t>от 07 декабря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 xml:space="preserve"> 20</w:t>
      </w:r>
      <w:r w:rsidRPr="00550C1E">
        <w:rPr>
          <w:rFonts w:ascii="Times New Roman" w:hAnsi="Times New Roman" w:cs="Times New Roman"/>
          <w:color w:val="000000"/>
          <w:sz w:val="28"/>
          <w:szCs w:val="14"/>
        </w:rPr>
        <w:t>16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 xml:space="preserve"> г. № </w:t>
      </w:r>
      <w:r w:rsidRPr="00550C1E">
        <w:rPr>
          <w:rFonts w:ascii="Times New Roman" w:hAnsi="Times New Roman" w:cs="Times New Roman"/>
          <w:color w:val="000000"/>
          <w:sz w:val="28"/>
          <w:szCs w:val="14"/>
        </w:rPr>
        <w:t>431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 xml:space="preserve"> «</w:t>
      </w:r>
      <w:r w:rsidR="00EC7ACE" w:rsidRPr="00550C1E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порядка</w:t>
      </w:r>
      <w:r w:rsidR="00426E69">
        <w:rPr>
          <w:rFonts w:ascii="Times New Roman" w:hAnsi="Times New Roman" w:cs="Times New Roman"/>
          <w:sz w:val="28"/>
          <w:szCs w:val="28"/>
        </w:rPr>
        <w:t xml:space="preserve"> </w:t>
      </w:r>
      <w:r w:rsidRPr="00550C1E">
        <w:rPr>
          <w:rFonts w:ascii="Times New Roman" w:hAnsi="Times New Roman" w:cs="Times New Roman"/>
          <w:sz w:val="28"/>
          <w:szCs w:val="28"/>
        </w:rPr>
        <w:t>определения размера платы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за увеличение площади</w:t>
      </w:r>
      <w:r w:rsidR="00426E69">
        <w:rPr>
          <w:rFonts w:ascii="Times New Roman" w:hAnsi="Times New Roman" w:cs="Times New Roman"/>
          <w:sz w:val="28"/>
          <w:szCs w:val="28"/>
        </w:rPr>
        <w:t xml:space="preserve"> </w:t>
      </w:r>
      <w:r w:rsidRPr="00550C1E">
        <w:rPr>
          <w:rFonts w:ascii="Times New Roman" w:hAnsi="Times New Roman" w:cs="Times New Roman"/>
          <w:sz w:val="28"/>
          <w:szCs w:val="28"/>
        </w:rPr>
        <w:t>земельных участков,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находящихся в частной собственности,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в результате их перераспределения</w:t>
      </w:r>
    </w:p>
    <w:p w:rsidR="00426E69" w:rsidRDefault="00EC7ACE" w:rsidP="00EC7A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>с земельными участками,</w:t>
      </w:r>
      <w:r w:rsidR="00426E69">
        <w:rPr>
          <w:rFonts w:ascii="Times New Roman" w:hAnsi="Times New Roman" w:cs="Times New Roman"/>
          <w:sz w:val="28"/>
          <w:szCs w:val="28"/>
        </w:rPr>
        <w:t xml:space="preserve"> </w:t>
      </w:r>
      <w:r w:rsidRPr="00550C1E">
        <w:rPr>
          <w:rFonts w:ascii="Times New Roman" w:hAnsi="Times New Roman" w:cs="Times New Roman"/>
          <w:sz w:val="28"/>
          <w:szCs w:val="28"/>
        </w:rPr>
        <w:t>находящимися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C1E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Pr="00550C1E"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C1E">
        <w:rPr>
          <w:rFonts w:ascii="Times New Roman" w:hAnsi="Times New Roman"/>
          <w:color w:val="000000"/>
          <w:sz w:val="28"/>
          <w:szCs w:val="28"/>
        </w:rPr>
        <w:t xml:space="preserve">поселения Щербиновского района, на территории </w:t>
      </w:r>
    </w:p>
    <w:p w:rsidR="00EC7ACE" w:rsidRPr="00550C1E" w:rsidRDefault="00EC7ACE" w:rsidP="00EC7ACE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C1E"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поселения </w:t>
      </w:r>
    </w:p>
    <w:p w:rsidR="0033012A" w:rsidRPr="00550C1E" w:rsidRDefault="00EC7ACE" w:rsidP="00EC7AC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14"/>
        </w:rPr>
      </w:pPr>
      <w:r w:rsidRPr="00550C1E">
        <w:rPr>
          <w:rFonts w:ascii="Times New Roman" w:hAnsi="Times New Roman"/>
          <w:color w:val="000000"/>
          <w:sz w:val="28"/>
          <w:szCs w:val="28"/>
        </w:rPr>
        <w:t>Щербиновского района</w:t>
      </w:r>
      <w:r w:rsidR="0033012A" w:rsidRPr="00550C1E">
        <w:rPr>
          <w:rFonts w:ascii="Times New Roman" w:hAnsi="Times New Roman" w:cs="Times New Roman"/>
          <w:color w:val="000000"/>
          <w:sz w:val="28"/>
          <w:szCs w:val="14"/>
        </w:rPr>
        <w:t>»</w:t>
      </w:r>
    </w:p>
    <w:p w:rsidR="0033012A" w:rsidRPr="0033012A" w:rsidRDefault="0033012A" w:rsidP="0033012A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33012A" w:rsidRPr="0033012A" w:rsidRDefault="0033012A" w:rsidP="0033012A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33012A" w:rsidRPr="0033012A" w:rsidRDefault="0033012A" w:rsidP="0033012A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33012A" w:rsidRPr="0033012A" w:rsidRDefault="00C92F10" w:rsidP="00C92F10">
      <w:pPr>
        <w:pStyle w:val="a5"/>
        <w:ind w:firstLine="709"/>
        <w:jc w:val="both"/>
        <w:rPr>
          <w:rFonts w:cs="Calibri"/>
          <w:spacing w:val="6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history="1">
        <w:r w:rsidRPr="00C17FB6">
          <w:rPr>
            <w:rStyle w:val="a6"/>
            <w:color w:val="000000" w:themeColor="text1"/>
            <w:sz w:val="28"/>
            <w:szCs w:val="28"/>
            <w:u w:val="none"/>
          </w:rPr>
          <w:t>пунктом 5 статьи 39.28</w:t>
        </w:r>
      </w:hyperlink>
      <w:r w:rsidRPr="00C17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</w:t>
      </w:r>
      <w:hyperlink r:id="rId9" w:history="1">
        <w:r w:rsidRPr="00C17FB6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Pr="00C17FB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 от 5 ноября 2002 г</w:t>
      </w:r>
      <w:r w:rsidR="00426E69">
        <w:rPr>
          <w:sz w:val="28"/>
          <w:szCs w:val="28"/>
        </w:rPr>
        <w:t>.</w:t>
      </w:r>
      <w:r>
        <w:rPr>
          <w:sz w:val="28"/>
          <w:szCs w:val="28"/>
        </w:rPr>
        <w:t xml:space="preserve"> № 532-КЗ «Об основах регулирования земельных отношений в Краснодарском крае», Уставом </w:t>
      </w:r>
      <w:r>
        <w:rPr>
          <w:rStyle w:val="1"/>
          <w:sz w:val="28"/>
        </w:rPr>
        <w:t>Старощербиновского сельского поселения Щербиновского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33012A" w:rsidRPr="0033012A">
        <w:rPr>
          <w:rFonts w:cs="Calibri"/>
          <w:spacing w:val="6"/>
          <w:sz w:val="28"/>
          <w:szCs w:val="28"/>
        </w:rPr>
        <w:t>п о с т а н о в л я е т:</w:t>
      </w:r>
    </w:p>
    <w:p w:rsidR="0033012A" w:rsidRDefault="0033012A" w:rsidP="00DE078E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14"/>
        </w:rPr>
      </w:pPr>
      <w:bookmarkStart w:id="1" w:name="sub_101"/>
      <w:r w:rsidRPr="00550C1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E078E">
        <w:rPr>
          <w:rFonts w:ascii="Times New Roman" w:hAnsi="Times New Roman" w:cs="Times New Roman"/>
          <w:b w:val="0"/>
          <w:sz w:val="28"/>
          <w:szCs w:val="28"/>
        </w:rPr>
        <w:t>Внести и</w:t>
      </w:r>
      <w:r w:rsidRPr="00550C1E">
        <w:rPr>
          <w:rFonts w:ascii="Times New Roman" w:hAnsi="Times New Roman" w:cs="Times New Roman"/>
          <w:b w:val="0"/>
          <w:sz w:val="28"/>
          <w:szCs w:val="28"/>
        </w:rPr>
        <w:t>зменени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50C1E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 </w:t>
      </w:r>
      <w:r w:rsidR="00550C1E" w:rsidRPr="00550C1E">
        <w:rPr>
          <w:rFonts w:ascii="Times New Roman" w:hAnsi="Times New Roman" w:cs="Times New Roman"/>
          <w:b w:val="0"/>
          <w:color w:val="000000"/>
          <w:sz w:val="28"/>
          <w:szCs w:val="14"/>
        </w:rPr>
        <w:t>07 декабря 2016 г. № 431 «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определения размера платы за увеличение площади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земельных участков, находящихся в частной собственности,</w:t>
      </w:r>
      <w:r w:rsidR="00426E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>в результате их перераспределения с земельными участками,</w:t>
      </w:r>
      <w:r w:rsidR="00550C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1E" w:rsidRPr="00550C1E">
        <w:rPr>
          <w:rFonts w:ascii="Times New Roman" w:hAnsi="Times New Roman" w:cs="Times New Roman"/>
          <w:b w:val="0"/>
          <w:sz w:val="28"/>
          <w:szCs w:val="28"/>
        </w:rPr>
        <w:t xml:space="preserve">находящимися в собственности </w:t>
      </w:r>
      <w:r w:rsidR="00550C1E" w:rsidRPr="00550C1E">
        <w:rPr>
          <w:rFonts w:ascii="Times New Roman" w:hAnsi="Times New Roman"/>
          <w:b w:val="0"/>
          <w:color w:val="000000"/>
          <w:sz w:val="28"/>
          <w:szCs w:val="28"/>
        </w:rPr>
        <w:t>Старощербиновского сельского поселения Щербиновского района, на территории Старощербиновского сельского поселения Щербиновского района</w:t>
      </w:r>
      <w:r w:rsidR="00550C1E" w:rsidRPr="00550C1E">
        <w:rPr>
          <w:rFonts w:ascii="Times New Roman" w:hAnsi="Times New Roman" w:cs="Times New Roman"/>
          <w:b w:val="0"/>
          <w:color w:val="000000"/>
          <w:sz w:val="28"/>
          <w:szCs w:val="14"/>
        </w:rPr>
        <w:t>»</w:t>
      </w:r>
      <w:r w:rsidR="00550C1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изложив пункт 5 в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порядк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е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определения размера платы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за увеличение площади земельных участков,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находящихся в частной собственности,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в результате их перераспределения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с земельными участками, находящимися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</w:t>
      </w:r>
      <w:r w:rsidR="00DE078E" w:rsidRPr="00DE078E">
        <w:rPr>
          <w:rFonts w:ascii="Times New Roman" w:hAnsi="Times New Roman" w:cs="Times New Roman"/>
          <w:b w:val="0"/>
          <w:color w:val="000000"/>
          <w:sz w:val="28"/>
          <w:szCs w:val="14"/>
        </w:rPr>
        <w:t>в собственности Старощербиновского сельского поселения Щербиновского района, на территории Старощербиновского сельского поселения Щербиновского района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 в сле</w:t>
      </w:r>
      <w:r w:rsidR="00DE078E">
        <w:rPr>
          <w:rFonts w:ascii="Times New Roman" w:hAnsi="Times New Roman" w:cs="Times New Roman"/>
          <w:b w:val="0"/>
          <w:color w:val="000000"/>
          <w:sz w:val="28"/>
          <w:szCs w:val="14"/>
        </w:rPr>
        <w:lastRenderedPageBreak/>
        <w:t>дующей редакции:</w:t>
      </w:r>
    </w:p>
    <w:p w:rsidR="00DE078E" w:rsidRPr="00DE078E" w:rsidRDefault="00DE078E" w:rsidP="00DE078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14"/>
        </w:rPr>
        <w:t xml:space="preserve">«5. </w:t>
      </w:r>
      <w:r w:rsidRPr="00DE078E">
        <w:rPr>
          <w:rFonts w:ascii="Times New Roman" w:hAnsi="Times New Roman" w:cs="Times New Roman"/>
          <w:b w:val="0"/>
          <w:bCs/>
          <w:sz w:val="28"/>
        </w:rPr>
        <w:t xml:space="preserve">Размер платы определяется как 15 процентов кадастровой стоимости земельного участка, находящегося в собственности </w:t>
      </w:r>
      <w:r w:rsidRPr="00DE078E">
        <w:rPr>
          <w:rFonts w:ascii="Times New Roman" w:hAnsi="Times New Roman" w:cs="Times New Roman"/>
          <w:b w:val="0"/>
          <w:bCs/>
          <w:sz w:val="28"/>
          <w:szCs w:val="28"/>
        </w:rPr>
        <w:t>Старощербиновского сельского поселения Щербиновского района</w:t>
      </w:r>
      <w:r w:rsidRPr="00DE078E">
        <w:rPr>
          <w:rFonts w:ascii="Times New Roman" w:hAnsi="Times New Roman" w:cs="Times New Roman"/>
          <w:b w:val="0"/>
          <w:bCs/>
          <w:sz w:val="28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 участком, находящимся в собственности гражданина и предназначенного для индивидуального жилищного строительства, ведения личного подсобного хозяйства в границах населенного пункта, садоводства</w:t>
      </w:r>
      <w:r>
        <w:rPr>
          <w:rFonts w:ascii="Times New Roman" w:hAnsi="Times New Roman" w:cs="Times New Roman"/>
          <w:b w:val="0"/>
          <w:bCs/>
          <w:sz w:val="28"/>
        </w:rPr>
        <w:t>».</w:t>
      </w:r>
    </w:p>
    <w:bookmarkEnd w:id="1"/>
    <w:p w:rsidR="0033012A" w:rsidRPr="0033012A" w:rsidRDefault="00550C1E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012A" w:rsidRPr="00330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Старощербиновского сельского поселения</w:t>
      </w:r>
      <w:r w:rsidR="0042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12A" w:rsidRPr="003301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(Шилова И.А.) настоящее постановление:</w:t>
      </w:r>
    </w:p>
    <w:p w:rsidR="0033012A" w:rsidRPr="0033012A" w:rsidRDefault="0033012A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(http://starsсherb.ru), в меню сайта «</w:t>
      </w:r>
      <w:r w:rsidR="00550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Нормотворческая деятельность</w:t>
      </w: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r w:rsidR="00550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</w:t>
      </w: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r w:rsidR="00550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 2026 год»</w:t>
      </w:r>
      <w:r w:rsidR="0042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012A" w:rsidRDefault="0033012A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741E25" w:rsidRPr="0033012A" w:rsidRDefault="00741E25" w:rsidP="003301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33012A" w:rsidRPr="0033012A" w:rsidRDefault="00741E25" w:rsidP="00330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3012A" w:rsidRPr="00330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на следующий день после его официального опубликования.</w:t>
      </w:r>
    </w:p>
    <w:p w:rsidR="0033012A" w:rsidRPr="0033012A" w:rsidRDefault="0033012A" w:rsidP="0033012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2A" w:rsidRPr="0033012A" w:rsidRDefault="0033012A" w:rsidP="0033012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2A" w:rsidRPr="0033012A" w:rsidRDefault="0033012A" w:rsidP="0033012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2A" w:rsidRPr="0033012A" w:rsidRDefault="0033012A" w:rsidP="0033012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3012A">
        <w:rPr>
          <w:rFonts w:ascii="Times New Roman" w:eastAsia="Times New Roman" w:hAnsi="Times New Roman" w:cs="Calibri"/>
          <w:sz w:val="28"/>
          <w:szCs w:val="28"/>
          <w:lang w:eastAsia="ru-RU"/>
        </w:rPr>
        <w:t>Глава Старощербиновского сельского</w:t>
      </w:r>
    </w:p>
    <w:p w:rsidR="0033012A" w:rsidRPr="0033012A" w:rsidRDefault="0033012A" w:rsidP="0033012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3012A">
        <w:rPr>
          <w:rFonts w:ascii="Times New Roman" w:eastAsia="Times New Roman" w:hAnsi="Times New Roman" w:cs="Calibri"/>
          <w:sz w:val="28"/>
          <w:szCs w:val="28"/>
          <w:lang w:eastAsia="ru-RU"/>
        </w:rPr>
        <w:t>поселения Щербиновского района                                                         Ю.В. Зленко</w:t>
      </w:r>
    </w:p>
    <w:p w:rsidR="0033012A" w:rsidRPr="0033012A" w:rsidRDefault="0033012A" w:rsidP="0033012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77E3F" w:rsidRPr="00177E3F" w:rsidRDefault="00177E3F" w:rsidP="00177E3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sectPr w:rsidR="00177E3F" w:rsidRPr="00177E3F" w:rsidSect="00300C4E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E90" w:rsidRDefault="00BB2E90" w:rsidP="00EC4705">
      <w:pPr>
        <w:spacing w:after="0" w:line="240" w:lineRule="auto"/>
      </w:pPr>
      <w:r>
        <w:separator/>
      </w:r>
    </w:p>
  </w:endnote>
  <w:endnote w:type="continuationSeparator" w:id="0">
    <w:p w:rsidR="00BB2E90" w:rsidRDefault="00BB2E90" w:rsidP="00EC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E90" w:rsidRDefault="00BB2E90" w:rsidP="00EC4705">
      <w:pPr>
        <w:spacing w:after="0" w:line="240" w:lineRule="auto"/>
      </w:pPr>
      <w:r>
        <w:separator/>
      </w:r>
    </w:p>
  </w:footnote>
  <w:footnote w:type="continuationSeparator" w:id="0">
    <w:p w:rsidR="00BB2E90" w:rsidRDefault="00BB2E90" w:rsidP="00EC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5955"/>
      <w:docPartObj>
        <w:docPartGallery w:val="Page Numbers (Top of Page)"/>
        <w:docPartUnique/>
      </w:docPartObj>
    </w:sdtPr>
    <w:sdtEndPr/>
    <w:sdtContent>
      <w:p w:rsidR="00EC4705" w:rsidRDefault="00D4007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705" w:rsidRDefault="00EC47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82375"/>
    <w:multiLevelType w:val="hybridMultilevel"/>
    <w:tmpl w:val="3C9EF908"/>
    <w:lvl w:ilvl="0" w:tplc="5D4A7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45"/>
    <w:rsid w:val="00090DF9"/>
    <w:rsid w:val="0009278D"/>
    <w:rsid w:val="00177E3F"/>
    <w:rsid w:val="001A4274"/>
    <w:rsid w:val="00243E55"/>
    <w:rsid w:val="002A1427"/>
    <w:rsid w:val="002E0120"/>
    <w:rsid w:val="00300C4E"/>
    <w:rsid w:val="0033012A"/>
    <w:rsid w:val="003645DE"/>
    <w:rsid w:val="003874B6"/>
    <w:rsid w:val="003B2DDC"/>
    <w:rsid w:val="003C52CE"/>
    <w:rsid w:val="003E18FB"/>
    <w:rsid w:val="00426E69"/>
    <w:rsid w:val="004D7C55"/>
    <w:rsid w:val="00550C1E"/>
    <w:rsid w:val="005F7F7F"/>
    <w:rsid w:val="006B7A0F"/>
    <w:rsid w:val="006D7567"/>
    <w:rsid w:val="00741E25"/>
    <w:rsid w:val="007F72AA"/>
    <w:rsid w:val="00814C33"/>
    <w:rsid w:val="0081720B"/>
    <w:rsid w:val="0083040D"/>
    <w:rsid w:val="008A6C45"/>
    <w:rsid w:val="008D7AEE"/>
    <w:rsid w:val="00AA5092"/>
    <w:rsid w:val="00AF64A0"/>
    <w:rsid w:val="00B04410"/>
    <w:rsid w:val="00BB2E90"/>
    <w:rsid w:val="00C17FB6"/>
    <w:rsid w:val="00C916C7"/>
    <w:rsid w:val="00C92F10"/>
    <w:rsid w:val="00CB6D01"/>
    <w:rsid w:val="00D15698"/>
    <w:rsid w:val="00D4007F"/>
    <w:rsid w:val="00D404BB"/>
    <w:rsid w:val="00D963C0"/>
    <w:rsid w:val="00DE078E"/>
    <w:rsid w:val="00EC4705"/>
    <w:rsid w:val="00EC7ACE"/>
    <w:rsid w:val="00FA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C737"/>
  <w15:docId w15:val="{FDE52A7A-A172-4F42-B56C-88281AF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7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C9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C92F10"/>
  </w:style>
  <w:style w:type="character" w:styleId="a6">
    <w:name w:val="Hyperlink"/>
    <w:basedOn w:val="a0"/>
    <w:uiPriority w:val="99"/>
    <w:semiHidden/>
    <w:unhideWhenUsed/>
    <w:rsid w:val="00C92F1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C1E"/>
    <w:pPr>
      <w:ind w:left="720"/>
      <w:contextualSpacing/>
    </w:pPr>
  </w:style>
  <w:style w:type="paragraph" w:styleId="a8">
    <w:name w:val="Normal (Web)"/>
    <w:basedOn w:val="a"/>
    <w:unhideWhenUsed/>
    <w:rsid w:val="001A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A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EC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4705"/>
  </w:style>
  <w:style w:type="paragraph" w:styleId="ac">
    <w:name w:val="footer"/>
    <w:basedOn w:val="a"/>
    <w:link w:val="ad"/>
    <w:uiPriority w:val="99"/>
    <w:semiHidden/>
    <w:unhideWhenUsed/>
    <w:rsid w:val="00EC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0767A533463C5EF90AB19BBBAFB60005A2E1545131075976B189B6F3D719470C1F869ACM2i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B0767A533463C5EF90AB0FB8D6A46A0551701945121926CC3A1ECC306D77C130M8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EB15-1314-44E6-84BC-C75061C5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Бухгалтер</cp:lastModifiedBy>
  <cp:revision>26</cp:revision>
  <cp:lastPrinted>2026-05-26T05:12:00Z</cp:lastPrinted>
  <dcterms:created xsi:type="dcterms:W3CDTF">2026-03-24T06:31:00Z</dcterms:created>
  <dcterms:modified xsi:type="dcterms:W3CDTF">2026-05-26T05:19:00Z</dcterms:modified>
</cp:coreProperties>
</file>