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0DF" w:rsidRDefault="007D3F39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Как оплатить газ онлайн: основные способы и важные советы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Сегодня оплатить газ можно быстро и удобно, не выходя из дома. Выберите способ, который подходит именно вам.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СПОСОБЫ ОНЛАЙН-ОПЛАТЫ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✔ </w:t>
      </w:r>
      <w:r>
        <w:rPr>
          <w:rFonts w:ascii="Times New Roman" w:eastAsia="Times New Roman" w:hAnsi="Times New Roman" w:cs="Times New Roman"/>
          <w:b/>
          <w:bCs/>
        </w:rPr>
        <w:t xml:space="preserve">В Личном кабинете абонента </w:t>
      </w:r>
      <w:hyperlink r:id="rId6" w:tooltip="https://мойгаз.смородина.онлайн/" w:history="1">
        <w:r>
          <w:rPr>
            <w:rStyle w:val="af0"/>
            <w:rFonts w:ascii="Times New Roman" w:eastAsia="Times New Roman" w:hAnsi="Times New Roman" w:cs="Times New Roman"/>
          </w:rPr>
          <w:t>https://мойгаз.смородина.онлайн/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Оплата проходит </w:t>
      </w:r>
      <w:r>
        <w:rPr>
          <w:rFonts w:ascii="Times New Roman" w:eastAsia="Times New Roman" w:hAnsi="Times New Roman" w:cs="Times New Roman"/>
          <w:u w:val="single"/>
        </w:rPr>
        <w:t>без комиссии</w:t>
      </w:r>
      <w:r>
        <w:rPr>
          <w:rFonts w:ascii="Times New Roman" w:eastAsia="Times New Roman" w:hAnsi="Times New Roman" w:cs="Times New Roman"/>
        </w:rPr>
        <w:t xml:space="preserve"> и поступает напрямую поставщику газа.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✔ </w:t>
      </w:r>
      <w:r>
        <w:rPr>
          <w:rFonts w:ascii="Times New Roman" w:eastAsia="Times New Roman" w:hAnsi="Times New Roman" w:cs="Times New Roman"/>
          <w:b/>
          <w:bCs/>
        </w:rPr>
        <w:t xml:space="preserve">В мобильном приложении «Мой газ» </w:t>
      </w:r>
      <w:r>
        <w:rPr>
          <w:rFonts w:ascii="Times New Roman" w:eastAsia="Times New Roman" w:hAnsi="Times New Roman" w:cs="Times New Roman"/>
        </w:rPr>
        <w:t>для Андроид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hyperlink r:id="rId7" w:tooltip="https://apps.rustore.ru/app/ru.abrr.gas" w:history="1">
        <w:r>
          <w:rPr>
            <w:rStyle w:val="af0"/>
            <w:rFonts w:ascii="Times New Roman" w:eastAsia="Times New Roman" w:hAnsi="Times New Roman" w:cs="Times New Roman"/>
          </w:rPr>
          <w:t>https://apps.rustore.ru/app/ru.abrr.gas</w:t>
        </w:r>
      </w:hyperlink>
      <w:r>
        <w:rPr>
          <w:rFonts w:ascii="Times New Roman" w:eastAsia="Times New Roman" w:hAnsi="Times New Roman" w:cs="Times New Roman"/>
          <w:b/>
          <w:bCs/>
        </w:rPr>
        <w:t xml:space="preserve">; </w:t>
      </w:r>
      <w:r>
        <w:rPr>
          <w:rFonts w:ascii="Times New Roman" w:eastAsia="Times New Roman" w:hAnsi="Times New Roman" w:cs="Times New Roman"/>
        </w:rPr>
        <w:t xml:space="preserve">или </w:t>
      </w:r>
      <w:r>
        <w:rPr>
          <w:rFonts w:ascii="Times New Roman" w:eastAsia="Times New Roman" w:hAnsi="Times New Roman" w:cs="Times New Roman"/>
          <w:b/>
          <w:bCs/>
        </w:rPr>
        <w:t xml:space="preserve">«Газ онлайн» </w:t>
      </w:r>
      <w:r>
        <w:rPr>
          <w:rFonts w:ascii="Times New Roman" w:eastAsia="Times New Roman" w:hAnsi="Times New Roman" w:cs="Times New Roman"/>
        </w:rPr>
        <w:t xml:space="preserve">для Айфона </w:t>
      </w:r>
      <w:hyperlink r:id="rId8" w:tooltip="https://apps.apple.com/ru/app/газ-онлайн/id6444856061" w:history="1">
        <w:r>
          <w:rPr>
            <w:rStyle w:val="af0"/>
            <w:rFonts w:ascii="Times New Roman" w:eastAsia="Times New Roman" w:hAnsi="Times New Roman" w:cs="Times New Roman"/>
          </w:rPr>
          <w:t>https://apps.apple.com/ru/app/газ-онлайн/id6444856061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Удобно для смартфона: все данные сохранены, история платежей под рукой.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Оплата принимается </w:t>
      </w:r>
      <w:r>
        <w:rPr>
          <w:rFonts w:ascii="Times New Roman" w:eastAsia="Times New Roman" w:hAnsi="Times New Roman" w:cs="Times New Roman"/>
          <w:u w:val="single"/>
        </w:rPr>
        <w:t>без комиссии</w:t>
      </w:r>
      <w:r>
        <w:rPr>
          <w:rFonts w:ascii="Times New Roman" w:eastAsia="Times New Roman" w:hAnsi="Times New Roman" w:cs="Times New Roman"/>
        </w:rPr>
        <w:t xml:space="preserve"> и также поступает сразу поставщику.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✔ Н</w:t>
      </w:r>
      <w:r>
        <w:rPr>
          <w:rFonts w:ascii="Times New Roman" w:eastAsia="Times New Roman" w:hAnsi="Times New Roman" w:cs="Times New Roman"/>
          <w:b/>
          <w:bCs/>
        </w:rPr>
        <w:t>а главной странице сайта поставщика газа по ссылке на Банк Россия.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этого перейдите на официальный сайт поставщика:</w:t>
      </w:r>
      <w:hyperlink r:id="rId9" w:tooltip="https://мргкраснодар.рф/" w:history="1">
        <w:r>
          <w:rPr>
            <w:rStyle w:val="af0"/>
            <w:rFonts w:ascii="Times New Roman" w:eastAsia="Times New Roman" w:hAnsi="Times New Roman" w:cs="Times New Roman"/>
          </w:rPr>
          <w:t>https://мргкраснодар.рф/</w:t>
        </w:r>
      </w:hyperlink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Нажмите «Оплатить за газ без регистрации» и следуйте подсказкам. 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✔ </w:t>
      </w:r>
      <w:r>
        <w:rPr>
          <w:rFonts w:ascii="Times New Roman" w:eastAsia="Times New Roman" w:hAnsi="Times New Roman" w:cs="Times New Roman"/>
          <w:b/>
          <w:bCs/>
        </w:rPr>
        <w:t>В приложении вашего банка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Можно оплатить в разделе «Платежи» → «ЖКХ / Дом / или т.п.» → «Газ».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ЧТО ВАЖНО ПОМНИТЬ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Срок оплаты — до 10 числа месяца, следующего за расчётным.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Если оплачиваете через Личный кабинет или приложение «Мой газ», платёж учитывается в день оплаты.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 оплате через банк или почту, без регистрации в Личном кабинете, может взиматься комиссия и платёж зачисляется в течение нескольких рабочих дней. Планируйте оплату заранее.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Всегда проверяйте номер лицевого счёта перед подтверждением платежа.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НАШ СОВЕТ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Выбирайте официальные цифровые сервисы поставщика газа 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t>Личный кабинет</w:t>
      </w:r>
      <w:r>
        <w:rPr>
          <w:rFonts w:ascii="Times New Roman" w:eastAsia="Times New Roman" w:hAnsi="Times New Roman" w:cs="Times New Roman"/>
          <w:b/>
          <w:bCs/>
          <w:color w:val="0070C0"/>
        </w:rPr>
        <w:t xml:space="preserve"> </w:t>
      </w:r>
      <w:hyperlink r:id="rId10" w:tooltip="https://мойгаз.смородина.онлайн/" w:history="1">
        <w:r>
          <w:rPr>
            <w:rStyle w:val="af0"/>
            <w:rFonts w:ascii="Times New Roman" w:eastAsia="Times New Roman" w:hAnsi="Times New Roman" w:cs="Times New Roman"/>
          </w:rPr>
          <w:t>https://мойгаз.смородина.онлайн/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70C0"/>
        </w:rPr>
        <w:t xml:space="preserve"> 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приложение </w: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«Мой газ» </w:t>
      </w:r>
      <w:r>
        <w:rPr>
          <w:rFonts w:ascii="Times New Roman" w:eastAsia="Times New Roman" w:hAnsi="Times New Roman" w:cs="Times New Roman"/>
        </w:rPr>
        <w:t xml:space="preserve">(для Андроид) </w:t>
      </w:r>
      <w:hyperlink r:id="rId11" w:tooltip="https://apps.rustore.ru/app/ru.abrr.gas" w:history="1">
        <w:r>
          <w:rPr>
            <w:rStyle w:val="af0"/>
            <w:rFonts w:ascii="Times New Roman" w:eastAsia="Times New Roman" w:hAnsi="Times New Roman" w:cs="Times New Roman"/>
          </w:rPr>
          <w:t>https://apps.rustore.ru/app/ru.abrr.gas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«Газ онлайн» </w:t>
      </w:r>
      <w:r>
        <w:rPr>
          <w:rFonts w:ascii="Times New Roman" w:eastAsia="Times New Roman" w:hAnsi="Times New Roman" w:cs="Times New Roman"/>
        </w:rPr>
        <w:t>(для Айфон)</w:t>
      </w:r>
      <w:r>
        <w:rPr>
          <w:rFonts w:ascii="Times New Roman" w:eastAsia="Times New Roman" w:hAnsi="Times New Roman" w:cs="Times New Roman"/>
          <w:b/>
          <w:bCs/>
          <w:color w:val="0070C0"/>
        </w:rPr>
        <w:t xml:space="preserve"> </w:t>
      </w:r>
      <w:hyperlink r:id="rId12" w:tooltip="https://apps.apple.com/ru/app/газ-онлайн/id6444856061" w:history="1">
        <w:r>
          <w:rPr>
            <w:rStyle w:val="af0"/>
            <w:rFonts w:ascii="Times New Roman" w:eastAsia="Times New Roman" w:hAnsi="Times New Roman" w:cs="Times New Roman"/>
          </w:rPr>
          <w:t>https://apps.apple.com/ru/app/газ-онлайн/id6444856061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 если возникают вопросы — обратитесь в свой абонентский пункт или попросите помощи у близких.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7D3F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«Газпром межрегионгаз Краснодар» — делаем оплату газа простой и понятной для каждого.</w:t>
      </w: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CC50DF" w:rsidRDefault="00512049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hyperlink r:id="rId13" w:tooltip="Ссылка: %20https://regions.kp.ru/kuban/gazprom-online/" w:history="1">
        <w:r w:rsidR="007D3F39">
          <w:rPr>
            <w:rStyle w:val="af0"/>
            <w:rFonts w:ascii="Times New Roman" w:eastAsia="Times New Roman" w:hAnsi="Times New Roman" w:cs="Times New Roman"/>
            <w:color w:val="0000EE"/>
          </w:rPr>
          <w:t>Все о «Личном кабинете»</w:t>
        </w:r>
      </w:hyperlink>
    </w:p>
    <w:p w:rsidR="00CC50DF" w:rsidRDefault="00CC50DF">
      <w:pPr>
        <w:spacing w:after="0" w:line="240" w:lineRule="auto"/>
        <w:rPr>
          <w:rFonts w:ascii="Times New Roman" w:hAnsi="Times New Roman" w:cs="Times New Roman"/>
        </w:rPr>
      </w:pPr>
    </w:p>
    <w:p w:rsidR="005423BC" w:rsidRDefault="005423BC" w:rsidP="005423B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«Газпром межрегионгаз Краснодар» взыскал более 1,4 млрд рублей задолженности в 2025 году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Сайт: </w:t>
      </w:r>
      <w:hyperlink r:id="rId14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https://мргкраснодар.рф/novosti/gazprom-mezhregiongaz-krasnodar-vzyskal-bolee-1-4-mlrd-rubley-zadolzhennosti-v-2025-godu/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ВК: </w:t>
      </w:r>
      <w:hyperlink r:id="rId15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https://vk.com/gazprom_mrg_krasnodar?w=wall-216468980_2295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3BC" w:rsidRDefault="005423BC" w:rsidP="005423BC">
      <w:pPr>
        <w:rPr>
          <w:rFonts w:ascii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ОК: </w:t>
      </w:r>
      <w:hyperlink r:id="rId16" w:history="1"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https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://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ok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/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ooogazp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/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topic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/158097988719382</w:t>
        </w:r>
      </w:hyperlink>
      <w:r w:rsidRPr="0054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Телеграм: </w:t>
      </w:r>
      <w:hyperlink r:id="rId17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https://t.me/gazpromkrasnodar/5061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23BC" w:rsidRDefault="005423BC" w:rsidP="005423BC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Как оплатить газ онлайн: основные способы и важные советы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Сайт: </w:t>
      </w:r>
      <w:hyperlink r:id="rId18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https://мргкраснодар.рф/novosti/kak-oplatit-gaz-onlayn-osnovnye-sposoby-i-vazhnye-sovety/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ВК:  </w:t>
      </w:r>
      <w:hyperlink r:id="rId19" w:history="1"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https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://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vk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com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/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gazprom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_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mrg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_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krasnodar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?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w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=</w:t>
        </w:r>
        <w:r>
          <w:rPr>
            <w:rStyle w:val="af0"/>
            <w:rFonts w:ascii="Times New Roman" w:hAnsi="Times New Roman" w:cs="Times New Roman"/>
            <w:sz w:val="28"/>
            <w:szCs w:val="28"/>
            <w:lang w:val="en-US" w:eastAsia="ru-RU"/>
          </w:rPr>
          <w:t>wall</w:t>
        </w:r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-216468980_2301</w:t>
        </w:r>
      </w:hyperlink>
      <w:r w:rsidRPr="0054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ОК: </w:t>
      </w:r>
      <w:hyperlink r:id="rId20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https://ok.ru/ooogazp/topic/158099416617750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3BC" w:rsidRDefault="005423BC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Телеграм: </w:t>
      </w:r>
      <w:hyperlink r:id="rId21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https://t.me/gazpromkrasnodar/5066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E05AA" w:rsidRDefault="009E05AA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E05AA" w:rsidRDefault="009E05AA" w:rsidP="005423BC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525018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к оплатить газ онлайн (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50DF" w:rsidRDefault="00CC50DF" w:rsidP="005423B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 w:cs="Times New Roman"/>
        </w:rPr>
      </w:pPr>
    </w:p>
    <w:sectPr w:rsidR="00CC50DF">
      <w:pgSz w:w="11906" w:h="16838"/>
      <w:pgMar w:top="1134" w:right="567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049" w:rsidRDefault="00512049">
      <w:pPr>
        <w:spacing w:after="0" w:line="240" w:lineRule="auto"/>
      </w:pPr>
      <w:r>
        <w:separator/>
      </w:r>
    </w:p>
  </w:endnote>
  <w:endnote w:type="continuationSeparator" w:id="0">
    <w:p w:rsidR="00512049" w:rsidRDefault="0051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049" w:rsidRDefault="00512049">
      <w:pPr>
        <w:spacing w:after="0" w:line="240" w:lineRule="auto"/>
      </w:pPr>
      <w:r>
        <w:separator/>
      </w:r>
    </w:p>
  </w:footnote>
  <w:footnote w:type="continuationSeparator" w:id="0">
    <w:p w:rsidR="00512049" w:rsidRDefault="005120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0DF"/>
    <w:rsid w:val="00512049"/>
    <w:rsid w:val="005423BC"/>
    <w:rsid w:val="007D3F39"/>
    <w:rsid w:val="009E05AA"/>
    <w:rsid w:val="00CC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40CFA"/>
  <w15:docId w15:val="{BF0D6672-6E21-4498-94A0-1C7EAE82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ru/app/&#1075;&#1072;&#1079;-&#1086;&#1085;&#1083;&#1072;&#1081;&#1085;/id6444856061" TargetMode="External"/><Relationship Id="rId13" Type="http://schemas.openxmlformats.org/officeDocument/2006/relationships/hyperlink" Target="https://xn--80aahf2akkincfh.xn--p1ai/bitrix/admin/%20https://regions.kp.ru/kuban/gazprom-online/" TargetMode="External"/><Relationship Id="rId18" Type="http://schemas.openxmlformats.org/officeDocument/2006/relationships/hyperlink" Target="https://&#1084;&#1088;&#1075;&#1082;&#1088;&#1072;&#1089;&#1085;&#1086;&#1076;&#1072;&#1088;.&#1088;&#1092;/novosti/kak-oplatit-gaz-onlayn-osnovnye-sposoby-i-vazhnye-sovety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.me/gazpromkrasnodar/5066" TargetMode="External"/><Relationship Id="rId7" Type="http://schemas.openxmlformats.org/officeDocument/2006/relationships/hyperlink" Target="https://apps.rustore.ru/app/ru.abrr.gas" TargetMode="External"/><Relationship Id="rId12" Type="http://schemas.openxmlformats.org/officeDocument/2006/relationships/hyperlink" Target="https://apps.apple.com/ru/app/&#1075;&#1072;&#1079;-&#1086;&#1085;&#1083;&#1072;&#1081;&#1085;/id6444856061" TargetMode="External"/><Relationship Id="rId17" Type="http://schemas.openxmlformats.org/officeDocument/2006/relationships/hyperlink" Target="https://t.me/gazpromkrasnodar/506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k.ru/ooogazp/topic/158097988719382" TargetMode="External"/><Relationship Id="rId20" Type="http://schemas.openxmlformats.org/officeDocument/2006/relationships/hyperlink" Target="https://ok.ru/ooogazp/topic/158099416617750" TargetMode="External"/><Relationship Id="rId1" Type="http://schemas.openxmlformats.org/officeDocument/2006/relationships/styles" Target="styles.xml"/><Relationship Id="rId6" Type="http://schemas.openxmlformats.org/officeDocument/2006/relationships/hyperlink" Target="https://&#1084;&#1086;&#1081;&#1075;&#1072;&#1079;.&#1089;&#1084;&#1086;&#1088;&#1086;&#1076;&#1080;&#1085;&#1072;.&#1086;&#1085;&#1083;&#1072;&#1081;&#1085;/" TargetMode="External"/><Relationship Id="rId11" Type="http://schemas.openxmlformats.org/officeDocument/2006/relationships/hyperlink" Target="https://apps.rustore.ru/app/ru.abrr.gas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vk.com/gazprom_mrg_krasnodar?w=wall-216468980_229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&#1084;&#1086;&#1081;&#1075;&#1072;&#1079;.&#1089;&#1084;&#1086;&#1088;&#1086;&#1076;&#1080;&#1085;&#1072;.&#1086;&#1085;&#1083;&#1072;&#1081;&#1085;/" TargetMode="External"/><Relationship Id="rId19" Type="http://schemas.openxmlformats.org/officeDocument/2006/relationships/hyperlink" Target="https://vk.com/gazprom_mrg_krasnodar?w=wall-216468980_230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&#1084;&#1088;&#1075;&#1082;&#1088;&#1072;&#1089;&#1085;&#1086;&#1076;&#1072;&#1088;.&#1088;&#1092;/" TargetMode="External"/><Relationship Id="rId14" Type="http://schemas.openxmlformats.org/officeDocument/2006/relationships/hyperlink" Target="https://&#1084;&#1088;&#1075;&#1082;&#1088;&#1072;&#1089;&#1085;&#1086;&#1076;&#1072;&#1088;.&#1088;&#1092;/novosti/gazprom-mezhregiongaz-krasnodar-vzyskal-bolee-1-4-mlrd-rubley-zadolzhennosti-v-2025-godu/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607</Words>
  <Characters>3462</Characters>
  <Application>Microsoft Office Word</Application>
  <DocSecurity>0</DocSecurity>
  <Lines>28</Lines>
  <Paragraphs>8</Paragraphs>
  <ScaleCrop>false</ScaleCrop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7</cp:revision>
  <dcterms:created xsi:type="dcterms:W3CDTF">2026-02-05T11:44:00Z</dcterms:created>
  <dcterms:modified xsi:type="dcterms:W3CDTF">2026-02-06T06:34:00Z</dcterms:modified>
</cp:coreProperties>
</file>