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1A12D" w14:textId="77777777" w:rsidR="005A1EB2" w:rsidRDefault="005A1EB2" w:rsidP="005A1EB2">
      <w:pPr>
        <w:jc w:val="center"/>
        <w:rPr>
          <w:sz w:val="28"/>
          <w:szCs w:val="28"/>
        </w:rPr>
      </w:pPr>
      <w:r>
        <w:rPr>
          <w:noProof/>
          <w:sz w:val="28"/>
          <w:szCs w:val="28"/>
        </w:rPr>
        <w:drawing>
          <wp:inline distT="0" distB="0" distL="0" distR="0" wp14:anchorId="33D1C7E1" wp14:editId="11EDCDE5">
            <wp:extent cx="822960" cy="1165860"/>
            <wp:effectExtent l="0" t="0" r="0" b="0"/>
            <wp:docPr id="1" name="Рисунок 1"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тарощербиновское%20СП_герб_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7FA10633" w14:textId="77777777" w:rsidR="005A1EB2" w:rsidRDefault="005A1EB2" w:rsidP="005A1EB2">
      <w:pPr>
        <w:jc w:val="center"/>
        <w:outlineLvl w:val="0"/>
        <w:rPr>
          <w:b/>
          <w:sz w:val="28"/>
          <w:szCs w:val="28"/>
        </w:rPr>
      </w:pPr>
      <w:r>
        <w:rPr>
          <w:b/>
          <w:sz w:val="28"/>
          <w:szCs w:val="28"/>
        </w:rPr>
        <w:t xml:space="preserve">СОВЕТ СТАРОЩЕРБИНОВСКОГО СЕЛЬСКОГО ПОСЕЛЕНИЯ </w:t>
      </w:r>
    </w:p>
    <w:p w14:paraId="5F77BDF9" w14:textId="77777777" w:rsidR="005A1EB2" w:rsidRDefault="005A1EB2" w:rsidP="005A1EB2">
      <w:pPr>
        <w:jc w:val="center"/>
        <w:outlineLvl w:val="0"/>
        <w:rPr>
          <w:b/>
          <w:sz w:val="28"/>
          <w:szCs w:val="28"/>
        </w:rPr>
      </w:pPr>
      <w:r>
        <w:rPr>
          <w:b/>
          <w:sz w:val="28"/>
          <w:szCs w:val="28"/>
        </w:rPr>
        <w:t>ЩЕРБИНОВСКОГО МУНИЦИПАЛЬНОГО РАЙОНА</w:t>
      </w:r>
    </w:p>
    <w:p w14:paraId="0FBFE595" w14:textId="77777777" w:rsidR="005A1EB2" w:rsidRDefault="005A1EB2" w:rsidP="005A1EB2">
      <w:pPr>
        <w:jc w:val="center"/>
        <w:outlineLvl w:val="0"/>
        <w:rPr>
          <w:b/>
          <w:sz w:val="28"/>
          <w:szCs w:val="28"/>
        </w:rPr>
      </w:pPr>
      <w:r>
        <w:rPr>
          <w:b/>
          <w:sz w:val="28"/>
          <w:szCs w:val="28"/>
        </w:rPr>
        <w:t>КРАСНОДАРСКОГО КРАЯ ПЯТОГО СОЗЫВА</w:t>
      </w:r>
    </w:p>
    <w:p w14:paraId="4FD73CBA" w14:textId="77777777" w:rsidR="005A1EB2" w:rsidRDefault="005A1EB2" w:rsidP="005A1EB2">
      <w:pPr>
        <w:jc w:val="center"/>
        <w:outlineLvl w:val="0"/>
        <w:rPr>
          <w:b/>
          <w:sz w:val="28"/>
          <w:szCs w:val="28"/>
        </w:rPr>
      </w:pPr>
      <w:r>
        <w:rPr>
          <w:b/>
          <w:sz w:val="28"/>
          <w:szCs w:val="28"/>
        </w:rPr>
        <w:t>пятнадцатая СЕССИЯ</w:t>
      </w:r>
    </w:p>
    <w:p w14:paraId="0F417CDF" w14:textId="77777777" w:rsidR="005A1EB2" w:rsidRDefault="005A1EB2" w:rsidP="005A1EB2">
      <w:pPr>
        <w:jc w:val="center"/>
        <w:outlineLvl w:val="0"/>
        <w:rPr>
          <w:b/>
          <w:sz w:val="28"/>
          <w:szCs w:val="28"/>
        </w:rPr>
      </w:pPr>
    </w:p>
    <w:p w14:paraId="5E602D8F" w14:textId="77777777" w:rsidR="005A1EB2" w:rsidRDefault="005A1EB2" w:rsidP="005A1EB2">
      <w:pPr>
        <w:jc w:val="center"/>
        <w:outlineLvl w:val="0"/>
        <w:rPr>
          <w:b/>
          <w:sz w:val="28"/>
          <w:szCs w:val="28"/>
        </w:rPr>
      </w:pPr>
      <w:r>
        <w:rPr>
          <w:b/>
          <w:sz w:val="28"/>
          <w:szCs w:val="28"/>
        </w:rPr>
        <w:t>РЕШЕНИЕ</w:t>
      </w:r>
    </w:p>
    <w:p w14:paraId="2AC0A9C8" w14:textId="77777777" w:rsidR="005A1EB2" w:rsidRDefault="005A1EB2" w:rsidP="005A1EB2">
      <w:pPr>
        <w:jc w:val="center"/>
        <w:rPr>
          <w:sz w:val="28"/>
          <w:szCs w:val="28"/>
        </w:rPr>
      </w:pPr>
    </w:p>
    <w:p w14:paraId="3C3E2789" w14:textId="20A2EB13" w:rsidR="005A1EB2" w:rsidRDefault="005A1EB2" w:rsidP="005A1EB2">
      <w:pPr>
        <w:rPr>
          <w:sz w:val="28"/>
          <w:szCs w:val="28"/>
        </w:rPr>
      </w:pPr>
      <w:r>
        <w:rPr>
          <w:sz w:val="28"/>
          <w:szCs w:val="28"/>
        </w:rPr>
        <w:t>от 07.11.2025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8</w:t>
      </w:r>
    </w:p>
    <w:p w14:paraId="377F905B" w14:textId="77777777" w:rsidR="005A1EB2" w:rsidRDefault="005A1EB2" w:rsidP="005A1EB2">
      <w:pPr>
        <w:jc w:val="center"/>
        <w:rPr>
          <w:sz w:val="24"/>
          <w:szCs w:val="24"/>
        </w:rPr>
      </w:pPr>
      <w:proofErr w:type="spellStart"/>
      <w:r>
        <w:rPr>
          <w:sz w:val="24"/>
          <w:szCs w:val="24"/>
        </w:rPr>
        <w:t>ст-ца</w:t>
      </w:r>
      <w:proofErr w:type="spellEnd"/>
      <w:r>
        <w:rPr>
          <w:sz w:val="24"/>
          <w:szCs w:val="24"/>
        </w:rPr>
        <w:t xml:space="preserve"> Старощербиновская</w:t>
      </w:r>
    </w:p>
    <w:p w14:paraId="75418CAB" w14:textId="6EBE773A" w:rsidR="007801D1" w:rsidRDefault="007801D1" w:rsidP="005E798F">
      <w:pPr>
        <w:jc w:val="center"/>
        <w:rPr>
          <w:b/>
          <w:sz w:val="28"/>
          <w:szCs w:val="28"/>
        </w:rPr>
      </w:pPr>
    </w:p>
    <w:p w14:paraId="1BF0D6B2" w14:textId="77777777" w:rsidR="007801D1" w:rsidRDefault="007801D1" w:rsidP="005E798F">
      <w:pPr>
        <w:jc w:val="center"/>
        <w:rPr>
          <w:b/>
          <w:sz w:val="28"/>
          <w:szCs w:val="28"/>
        </w:rPr>
      </w:pPr>
    </w:p>
    <w:p w14:paraId="764E87E0" w14:textId="77777777" w:rsidR="007A31EF" w:rsidRDefault="007A31EF" w:rsidP="005E798F">
      <w:pPr>
        <w:jc w:val="center"/>
        <w:rPr>
          <w:b/>
          <w:sz w:val="28"/>
          <w:szCs w:val="28"/>
        </w:rPr>
      </w:pPr>
    </w:p>
    <w:p w14:paraId="4D509034" w14:textId="77777777" w:rsidR="00CA2CF6" w:rsidRPr="006050BE" w:rsidRDefault="00CA2CF6" w:rsidP="006050BE">
      <w:pPr>
        <w:jc w:val="center"/>
        <w:rPr>
          <w:b/>
          <w:sz w:val="28"/>
          <w:szCs w:val="28"/>
        </w:rPr>
      </w:pPr>
      <w:r w:rsidRPr="006050BE">
        <w:rPr>
          <w:b/>
          <w:sz w:val="28"/>
          <w:szCs w:val="28"/>
        </w:rPr>
        <w:t xml:space="preserve">О передаче администрацией Старощербиновского </w:t>
      </w:r>
    </w:p>
    <w:p w14:paraId="0AC76E30" w14:textId="77777777" w:rsidR="00B35357" w:rsidRPr="006050BE" w:rsidRDefault="00CA2CF6" w:rsidP="006050BE">
      <w:pPr>
        <w:jc w:val="center"/>
        <w:rPr>
          <w:b/>
          <w:sz w:val="28"/>
          <w:szCs w:val="28"/>
        </w:rPr>
      </w:pPr>
      <w:r w:rsidRPr="006050BE">
        <w:rPr>
          <w:b/>
          <w:sz w:val="28"/>
          <w:szCs w:val="28"/>
        </w:rPr>
        <w:t>сельского поселения Щербиновского района</w:t>
      </w:r>
    </w:p>
    <w:p w14:paraId="52835B19" w14:textId="77777777" w:rsidR="00B35357" w:rsidRPr="006050BE" w:rsidRDefault="00CA2CF6" w:rsidP="006050BE">
      <w:pPr>
        <w:jc w:val="center"/>
        <w:rPr>
          <w:b/>
          <w:sz w:val="28"/>
          <w:szCs w:val="28"/>
        </w:rPr>
      </w:pPr>
      <w:r w:rsidRPr="006050BE">
        <w:rPr>
          <w:b/>
          <w:sz w:val="28"/>
          <w:szCs w:val="28"/>
        </w:rPr>
        <w:t>администрации</w:t>
      </w:r>
      <w:r w:rsidR="00B35357" w:rsidRPr="006050BE">
        <w:rPr>
          <w:b/>
          <w:sz w:val="28"/>
          <w:szCs w:val="28"/>
        </w:rPr>
        <w:t xml:space="preserve"> </w:t>
      </w:r>
      <w:r w:rsidRPr="006050BE">
        <w:rPr>
          <w:b/>
          <w:sz w:val="28"/>
          <w:szCs w:val="28"/>
        </w:rPr>
        <w:t>муниципального образования</w:t>
      </w:r>
    </w:p>
    <w:p w14:paraId="74B04D0B" w14:textId="6FE2762E" w:rsidR="002326F1" w:rsidRDefault="00CA2CF6" w:rsidP="007A31EF">
      <w:pPr>
        <w:jc w:val="center"/>
        <w:rPr>
          <w:b/>
          <w:sz w:val="28"/>
          <w:szCs w:val="28"/>
        </w:rPr>
      </w:pPr>
      <w:r w:rsidRPr="007A31EF">
        <w:rPr>
          <w:b/>
          <w:sz w:val="28"/>
          <w:szCs w:val="28"/>
        </w:rPr>
        <w:t xml:space="preserve">Щербиновский </w:t>
      </w:r>
      <w:r w:rsidR="002326F1">
        <w:rPr>
          <w:b/>
          <w:sz w:val="28"/>
          <w:szCs w:val="28"/>
        </w:rPr>
        <w:t xml:space="preserve">муниципальный </w:t>
      </w:r>
      <w:r w:rsidRPr="007A31EF">
        <w:rPr>
          <w:b/>
          <w:sz w:val="28"/>
          <w:szCs w:val="28"/>
        </w:rPr>
        <w:t>район</w:t>
      </w:r>
    </w:p>
    <w:p w14:paraId="257A9C2F" w14:textId="0EBC04EA" w:rsidR="006050BE" w:rsidRPr="007A31EF" w:rsidRDefault="002326F1" w:rsidP="007A31EF">
      <w:pPr>
        <w:jc w:val="center"/>
        <w:rPr>
          <w:b/>
          <w:sz w:val="28"/>
          <w:szCs w:val="28"/>
        </w:rPr>
      </w:pPr>
      <w:r>
        <w:rPr>
          <w:b/>
          <w:sz w:val="28"/>
          <w:szCs w:val="28"/>
        </w:rPr>
        <w:t>Краснодарского края</w:t>
      </w:r>
      <w:r w:rsidR="00CA2CF6" w:rsidRPr="007A31EF">
        <w:rPr>
          <w:b/>
          <w:sz w:val="28"/>
          <w:szCs w:val="28"/>
        </w:rPr>
        <w:t xml:space="preserve"> </w:t>
      </w:r>
      <w:r w:rsidR="006050BE" w:rsidRPr="007A31EF">
        <w:rPr>
          <w:b/>
          <w:sz w:val="28"/>
          <w:szCs w:val="28"/>
        </w:rPr>
        <w:t xml:space="preserve">части полномочий </w:t>
      </w:r>
    </w:p>
    <w:p w14:paraId="27679ECF" w14:textId="4C4B668A" w:rsidR="006050BE" w:rsidRPr="007A31EF" w:rsidRDefault="006050BE" w:rsidP="007A31EF">
      <w:pPr>
        <w:jc w:val="center"/>
        <w:rPr>
          <w:b/>
          <w:sz w:val="28"/>
          <w:szCs w:val="28"/>
        </w:rPr>
      </w:pPr>
      <w:r w:rsidRPr="007A31EF">
        <w:rPr>
          <w:b/>
          <w:sz w:val="28"/>
          <w:szCs w:val="28"/>
        </w:rPr>
        <w:t xml:space="preserve">администрации Старощербиновского сельского </w:t>
      </w:r>
    </w:p>
    <w:p w14:paraId="4D443DFF" w14:textId="77777777" w:rsidR="006050BE" w:rsidRPr="007A31EF" w:rsidRDefault="006050BE" w:rsidP="007A31EF">
      <w:pPr>
        <w:jc w:val="center"/>
        <w:rPr>
          <w:b/>
          <w:sz w:val="28"/>
          <w:szCs w:val="28"/>
        </w:rPr>
      </w:pPr>
      <w:r w:rsidRPr="007A31EF">
        <w:rPr>
          <w:b/>
          <w:sz w:val="28"/>
          <w:szCs w:val="28"/>
        </w:rPr>
        <w:t xml:space="preserve">поселения Щербиновского района по организации </w:t>
      </w:r>
    </w:p>
    <w:p w14:paraId="232BF9EC" w14:textId="7898E37A" w:rsidR="006809B4" w:rsidRPr="007A31EF" w:rsidRDefault="006050BE" w:rsidP="006050BE">
      <w:pPr>
        <w:jc w:val="center"/>
        <w:rPr>
          <w:b/>
          <w:sz w:val="28"/>
          <w:szCs w:val="28"/>
        </w:rPr>
      </w:pPr>
      <w:r w:rsidRPr="007A31EF">
        <w:rPr>
          <w:b/>
          <w:sz w:val="28"/>
          <w:szCs w:val="28"/>
        </w:rPr>
        <w:t>ритуальных услуг на 202</w:t>
      </w:r>
      <w:r w:rsidR="002326F1">
        <w:rPr>
          <w:b/>
          <w:sz w:val="28"/>
          <w:szCs w:val="28"/>
        </w:rPr>
        <w:t>6</w:t>
      </w:r>
      <w:r w:rsidRPr="007A31EF">
        <w:rPr>
          <w:b/>
          <w:sz w:val="28"/>
          <w:szCs w:val="28"/>
        </w:rPr>
        <w:t xml:space="preserve"> год</w:t>
      </w:r>
    </w:p>
    <w:p w14:paraId="691FAA66" w14:textId="77777777" w:rsidR="00525C35" w:rsidRPr="007A31EF" w:rsidRDefault="00525C35" w:rsidP="007A31EF">
      <w:pPr>
        <w:jc w:val="center"/>
        <w:rPr>
          <w:b/>
          <w:sz w:val="28"/>
          <w:szCs w:val="28"/>
        </w:rPr>
      </w:pPr>
    </w:p>
    <w:p w14:paraId="7ED8F8D2" w14:textId="3A97DDF9" w:rsidR="00E475F9" w:rsidRPr="00732126" w:rsidRDefault="00E475F9" w:rsidP="00B637A8">
      <w:pPr>
        <w:tabs>
          <w:tab w:val="left" w:pos="851"/>
        </w:tabs>
        <w:rPr>
          <w:sz w:val="28"/>
        </w:rPr>
      </w:pPr>
    </w:p>
    <w:p w14:paraId="6F2B69ED" w14:textId="77777777" w:rsidR="00675E6E" w:rsidRPr="00732126" w:rsidRDefault="00675E6E" w:rsidP="00B637A8">
      <w:pPr>
        <w:tabs>
          <w:tab w:val="left" w:pos="851"/>
        </w:tabs>
        <w:rPr>
          <w:sz w:val="28"/>
        </w:rPr>
      </w:pPr>
    </w:p>
    <w:p w14:paraId="64CE9476" w14:textId="644DCDDB" w:rsidR="00CA2CF6" w:rsidRPr="00732126" w:rsidRDefault="00CA2CF6" w:rsidP="00A878B6">
      <w:pPr>
        <w:ind w:firstLine="709"/>
        <w:jc w:val="both"/>
        <w:rPr>
          <w:sz w:val="28"/>
          <w:szCs w:val="28"/>
        </w:rPr>
      </w:pPr>
      <w:r w:rsidRPr="00732126">
        <w:rPr>
          <w:sz w:val="28"/>
          <w:szCs w:val="28"/>
        </w:rPr>
        <w:t xml:space="preserve">В соответствии с </w:t>
      </w:r>
      <w:r w:rsidR="00E470DF" w:rsidRPr="00732126">
        <w:rPr>
          <w:sz w:val="28"/>
          <w:szCs w:val="28"/>
        </w:rPr>
        <w:t>Бюджетным кодексом Российской Федерации</w:t>
      </w:r>
      <w:r w:rsidR="00E96201" w:rsidRPr="00732126">
        <w:rPr>
          <w:sz w:val="28"/>
          <w:szCs w:val="28"/>
        </w:rPr>
        <w:t>;</w:t>
      </w:r>
      <w:r w:rsidRPr="00732126">
        <w:rPr>
          <w:sz w:val="28"/>
          <w:szCs w:val="28"/>
        </w:rPr>
        <w:t xml:space="preserve"> частью 4 статьи 15 </w:t>
      </w:r>
      <w:r w:rsidR="00FF0C83" w:rsidRPr="00732126">
        <w:rPr>
          <w:sz w:val="28"/>
          <w:szCs w:val="28"/>
        </w:rPr>
        <w:t xml:space="preserve">и статьей 47 </w:t>
      </w:r>
      <w:r w:rsidRPr="00732126">
        <w:rPr>
          <w:sz w:val="28"/>
          <w:szCs w:val="28"/>
        </w:rPr>
        <w:t>Федерального закона от 06 октября 2003 г</w:t>
      </w:r>
      <w:r w:rsidR="007D5D99" w:rsidRPr="00732126">
        <w:rPr>
          <w:sz w:val="28"/>
          <w:szCs w:val="28"/>
        </w:rPr>
        <w:t>.</w:t>
      </w:r>
      <w:r w:rsidRPr="00732126">
        <w:rPr>
          <w:sz w:val="28"/>
          <w:szCs w:val="28"/>
        </w:rPr>
        <w:t xml:space="preserve"> № 131-ФЗ «Об общих принципах организации местного самоуправления в Российской Федерации»</w:t>
      </w:r>
      <w:r w:rsidR="00E96201" w:rsidRPr="00732126">
        <w:rPr>
          <w:sz w:val="28"/>
          <w:szCs w:val="28"/>
        </w:rPr>
        <w:t>;</w:t>
      </w:r>
      <w:r w:rsidRPr="00732126">
        <w:rPr>
          <w:sz w:val="28"/>
          <w:szCs w:val="28"/>
        </w:rPr>
        <w:t xml:space="preserve"> </w:t>
      </w:r>
      <w:r w:rsidR="006B0667" w:rsidRPr="00732126">
        <w:rPr>
          <w:sz w:val="28"/>
          <w:szCs w:val="28"/>
        </w:rPr>
        <w:t>У</w:t>
      </w:r>
      <w:r w:rsidRPr="00732126">
        <w:rPr>
          <w:sz w:val="28"/>
          <w:szCs w:val="28"/>
        </w:rPr>
        <w:t>ставом Старощербиновского сельского поселения Щербиновского района</w:t>
      </w:r>
      <w:r w:rsidR="00F72D22" w:rsidRPr="00732126">
        <w:rPr>
          <w:sz w:val="28"/>
          <w:szCs w:val="28"/>
        </w:rPr>
        <w:t>,</w:t>
      </w:r>
      <w:r w:rsidR="00E96201" w:rsidRPr="00732126">
        <w:rPr>
          <w:sz w:val="28"/>
          <w:szCs w:val="28"/>
        </w:rPr>
        <w:t xml:space="preserve"> </w:t>
      </w:r>
      <w:r w:rsidR="00525C35" w:rsidRPr="00732126">
        <w:rPr>
          <w:sz w:val="28"/>
          <w:szCs w:val="28"/>
        </w:rPr>
        <w:t>Совет Старощербиновского сельского поселения Щербиновского района</w:t>
      </w:r>
      <w:r w:rsidR="005A3223">
        <w:rPr>
          <w:sz w:val="28"/>
          <w:szCs w:val="28"/>
        </w:rPr>
        <w:t xml:space="preserve">     </w:t>
      </w:r>
      <w:r w:rsidR="00A118CF" w:rsidRPr="00732126">
        <w:rPr>
          <w:sz w:val="28"/>
          <w:szCs w:val="28"/>
        </w:rPr>
        <w:t xml:space="preserve"> </w:t>
      </w:r>
      <w:r w:rsidRPr="00732126">
        <w:rPr>
          <w:sz w:val="28"/>
          <w:szCs w:val="28"/>
        </w:rPr>
        <w:t>р е ш и л:</w:t>
      </w:r>
    </w:p>
    <w:p w14:paraId="64225C97" w14:textId="570DADC6" w:rsidR="00B637A8" w:rsidRPr="00732126" w:rsidRDefault="00B637A8" w:rsidP="00D146B3">
      <w:pPr>
        <w:pStyle w:val="a3"/>
        <w:tabs>
          <w:tab w:val="left" w:pos="709"/>
        </w:tabs>
        <w:ind w:firstLine="709"/>
        <w:rPr>
          <w:szCs w:val="28"/>
        </w:rPr>
      </w:pPr>
      <w:r w:rsidRPr="00732126">
        <w:t xml:space="preserve">1. </w:t>
      </w:r>
      <w:r w:rsidR="00CA2CF6" w:rsidRPr="00732126">
        <w:rPr>
          <w:szCs w:val="28"/>
        </w:rPr>
        <w:t>Передать</w:t>
      </w:r>
      <w:r w:rsidR="00D146B3" w:rsidRPr="00732126">
        <w:rPr>
          <w:szCs w:val="28"/>
        </w:rPr>
        <w:t xml:space="preserve"> </w:t>
      </w:r>
      <w:r w:rsidR="00CA2CF6" w:rsidRPr="00732126">
        <w:rPr>
          <w:szCs w:val="28"/>
        </w:rPr>
        <w:t xml:space="preserve">администрации муниципального образования Щербиновский </w:t>
      </w:r>
      <w:r w:rsidR="002326F1">
        <w:rPr>
          <w:szCs w:val="28"/>
        </w:rPr>
        <w:t xml:space="preserve">муниципальный </w:t>
      </w:r>
      <w:r w:rsidR="00CA2CF6" w:rsidRPr="00732126">
        <w:rPr>
          <w:szCs w:val="28"/>
        </w:rPr>
        <w:t>район</w:t>
      </w:r>
      <w:r w:rsidR="002326F1">
        <w:rPr>
          <w:szCs w:val="28"/>
        </w:rPr>
        <w:t xml:space="preserve"> Краснодарского края</w:t>
      </w:r>
      <w:r w:rsidR="00CA2CF6" w:rsidRPr="00732126">
        <w:rPr>
          <w:szCs w:val="28"/>
        </w:rPr>
        <w:t xml:space="preserve"> осуществление </w:t>
      </w:r>
      <w:r w:rsidR="00D146B3" w:rsidRPr="00732126">
        <w:rPr>
          <w:szCs w:val="28"/>
        </w:rPr>
        <w:t>части полномочий администрации Старощербиновского сельского поселения Щербиновского района по организации ритуальных услуг на 202</w:t>
      </w:r>
      <w:r w:rsidR="002326F1">
        <w:rPr>
          <w:szCs w:val="28"/>
        </w:rPr>
        <w:t>6</w:t>
      </w:r>
      <w:r w:rsidR="00D146B3" w:rsidRPr="00732126">
        <w:rPr>
          <w:szCs w:val="28"/>
        </w:rPr>
        <w:t xml:space="preserve"> год, а именно:</w:t>
      </w:r>
    </w:p>
    <w:p w14:paraId="4FBF6C54" w14:textId="105B5FDE" w:rsidR="00D146B3" w:rsidRPr="00732126" w:rsidRDefault="00D146B3" w:rsidP="00D146B3">
      <w:pPr>
        <w:pStyle w:val="a3"/>
        <w:tabs>
          <w:tab w:val="left" w:pos="709"/>
        </w:tabs>
        <w:ind w:firstLine="709"/>
        <w:rPr>
          <w:szCs w:val="28"/>
        </w:rPr>
      </w:pPr>
      <w:r w:rsidRPr="00732126">
        <w:rPr>
          <w:szCs w:val="28"/>
        </w:rPr>
        <w:t>а) создание специализированной службы по вопросам похоронного дела и определение порядка её деятельности в части предоставления услуг по погребению в соответствии со статьями 9 и 12 Федерального закона от 12 января 1996 г. № 8-ФЗ «О погребении и похоронном деле»;</w:t>
      </w:r>
    </w:p>
    <w:p w14:paraId="7DABA036" w14:textId="5AEC5836" w:rsidR="00D146B3" w:rsidRPr="00732126" w:rsidRDefault="00D146B3" w:rsidP="00D146B3">
      <w:pPr>
        <w:pStyle w:val="a3"/>
        <w:tabs>
          <w:tab w:val="left" w:pos="709"/>
        </w:tabs>
        <w:ind w:firstLine="709"/>
        <w:rPr>
          <w:szCs w:val="28"/>
        </w:rPr>
      </w:pPr>
      <w:r w:rsidRPr="00732126">
        <w:rPr>
          <w:szCs w:val="28"/>
        </w:rPr>
        <w:t>б) утверждение стоимости услуг, предоставляемых в соответствии со статьями 9 и 12 Федерального закона от 12 января 1996 г. № 8-ФЗ «О погребении и похоронном деле»;</w:t>
      </w:r>
    </w:p>
    <w:p w14:paraId="695947D6" w14:textId="6CB4972F" w:rsidR="00D146B3" w:rsidRPr="00732126" w:rsidRDefault="00D146B3" w:rsidP="00D146B3">
      <w:pPr>
        <w:pStyle w:val="a3"/>
        <w:tabs>
          <w:tab w:val="left" w:pos="709"/>
        </w:tabs>
        <w:ind w:firstLine="709"/>
        <w:rPr>
          <w:szCs w:val="28"/>
        </w:rPr>
      </w:pPr>
      <w:r w:rsidRPr="00732126">
        <w:rPr>
          <w:szCs w:val="28"/>
        </w:rPr>
        <w:lastRenderedPageBreak/>
        <w:t>в) согласование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14:paraId="07278E20" w14:textId="6F61E320" w:rsidR="00CC5F06" w:rsidRPr="00732126" w:rsidRDefault="00E81BE8" w:rsidP="007D5D99">
      <w:pPr>
        <w:ind w:firstLine="708"/>
        <w:jc w:val="both"/>
        <w:rPr>
          <w:sz w:val="28"/>
          <w:szCs w:val="28"/>
        </w:rPr>
      </w:pPr>
      <w:r w:rsidRPr="00732126">
        <w:rPr>
          <w:sz w:val="28"/>
          <w:szCs w:val="28"/>
        </w:rPr>
        <w:t>2</w:t>
      </w:r>
      <w:r w:rsidR="00B637A8" w:rsidRPr="00732126">
        <w:rPr>
          <w:sz w:val="28"/>
          <w:szCs w:val="28"/>
        </w:rPr>
        <w:t>.</w:t>
      </w:r>
      <w:r w:rsidR="00437685">
        <w:rPr>
          <w:sz w:val="28"/>
          <w:szCs w:val="28"/>
        </w:rPr>
        <w:t xml:space="preserve"> </w:t>
      </w:r>
      <w:r w:rsidR="00CC5F06" w:rsidRPr="00732126">
        <w:rPr>
          <w:sz w:val="28"/>
          <w:szCs w:val="28"/>
        </w:rPr>
        <w:t>Администрации Старощербиновского сельского поселения Щербиновского района заключить с администрацией муниципального образования Щербиновский</w:t>
      </w:r>
      <w:r w:rsidR="00437685">
        <w:rPr>
          <w:sz w:val="28"/>
          <w:szCs w:val="28"/>
        </w:rPr>
        <w:t xml:space="preserve"> муниципальный</w:t>
      </w:r>
      <w:r w:rsidR="00CC5F06" w:rsidRPr="00732126">
        <w:rPr>
          <w:sz w:val="28"/>
          <w:szCs w:val="28"/>
        </w:rPr>
        <w:t xml:space="preserve"> район</w:t>
      </w:r>
      <w:r w:rsidR="00437685">
        <w:rPr>
          <w:sz w:val="28"/>
          <w:szCs w:val="28"/>
        </w:rPr>
        <w:t xml:space="preserve"> Краснодарского края</w:t>
      </w:r>
      <w:r w:rsidR="00CC5F06" w:rsidRPr="00732126">
        <w:rPr>
          <w:sz w:val="28"/>
          <w:szCs w:val="28"/>
        </w:rPr>
        <w:t xml:space="preserve"> соглашение о передаче администрации муниципального образования Щербиновский </w:t>
      </w:r>
      <w:r w:rsidR="002326F1">
        <w:rPr>
          <w:sz w:val="28"/>
          <w:szCs w:val="28"/>
        </w:rPr>
        <w:t xml:space="preserve">муниципальный </w:t>
      </w:r>
      <w:r w:rsidR="00CC5F06" w:rsidRPr="00732126">
        <w:rPr>
          <w:sz w:val="28"/>
          <w:szCs w:val="28"/>
        </w:rPr>
        <w:t xml:space="preserve">район </w:t>
      </w:r>
      <w:r w:rsidR="002326F1">
        <w:rPr>
          <w:sz w:val="28"/>
          <w:szCs w:val="28"/>
        </w:rPr>
        <w:t xml:space="preserve">Краснодарского края </w:t>
      </w:r>
      <w:r w:rsidR="00D146B3" w:rsidRPr="00732126">
        <w:rPr>
          <w:sz w:val="28"/>
          <w:szCs w:val="28"/>
        </w:rPr>
        <w:t>части полномочий администрации Старощербиновского сельского поселения Щербиновского района по организации ритуальных услуг на 202</w:t>
      </w:r>
      <w:r w:rsidR="002326F1">
        <w:rPr>
          <w:sz w:val="28"/>
          <w:szCs w:val="28"/>
        </w:rPr>
        <w:t>6</w:t>
      </w:r>
      <w:r w:rsidR="00D146B3" w:rsidRPr="00732126">
        <w:rPr>
          <w:sz w:val="28"/>
          <w:szCs w:val="28"/>
        </w:rPr>
        <w:t xml:space="preserve"> год</w:t>
      </w:r>
      <w:r w:rsidR="00437685">
        <w:rPr>
          <w:sz w:val="28"/>
          <w:szCs w:val="28"/>
        </w:rPr>
        <w:t xml:space="preserve"> (далее - Соглашение)</w:t>
      </w:r>
      <w:r w:rsidR="00CC5F06" w:rsidRPr="00732126">
        <w:rPr>
          <w:sz w:val="28"/>
          <w:szCs w:val="28"/>
        </w:rPr>
        <w:t>, согласно приложению к настоящему решению.</w:t>
      </w:r>
    </w:p>
    <w:p w14:paraId="13841BB3" w14:textId="3902D2E9" w:rsidR="00B67483" w:rsidRPr="00732126" w:rsidRDefault="00B67483" w:rsidP="002F4BFE">
      <w:pPr>
        <w:tabs>
          <w:tab w:val="left" w:pos="709"/>
        </w:tabs>
        <w:ind w:firstLine="709"/>
        <w:jc w:val="both"/>
        <w:rPr>
          <w:sz w:val="28"/>
          <w:szCs w:val="28"/>
        </w:rPr>
      </w:pPr>
      <w:r w:rsidRPr="00732126">
        <w:rPr>
          <w:sz w:val="28"/>
          <w:szCs w:val="28"/>
        </w:rPr>
        <w:t>3. Общему отделу администрации Старощербиновского сельского поселения Щербиновского района (Шилова</w:t>
      </w:r>
      <w:r w:rsidR="00725A41" w:rsidRPr="00732126">
        <w:rPr>
          <w:sz w:val="28"/>
          <w:szCs w:val="28"/>
        </w:rPr>
        <w:t xml:space="preserve"> И.А.</w:t>
      </w:r>
      <w:r w:rsidRPr="00732126">
        <w:rPr>
          <w:sz w:val="28"/>
          <w:szCs w:val="28"/>
        </w:rPr>
        <w:t>)</w:t>
      </w:r>
      <w:r w:rsidR="00725A41" w:rsidRPr="00732126">
        <w:rPr>
          <w:sz w:val="28"/>
          <w:szCs w:val="28"/>
        </w:rPr>
        <w:t xml:space="preserve"> настоящее решение</w:t>
      </w:r>
      <w:r w:rsidRPr="00732126">
        <w:rPr>
          <w:sz w:val="28"/>
          <w:szCs w:val="28"/>
        </w:rPr>
        <w:t>:</w:t>
      </w:r>
    </w:p>
    <w:p w14:paraId="4E274CBC" w14:textId="5B167B69" w:rsidR="00B67483" w:rsidRPr="00732126" w:rsidRDefault="00B67483" w:rsidP="005344EE">
      <w:pPr>
        <w:tabs>
          <w:tab w:val="left" w:pos="709"/>
        </w:tabs>
        <w:ind w:firstLine="709"/>
        <w:jc w:val="both"/>
        <w:rPr>
          <w:sz w:val="28"/>
          <w:szCs w:val="28"/>
        </w:rPr>
      </w:pPr>
      <w:r w:rsidRPr="00732126">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8" w:history="1">
        <w:r w:rsidR="00FA4E02" w:rsidRPr="00732126">
          <w:rPr>
            <w:rStyle w:val="ac"/>
            <w:color w:val="auto"/>
            <w:sz w:val="28"/>
            <w:szCs w:val="28"/>
            <w:u w:val="none"/>
            <w:lang w:val="en-US"/>
          </w:rPr>
          <w:t>http</w:t>
        </w:r>
        <w:r w:rsidR="00FA4E02" w:rsidRPr="00732126">
          <w:rPr>
            <w:rStyle w:val="ac"/>
            <w:color w:val="auto"/>
            <w:sz w:val="28"/>
            <w:szCs w:val="28"/>
            <w:u w:val="none"/>
          </w:rPr>
          <w:t>://</w:t>
        </w:r>
        <w:r w:rsidR="00FA4E02" w:rsidRPr="00732126">
          <w:rPr>
            <w:rStyle w:val="ac"/>
            <w:color w:val="auto"/>
            <w:sz w:val="28"/>
            <w:szCs w:val="28"/>
            <w:u w:val="none"/>
            <w:lang w:val="en-US"/>
          </w:rPr>
          <w:t>stars</w:t>
        </w:r>
        <w:r w:rsidR="00FA4E02" w:rsidRPr="00732126">
          <w:rPr>
            <w:rStyle w:val="ac"/>
            <w:color w:val="auto"/>
            <w:sz w:val="28"/>
            <w:szCs w:val="28"/>
            <w:u w:val="none"/>
          </w:rPr>
          <w:t>с</w:t>
        </w:r>
        <w:r w:rsidR="00FA4E02" w:rsidRPr="00732126">
          <w:rPr>
            <w:rStyle w:val="ac"/>
            <w:color w:val="auto"/>
            <w:sz w:val="28"/>
            <w:szCs w:val="28"/>
            <w:u w:val="none"/>
            <w:lang w:val="en-US"/>
          </w:rPr>
          <w:t>herb</w:t>
        </w:r>
        <w:r w:rsidR="00FA4E02" w:rsidRPr="00732126">
          <w:rPr>
            <w:rStyle w:val="ac"/>
            <w:color w:val="auto"/>
            <w:sz w:val="28"/>
            <w:szCs w:val="28"/>
            <w:u w:val="none"/>
          </w:rPr>
          <w:t>.</w:t>
        </w:r>
        <w:proofErr w:type="spellStart"/>
        <w:r w:rsidR="00FA4E02" w:rsidRPr="00732126">
          <w:rPr>
            <w:rStyle w:val="ac"/>
            <w:color w:val="auto"/>
            <w:sz w:val="28"/>
            <w:szCs w:val="28"/>
            <w:u w:val="none"/>
            <w:lang w:val="en-US"/>
          </w:rPr>
          <w:t>ru</w:t>
        </w:r>
        <w:proofErr w:type="spellEnd"/>
      </w:hyperlink>
      <w:r w:rsidRPr="00732126">
        <w:rPr>
          <w:sz w:val="28"/>
          <w:szCs w:val="28"/>
        </w:rPr>
        <w:t>) в меню сайта «</w:t>
      </w:r>
      <w:r w:rsidR="00FA4E02" w:rsidRPr="00732126">
        <w:rPr>
          <w:sz w:val="28"/>
          <w:szCs w:val="28"/>
        </w:rPr>
        <w:t>Совет поселения</w:t>
      </w:r>
      <w:r w:rsidRPr="00732126">
        <w:rPr>
          <w:sz w:val="28"/>
          <w:szCs w:val="28"/>
        </w:rPr>
        <w:t>»</w:t>
      </w:r>
      <w:r w:rsidR="00707AEB" w:rsidRPr="00732126">
        <w:rPr>
          <w:sz w:val="28"/>
          <w:szCs w:val="28"/>
        </w:rPr>
        <w:t>,</w:t>
      </w:r>
      <w:r w:rsidRPr="00732126">
        <w:rPr>
          <w:sz w:val="28"/>
          <w:szCs w:val="28"/>
        </w:rPr>
        <w:t xml:space="preserve"> «Решения Совета», «за 20</w:t>
      </w:r>
      <w:r w:rsidR="00725A41" w:rsidRPr="00732126">
        <w:rPr>
          <w:sz w:val="28"/>
          <w:szCs w:val="28"/>
        </w:rPr>
        <w:t>2</w:t>
      </w:r>
      <w:r w:rsidR="002326F1">
        <w:rPr>
          <w:sz w:val="28"/>
          <w:szCs w:val="28"/>
        </w:rPr>
        <w:t>5</w:t>
      </w:r>
      <w:r w:rsidRPr="00732126">
        <w:rPr>
          <w:sz w:val="28"/>
          <w:szCs w:val="28"/>
        </w:rPr>
        <w:t xml:space="preserve"> год»;</w:t>
      </w:r>
    </w:p>
    <w:p w14:paraId="54B7B6AA" w14:textId="7695FD53" w:rsidR="00B67483" w:rsidRPr="00732126" w:rsidRDefault="00B67483" w:rsidP="002F4BFE">
      <w:pPr>
        <w:pStyle w:val="ConsNormal"/>
        <w:widowControl/>
        <w:tabs>
          <w:tab w:val="left" w:pos="709"/>
        </w:tabs>
        <w:ind w:right="0" w:firstLine="709"/>
        <w:jc w:val="both"/>
        <w:rPr>
          <w:rFonts w:ascii="Times New Roman" w:hAnsi="Times New Roman" w:cs="Times New Roman"/>
          <w:sz w:val="28"/>
          <w:szCs w:val="28"/>
        </w:rPr>
      </w:pPr>
      <w:r w:rsidRPr="00732126">
        <w:rPr>
          <w:rFonts w:ascii="Times New Roman" w:hAnsi="Times New Roman" w:cs="Times New Roman"/>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26E786F4" w14:textId="018C72ED" w:rsidR="0048002B" w:rsidRPr="00732126" w:rsidRDefault="00B215AA" w:rsidP="0048002B">
      <w:pPr>
        <w:ind w:firstLine="709"/>
        <w:jc w:val="both"/>
        <w:rPr>
          <w:sz w:val="28"/>
          <w:szCs w:val="28"/>
        </w:rPr>
      </w:pPr>
      <w:r w:rsidRPr="00732126">
        <w:rPr>
          <w:sz w:val="28"/>
          <w:szCs w:val="28"/>
        </w:rPr>
        <w:t xml:space="preserve">4. </w:t>
      </w:r>
      <w:r w:rsidR="0048002B" w:rsidRPr="00732126">
        <w:rPr>
          <w:sz w:val="28"/>
          <w:szCs w:val="28"/>
        </w:rPr>
        <w:t>Финансово-экономическому отделу администрации Старощербиновского сельского поселения Щербиновского района (</w:t>
      </w:r>
      <w:r w:rsidR="00166DFE" w:rsidRPr="00732126">
        <w:rPr>
          <w:sz w:val="28"/>
          <w:szCs w:val="28"/>
        </w:rPr>
        <w:t>Калмыкова А.С</w:t>
      </w:r>
      <w:r w:rsidR="00FF3318" w:rsidRPr="00732126">
        <w:rPr>
          <w:sz w:val="28"/>
          <w:szCs w:val="28"/>
        </w:rPr>
        <w:t>.</w:t>
      </w:r>
      <w:r w:rsidR="0048002B" w:rsidRPr="00732126">
        <w:rPr>
          <w:sz w:val="28"/>
          <w:szCs w:val="28"/>
        </w:rPr>
        <w:t>):</w:t>
      </w:r>
    </w:p>
    <w:p w14:paraId="1B310766" w14:textId="17DDD764" w:rsidR="0048002B" w:rsidRPr="00732126" w:rsidRDefault="0048002B" w:rsidP="00365814">
      <w:pPr>
        <w:tabs>
          <w:tab w:val="left" w:pos="709"/>
        </w:tabs>
        <w:ind w:firstLine="709"/>
        <w:jc w:val="both"/>
        <w:rPr>
          <w:sz w:val="28"/>
          <w:szCs w:val="28"/>
        </w:rPr>
      </w:pPr>
      <w:r w:rsidRPr="00732126">
        <w:rPr>
          <w:sz w:val="28"/>
          <w:szCs w:val="28"/>
        </w:rPr>
        <w:t>1) не позднее 3 рабочих дней</w:t>
      </w:r>
      <w:r w:rsidR="00F67C69" w:rsidRPr="00732126">
        <w:rPr>
          <w:sz w:val="28"/>
          <w:szCs w:val="28"/>
        </w:rPr>
        <w:t xml:space="preserve"> после подписания</w:t>
      </w:r>
      <w:r w:rsidRPr="00732126">
        <w:rPr>
          <w:sz w:val="28"/>
          <w:szCs w:val="28"/>
        </w:rPr>
        <w:t xml:space="preserve"> разместить </w:t>
      </w:r>
      <w:r w:rsidR="00437685">
        <w:rPr>
          <w:sz w:val="28"/>
          <w:szCs w:val="28"/>
        </w:rPr>
        <w:t>С</w:t>
      </w:r>
      <w:r w:rsidRPr="00732126">
        <w:rPr>
          <w:sz w:val="28"/>
          <w:szCs w:val="28"/>
        </w:rPr>
        <w:t>оглашение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9" w:history="1">
        <w:r w:rsidRPr="00732126">
          <w:rPr>
            <w:sz w:val="28"/>
            <w:szCs w:val="28"/>
            <w:lang w:val="en-US"/>
          </w:rPr>
          <w:t>http</w:t>
        </w:r>
        <w:r w:rsidRPr="00732126">
          <w:rPr>
            <w:sz w:val="28"/>
            <w:szCs w:val="28"/>
          </w:rPr>
          <w:t>://</w:t>
        </w:r>
        <w:r w:rsidRPr="00732126">
          <w:rPr>
            <w:sz w:val="28"/>
            <w:szCs w:val="28"/>
            <w:lang w:val="en-US"/>
          </w:rPr>
          <w:t>stars</w:t>
        </w:r>
        <w:r w:rsidRPr="00732126">
          <w:rPr>
            <w:sz w:val="28"/>
            <w:szCs w:val="28"/>
          </w:rPr>
          <w:t>с</w:t>
        </w:r>
        <w:r w:rsidRPr="00732126">
          <w:rPr>
            <w:sz w:val="28"/>
            <w:szCs w:val="28"/>
            <w:lang w:val="en-US"/>
          </w:rPr>
          <w:t>herb</w:t>
        </w:r>
        <w:r w:rsidRPr="00732126">
          <w:rPr>
            <w:sz w:val="28"/>
            <w:szCs w:val="28"/>
          </w:rPr>
          <w:t>.</w:t>
        </w:r>
        <w:proofErr w:type="spellStart"/>
        <w:r w:rsidRPr="00732126">
          <w:rPr>
            <w:sz w:val="28"/>
            <w:szCs w:val="28"/>
            <w:lang w:val="en-US"/>
          </w:rPr>
          <w:t>ru</w:t>
        </w:r>
        <w:proofErr w:type="spellEnd"/>
      </w:hyperlink>
      <w:r w:rsidRPr="00732126">
        <w:rPr>
          <w:sz w:val="28"/>
          <w:szCs w:val="28"/>
        </w:rPr>
        <w:t>) в меню сайта «Администрация», «Соглашения, заключенные между органами местного самоуправления»;</w:t>
      </w:r>
    </w:p>
    <w:p w14:paraId="42F595D8" w14:textId="77777777" w:rsidR="0048002B" w:rsidRPr="00732126" w:rsidRDefault="0048002B" w:rsidP="0048002B">
      <w:pPr>
        <w:ind w:firstLine="709"/>
        <w:jc w:val="both"/>
        <w:rPr>
          <w:sz w:val="28"/>
          <w:szCs w:val="28"/>
        </w:rPr>
      </w:pPr>
      <w:r w:rsidRPr="00732126">
        <w:rPr>
          <w:sz w:val="28"/>
          <w:szCs w:val="28"/>
        </w:rPr>
        <w:t xml:space="preserve">2) официально опубликовать </w:t>
      </w:r>
      <w:r w:rsidR="00082588" w:rsidRPr="00732126">
        <w:rPr>
          <w:sz w:val="28"/>
          <w:szCs w:val="28"/>
        </w:rPr>
        <w:t>Соглашение</w:t>
      </w:r>
      <w:r w:rsidRPr="00732126">
        <w:rPr>
          <w:sz w:val="28"/>
          <w:szCs w:val="28"/>
        </w:rPr>
        <w:t xml:space="preserve">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62824560" w14:textId="0F5610FA" w:rsidR="00B67483" w:rsidRPr="00732126" w:rsidRDefault="00B215AA" w:rsidP="00B67483">
      <w:pPr>
        <w:pStyle w:val="ConsNormal"/>
        <w:widowControl/>
        <w:tabs>
          <w:tab w:val="left" w:pos="709"/>
        </w:tabs>
        <w:ind w:right="0" w:firstLine="709"/>
        <w:jc w:val="both"/>
        <w:rPr>
          <w:rFonts w:ascii="Times New Roman" w:hAnsi="Times New Roman" w:cs="Times New Roman"/>
          <w:sz w:val="28"/>
          <w:szCs w:val="28"/>
        </w:rPr>
      </w:pPr>
      <w:r w:rsidRPr="00732126">
        <w:rPr>
          <w:rFonts w:ascii="Times New Roman" w:hAnsi="Times New Roman" w:cs="Times New Roman"/>
          <w:sz w:val="28"/>
          <w:szCs w:val="28"/>
        </w:rPr>
        <w:t>5</w:t>
      </w:r>
      <w:r w:rsidR="00B67483" w:rsidRPr="00732126">
        <w:rPr>
          <w:rFonts w:ascii="Times New Roman" w:hAnsi="Times New Roman" w:cs="Times New Roman"/>
          <w:sz w:val="28"/>
          <w:szCs w:val="28"/>
        </w:rPr>
        <w:t xml:space="preserve">. Контроль за выполнением настоящего решения возложить на </w:t>
      </w:r>
      <w:r w:rsidR="00111A4A" w:rsidRPr="00732126">
        <w:rPr>
          <w:rFonts w:ascii="Times New Roman" w:hAnsi="Times New Roman" w:cs="Times New Roman"/>
          <w:sz w:val="28"/>
          <w:szCs w:val="28"/>
        </w:rPr>
        <w:t xml:space="preserve">постоянную </w:t>
      </w:r>
      <w:r w:rsidR="00B67483" w:rsidRPr="00732126">
        <w:rPr>
          <w:rFonts w:ascii="Times New Roman" w:hAnsi="Times New Roman" w:cs="Times New Roman"/>
          <w:sz w:val="28"/>
          <w:szCs w:val="28"/>
        </w:rPr>
        <w:t>комиссию Совета Старощербиновского сельского поселения Щербиновского района по бюджету и экономическому развитию сельского поселения (</w:t>
      </w:r>
      <w:r w:rsidR="00F67C69" w:rsidRPr="00732126">
        <w:rPr>
          <w:rFonts w:ascii="Times New Roman" w:hAnsi="Times New Roman" w:cs="Times New Roman"/>
          <w:sz w:val="28"/>
          <w:szCs w:val="28"/>
        </w:rPr>
        <w:t>Маслов</w:t>
      </w:r>
      <w:r w:rsidR="00725A41" w:rsidRPr="00732126">
        <w:rPr>
          <w:rFonts w:ascii="Times New Roman" w:hAnsi="Times New Roman" w:cs="Times New Roman"/>
          <w:sz w:val="28"/>
          <w:szCs w:val="28"/>
        </w:rPr>
        <w:t xml:space="preserve"> Е.В.</w:t>
      </w:r>
      <w:r w:rsidR="00B67483" w:rsidRPr="00732126">
        <w:rPr>
          <w:rFonts w:ascii="Times New Roman" w:hAnsi="Times New Roman" w:cs="Times New Roman"/>
          <w:sz w:val="28"/>
          <w:szCs w:val="28"/>
        </w:rPr>
        <w:t>).</w:t>
      </w:r>
    </w:p>
    <w:p w14:paraId="3AAC5FC6" w14:textId="1D43CFFC" w:rsidR="00B67483" w:rsidRPr="00732126" w:rsidRDefault="00B215AA" w:rsidP="00B67483">
      <w:pPr>
        <w:pStyle w:val="ConsNormal"/>
        <w:widowControl/>
        <w:tabs>
          <w:tab w:val="left" w:pos="709"/>
        </w:tabs>
        <w:ind w:right="0" w:firstLine="709"/>
        <w:jc w:val="both"/>
        <w:rPr>
          <w:rFonts w:ascii="Times New Roman" w:hAnsi="Times New Roman" w:cs="Times New Roman"/>
          <w:sz w:val="28"/>
          <w:szCs w:val="28"/>
        </w:rPr>
      </w:pPr>
      <w:r w:rsidRPr="00732126">
        <w:rPr>
          <w:rFonts w:ascii="Times New Roman" w:hAnsi="Times New Roman" w:cs="Times New Roman"/>
          <w:sz w:val="28"/>
          <w:szCs w:val="28"/>
        </w:rPr>
        <w:t>6</w:t>
      </w:r>
      <w:r w:rsidR="00B67483" w:rsidRPr="00732126">
        <w:rPr>
          <w:rFonts w:ascii="Times New Roman" w:hAnsi="Times New Roman" w:cs="Times New Roman"/>
          <w:sz w:val="28"/>
          <w:szCs w:val="28"/>
        </w:rPr>
        <w:t xml:space="preserve">. Решение вступает в силу </w:t>
      </w:r>
      <w:r w:rsidR="00FA4E02" w:rsidRPr="00732126">
        <w:rPr>
          <w:rFonts w:ascii="Times New Roman" w:hAnsi="Times New Roman" w:cs="Times New Roman"/>
          <w:sz w:val="28"/>
          <w:szCs w:val="28"/>
        </w:rPr>
        <w:t>на следующий день</w:t>
      </w:r>
      <w:r w:rsidR="00725A41" w:rsidRPr="00732126">
        <w:rPr>
          <w:rFonts w:ascii="Times New Roman" w:hAnsi="Times New Roman" w:cs="Times New Roman"/>
          <w:sz w:val="28"/>
          <w:szCs w:val="28"/>
        </w:rPr>
        <w:t xml:space="preserve"> </w:t>
      </w:r>
      <w:r w:rsidR="00FA4E02" w:rsidRPr="00732126">
        <w:rPr>
          <w:rFonts w:ascii="Times New Roman" w:hAnsi="Times New Roman" w:cs="Times New Roman"/>
          <w:sz w:val="28"/>
          <w:szCs w:val="28"/>
        </w:rPr>
        <w:t>после</w:t>
      </w:r>
      <w:r w:rsidR="00B67483" w:rsidRPr="00732126">
        <w:rPr>
          <w:rFonts w:ascii="Times New Roman" w:hAnsi="Times New Roman" w:cs="Times New Roman"/>
          <w:sz w:val="28"/>
          <w:szCs w:val="28"/>
        </w:rPr>
        <w:t xml:space="preserve"> его официального опубликования</w:t>
      </w:r>
      <w:r w:rsidR="003E4951" w:rsidRPr="00732126">
        <w:rPr>
          <w:rFonts w:ascii="Times New Roman" w:hAnsi="Times New Roman" w:cs="Times New Roman"/>
          <w:sz w:val="28"/>
          <w:szCs w:val="28"/>
        </w:rPr>
        <w:t xml:space="preserve"> и распространяется на правоотношения с 1 </w:t>
      </w:r>
      <w:r w:rsidR="00DA66C6" w:rsidRPr="00732126">
        <w:rPr>
          <w:rFonts w:ascii="Times New Roman" w:hAnsi="Times New Roman" w:cs="Times New Roman"/>
          <w:sz w:val="28"/>
          <w:szCs w:val="28"/>
        </w:rPr>
        <w:t>января</w:t>
      </w:r>
      <w:r w:rsidR="003E4951" w:rsidRPr="00732126">
        <w:rPr>
          <w:rFonts w:ascii="Times New Roman" w:hAnsi="Times New Roman" w:cs="Times New Roman"/>
          <w:sz w:val="28"/>
          <w:szCs w:val="28"/>
        </w:rPr>
        <w:t xml:space="preserve"> 20</w:t>
      </w:r>
      <w:r w:rsidR="00F67C69" w:rsidRPr="00732126">
        <w:rPr>
          <w:rFonts w:ascii="Times New Roman" w:hAnsi="Times New Roman" w:cs="Times New Roman"/>
          <w:sz w:val="28"/>
          <w:szCs w:val="28"/>
        </w:rPr>
        <w:t>2</w:t>
      </w:r>
      <w:r w:rsidR="002326F1">
        <w:rPr>
          <w:rFonts w:ascii="Times New Roman" w:hAnsi="Times New Roman" w:cs="Times New Roman"/>
          <w:sz w:val="28"/>
          <w:szCs w:val="28"/>
        </w:rPr>
        <w:t>6</w:t>
      </w:r>
      <w:r w:rsidR="003E4951" w:rsidRPr="00732126">
        <w:rPr>
          <w:rFonts w:ascii="Times New Roman" w:hAnsi="Times New Roman" w:cs="Times New Roman"/>
          <w:sz w:val="28"/>
          <w:szCs w:val="28"/>
        </w:rPr>
        <w:t xml:space="preserve"> г</w:t>
      </w:r>
      <w:r w:rsidR="00111A4A" w:rsidRPr="00732126">
        <w:rPr>
          <w:rFonts w:ascii="Times New Roman" w:hAnsi="Times New Roman" w:cs="Times New Roman"/>
          <w:sz w:val="28"/>
          <w:szCs w:val="28"/>
        </w:rPr>
        <w:t>.</w:t>
      </w:r>
      <w:r w:rsidR="003E4951" w:rsidRPr="00732126">
        <w:rPr>
          <w:rFonts w:ascii="Times New Roman" w:hAnsi="Times New Roman" w:cs="Times New Roman"/>
          <w:sz w:val="28"/>
          <w:szCs w:val="28"/>
        </w:rPr>
        <w:t xml:space="preserve"> по </w:t>
      </w:r>
      <w:r w:rsidR="00732126">
        <w:rPr>
          <w:rFonts w:ascii="Times New Roman" w:hAnsi="Times New Roman" w:cs="Times New Roman"/>
          <w:sz w:val="28"/>
          <w:szCs w:val="28"/>
        </w:rPr>
        <w:t xml:space="preserve">              </w:t>
      </w:r>
      <w:r w:rsidR="00111A4A" w:rsidRPr="00732126">
        <w:rPr>
          <w:rFonts w:ascii="Times New Roman" w:hAnsi="Times New Roman" w:cs="Times New Roman"/>
          <w:sz w:val="28"/>
          <w:szCs w:val="28"/>
        </w:rPr>
        <w:t xml:space="preserve">   </w:t>
      </w:r>
      <w:r w:rsidR="003E4951" w:rsidRPr="00732126">
        <w:rPr>
          <w:rFonts w:ascii="Times New Roman" w:hAnsi="Times New Roman" w:cs="Times New Roman"/>
          <w:sz w:val="28"/>
          <w:szCs w:val="28"/>
        </w:rPr>
        <w:t>31 декабря 20</w:t>
      </w:r>
      <w:r w:rsidR="00725A41" w:rsidRPr="00732126">
        <w:rPr>
          <w:rFonts w:ascii="Times New Roman" w:hAnsi="Times New Roman" w:cs="Times New Roman"/>
          <w:sz w:val="28"/>
          <w:szCs w:val="28"/>
        </w:rPr>
        <w:t>2</w:t>
      </w:r>
      <w:r w:rsidR="002326F1">
        <w:rPr>
          <w:rFonts w:ascii="Times New Roman" w:hAnsi="Times New Roman" w:cs="Times New Roman"/>
          <w:sz w:val="28"/>
          <w:szCs w:val="28"/>
        </w:rPr>
        <w:t>6</w:t>
      </w:r>
      <w:r w:rsidR="003E4951" w:rsidRPr="00732126">
        <w:rPr>
          <w:rFonts w:ascii="Times New Roman" w:hAnsi="Times New Roman" w:cs="Times New Roman"/>
          <w:sz w:val="28"/>
          <w:szCs w:val="28"/>
        </w:rPr>
        <w:t xml:space="preserve"> г</w:t>
      </w:r>
      <w:r w:rsidR="00B67483" w:rsidRPr="00732126">
        <w:rPr>
          <w:rFonts w:ascii="Times New Roman" w:hAnsi="Times New Roman" w:cs="Times New Roman"/>
          <w:sz w:val="28"/>
          <w:szCs w:val="28"/>
        </w:rPr>
        <w:t>.</w:t>
      </w:r>
    </w:p>
    <w:p w14:paraId="01E2F7FD" w14:textId="1B278F03" w:rsidR="003E4951" w:rsidRDefault="003E4951" w:rsidP="00B67483">
      <w:pPr>
        <w:tabs>
          <w:tab w:val="left" w:pos="709"/>
        </w:tabs>
        <w:jc w:val="both"/>
        <w:rPr>
          <w:sz w:val="28"/>
          <w:szCs w:val="28"/>
        </w:rPr>
      </w:pPr>
    </w:p>
    <w:p w14:paraId="57A62614" w14:textId="77777777" w:rsidR="00AF7EAB" w:rsidRPr="00732126" w:rsidRDefault="00AF7EAB" w:rsidP="00B67483">
      <w:pPr>
        <w:tabs>
          <w:tab w:val="left" w:pos="709"/>
        </w:tabs>
        <w:jc w:val="both"/>
        <w:rPr>
          <w:sz w:val="28"/>
          <w:szCs w:val="28"/>
        </w:rPr>
      </w:pPr>
    </w:p>
    <w:tbl>
      <w:tblPr>
        <w:tblW w:w="9854" w:type="dxa"/>
        <w:tblLook w:val="01E0" w:firstRow="1" w:lastRow="1" w:firstColumn="1" w:lastColumn="1" w:noHBand="0" w:noVBand="0"/>
      </w:tblPr>
      <w:tblGrid>
        <w:gridCol w:w="4927"/>
        <w:gridCol w:w="4927"/>
      </w:tblGrid>
      <w:tr w:rsidR="005E05D3" w:rsidRPr="00732126" w14:paraId="34A0F913" w14:textId="77777777" w:rsidTr="00C55BA0">
        <w:tc>
          <w:tcPr>
            <w:tcW w:w="4927" w:type="dxa"/>
          </w:tcPr>
          <w:p w14:paraId="520F3908" w14:textId="10BE91AF" w:rsidR="00817041" w:rsidRPr="00732126" w:rsidRDefault="00725A41" w:rsidP="00817041">
            <w:pPr>
              <w:rPr>
                <w:sz w:val="28"/>
                <w:szCs w:val="28"/>
              </w:rPr>
            </w:pPr>
            <w:r w:rsidRPr="00732126">
              <w:rPr>
                <w:sz w:val="28"/>
                <w:szCs w:val="28"/>
              </w:rPr>
              <w:t>П</w:t>
            </w:r>
            <w:r w:rsidR="00817041" w:rsidRPr="00732126">
              <w:rPr>
                <w:sz w:val="28"/>
                <w:szCs w:val="28"/>
              </w:rPr>
              <w:t>редседател</w:t>
            </w:r>
            <w:r w:rsidRPr="00732126">
              <w:rPr>
                <w:sz w:val="28"/>
                <w:szCs w:val="28"/>
              </w:rPr>
              <w:t>ь</w:t>
            </w:r>
          </w:p>
          <w:p w14:paraId="2D0BC02C" w14:textId="79E7A85C" w:rsidR="00817041" w:rsidRPr="00732126" w:rsidRDefault="00817041" w:rsidP="00817041">
            <w:pPr>
              <w:rPr>
                <w:sz w:val="28"/>
                <w:szCs w:val="28"/>
              </w:rPr>
            </w:pPr>
            <w:r w:rsidRPr="00732126">
              <w:rPr>
                <w:sz w:val="28"/>
                <w:szCs w:val="28"/>
              </w:rPr>
              <w:t>Совета</w:t>
            </w:r>
            <w:r w:rsidR="00725A41" w:rsidRPr="00732126">
              <w:rPr>
                <w:sz w:val="28"/>
                <w:szCs w:val="28"/>
              </w:rPr>
              <w:t xml:space="preserve"> </w:t>
            </w:r>
            <w:r w:rsidRPr="00732126">
              <w:rPr>
                <w:sz w:val="28"/>
                <w:szCs w:val="28"/>
              </w:rPr>
              <w:t>Старощербиновского</w:t>
            </w:r>
          </w:p>
          <w:p w14:paraId="36D830C6" w14:textId="77777777" w:rsidR="00817041" w:rsidRPr="00732126" w:rsidRDefault="00817041" w:rsidP="00817041">
            <w:pPr>
              <w:rPr>
                <w:sz w:val="28"/>
                <w:szCs w:val="28"/>
              </w:rPr>
            </w:pPr>
            <w:r w:rsidRPr="00732126">
              <w:rPr>
                <w:sz w:val="28"/>
                <w:szCs w:val="28"/>
              </w:rPr>
              <w:t>сельского поселения</w:t>
            </w:r>
          </w:p>
          <w:p w14:paraId="1ED3FF23" w14:textId="77777777" w:rsidR="00817041" w:rsidRPr="00732126" w:rsidRDefault="00817041" w:rsidP="00817041">
            <w:pPr>
              <w:jc w:val="both"/>
              <w:rPr>
                <w:sz w:val="28"/>
                <w:szCs w:val="28"/>
              </w:rPr>
            </w:pPr>
            <w:r w:rsidRPr="00732126">
              <w:rPr>
                <w:sz w:val="28"/>
                <w:szCs w:val="28"/>
              </w:rPr>
              <w:t>Щербиновского района</w:t>
            </w:r>
          </w:p>
          <w:p w14:paraId="45EFA813" w14:textId="77777777" w:rsidR="00817041" w:rsidRPr="00732126" w:rsidRDefault="00817041" w:rsidP="00817041">
            <w:pPr>
              <w:jc w:val="both"/>
              <w:rPr>
                <w:sz w:val="28"/>
                <w:szCs w:val="28"/>
              </w:rPr>
            </w:pPr>
          </w:p>
          <w:p w14:paraId="160FA9E3" w14:textId="3F8AD644" w:rsidR="00C55BA0" w:rsidRPr="00732126" w:rsidRDefault="00111A4A" w:rsidP="00817041">
            <w:pPr>
              <w:jc w:val="both"/>
              <w:rPr>
                <w:rFonts w:eastAsia="Calibri"/>
                <w:sz w:val="28"/>
                <w:szCs w:val="28"/>
              </w:rPr>
            </w:pPr>
            <w:r w:rsidRPr="00732126">
              <w:rPr>
                <w:sz w:val="28"/>
                <w:szCs w:val="28"/>
              </w:rPr>
              <w:t xml:space="preserve">                                             </w:t>
            </w:r>
            <w:r w:rsidR="00725A41" w:rsidRPr="00732126">
              <w:rPr>
                <w:sz w:val="28"/>
                <w:szCs w:val="28"/>
              </w:rPr>
              <w:t>А.В. Олешко</w:t>
            </w:r>
          </w:p>
        </w:tc>
        <w:tc>
          <w:tcPr>
            <w:tcW w:w="4927" w:type="dxa"/>
          </w:tcPr>
          <w:p w14:paraId="28237058" w14:textId="77777777" w:rsidR="004B5614" w:rsidRPr="004B5614" w:rsidRDefault="004B5614" w:rsidP="004B5614">
            <w:pPr>
              <w:rPr>
                <w:sz w:val="28"/>
                <w:szCs w:val="28"/>
              </w:rPr>
            </w:pPr>
            <w:r w:rsidRPr="004B5614">
              <w:rPr>
                <w:sz w:val="28"/>
                <w:szCs w:val="28"/>
              </w:rPr>
              <w:t>Исполняющий полномочия главы</w:t>
            </w:r>
          </w:p>
          <w:p w14:paraId="7299B576" w14:textId="77777777" w:rsidR="004B5614" w:rsidRPr="004B5614" w:rsidRDefault="004B5614" w:rsidP="004B5614">
            <w:pPr>
              <w:rPr>
                <w:sz w:val="28"/>
                <w:szCs w:val="28"/>
              </w:rPr>
            </w:pPr>
            <w:r w:rsidRPr="004B5614">
              <w:rPr>
                <w:sz w:val="28"/>
                <w:szCs w:val="28"/>
              </w:rPr>
              <w:t>Старощербиновского сельского</w:t>
            </w:r>
          </w:p>
          <w:p w14:paraId="0DD35360" w14:textId="77777777" w:rsidR="004B5614" w:rsidRPr="004B5614" w:rsidRDefault="004B5614" w:rsidP="004B5614">
            <w:pPr>
              <w:rPr>
                <w:sz w:val="28"/>
                <w:szCs w:val="28"/>
              </w:rPr>
            </w:pPr>
            <w:r w:rsidRPr="004B5614">
              <w:rPr>
                <w:sz w:val="28"/>
                <w:szCs w:val="28"/>
              </w:rPr>
              <w:t>поселения Щербиновского района</w:t>
            </w:r>
          </w:p>
          <w:p w14:paraId="7F3245BD" w14:textId="77777777" w:rsidR="004B5614" w:rsidRPr="004B5614" w:rsidRDefault="004B5614" w:rsidP="004B5614">
            <w:pPr>
              <w:rPr>
                <w:sz w:val="28"/>
                <w:szCs w:val="28"/>
              </w:rPr>
            </w:pPr>
          </w:p>
          <w:p w14:paraId="446EBF40" w14:textId="77777777" w:rsidR="004B5614" w:rsidRDefault="004B5614" w:rsidP="004B5614">
            <w:pPr>
              <w:rPr>
                <w:sz w:val="28"/>
                <w:szCs w:val="28"/>
              </w:rPr>
            </w:pPr>
            <w:r w:rsidRPr="004B5614">
              <w:rPr>
                <w:sz w:val="28"/>
                <w:szCs w:val="28"/>
              </w:rPr>
              <w:t xml:space="preserve">                 </w:t>
            </w:r>
          </w:p>
          <w:p w14:paraId="5A9581CA" w14:textId="69D359A2" w:rsidR="00C55BA0" w:rsidRPr="00732126" w:rsidRDefault="004B5614" w:rsidP="004B5614">
            <w:pPr>
              <w:rPr>
                <w:rFonts w:eastAsia="Calibri"/>
                <w:sz w:val="28"/>
                <w:szCs w:val="28"/>
              </w:rPr>
            </w:pPr>
            <w:r>
              <w:rPr>
                <w:sz w:val="28"/>
                <w:szCs w:val="28"/>
              </w:rPr>
              <w:t xml:space="preserve">                   </w:t>
            </w:r>
            <w:r w:rsidRPr="004B5614">
              <w:rPr>
                <w:sz w:val="28"/>
                <w:szCs w:val="28"/>
              </w:rPr>
              <w:t xml:space="preserve">                        И.А. Шилова</w:t>
            </w:r>
          </w:p>
        </w:tc>
      </w:tr>
    </w:tbl>
    <w:p w14:paraId="5071899F" w14:textId="0169306D" w:rsidR="00F6598A" w:rsidRDefault="00F6598A" w:rsidP="00A118CF">
      <w:pPr>
        <w:rPr>
          <w:sz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801D1" w:rsidRPr="00D011C8" w14:paraId="7E07E041" w14:textId="77777777" w:rsidTr="00CB099F">
        <w:tc>
          <w:tcPr>
            <w:tcW w:w="4785" w:type="dxa"/>
          </w:tcPr>
          <w:p w14:paraId="06F389D2" w14:textId="77777777" w:rsidR="007801D1" w:rsidRPr="00D011C8" w:rsidRDefault="007801D1" w:rsidP="00CB099F">
            <w:pPr>
              <w:rPr>
                <w:rFonts w:ascii="Times New Roman" w:hAnsi="Times New Roman"/>
                <w:sz w:val="28"/>
                <w:szCs w:val="28"/>
              </w:rPr>
            </w:pPr>
          </w:p>
        </w:tc>
        <w:tc>
          <w:tcPr>
            <w:tcW w:w="4786" w:type="dxa"/>
          </w:tcPr>
          <w:p w14:paraId="47FAF70F" w14:textId="77777777" w:rsidR="007801D1" w:rsidRPr="00D011C8" w:rsidRDefault="007801D1" w:rsidP="00CB099F">
            <w:pPr>
              <w:rPr>
                <w:rFonts w:ascii="Times New Roman" w:hAnsi="Times New Roman"/>
                <w:sz w:val="28"/>
                <w:szCs w:val="28"/>
              </w:rPr>
            </w:pPr>
            <w:r w:rsidRPr="00D011C8">
              <w:rPr>
                <w:rFonts w:ascii="Times New Roman" w:hAnsi="Times New Roman"/>
                <w:sz w:val="28"/>
                <w:szCs w:val="28"/>
              </w:rPr>
              <w:t>Приложение</w:t>
            </w:r>
          </w:p>
          <w:p w14:paraId="01E4D604" w14:textId="77777777" w:rsidR="007801D1" w:rsidRPr="00D011C8" w:rsidRDefault="007801D1" w:rsidP="00CB099F">
            <w:pPr>
              <w:rPr>
                <w:rFonts w:ascii="Times New Roman" w:hAnsi="Times New Roman"/>
                <w:sz w:val="28"/>
                <w:szCs w:val="28"/>
              </w:rPr>
            </w:pPr>
            <w:r w:rsidRPr="00D011C8">
              <w:rPr>
                <w:rFonts w:ascii="Times New Roman" w:hAnsi="Times New Roman"/>
                <w:sz w:val="28"/>
                <w:szCs w:val="28"/>
              </w:rPr>
              <w:t>к решению Совета</w:t>
            </w:r>
          </w:p>
          <w:p w14:paraId="42F30995" w14:textId="77777777" w:rsidR="007801D1" w:rsidRPr="00D011C8" w:rsidRDefault="007801D1" w:rsidP="00CB099F">
            <w:pPr>
              <w:rPr>
                <w:rFonts w:ascii="Times New Roman" w:hAnsi="Times New Roman"/>
                <w:sz w:val="28"/>
                <w:szCs w:val="28"/>
              </w:rPr>
            </w:pPr>
            <w:r w:rsidRPr="00D011C8">
              <w:rPr>
                <w:rFonts w:ascii="Times New Roman" w:hAnsi="Times New Roman"/>
                <w:sz w:val="28"/>
                <w:szCs w:val="28"/>
              </w:rPr>
              <w:t>Старощербиновского сельского</w:t>
            </w:r>
          </w:p>
          <w:p w14:paraId="00C36078" w14:textId="77777777" w:rsidR="007801D1" w:rsidRPr="00D011C8" w:rsidRDefault="007801D1" w:rsidP="00CB099F">
            <w:pPr>
              <w:rPr>
                <w:rFonts w:ascii="Times New Roman" w:hAnsi="Times New Roman"/>
                <w:sz w:val="28"/>
                <w:szCs w:val="28"/>
              </w:rPr>
            </w:pPr>
            <w:r w:rsidRPr="00D011C8">
              <w:rPr>
                <w:rFonts w:ascii="Times New Roman" w:hAnsi="Times New Roman"/>
                <w:sz w:val="28"/>
                <w:szCs w:val="28"/>
              </w:rPr>
              <w:t>поселения Щербиновского района</w:t>
            </w:r>
          </w:p>
          <w:p w14:paraId="62587CB6" w14:textId="73513441" w:rsidR="007801D1" w:rsidRPr="00D011C8" w:rsidRDefault="007801D1" w:rsidP="00CB099F">
            <w:pPr>
              <w:rPr>
                <w:rFonts w:ascii="Times New Roman" w:hAnsi="Times New Roman"/>
                <w:sz w:val="28"/>
                <w:szCs w:val="28"/>
              </w:rPr>
            </w:pPr>
            <w:r w:rsidRPr="00D011C8">
              <w:rPr>
                <w:rFonts w:ascii="Times New Roman" w:hAnsi="Times New Roman"/>
                <w:sz w:val="28"/>
                <w:szCs w:val="28"/>
              </w:rPr>
              <w:t xml:space="preserve">от </w:t>
            </w:r>
            <w:r w:rsidR="005A1EB2">
              <w:rPr>
                <w:rFonts w:ascii="Times New Roman" w:hAnsi="Times New Roman"/>
                <w:sz w:val="28"/>
                <w:szCs w:val="28"/>
              </w:rPr>
              <w:t>07.11.2025</w:t>
            </w:r>
            <w:r w:rsidRPr="00D011C8">
              <w:rPr>
                <w:rFonts w:ascii="Times New Roman" w:hAnsi="Times New Roman"/>
                <w:sz w:val="28"/>
                <w:szCs w:val="28"/>
              </w:rPr>
              <w:t xml:space="preserve"> № </w:t>
            </w:r>
            <w:r w:rsidR="005A1EB2">
              <w:rPr>
                <w:rFonts w:ascii="Times New Roman" w:hAnsi="Times New Roman"/>
                <w:sz w:val="28"/>
                <w:szCs w:val="28"/>
              </w:rPr>
              <w:t>8</w:t>
            </w:r>
          </w:p>
          <w:p w14:paraId="77B536E5" w14:textId="77777777" w:rsidR="007801D1" w:rsidRPr="00D011C8" w:rsidRDefault="007801D1" w:rsidP="00CB099F">
            <w:pPr>
              <w:rPr>
                <w:rFonts w:ascii="Times New Roman" w:hAnsi="Times New Roman"/>
                <w:sz w:val="28"/>
                <w:szCs w:val="28"/>
              </w:rPr>
            </w:pPr>
          </w:p>
        </w:tc>
      </w:tr>
    </w:tbl>
    <w:p w14:paraId="0F332191" w14:textId="77777777" w:rsidR="007801D1" w:rsidRPr="00D011C8" w:rsidRDefault="007801D1" w:rsidP="007801D1">
      <w:pPr>
        <w:jc w:val="center"/>
        <w:rPr>
          <w:rFonts w:eastAsia="Calibri"/>
          <w:b/>
          <w:sz w:val="28"/>
          <w:szCs w:val="28"/>
          <w:lang w:eastAsia="en-US"/>
        </w:rPr>
      </w:pPr>
      <w:r w:rsidRPr="00D011C8">
        <w:rPr>
          <w:rFonts w:eastAsia="Calibri"/>
          <w:b/>
          <w:sz w:val="28"/>
          <w:szCs w:val="28"/>
          <w:lang w:eastAsia="en-US"/>
        </w:rPr>
        <w:t>СОГЛАШЕНИЕ</w:t>
      </w:r>
    </w:p>
    <w:p w14:paraId="379B6635" w14:textId="77777777" w:rsidR="007801D1" w:rsidRPr="00D011C8" w:rsidRDefault="007801D1" w:rsidP="007801D1">
      <w:pPr>
        <w:jc w:val="center"/>
        <w:rPr>
          <w:rFonts w:eastAsia="Calibri"/>
          <w:b/>
          <w:sz w:val="28"/>
          <w:szCs w:val="28"/>
          <w:lang w:eastAsia="en-US"/>
        </w:rPr>
      </w:pPr>
      <w:r w:rsidRPr="00D011C8">
        <w:rPr>
          <w:rFonts w:eastAsia="Calibri"/>
          <w:b/>
          <w:sz w:val="28"/>
          <w:szCs w:val="28"/>
          <w:lang w:eastAsia="en-US"/>
        </w:rPr>
        <w:t>о передаче администрацией Старощербиновского</w:t>
      </w:r>
    </w:p>
    <w:p w14:paraId="5FACD160" w14:textId="77777777" w:rsidR="007801D1" w:rsidRPr="00D011C8" w:rsidRDefault="007801D1" w:rsidP="007801D1">
      <w:pPr>
        <w:jc w:val="center"/>
        <w:rPr>
          <w:rFonts w:eastAsia="Calibri"/>
          <w:b/>
          <w:sz w:val="28"/>
          <w:szCs w:val="28"/>
          <w:lang w:eastAsia="en-US"/>
        </w:rPr>
      </w:pPr>
      <w:r w:rsidRPr="00D011C8">
        <w:rPr>
          <w:rFonts w:eastAsia="Calibri"/>
          <w:b/>
          <w:sz w:val="28"/>
          <w:szCs w:val="28"/>
          <w:lang w:eastAsia="en-US"/>
        </w:rPr>
        <w:t>сельского поселения Щербиновского района</w:t>
      </w:r>
    </w:p>
    <w:p w14:paraId="03E92CB7" w14:textId="77777777" w:rsidR="007801D1" w:rsidRPr="00D011C8" w:rsidRDefault="007801D1" w:rsidP="007801D1">
      <w:pPr>
        <w:jc w:val="center"/>
        <w:rPr>
          <w:rFonts w:eastAsia="Calibri"/>
          <w:b/>
          <w:sz w:val="28"/>
          <w:szCs w:val="28"/>
          <w:lang w:eastAsia="en-US"/>
        </w:rPr>
      </w:pPr>
      <w:r w:rsidRPr="00D011C8">
        <w:rPr>
          <w:rFonts w:eastAsia="Calibri"/>
          <w:b/>
          <w:sz w:val="28"/>
          <w:szCs w:val="28"/>
          <w:lang w:eastAsia="en-US"/>
        </w:rPr>
        <w:t>администрации муниципального образования</w:t>
      </w:r>
    </w:p>
    <w:p w14:paraId="23651DFB" w14:textId="77777777" w:rsidR="007801D1" w:rsidRPr="00D011C8" w:rsidRDefault="007801D1" w:rsidP="007801D1">
      <w:pPr>
        <w:jc w:val="center"/>
        <w:rPr>
          <w:rFonts w:eastAsia="Calibri"/>
          <w:b/>
          <w:sz w:val="28"/>
          <w:szCs w:val="28"/>
          <w:lang w:eastAsia="en-US"/>
        </w:rPr>
      </w:pPr>
      <w:r w:rsidRPr="00D011C8">
        <w:rPr>
          <w:rFonts w:eastAsia="Calibri"/>
          <w:b/>
          <w:sz w:val="28"/>
          <w:szCs w:val="28"/>
          <w:lang w:eastAsia="en-US"/>
        </w:rPr>
        <w:t xml:space="preserve">Щербиновский муниципальный район Краснодарского </w:t>
      </w:r>
    </w:p>
    <w:p w14:paraId="793BF42E" w14:textId="77777777" w:rsidR="007801D1" w:rsidRPr="00D011C8" w:rsidRDefault="007801D1" w:rsidP="007801D1">
      <w:pPr>
        <w:jc w:val="center"/>
        <w:rPr>
          <w:rFonts w:eastAsia="Calibri"/>
          <w:b/>
          <w:sz w:val="28"/>
          <w:szCs w:val="28"/>
          <w:lang w:eastAsia="en-US"/>
        </w:rPr>
      </w:pPr>
      <w:r w:rsidRPr="00D011C8">
        <w:rPr>
          <w:rFonts w:eastAsia="Calibri"/>
          <w:b/>
          <w:sz w:val="28"/>
          <w:szCs w:val="28"/>
          <w:lang w:eastAsia="en-US"/>
        </w:rPr>
        <w:t xml:space="preserve">края </w:t>
      </w:r>
      <w:r w:rsidRPr="00D011C8">
        <w:rPr>
          <w:rFonts w:eastAsia="Courier New"/>
          <w:b/>
          <w:sz w:val="28"/>
          <w:szCs w:val="28"/>
        </w:rPr>
        <w:t xml:space="preserve">части полномочий администрации </w:t>
      </w:r>
    </w:p>
    <w:p w14:paraId="0C138C4A" w14:textId="77777777" w:rsidR="007801D1" w:rsidRPr="00D011C8" w:rsidRDefault="007801D1" w:rsidP="007801D1">
      <w:pPr>
        <w:jc w:val="center"/>
        <w:rPr>
          <w:rFonts w:eastAsia="Courier New"/>
          <w:b/>
          <w:sz w:val="28"/>
          <w:szCs w:val="28"/>
        </w:rPr>
      </w:pPr>
      <w:r w:rsidRPr="00D011C8">
        <w:rPr>
          <w:rFonts w:eastAsia="Courier New"/>
          <w:b/>
          <w:sz w:val="28"/>
          <w:szCs w:val="28"/>
        </w:rPr>
        <w:t xml:space="preserve">Старощербиновского сельского поселения </w:t>
      </w:r>
    </w:p>
    <w:p w14:paraId="64F9A4DC" w14:textId="77777777" w:rsidR="007801D1" w:rsidRPr="00D011C8" w:rsidRDefault="007801D1" w:rsidP="007801D1">
      <w:pPr>
        <w:jc w:val="center"/>
        <w:rPr>
          <w:rFonts w:eastAsia="Courier New"/>
          <w:b/>
          <w:sz w:val="28"/>
          <w:szCs w:val="28"/>
        </w:rPr>
      </w:pPr>
      <w:r w:rsidRPr="00D011C8">
        <w:rPr>
          <w:rFonts w:eastAsia="Courier New"/>
          <w:b/>
          <w:sz w:val="28"/>
          <w:szCs w:val="28"/>
        </w:rPr>
        <w:t xml:space="preserve">Щербиновского района по организации </w:t>
      </w:r>
    </w:p>
    <w:p w14:paraId="58366BAE" w14:textId="77777777" w:rsidR="007801D1" w:rsidRPr="00D011C8" w:rsidRDefault="007801D1" w:rsidP="007801D1">
      <w:pPr>
        <w:jc w:val="center"/>
        <w:rPr>
          <w:rFonts w:eastAsia="Courier New"/>
          <w:b/>
          <w:sz w:val="28"/>
          <w:szCs w:val="28"/>
        </w:rPr>
      </w:pPr>
      <w:r w:rsidRPr="00D011C8">
        <w:rPr>
          <w:rFonts w:eastAsia="Courier New"/>
          <w:b/>
          <w:sz w:val="28"/>
          <w:szCs w:val="28"/>
        </w:rPr>
        <w:t>ритуальных услуг на 2026 год</w:t>
      </w:r>
    </w:p>
    <w:p w14:paraId="3ACDD14C" w14:textId="77777777" w:rsidR="007801D1" w:rsidRPr="00D011C8" w:rsidRDefault="007801D1" w:rsidP="007801D1">
      <w:pPr>
        <w:jc w:val="both"/>
        <w:rPr>
          <w:rFonts w:eastAsia="Calibri"/>
          <w:sz w:val="28"/>
          <w:szCs w:val="28"/>
          <w:lang w:eastAsia="en-US"/>
        </w:rPr>
      </w:pPr>
    </w:p>
    <w:p w14:paraId="04E31758" w14:textId="77777777" w:rsidR="007801D1" w:rsidRPr="00D011C8" w:rsidRDefault="007801D1" w:rsidP="007801D1">
      <w:pPr>
        <w:jc w:val="both"/>
        <w:rPr>
          <w:rFonts w:eastAsia="Calibri"/>
          <w:sz w:val="28"/>
          <w:szCs w:val="28"/>
          <w:lang w:eastAsia="en-US"/>
        </w:rPr>
      </w:pPr>
      <w:proofErr w:type="spellStart"/>
      <w:r w:rsidRPr="00D011C8">
        <w:rPr>
          <w:rFonts w:eastAsia="Calibri"/>
          <w:sz w:val="28"/>
          <w:szCs w:val="28"/>
          <w:lang w:eastAsia="en-US"/>
        </w:rPr>
        <w:t>ст-ца</w:t>
      </w:r>
      <w:proofErr w:type="spellEnd"/>
      <w:r w:rsidRPr="00D011C8">
        <w:rPr>
          <w:rFonts w:eastAsia="Calibri"/>
          <w:sz w:val="28"/>
          <w:szCs w:val="28"/>
          <w:lang w:eastAsia="en-US"/>
        </w:rPr>
        <w:t xml:space="preserve"> Старощербиновская                                                    «___» ________20__ г.</w:t>
      </w:r>
    </w:p>
    <w:p w14:paraId="1703506E" w14:textId="77777777" w:rsidR="007801D1" w:rsidRPr="00D011C8" w:rsidRDefault="007801D1" w:rsidP="007801D1">
      <w:pPr>
        <w:ind w:firstLine="709"/>
        <w:jc w:val="both"/>
        <w:rPr>
          <w:rFonts w:eastAsia="Calibri"/>
          <w:sz w:val="28"/>
          <w:szCs w:val="28"/>
          <w:lang w:eastAsia="en-US"/>
        </w:rPr>
      </w:pPr>
    </w:p>
    <w:p w14:paraId="75314E0B" w14:textId="77777777" w:rsidR="007801D1" w:rsidRPr="00B8285D" w:rsidRDefault="007801D1" w:rsidP="007801D1">
      <w:pPr>
        <w:ind w:firstLine="709"/>
        <w:jc w:val="both"/>
        <w:rPr>
          <w:rFonts w:eastAsia="Calibri"/>
          <w:sz w:val="28"/>
          <w:szCs w:val="28"/>
          <w:lang w:eastAsia="en-US"/>
        </w:rPr>
      </w:pPr>
      <w:r w:rsidRPr="00B8285D">
        <w:rPr>
          <w:rFonts w:eastAsia="Calibri"/>
          <w:sz w:val="28"/>
          <w:szCs w:val="28"/>
          <w:lang w:eastAsia="en-US"/>
        </w:rPr>
        <w:t>Администрация Старощербиновского сельского поселения Щербиновского района (далее - Администрация поселения) в лице главы Старощербиновского сельского поселения Щербиновского района (</w:t>
      </w:r>
      <w:bookmarkStart w:id="0" w:name="_Hlk117167860"/>
      <w:r w:rsidRPr="00B8285D">
        <w:rPr>
          <w:rFonts w:eastAsia="Calibri"/>
          <w:sz w:val="28"/>
          <w:szCs w:val="28"/>
          <w:lang w:eastAsia="en-US"/>
        </w:rPr>
        <w:t xml:space="preserve">должностного лица, исполняющего полномочия </w:t>
      </w:r>
      <w:bookmarkEnd w:id="0"/>
      <w:r w:rsidRPr="00B8285D">
        <w:rPr>
          <w:rFonts w:eastAsia="Calibri"/>
          <w:sz w:val="28"/>
          <w:szCs w:val="28"/>
          <w:lang w:eastAsia="en-US"/>
        </w:rPr>
        <w:t xml:space="preserve">главы Старощербиновского сельского поселения Щербиновского района) ____________________________________, действующего на основании Устава Старощербиновского сельского поселения Щербиновского района с одной стороны и администрация муниципального образования Щербиновский </w:t>
      </w:r>
      <w:bookmarkStart w:id="1" w:name="_Hlk211607540"/>
      <w:r w:rsidRPr="00B8285D">
        <w:rPr>
          <w:rFonts w:eastAsia="Calibri"/>
          <w:sz w:val="28"/>
          <w:szCs w:val="28"/>
          <w:lang w:eastAsia="en-US"/>
        </w:rPr>
        <w:t xml:space="preserve">муниципальный район Краснодарского края </w:t>
      </w:r>
      <w:bookmarkEnd w:id="1"/>
      <w:r w:rsidRPr="00B8285D">
        <w:rPr>
          <w:rFonts w:eastAsia="Calibri"/>
          <w:sz w:val="28"/>
          <w:szCs w:val="28"/>
          <w:lang w:eastAsia="en-US"/>
        </w:rPr>
        <w:t>(далее - Администрация района) в лице главы муниципального образования Щербиновский муниципальный район Краснодарского края (должностного лица, исполняющего полномочия главы муниципального образования Щербиновский муниципальный район Краснодарского края) ___________________________, действующего на основании Устава муниципального образования Щербиновский муниципальный район Краснодарского края с другой стороны, руководствуясь решением Совета Старощербиновского сельского поселения Щербиновского района от _______________ № _____ «_________________», решением Совета муниципального образования Щербиновский муниципальный район Краснодарского края от __________ № _____ «_________________» заключили настоящее соглашение 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по организации ритуальных услуг на 2026 год (далее - Соглашение) о нижеследующем:</w:t>
      </w:r>
    </w:p>
    <w:p w14:paraId="7F8C0423" w14:textId="77777777" w:rsidR="007801D1" w:rsidRPr="00B8285D" w:rsidRDefault="007801D1" w:rsidP="007801D1">
      <w:pPr>
        <w:ind w:firstLine="709"/>
        <w:jc w:val="both"/>
        <w:rPr>
          <w:rFonts w:eastAsia="Calibri"/>
          <w:sz w:val="28"/>
          <w:szCs w:val="28"/>
          <w:lang w:eastAsia="en-US"/>
        </w:rPr>
      </w:pPr>
    </w:p>
    <w:p w14:paraId="3987B491" w14:textId="77777777" w:rsidR="007801D1" w:rsidRPr="00B8285D" w:rsidRDefault="007801D1" w:rsidP="007801D1">
      <w:pPr>
        <w:jc w:val="center"/>
        <w:rPr>
          <w:rFonts w:eastAsia="Calibri"/>
          <w:sz w:val="28"/>
          <w:szCs w:val="28"/>
          <w:lang w:eastAsia="en-US"/>
        </w:rPr>
      </w:pPr>
      <w:r w:rsidRPr="00B8285D">
        <w:rPr>
          <w:rFonts w:eastAsia="Calibri"/>
          <w:sz w:val="28"/>
          <w:szCs w:val="28"/>
          <w:lang w:eastAsia="en-US"/>
        </w:rPr>
        <w:t>1.</w:t>
      </w:r>
      <w:r w:rsidRPr="00B8285D">
        <w:rPr>
          <w:rFonts w:eastAsia="Calibri"/>
          <w:sz w:val="28"/>
          <w:szCs w:val="28"/>
          <w:lang w:eastAsia="en-US"/>
        </w:rPr>
        <w:tab/>
        <w:t>Предмет Соглашения</w:t>
      </w:r>
    </w:p>
    <w:p w14:paraId="2626F046" w14:textId="77777777" w:rsidR="007801D1" w:rsidRPr="00B8285D" w:rsidRDefault="007801D1" w:rsidP="007801D1">
      <w:pPr>
        <w:ind w:firstLine="709"/>
        <w:jc w:val="both"/>
        <w:rPr>
          <w:rFonts w:eastAsia="Calibri"/>
          <w:sz w:val="28"/>
          <w:szCs w:val="28"/>
          <w:lang w:eastAsia="en-US"/>
        </w:rPr>
      </w:pPr>
    </w:p>
    <w:p w14:paraId="3EDC7FDA" w14:textId="77777777" w:rsidR="007801D1" w:rsidRPr="00B8285D" w:rsidRDefault="007801D1" w:rsidP="007801D1">
      <w:pPr>
        <w:ind w:firstLine="709"/>
        <w:jc w:val="both"/>
        <w:rPr>
          <w:rFonts w:eastAsia="Calibri"/>
          <w:sz w:val="28"/>
          <w:szCs w:val="28"/>
          <w:lang w:eastAsia="en-US"/>
        </w:rPr>
      </w:pPr>
      <w:r w:rsidRPr="00B8285D">
        <w:rPr>
          <w:rFonts w:eastAsia="Calibri"/>
          <w:sz w:val="28"/>
          <w:szCs w:val="28"/>
          <w:lang w:eastAsia="en-US"/>
        </w:rPr>
        <w:t>1.1. Администрация поселения передает, а Администрация района принимает полномочия, перечисленные в пункте 1.2 настоящего Соглашения.</w:t>
      </w:r>
    </w:p>
    <w:p w14:paraId="2C21A08B" w14:textId="77777777" w:rsidR="007801D1" w:rsidRPr="00B8285D" w:rsidRDefault="007801D1" w:rsidP="007801D1">
      <w:pPr>
        <w:pStyle w:val="30"/>
        <w:shd w:val="clear" w:color="auto" w:fill="auto"/>
        <w:tabs>
          <w:tab w:val="left" w:pos="1276"/>
        </w:tabs>
        <w:spacing w:line="240" w:lineRule="auto"/>
        <w:ind w:firstLine="709"/>
        <w:jc w:val="both"/>
        <w:rPr>
          <w:sz w:val="28"/>
          <w:szCs w:val="28"/>
          <w:lang w:eastAsia="en-US"/>
        </w:rPr>
      </w:pPr>
      <w:r w:rsidRPr="00B8285D">
        <w:rPr>
          <w:rFonts w:eastAsia="Calibri"/>
          <w:sz w:val="28"/>
          <w:szCs w:val="28"/>
          <w:lang w:eastAsia="en-US"/>
        </w:rPr>
        <w:t>1.2. Администрация поселения передает</w:t>
      </w:r>
      <w:r w:rsidRPr="00B8285D">
        <w:rPr>
          <w:sz w:val="28"/>
          <w:szCs w:val="28"/>
          <w:lang w:eastAsia="en-US"/>
        </w:rPr>
        <w:t xml:space="preserve"> полномочия по организации ритуальных услуг в части создания специализированной службы, предусмотренные пунктом 2 статьи 25 Федерального закона от 12 января </w:t>
      </w:r>
      <w:smartTag w:uri="urn:schemas-microsoft-com:office:smarttags" w:element="metricconverter">
        <w:smartTagPr>
          <w:attr w:name="ProductID" w:val="1996 г"/>
        </w:smartTagPr>
        <w:r w:rsidRPr="00B8285D">
          <w:rPr>
            <w:sz w:val="28"/>
            <w:szCs w:val="28"/>
            <w:lang w:eastAsia="en-US"/>
          </w:rPr>
          <w:t>1996 г</w:t>
        </w:r>
      </w:smartTag>
      <w:r w:rsidRPr="00B8285D">
        <w:rPr>
          <w:sz w:val="28"/>
          <w:szCs w:val="28"/>
          <w:lang w:eastAsia="en-US"/>
        </w:rPr>
        <w:t>. №8-ФЗ «О погребении и похоронном деле» для их исполнения Администрацией района, в том числе:</w:t>
      </w:r>
    </w:p>
    <w:p w14:paraId="2118BFE0" w14:textId="77777777" w:rsidR="007801D1" w:rsidRPr="00B8285D" w:rsidRDefault="007801D1" w:rsidP="007801D1">
      <w:pPr>
        <w:widowControl w:val="0"/>
        <w:ind w:firstLine="709"/>
        <w:jc w:val="both"/>
        <w:rPr>
          <w:rFonts w:eastAsia="Courier New"/>
          <w:sz w:val="28"/>
          <w:szCs w:val="28"/>
        </w:rPr>
      </w:pPr>
      <w:r w:rsidRPr="00B8285D">
        <w:rPr>
          <w:rFonts w:eastAsia="Courier New"/>
          <w:sz w:val="28"/>
          <w:szCs w:val="28"/>
        </w:rPr>
        <w:t xml:space="preserve">создание специализированной службы по вопросам похоронного дела и определение порядка её деятельности в части предоставления услуг по погребению в соответствии со статьями 9 и 12 Федерального закона от 12 января </w:t>
      </w:r>
      <w:smartTag w:uri="urn:schemas-microsoft-com:office:smarttags" w:element="metricconverter">
        <w:smartTagPr>
          <w:attr w:name="ProductID" w:val="1996 г"/>
        </w:smartTagPr>
        <w:r w:rsidRPr="00B8285D">
          <w:rPr>
            <w:rFonts w:eastAsia="Courier New"/>
            <w:sz w:val="28"/>
            <w:szCs w:val="28"/>
          </w:rPr>
          <w:t>1996 г</w:t>
        </w:r>
      </w:smartTag>
      <w:r w:rsidRPr="00B8285D">
        <w:rPr>
          <w:rFonts w:eastAsia="Courier New"/>
          <w:sz w:val="28"/>
          <w:szCs w:val="28"/>
        </w:rPr>
        <w:t>. № 8-ФЗ «О погребении и похоронном деле»;</w:t>
      </w:r>
    </w:p>
    <w:p w14:paraId="4D85C3E0" w14:textId="77777777" w:rsidR="007801D1" w:rsidRPr="00B8285D" w:rsidRDefault="007801D1" w:rsidP="007801D1">
      <w:pPr>
        <w:widowControl w:val="0"/>
        <w:shd w:val="clear" w:color="auto" w:fill="FFFFFF"/>
        <w:ind w:firstLine="709"/>
        <w:jc w:val="both"/>
        <w:rPr>
          <w:rFonts w:eastAsia="Courier New"/>
          <w:sz w:val="28"/>
          <w:szCs w:val="28"/>
        </w:rPr>
      </w:pPr>
      <w:r w:rsidRPr="00B8285D">
        <w:rPr>
          <w:rFonts w:eastAsia="Courier New"/>
          <w:sz w:val="28"/>
          <w:szCs w:val="28"/>
        </w:rPr>
        <w:t xml:space="preserve">утверждение стоимости услуг, предоставляемых в соответствии со статьями 9 и 12 Федерального закона от 12 января </w:t>
      </w:r>
      <w:smartTag w:uri="urn:schemas-microsoft-com:office:smarttags" w:element="metricconverter">
        <w:smartTagPr>
          <w:attr w:name="ProductID" w:val="1996 г"/>
        </w:smartTagPr>
        <w:r w:rsidRPr="00B8285D">
          <w:rPr>
            <w:rFonts w:eastAsia="Courier New"/>
            <w:sz w:val="28"/>
            <w:szCs w:val="28"/>
          </w:rPr>
          <w:t>1996 г</w:t>
        </w:r>
      </w:smartTag>
      <w:r w:rsidRPr="00B8285D">
        <w:rPr>
          <w:rFonts w:eastAsia="Courier New"/>
          <w:sz w:val="28"/>
          <w:szCs w:val="28"/>
        </w:rPr>
        <w:t>. № 8-ФЗ «О погребении и похоронном деле»;</w:t>
      </w:r>
    </w:p>
    <w:p w14:paraId="1FB83780" w14:textId="77777777" w:rsidR="007801D1" w:rsidRPr="00B8285D" w:rsidRDefault="007801D1" w:rsidP="007801D1">
      <w:pPr>
        <w:widowControl w:val="0"/>
        <w:tabs>
          <w:tab w:val="left" w:pos="1276"/>
        </w:tabs>
        <w:ind w:firstLine="709"/>
        <w:jc w:val="both"/>
        <w:rPr>
          <w:sz w:val="28"/>
          <w:szCs w:val="28"/>
          <w:lang w:eastAsia="en-US"/>
        </w:rPr>
      </w:pPr>
      <w:r w:rsidRPr="00B8285D">
        <w:rPr>
          <w:sz w:val="28"/>
          <w:szCs w:val="28"/>
          <w:lang w:eastAsia="en-US"/>
        </w:rPr>
        <w:t>согласование стоимости услуг, предоставляемых согласно гарантированному перечню услуг по погребению с надлежащими государственными органами и учреждениями.</w:t>
      </w:r>
    </w:p>
    <w:p w14:paraId="7935FC25" w14:textId="77777777" w:rsidR="007801D1" w:rsidRPr="00B8285D" w:rsidRDefault="007801D1" w:rsidP="007801D1">
      <w:pPr>
        <w:ind w:firstLine="709"/>
        <w:jc w:val="both"/>
        <w:rPr>
          <w:rFonts w:eastAsia="Calibri"/>
          <w:sz w:val="28"/>
          <w:szCs w:val="28"/>
          <w:lang w:eastAsia="en-US"/>
        </w:rPr>
      </w:pPr>
      <w:r w:rsidRPr="00B8285D">
        <w:rPr>
          <w:rFonts w:eastAsia="Calibri"/>
          <w:sz w:val="28"/>
          <w:szCs w:val="28"/>
          <w:lang w:eastAsia="en-US"/>
        </w:rPr>
        <w:t>1.3. Для осуществления полномочий Администрация поселения из бюджета Старощербиновского сельского поселения Щербиновского района (далее – бюджет поселения) передает бюджету муниципального образования Щербиновский район (далее - бюджет района) межбюджетные трансферты, определяемые в соответствии с разделом 2 настоящего Соглашения.</w:t>
      </w:r>
    </w:p>
    <w:p w14:paraId="2716FEB2" w14:textId="77777777" w:rsidR="007801D1" w:rsidRPr="00B8285D" w:rsidRDefault="007801D1" w:rsidP="007801D1">
      <w:pPr>
        <w:ind w:firstLine="709"/>
        <w:jc w:val="both"/>
        <w:rPr>
          <w:rFonts w:eastAsia="Calibri"/>
          <w:sz w:val="28"/>
          <w:szCs w:val="28"/>
          <w:lang w:eastAsia="en-US"/>
        </w:rPr>
      </w:pPr>
    </w:p>
    <w:p w14:paraId="3835B1D4" w14:textId="77777777" w:rsidR="007801D1" w:rsidRPr="00B8285D" w:rsidRDefault="007801D1" w:rsidP="007801D1">
      <w:pPr>
        <w:jc w:val="center"/>
        <w:rPr>
          <w:rFonts w:eastAsia="Calibri"/>
          <w:sz w:val="28"/>
          <w:szCs w:val="28"/>
          <w:lang w:eastAsia="en-US"/>
        </w:rPr>
      </w:pPr>
      <w:r w:rsidRPr="00B8285D">
        <w:rPr>
          <w:rFonts w:eastAsia="Calibri"/>
          <w:sz w:val="28"/>
          <w:szCs w:val="28"/>
          <w:lang w:eastAsia="en-US"/>
        </w:rPr>
        <w:t>2. Порядок определения и предоставления объема</w:t>
      </w:r>
    </w:p>
    <w:p w14:paraId="7EF3F092" w14:textId="77777777" w:rsidR="007801D1" w:rsidRDefault="007801D1" w:rsidP="007801D1">
      <w:pPr>
        <w:jc w:val="center"/>
        <w:rPr>
          <w:rFonts w:eastAsia="Calibri"/>
          <w:sz w:val="28"/>
          <w:szCs w:val="28"/>
          <w:lang w:eastAsia="en-US"/>
        </w:rPr>
      </w:pPr>
      <w:r w:rsidRPr="00B8285D">
        <w:rPr>
          <w:rFonts w:eastAsia="Calibri"/>
          <w:sz w:val="28"/>
          <w:szCs w:val="28"/>
          <w:lang w:eastAsia="en-US"/>
        </w:rPr>
        <w:t>межбюджетных трансфертов</w:t>
      </w:r>
    </w:p>
    <w:p w14:paraId="6F611A15" w14:textId="77777777" w:rsidR="007801D1" w:rsidRPr="00B8285D" w:rsidRDefault="007801D1" w:rsidP="007801D1">
      <w:pPr>
        <w:jc w:val="center"/>
        <w:rPr>
          <w:rFonts w:eastAsia="Calibri"/>
          <w:sz w:val="28"/>
          <w:szCs w:val="28"/>
          <w:lang w:eastAsia="en-US"/>
        </w:rPr>
      </w:pPr>
    </w:p>
    <w:p w14:paraId="7B327A02" w14:textId="77777777" w:rsidR="007801D1" w:rsidRPr="00B8285D" w:rsidRDefault="007801D1" w:rsidP="007801D1">
      <w:pPr>
        <w:ind w:firstLine="709"/>
        <w:jc w:val="both"/>
        <w:rPr>
          <w:rFonts w:eastAsia="Calibri"/>
          <w:sz w:val="28"/>
          <w:szCs w:val="28"/>
          <w:lang w:eastAsia="en-US"/>
        </w:rPr>
      </w:pPr>
      <w:r w:rsidRPr="00B8285D">
        <w:rPr>
          <w:sz w:val="28"/>
          <w:szCs w:val="28"/>
          <w:lang w:eastAsia="en-US"/>
        </w:rPr>
        <w:t>2.</w:t>
      </w:r>
      <w:r>
        <w:rPr>
          <w:sz w:val="28"/>
          <w:szCs w:val="28"/>
          <w:lang w:eastAsia="en-US"/>
        </w:rPr>
        <w:t>1</w:t>
      </w:r>
      <w:r w:rsidRPr="00B8285D">
        <w:rPr>
          <w:sz w:val="28"/>
          <w:szCs w:val="28"/>
          <w:lang w:eastAsia="en-US"/>
        </w:rPr>
        <w:t>. Объем межбюджетных трансфертов на период действия настоящего Соглашения, составляет 347500 (триста сорок семь тысяч пятьсот)</w:t>
      </w:r>
      <w:r>
        <w:rPr>
          <w:sz w:val="28"/>
          <w:szCs w:val="28"/>
          <w:lang w:eastAsia="en-US"/>
        </w:rPr>
        <w:t xml:space="preserve"> рублей и</w:t>
      </w:r>
      <w:r w:rsidRPr="00B8285D">
        <w:rPr>
          <w:sz w:val="28"/>
          <w:szCs w:val="28"/>
          <w:lang w:eastAsia="en-US"/>
        </w:rPr>
        <w:t xml:space="preserve"> определ</w:t>
      </w:r>
      <w:r>
        <w:rPr>
          <w:sz w:val="28"/>
          <w:szCs w:val="28"/>
          <w:lang w:eastAsia="en-US"/>
        </w:rPr>
        <w:t>яется</w:t>
      </w:r>
      <w:r w:rsidRPr="00B8285D">
        <w:rPr>
          <w:sz w:val="28"/>
          <w:szCs w:val="28"/>
          <w:lang w:eastAsia="en-US"/>
        </w:rPr>
        <w:t xml:space="preserve"> </w:t>
      </w:r>
      <w:r w:rsidRPr="00B8285D">
        <w:rPr>
          <w:rFonts w:eastAsia="Calibri"/>
          <w:sz w:val="28"/>
          <w:szCs w:val="28"/>
          <w:lang w:eastAsia="en-US"/>
        </w:rPr>
        <w:t xml:space="preserve">согласно расчету, приложение 1 к настоящему Соглашению. </w:t>
      </w:r>
    </w:p>
    <w:p w14:paraId="5A7F8B99" w14:textId="77777777" w:rsidR="007801D1" w:rsidRPr="00B8285D" w:rsidRDefault="007801D1" w:rsidP="007801D1">
      <w:pPr>
        <w:ind w:firstLine="709"/>
        <w:jc w:val="both"/>
        <w:rPr>
          <w:rFonts w:eastAsia="Calibri"/>
          <w:sz w:val="28"/>
          <w:szCs w:val="28"/>
          <w:lang w:eastAsia="en-US"/>
        </w:rPr>
      </w:pPr>
      <w:r w:rsidRPr="00B8285D">
        <w:rPr>
          <w:rFonts w:eastAsia="Calibri"/>
          <w:sz w:val="28"/>
          <w:szCs w:val="28"/>
          <w:lang w:eastAsia="en-US"/>
        </w:rPr>
        <w:t>2.3. Объем межбюджетных трансфертов, определенный настоящим Соглашением, перечисляется двумя частями в сроки: до 1 февраля 2026 г. (не менее 1/2 годового объема межбюджетных трансфертов) и до 1 октября 2026 г.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14:paraId="6A1B4392" w14:textId="77777777" w:rsidR="007801D1" w:rsidRPr="00B8285D" w:rsidRDefault="007801D1" w:rsidP="007801D1">
      <w:pPr>
        <w:ind w:firstLine="709"/>
        <w:jc w:val="both"/>
        <w:rPr>
          <w:rFonts w:eastAsia="Calibri"/>
          <w:sz w:val="28"/>
          <w:szCs w:val="28"/>
          <w:lang w:eastAsia="en-US"/>
        </w:rPr>
      </w:pPr>
      <w:r w:rsidRPr="00B8285D">
        <w:rPr>
          <w:rFonts w:eastAsia="Calibri"/>
          <w:sz w:val="28"/>
          <w:szCs w:val="28"/>
          <w:lang w:eastAsia="en-US"/>
        </w:rPr>
        <w:t>2.4. Расходы бюджета поселения на предоставление межбюджетных трансфертов планируются и исполняются в соответствии с лимитами бюджетных обязательств, утвержденных решением о бюджете поселения на соответствующий период.</w:t>
      </w:r>
    </w:p>
    <w:p w14:paraId="32FC33D2" w14:textId="77777777" w:rsidR="007801D1" w:rsidRPr="00B8285D" w:rsidRDefault="007801D1" w:rsidP="007801D1">
      <w:pPr>
        <w:ind w:firstLine="709"/>
        <w:jc w:val="both"/>
        <w:rPr>
          <w:rFonts w:eastAsia="Calibri"/>
          <w:sz w:val="28"/>
          <w:szCs w:val="28"/>
          <w:lang w:eastAsia="en-US"/>
        </w:rPr>
      </w:pPr>
      <w:r w:rsidRPr="00B8285D">
        <w:rPr>
          <w:rFonts w:eastAsia="Calibri"/>
          <w:sz w:val="28"/>
          <w:szCs w:val="28"/>
          <w:lang w:eastAsia="en-US"/>
        </w:rPr>
        <w:t>2.5. Межбюджетные трансферты зачисляются в бюджет района по коду бюджетной классификации доходов _________________________.</w:t>
      </w:r>
    </w:p>
    <w:p w14:paraId="105CDBD4" w14:textId="77777777" w:rsidR="007801D1" w:rsidRPr="00783D89" w:rsidRDefault="007801D1" w:rsidP="007801D1">
      <w:pPr>
        <w:ind w:firstLine="709"/>
        <w:jc w:val="both"/>
        <w:rPr>
          <w:rFonts w:eastAsia="Calibri"/>
          <w:sz w:val="28"/>
          <w:szCs w:val="28"/>
          <w:lang w:eastAsia="en-US"/>
        </w:rPr>
      </w:pPr>
      <w:r w:rsidRPr="00B8285D">
        <w:rPr>
          <w:rFonts w:eastAsia="Calibri"/>
          <w:sz w:val="28"/>
          <w:szCs w:val="28"/>
          <w:lang w:eastAsia="en-US"/>
        </w:rPr>
        <w:tab/>
      </w:r>
    </w:p>
    <w:p w14:paraId="556A1401" w14:textId="77777777" w:rsidR="007801D1" w:rsidRPr="00783D89" w:rsidRDefault="007801D1" w:rsidP="007801D1">
      <w:pPr>
        <w:jc w:val="center"/>
        <w:rPr>
          <w:rFonts w:eastAsia="Calibri"/>
          <w:sz w:val="28"/>
          <w:szCs w:val="28"/>
          <w:lang w:eastAsia="en-US"/>
        </w:rPr>
      </w:pPr>
      <w:r w:rsidRPr="00783D89">
        <w:rPr>
          <w:rFonts w:eastAsia="Calibri"/>
          <w:sz w:val="28"/>
          <w:szCs w:val="28"/>
          <w:lang w:eastAsia="en-US"/>
        </w:rPr>
        <w:t>3. Права и обязанности сторон</w:t>
      </w:r>
    </w:p>
    <w:p w14:paraId="618E48D9" w14:textId="77777777" w:rsidR="007801D1" w:rsidRPr="00783D89" w:rsidRDefault="007801D1" w:rsidP="007801D1">
      <w:pPr>
        <w:ind w:firstLine="709"/>
        <w:jc w:val="both"/>
        <w:rPr>
          <w:rFonts w:eastAsia="Calibri"/>
          <w:sz w:val="28"/>
          <w:szCs w:val="28"/>
          <w:lang w:eastAsia="en-US"/>
        </w:rPr>
      </w:pPr>
    </w:p>
    <w:p w14:paraId="2A8D888C" w14:textId="77777777" w:rsidR="007801D1" w:rsidRPr="00783D89" w:rsidRDefault="007801D1" w:rsidP="007801D1">
      <w:pPr>
        <w:tabs>
          <w:tab w:val="left" w:pos="709"/>
        </w:tabs>
        <w:ind w:firstLine="709"/>
        <w:contextualSpacing/>
        <w:jc w:val="both"/>
        <w:rPr>
          <w:sz w:val="28"/>
          <w:szCs w:val="28"/>
        </w:rPr>
      </w:pPr>
      <w:r w:rsidRPr="00783D89">
        <w:rPr>
          <w:sz w:val="28"/>
          <w:szCs w:val="28"/>
        </w:rPr>
        <w:lastRenderedPageBreak/>
        <w:t>3.1. Администрации поселения имеет право:</w:t>
      </w:r>
    </w:p>
    <w:p w14:paraId="12BC22ED" w14:textId="77777777" w:rsidR="007801D1" w:rsidRPr="00783D89" w:rsidRDefault="007801D1" w:rsidP="007801D1">
      <w:pPr>
        <w:tabs>
          <w:tab w:val="left" w:pos="709"/>
        </w:tabs>
        <w:ind w:firstLine="709"/>
        <w:contextualSpacing/>
        <w:jc w:val="both"/>
        <w:rPr>
          <w:sz w:val="28"/>
          <w:szCs w:val="28"/>
        </w:rPr>
      </w:pPr>
      <w:r w:rsidRPr="00783D89">
        <w:rPr>
          <w:sz w:val="28"/>
          <w:szCs w:val="28"/>
        </w:rPr>
        <w:t>3.1.1. Осуществлять контроль за исполнением Администрацией района переданных полномочий;</w:t>
      </w:r>
    </w:p>
    <w:p w14:paraId="56949D30" w14:textId="77777777" w:rsidR="007801D1" w:rsidRPr="00783D89" w:rsidRDefault="007801D1" w:rsidP="007801D1">
      <w:pPr>
        <w:tabs>
          <w:tab w:val="left" w:pos="709"/>
        </w:tabs>
        <w:ind w:firstLine="709"/>
        <w:contextualSpacing/>
        <w:jc w:val="both"/>
        <w:rPr>
          <w:sz w:val="28"/>
          <w:szCs w:val="28"/>
        </w:rPr>
      </w:pPr>
      <w:r w:rsidRPr="00783D89">
        <w:rPr>
          <w:sz w:val="28"/>
          <w:szCs w:val="28"/>
        </w:rPr>
        <w:t>3.1.2. Получать от Администрации района информацию о ходе исполнения Администрацией района переданных полномочий.</w:t>
      </w:r>
    </w:p>
    <w:p w14:paraId="1E5F1208" w14:textId="77777777" w:rsidR="007801D1" w:rsidRPr="00783D89" w:rsidRDefault="007801D1" w:rsidP="007801D1">
      <w:pPr>
        <w:tabs>
          <w:tab w:val="left" w:pos="709"/>
        </w:tabs>
        <w:ind w:firstLine="709"/>
        <w:contextualSpacing/>
        <w:jc w:val="both"/>
        <w:rPr>
          <w:sz w:val="28"/>
          <w:szCs w:val="28"/>
        </w:rPr>
      </w:pPr>
      <w:r w:rsidRPr="00783D89">
        <w:rPr>
          <w:sz w:val="28"/>
          <w:szCs w:val="28"/>
        </w:rPr>
        <w:t>3.2. Администрация поселения обязуется:</w:t>
      </w:r>
    </w:p>
    <w:p w14:paraId="40437D58" w14:textId="77777777" w:rsidR="007801D1" w:rsidRPr="00783D89" w:rsidRDefault="007801D1" w:rsidP="007801D1">
      <w:pPr>
        <w:tabs>
          <w:tab w:val="left" w:pos="709"/>
        </w:tabs>
        <w:ind w:firstLine="709"/>
        <w:contextualSpacing/>
        <w:jc w:val="both"/>
        <w:rPr>
          <w:sz w:val="28"/>
          <w:szCs w:val="28"/>
        </w:rPr>
      </w:pPr>
      <w:r w:rsidRPr="00783D89">
        <w:rPr>
          <w:sz w:val="28"/>
          <w:szCs w:val="28"/>
        </w:rPr>
        <w:t>3.2.1. Предоставлять Администрации района документацию и информацию, необходимую для осуществления переданных полномочий.</w:t>
      </w:r>
    </w:p>
    <w:p w14:paraId="782C7AE6" w14:textId="77777777" w:rsidR="007801D1" w:rsidRPr="00783D89" w:rsidRDefault="007801D1" w:rsidP="007801D1">
      <w:pPr>
        <w:tabs>
          <w:tab w:val="left" w:pos="709"/>
        </w:tabs>
        <w:ind w:firstLine="709"/>
        <w:contextualSpacing/>
        <w:jc w:val="both"/>
        <w:rPr>
          <w:sz w:val="28"/>
          <w:szCs w:val="28"/>
        </w:rPr>
      </w:pPr>
      <w:r w:rsidRPr="00783D89">
        <w:rPr>
          <w:sz w:val="28"/>
          <w:szCs w:val="28"/>
        </w:rPr>
        <w:t>3.3. Администрация района имеет право:</w:t>
      </w:r>
    </w:p>
    <w:p w14:paraId="5D73B2E7" w14:textId="77777777" w:rsidR="007801D1" w:rsidRPr="00783D89" w:rsidRDefault="007801D1" w:rsidP="007801D1">
      <w:pPr>
        <w:tabs>
          <w:tab w:val="left" w:pos="709"/>
        </w:tabs>
        <w:ind w:firstLine="709"/>
        <w:contextualSpacing/>
        <w:jc w:val="both"/>
        <w:rPr>
          <w:sz w:val="28"/>
          <w:szCs w:val="28"/>
        </w:rPr>
      </w:pPr>
      <w:r w:rsidRPr="00783D89">
        <w:rPr>
          <w:sz w:val="28"/>
          <w:szCs w:val="28"/>
        </w:rPr>
        <w:t>3.3.1. Запрашивать у администрации поселения информацию, необходимую для осуществления переданных полномочий.</w:t>
      </w:r>
    </w:p>
    <w:p w14:paraId="3AA330BE"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3.4. Администрация района обязуется:</w:t>
      </w:r>
    </w:p>
    <w:p w14:paraId="2191C749"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3.4.1. Осуществлять переданные полномочия в соответствии с требованиями действующего законодательства.</w:t>
      </w:r>
    </w:p>
    <w:p w14:paraId="70970253"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 xml:space="preserve">3.4.2. Представлять Администрации поселения информацию о ходе исполнения переданных полномочий по соответствующим запросам Администрации поселения. </w:t>
      </w:r>
    </w:p>
    <w:p w14:paraId="6C411CF1"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 xml:space="preserve">3.4.3. Предоставить в Администрацию поселения информацию об осуществлении предусмотренных настоящим Соглашением полномочий по окончанию действия настоящего Соглашения. </w:t>
      </w:r>
    </w:p>
    <w:p w14:paraId="19002DE2" w14:textId="77777777" w:rsidR="007801D1" w:rsidRPr="00783D89" w:rsidRDefault="007801D1" w:rsidP="007801D1">
      <w:pPr>
        <w:ind w:firstLine="709"/>
        <w:jc w:val="both"/>
      </w:pPr>
      <w:r w:rsidRPr="00783D89">
        <w:rPr>
          <w:rFonts w:eastAsia="Calibri"/>
          <w:sz w:val="28"/>
          <w:szCs w:val="28"/>
          <w:lang w:eastAsia="en-US"/>
        </w:rPr>
        <w:t>3.4.4. Предоставить в Администрацию поселения отчет о расходовании средств межбюджетных трансфертов, предусмотренных настоящим Соглашением в срок до 1</w:t>
      </w:r>
      <w:r>
        <w:rPr>
          <w:rFonts w:eastAsia="Calibri"/>
          <w:sz w:val="28"/>
          <w:szCs w:val="28"/>
          <w:lang w:eastAsia="en-US"/>
        </w:rPr>
        <w:t>5</w:t>
      </w:r>
      <w:r w:rsidRPr="00783D89">
        <w:rPr>
          <w:rFonts w:eastAsia="Calibri"/>
          <w:sz w:val="28"/>
          <w:szCs w:val="28"/>
          <w:lang w:eastAsia="en-US"/>
        </w:rPr>
        <w:t xml:space="preserve"> февраля 2027 г., согласно приложению 2 к Соглашению.</w:t>
      </w:r>
      <w:r w:rsidRPr="00783D89">
        <w:t xml:space="preserve"> </w:t>
      </w:r>
    </w:p>
    <w:p w14:paraId="36ECF2F8" w14:textId="77777777" w:rsidR="007801D1" w:rsidRPr="00783D89" w:rsidRDefault="007801D1" w:rsidP="007801D1">
      <w:pPr>
        <w:jc w:val="center"/>
        <w:rPr>
          <w:rFonts w:eastAsia="Calibri"/>
          <w:sz w:val="28"/>
          <w:szCs w:val="28"/>
          <w:lang w:eastAsia="en-US"/>
        </w:rPr>
      </w:pPr>
    </w:p>
    <w:p w14:paraId="3B31F2F4" w14:textId="77777777" w:rsidR="007801D1" w:rsidRPr="00783D89" w:rsidRDefault="007801D1" w:rsidP="007801D1">
      <w:pPr>
        <w:jc w:val="center"/>
        <w:rPr>
          <w:rFonts w:eastAsia="Calibri"/>
          <w:sz w:val="28"/>
          <w:szCs w:val="28"/>
          <w:lang w:eastAsia="en-US"/>
        </w:rPr>
      </w:pPr>
      <w:r w:rsidRPr="00783D89">
        <w:rPr>
          <w:rFonts w:eastAsia="Calibri"/>
          <w:sz w:val="28"/>
          <w:szCs w:val="28"/>
          <w:lang w:eastAsia="en-US"/>
        </w:rPr>
        <w:t>4. Ответственность сторон</w:t>
      </w:r>
    </w:p>
    <w:p w14:paraId="064252D6" w14:textId="77777777" w:rsidR="007801D1" w:rsidRPr="00783D89" w:rsidRDefault="007801D1" w:rsidP="007801D1">
      <w:pPr>
        <w:ind w:firstLine="709"/>
        <w:jc w:val="both"/>
        <w:rPr>
          <w:rFonts w:eastAsia="Calibri"/>
          <w:sz w:val="28"/>
          <w:szCs w:val="28"/>
          <w:lang w:eastAsia="en-US"/>
        </w:rPr>
      </w:pPr>
    </w:p>
    <w:p w14:paraId="39708734"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14:paraId="2CFF96DB"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4.2. В случае не перечисления (неполного перечисления) в бюджет района межбюджетных трансфертов по истечении 15 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действующей на день уплаты неустойки, ключевой ставки Банка России.</w:t>
      </w:r>
    </w:p>
    <w:p w14:paraId="644B158A" w14:textId="77777777" w:rsidR="007801D1" w:rsidRPr="00783D89" w:rsidRDefault="007801D1" w:rsidP="007801D1">
      <w:pPr>
        <w:ind w:firstLine="709"/>
        <w:jc w:val="both"/>
        <w:rPr>
          <w:rFonts w:eastAsia="Calibri"/>
          <w:sz w:val="28"/>
          <w:szCs w:val="28"/>
          <w:lang w:eastAsia="en-US"/>
        </w:rPr>
      </w:pPr>
    </w:p>
    <w:p w14:paraId="2F864200" w14:textId="77777777" w:rsidR="007801D1" w:rsidRPr="00783D89" w:rsidRDefault="007801D1" w:rsidP="007801D1">
      <w:pPr>
        <w:jc w:val="center"/>
        <w:rPr>
          <w:rFonts w:eastAsia="Calibri"/>
          <w:sz w:val="28"/>
          <w:szCs w:val="28"/>
          <w:lang w:eastAsia="en-US"/>
        </w:rPr>
      </w:pPr>
      <w:r w:rsidRPr="00783D89">
        <w:rPr>
          <w:rFonts w:eastAsia="Calibri"/>
          <w:sz w:val="28"/>
          <w:szCs w:val="28"/>
          <w:lang w:eastAsia="en-US"/>
        </w:rPr>
        <w:t>5. Заключительные положения</w:t>
      </w:r>
    </w:p>
    <w:p w14:paraId="4C9EBEEF" w14:textId="77777777" w:rsidR="007801D1" w:rsidRPr="00783D89" w:rsidRDefault="007801D1" w:rsidP="007801D1">
      <w:pPr>
        <w:ind w:firstLine="709"/>
        <w:jc w:val="both"/>
        <w:rPr>
          <w:rFonts w:eastAsia="Calibri"/>
          <w:sz w:val="28"/>
          <w:szCs w:val="28"/>
          <w:lang w:eastAsia="en-US"/>
        </w:rPr>
      </w:pPr>
    </w:p>
    <w:p w14:paraId="010FB4DD"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5.1.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14:paraId="529A3430"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lastRenderedPageBreak/>
        <w:t>5.2. Действие настоящего Соглашения может быть прекращено досрочно по соглашению сторон либо в случае направления одной из сторон другой стороне уведомления о расторжении Соглашения.</w:t>
      </w:r>
    </w:p>
    <w:p w14:paraId="00D0EE3C"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 xml:space="preserve">5.3.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о прекращении его действия (направления уведомления), за исключением случаев, когда соглашением сторон предусмотрено иное. </w:t>
      </w:r>
    </w:p>
    <w:p w14:paraId="6A5015BD"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5.4.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14:paraId="1D5ED85E"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5.5. Настоящее Соглашение составлено в двух экземплярах, имеющих одинаковую юридическую силу, по одному экземпляру для каждой из сторон.</w:t>
      </w:r>
    </w:p>
    <w:p w14:paraId="5A9F51E2" w14:textId="77777777" w:rsidR="007801D1" w:rsidRPr="00783D89" w:rsidRDefault="007801D1" w:rsidP="007801D1">
      <w:pPr>
        <w:ind w:firstLine="709"/>
        <w:jc w:val="both"/>
        <w:rPr>
          <w:rFonts w:eastAsia="Calibri"/>
          <w:sz w:val="28"/>
          <w:szCs w:val="28"/>
          <w:lang w:eastAsia="en-US"/>
        </w:rPr>
      </w:pPr>
    </w:p>
    <w:p w14:paraId="2D152CBC" w14:textId="77777777" w:rsidR="007801D1" w:rsidRPr="00783D89" w:rsidRDefault="007801D1" w:rsidP="007801D1">
      <w:pPr>
        <w:jc w:val="center"/>
        <w:rPr>
          <w:rFonts w:eastAsia="Calibri"/>
          <w:sz w:val="28"/>
          <w:szCs w:val="28"/>
          <w:lang w:eastAsia="en-US"/>
        </w:rPr>
      </w:pPr>
      <w:r w:rsidRPr="00783D89">
        <w:rPr>
          <w:rFonts w:eastAsia="Calibri"/>
          <w:sz w:val="28"/>
          <w:szCs w:val="28"/>
          <w:lang w:eastAsia="en-US"/>
        </w:rPr>
        <w:t>6. Срок действия Соглашения</w:t>
      </w:r>
    </w:p>
    <w:p w14:paraId="2061F5C6" w14:textId="77777777" w:rsidR="007801D1" w:rsidRPr="00783D89" w:rsidRDefault="007801D1" w:rsidP="007801D1">
      <w:pPr>
        <w:ind w:firstLine="709"/>
        <w:jc w:val="both"/>
        <w:rPr>
          <w:rFonts w:eastAsia="Calibri"/>
          <w:sz w:val="28"/>
          <w:szCs w:val="28"/>
          <w:lang w:eastAsia="en-US"/>
        </w:rPr>
      </w:pPr>
    </w:p>
    <w:p w14:paraId="691E7FB9" w14:textId="77777777" w:rsidR="007801D1" w:rsidRPr="00783D89" w:rsidRDefault="007801D1" w:rsidP="007801D1">
      <w:pPr>
        <w:ind w:firstLine="709"/>
        <w:jc w:val="both"/>
        <w:rPr>
          <w:rFonts w:eastAsia="Calibri"/>
          <w:sz w:val="28"/>
          <w:szCs w:val="28"/>
          <w:lang w:eastAsia="en-US"/>
        </w:rPr>
      </w:pPr>
      <w:r w:rsidRPr="00783D89">
        <w:rPr>
          <w:rFonts w:eastAsia="Calibri"/>
          <w:sz w:val="28"/>
          <w:szCs w:val="28"/>
          <w:lang w:eastAsia="en-US"/>
        </w:rPr>
        <w:t>6.1. Настоящее Соглашение подлежит официальному опубликованию и распространяет свое действие на правоотношения с 1 января 2026 г. по                    31 декабря 2026 г.</w:t>
      </w:r>
    </w:p>
    <w:p w14:paraId="5216D165" w14:textId="77777777" w:rsidR="007801D1" w:rsidRPr="00783D89" w:rsidRDefault="007801D1" w:rsidP="007801D1">
      <w:pPr>
        <w:ind w:firstLine="709"/>
        <w:jc w:val="both"/>
        <w:rPr>
          <w:rFonts w:eastAsia="Calibri"/>
          <w:sz w:val="28"/>
          <w:szCs w:val="28"/>
          <w:lang w:eastAsia="en-US"/>
        </w:rPr>
      </w:pPr>
    </w:p>
    <w:p w14:paraId="506BECD4" w14:textId="77777777" w:rsidR="007801D1" w:rsidRPr="00783D89" w:rsidRDefault="007801D1" w:rsidP="007801D1">
      <w:pPr>
        <w:jc w:val="center"/>
        <w:rPr>
          <w:rFonts w:eastAsia="Calibri"/>
          <w:sz w:val="28"/>
          <w:szCs w:val="28"/>
          <w:lang w:eastAsia="en-US"/>
        </w:rPr>
      </w:pPr>
      <w:r w:rsidRPr="00783D89">
        <w:rPr>
          <w:rFonts w:eastAsia="Calibri"/>
          <w:sz w:val="28"/>
          <w:szCs w:val="28"/>
          <w:lang w:eastAsia="en-US"/>
        </w:rPr>
        <w:t>7.</w:t>
      </w:r>
      <w:r w:rsidRPr="00783D89">
        <w:rPr>
          <w:rFonts w:eastAsia="Calibri"/>
          <w:sz w:val="28"/>
          <w:szCs w:val="28"/>
          <w:lang w:eastAsia="en-US"/>
        </w:rPr>
        <w:tab/>
        <w:t>Адреса и реквизиты сторон</w:t>
      </w:r>
    </w:p>
    <w:p w14:paraId="57695263" w14:textId="77777777" w:rsidR="007801D1" w:rsidRPr="00783D89" w:rsidRDefault="007801D1" w:rsidP="007801D1">
      <w:pPr>
        <w:jc w:val="center"/>
        <w:rPr>
          <w:rFonts w:eastAsia="Calibri"/>
          <w:sz w:val="28"/>
          <w:szCs w:val="28"/>
          <w:lang w:eastAsia="en-US"/>
        </w:rPr>
      </w:pPr>
    </w:p>
    <w:tbl>
      <w:tblPr>
        <w:tblW w:w="0" w:type="auto"/>
        <w:tblInd w:w="108" w:type="dxa"/>
        <w:tblLook w:val="00A0" w:firstRow="1" w:lastRow="0" w:firstColumn="1" w:lastColumn="0" w:noHBand="0" w:noVBand="0"/>
      </w:tblPr>
      <w:tblGrid>
        <w:gridCol w:w="4645"/>
        <w:gridCol w:w="4885"/>
      </w:tblGrid>
      <w:tr w:rsidR="007801D1" w:rsidRPr="00783D89" w14:paraId="55B37ACF" w14:textId="77777777" w:rsidTr="00CB099F">
        <w:tc>
          <w:tcPr>
            <w:tcW w:w="4712" w:type="dxa"/>
          </w:tcPr>
          <w:p w14:paraId="7E8A83D7"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Администрация</w:t>
            </w:r>
          </w:p>
          <w:p w14:paraId="22F0D42E"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Старощербиновского</w:t>
            </w:r>
          </w:p>
          <w:p w14:paraId="0C08B2F8"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сельского поселения</w:t>
            </w:r>
          </w:p>
          <w:p w14:paraId="44C687CB"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Щербиновского района</w:t>
            </w:r>
          </w:p>
          <w:p w14:paraId="0F545D54"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p w14:paraId="328D062E"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p w14:paraId="6732E20F"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p w14:paraId="26174101"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tc>
        <w:tc>
          <w:tcPr>
            <w:tcW w:w="4928" w:type="dxa"/>
          </w:tcPr>
          <w:p w14:paraId="652577E3"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 xml:space="preserve">Администрация </w:t>
            </w:r>
          </w:p>
          <w:p w14:paraId="697525F7"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муниципального образования</w:t>
            </w:r>
          </w:p>
          <w:p w14:paraId="4E3E6127"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Щербиновский муниципальный район</w:t>
            </w:r>
          </w:p>
          <w:p w14:paraId="4A21E8A3"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Краснодарского края</w:t>
            </w:r>
          </w:p>
          <w:p w14:paraId="11E69C65"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p w14:paraId="570A86BD"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p w14:paraId="49DFD567"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p w14:paraId="2B0ABAF8"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w:t>
            </w:r>
          </w:p>
        </w:tc>
      </w:tr>
      <w:tr w:rsidR="007801D1" w:rsidRPr="00783D89" w14:paraId="6DE577DD" w14:textId="77777777" w:rsidTr="00CB099F">
        <w:tc>
          <w:tcPr>
            <w:tcW w:w="4712" w:type="dxa"/>
          </w:tcPr>
          <w:p w14:paraId="617B324F" w14:textId="77777777" w:rsidR="007801D1" w:rsidRPr="00783D89" w:rsidRDefault="007801D1" w:rsidP="00CB099F">
            <w:pPr>
              <w:widowControl w:val="0"/>
              <w:jc w:val="both"/>
              <w:rPr>
                <w:rFonts w:eastAsia="Calibri"/>
                <w:sz w:val="28"/>
                <w:szCs w:val="28"/>
                <w:lang w:eastAsia="en-US"/>
              </w:rPr>
            </w:pPr>
          </w:p>
        </w:tc>
        <w:tc>
          <w:tcPr>
            <w:tcW w:w="4928" w:type="dxa"/>
          </w:tcPr>
          <w:p w14:paraId="4E45FC1B" w14:textId="77777777" w:rsidR="007801D1" w:rsidRPr="00783D89" w:rsidRDefault="007801D1" w:rsidP="00CB099F">
            <w:pPr>
              <w:widowControl w:val="0"/>
              <w:jc w:val="both"/>
              <w:rPr>
                <w:rFonts w:eastAsia="Calibri"/>
                <w:sz w:val="28"/>
                <w:szCs w:val="28"/>
                <w:lang w:eastAsia="en-US"/>
              </w:rPr>
            </w:pPr>
          </w:p>
        </w:tc>
      </w:tr>
      <w:tr w:rsidR="007801D1" w:rsidRPr="00783D89" w14:paraId="3D9158FE" w14:textId="77777777" w:rsidTr="00CB099F">
        <w:tc>
          <w:tcPr>
            <w:tcW w:w="4712" w:type="dxa"/>
          </w:tcPr>
          <w:p w14:paraId="1734543F"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 xml:space="preserve">Глава </w:t>
            </w:r>
          </w:p>
          <w:p w14:paraId="4D90AB36"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Старощербиновского сельского</w:t>
            </w:r>
          </w:p>
          <w:p w14:paraId="4205048B"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поселения Щербиновского района</w:t>
            </w:r>
          </w:p>
          <w:p w14:paraId="558C1EBD"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 xml:space="preserve">(или должностное лицо, </w:t>
            </w:r>
          </w:p>
          <w:p w14:paraId="7B84151E"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исполняющее его полномочия)</w:t>
            </w:r>
          </w:p>
          <w:p w14:paraId="152B25A6" w14:textId="77777777" w:rsidR="007801D1" w:rsidRPr="00783D89" w:rsidRDefault="007801D1" w:rsidP="00CB099F">
            <w:pPr>
              <w:widowControl w:val="0"/>
              <w:jc w:val="both"/>
              <w:rPr>
                <w:rFonts w:eastAsia="Calibri"/>
                <w:sz w:val="28"/>
                <w:szCs w:val="28"/>
                <w:lang w:eastAsia="en-US"/>
              </w:rPr>
            </w:pPr>
          </w:p>
          <w:p w14:paraId="33500DA0"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____________________________</w:t>
            </w:r>
          </w:p>
          <w:p w14:paraId="21276F12" w14:textId="77777777" w:rsidR="007801D1" w:rsidRPr="00783D89" w:rsidRDefault="007801D1" w:rsidP="00CB099F">
            <w:pPr>
              <w:widowControl w:val="0"/>
              <w:jc w:val="both"/>
              <w:rPr>
                <w:rFonts w:eastAsia="Calibri"/>
                <w:sz w:val="24"/>
                <w:szCs w:val="24"/>
                <w:lang w:eastAsia="en-US"/>
              </w:rPr>
            </w:pPr>
            <w:r w:rsidRPr="00783D89">
              <w:rPr>
                <w:rFonts w:eastAsia="Calibri"/>
                <w:sz w:val="24"/>
                <w:szCs w:val="24"/>
                <w:lang w:eastAsia="en-US"/>
              </w:rPr>
              <w:t xml:space="preserve">         (подпись)                             (ФИО)</w:t>
            </w:r>
          </w:p>
          <w:p w14:paraId="00DCC502"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 ____________ 20__ г.</w:t>
            </w:r>
          </w:p>
        </w:tc>
        <w:tc>
          <w:tcPr>
            <w:tcW w:w="4928" w:type="dxa"/>
          </w:tcPr>
          <w:p w14:paraId="307E8B6F"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 xml:space="preserve">Глава </w:t>
            </w:r>
          </w:p>
          <w:p w14:paraId="01B7F387"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муниципального образования</w:t>
            </w:r>
          </w:p>
          <w:p w14:paraId="090624A0"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Щербиновский муниципальный район</w:t>
            </w:r>
          </w:p>
          <w:p w14:paraId="4BB7CE27"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 xml:space="preserve">Краснодарского края (или </w:t>
            </w:r>
          </w:p>
          <w:p w14:paraId="656C93F2"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 xml:space="preserve">должностное лицо, исполняющее </w:t>
            </w:r>
          </w:p>
          <w:p w14:paraId="1174A5CD"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его полномочия)</w:t>
            </w:r>
          </w:p>
          <w:p w14:paraId="430958C1"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_______________________________</w:t>
            </w:r>
          </w:p>
          <w:p w14:paraId="589EAF31" w14:textId="77777777" w:rsidR="007801D1" w:rsidRPr="00783D89" w:rsidRDefault="007801D1" w:rsidP="00CB099F">
            <w:pPr>
              <w:widowControl w:val="0"/>
              <w:jc w:val="both"/>
              <w:rPr>
                <w:rFonts w:eastAsia="Calibri"/>
                <w:sz w:val="24"/>
                <w:szCs w:val="24"/>
                <w:lang w:eastAsia="en-US"/>
              </w:rPr>
            </w:pPr>
            <w:r w:rsidRPr="00783D89">
              <w:rPr>
                <w:rFonts w:eastAsia="Calibri"/>
                <w:sz w:val="24"/>
                <w:szCs w:val="24"/>
                <w:lang w:eastAsia="en-US"/>
              </w:rPr>
              <w:t xml:space="preserve">           (подпись)                                 (ФИО)</w:t>
            </w:r>
          </w:p>
          <w:p w14:paraId="5AB3C4CA" w14:textId="77777777" w:rsidR="007801D1" w:rsidRPr="00783D89" w:rsidRDefault="007801D1" w:rsidP="00CB099F">
            <w:pPr>
              <w:widowControl w:val="0"/>
              <w:jc w:val="both"/>
              <w:rPr>
                <w:rFonts w:eastAsia="Calibri"/>
                <w:sz w:val="28"/>
                <w:szCs w:val="28"/>
                <w:lang w:eastAsia="en-US"/>
              </w:rPr>
            </w:pPr>
            <w:r w:rsidRPr="00783D89">
              <w:rPr>
                <w:rFonts w:eastAsia="Calibri"/>
                <w:sz w:val="28"/>
                <w:szCs w:val="28"/>
                <w:lang w:eastAsia="en-US"/>
              </w:rPr>
              <w:t>«__» ____________ 20__ г.</w:t>
            </w:r>
          </w:p>
        </w:tc>
      </w:tr>
    </w:tbl>
    <w:p w14:paraId="0C0FD96D" w14:textId="77777777" w:rsidR="007801D1" w:rsidRPr="0038468F" w:rsidRDefault="007801D1" w:rsidP="007801D1">
      <w:pPr>
        <w:widowControl w:val="0"/>
        <w:ind w:right="1134"/>
        <w:rPr>
          <w:rFonts w:eastAsia="Calibri"/>
          <w:sz w:val="28"/>
          <w:szCs w:val="28"/>
          <w:lang w:eastAsia="en-US"/>
        </w:rPr>
      </w:pPr>
    </w:p>
    <w:p w14:paraId="5714D335" w14:textId="77777777" w:rsidR="007801D1" w:rsidRPr="0038468F" w:rsidRDefault="007801D1" w:rsidP="007801D1">
      <w:pPr>
        <w:widowControl w:val="0"/>
        <w:ind w:right="1134"/>
        <w:rPr>
          <w:rFonts w:eastAsia="Calibri"/>
          <w:sz w:val="28"/>
          <w:szCs w:val="28"/>
          <w:lang w:eastAsia="en-US"/>
        </w:rPr>
      </w:pPr>
    </w:p>
    <w:p w14:paraId="033B5F46" w14:textId="77777777" w:rsidR="004B5614" w:rsidRPr="004B5614" w:rsidRDefault="004B5614" w:rsidP="004B5614">
      <w:pPr>
        <w:rPr>
          <w:sz w:val="28"/>
          <w:szCs w:val="28"/>
        </w:rPr>
      </w:pPr>
      <w:r w:rsidRPr="004B5614">
        <w:rPr>
          <w:sz w:val="28"/>
          <w:szCs w:val="28"/>
        </w:rPr>
        <w:t>Исполняющий полномочия главы</w:t>
      </w:r>
    </w:p>
    <w:p w14:paraId="17C2A0E0" w14:textId="77777777" w:rsidR="004B5614" w:rsidRPr="004B5614" w:rsidRDefault="004B5614" w:rsidP="004B5614">
      <w:pPr>
        <w:rPr>
          <w:sz w:val="28"/>
          <w:szCs w:val="28"/>
        </w:rPr>
      </w:pPr>
      <w:r w:rsidRPr="004B5614">
        <w:rPr>
          <w:sz w:val="28"/>
          <w:szCs w:val="28"/>
        </w:rPr>
        <w:t>Старощербиновского сельского</w:t>
      </w:r>
    </w:p>
    <w:p w14:paraId="19CC0B0D" w14:textId="7D5AE647" w:rsidR="007801D1" w:rsidRDefault="004B5614" w:rsidP="004B5614">
      <w:pPr>
        <w:rPr>
          <w:sz w:val="28"/>
        </w:rPr>
      </w:pPr>
      <w:r w:rsidRPr="004B5614">
        <w:rPr>
          <w:sz w:val="28"/>
          <w:szCs w:val="28"/>
        </w:rPr>
        <w:t xml:space="preserve">поселения Щербиновского района                    </w:t>
      </w:r>
      <w:r>
        <w:rPr>
          <w:sz w:val="28"/>
          <w:szCs w:val="28"/>
        </w:rPr>
        <w:t xml:space="preserve">          </w:t>
      </w:r>
      <w:bookmarkStart w:id="2" w:name="_GoBack"/>
      <w:bookmarkEnd w:id="2"/>
      <w:r w:rsidRPr="004B5614">
        <w:rPr>
          <w:sz w:val="28"/>
          <w:szCs w:val="28"/>
        </w:rPr>
        <w:t xml:space="preserve">                     И.А. Шилова</w:t>
      </w:r>
    </w:p>
    <w:tbl>
      <w:tblPr>
        <w:tblW w:w="0" w:type="auto"/>
        <w:tblLook w:val="04A0" w:firstRow="1" w:lastRow="0" w:firstColumn="1" w:lastColumn="0" w:noHBand="0" w:noVBand="1"/>
      </w:tblPr>
      <w:tblGrid>
        <w:gridCol w:w="4808"/>
        <w:gridCol w:w="4830"/>
      </w:tblGrid>
      <w:tr w:rsidR="007801D1" w:rsidRPr="00BB08F0" w14:paraId="492501D3" w14:textId="77777777" w:rsidTr="00CB099F">
        <w:trPr>
          <w:trHeight w:val="3686"/>
        </w:trPr>
        <w:tc>
          <w:tcPr>
            <w:tcW w:w="4808" w:type="dxa"/>
          </w:tcPr>
          <w:p w14:paraId="6A47F2B0" w14:textId="77777777" w:rsidR="007801D1" w:rsidRPr="00BB08F0" w:rsidRDefault="007801D1" w:rsidP="00CB099F">
            <w:pPr>
              <w:widowControl w:val="0"/>
              <w:autoSpaceDE w:val="0"/>
              <w:autoSpaceDN w:val="0"/>
              <w:adjustRightInd w:val="0"/>
              <w:ind w:firstLine="851"/>
              <w:jc w:val="both"/>
              <w:rPr>
                <w:rFonts w:eastAsia="Courier New"/>
                <w:sz w:val="24"/>
                <w:szCs w:val="24"/>
              </w:rPr>
            </w:pPr>
          </w:p>
        </w:tc>
        <w:tc>
          <w:tcPr>
            <w:tcW w:w="4830" w:type="dxa"/>
          </w:tcPr>
          <w:p w14:paraId="653639BB" w14:textId="77777777" w:rsidR="007801D1" w:rsidRPr="00BB08F0" w:rsidRDefault="007801D1" w:rsidP="00CB099F">
            <w:pPr>
              <w:widowControl w:val="0"/>
              <w:autoSpaceDE w:val="0"/>
              <w:autoSpaceDN w:val="0"/>
              <w:adjustRightInd w:val="0"/>
              <w:outlineLvl w:val="1"/>
              <w:rPr>
                <w:rFonts w:eastAsia="Courier New"/>
                <w:sz w:val="28"/>
                <w:szCs w:val="28"/>
              </w:rPr>
            </w:pPr>
            <w:r w:rsidRPr="00BB08F0">
              <w:rPr>
                <w:rFonts w:eastAsia="Courier New"/>
                <w:sz w:val="28"/>
                <w:szCs w:val="28"/>
              </w:rPr>
              <w:t>Приложение 1</w:t>
            </w:r>
          </w:p>
          <w:p w14:paraId="6C519512" w14:textId="77777777" w:rsidR="007801D1" w:rsidRDefault="007801D1" w:rsidP="00CB099F">
            <w:pPr>
              <w:widowControl w:val="0"/>
              <w:autoSpaceDE w:val="0"/>
              <w:autoSpaceDN w:val="0"/>
              <w:adjustRightInd w:val="0"/>
              <w:rPr>
                <w:rFonts w:eastAsia="Courier New"/>
                <w:sz w:val="28"/>
                <w:szCs w:val="28"/>
              </w:rPr>
            </w:pPr>
            <w:r w:rsidRPr="00BB08F0">
              <w:rPr>
                <w:rFonts w:eastAsia="Courier New"/>
                <w:sz w:val="28"/>
                <w:szCs w:val="28"/>
              </w:rPr>
              <w:t xml:space="preserve">к Соглашению </w:t>
            </w:r>
            <w:r w:rsidRPr="003559EE">
              <w:rPr>
                <w:rFonts w:eastAsia="Courier New"/>
                <w:sz w:val="28"/>
                <w:szCs w:val="28"/>
              </w:rPr>
              <w:t xml:space="preserve">о передаче </w:t>
            </w:r>
          </w:p>
          <w:p w14:paraId="10D0C116" w14:textId="77777777" w:rsidR="007801D1" w:rsidRPr="003559EE" w:rsidRDefault="007801D1" w:rsidP="00CB099F">
            <w:pPr>
              <w:widowControl w:val="0"/>
              <w:autoSpaceDE w:val="0"/>
              <w:autoSpaceDN w:val="0"/>
              <w:adjustRightInd w:val="0"/>
              <w:rPr>
                <w:rFonts w:eastAsia="Courier New"/>
                <w:sz w:val="28"/>
                <w:szCs w:val="28"/>
              </w:rPr>
            </w:pPr>
            <w:r w:rsidRPr="003559EE">
              <w:rPr>
                <w:rFonts w:eastAsia="Courier New"/>
                <w:sz w:val="28"/>
                <w:szCs w:val="28"/>
              </w:rPr>
              <w:t>администрацией Старощербиновского</w:t>
            </w:r>
          </w:p>
          <w:p w14:paraId="338C320C"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сельского поселения Щербиновского</w:t>
            </w:r>
          </w:p>
          <w:p w14:paraId="2468D406"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района</w:t>
            </w:r>
            <w:r>
              <w:rPr>
                <w:rFonts w:eastAsia="Courier New"/>
                <w:sz w:val="28"/>
                <w:szCs w:val="28"/>
              </w:rPr>
              <w:t xml:space="preserve"> </w:t>
            </w:r>
            <w:r w:rsidRPr="003559EE">
              <w:rPr>
                <w:rFonts w:eastAsia="Courier New"/>
                <w:sz w:val="28"/>
                <w:szCs w:val="28"/>
              </w:rPr>
              <w:t xml:space="preserve">администрации </w:t>
            </w:r>
          </w:p>
          <w:p w14:paraId="649A9F9A" w14:textId="77777777" w:rsidR="007801D1" w:rsidRPr="003559EE" w:rsidRDefault="007801D1" w:rsidP="00CB099F">
            <w:pPr>
              <w:widowControl w:val="0"/>
              <w:autoSpaceDE w:val="0"/>
              <w:autoSpaceDN w:val="0"/>
              <w:adjustRightInd w:val="0"/>
              <w:rPr>
                <w:rFonts w:eastAsia="Courier New"/>
                <w:sz w:val="28"/>
                <w:szCs w:val="28"/>
              </w:rPr>
            </w:pPr>
            <w:r w:rsidRPr="003559EE">
              <w:rPr>
                <w:rFonts w:eastAsia="Courier New"/>
                <w:sz w:val="28"/>
                <w:szCs w:val="28"/>
              </w:rPr>
              <w:t>муниципального образования</w:t>
            </w:r>
          </w:p>
          <w:p w14:paraId="1AE9C458"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 xml:space="preserve">Щербиновский муниципальный </w:t>
            </w:r>
          </w:p>
          <w:p w14:paraId="151E1EF1" w14:textId="77777777" w:rsidR="007801D1" w:rsidRPr="003559EE" w:rsidRDefault="007801D1" w:rsidP="00CB099F">
            <w:pPr>
              <w:widowControl w:val="0"/>
              <w:autoSpaceDE w:val="0"/>
              <w:autoSpaceDN w:val="0"/>
              <w:adjustRightInd w:val="0"/>
              <w:rPr>
                <w:rFonts w:eastAsia="Courier New"/>
                <w:sz w:val="28"/>
                <w:szCs w:val="28"/>
              </w:rPr>
            </w:pPr>
            <w:r w:rsidRPr="003559EE">
              <w:rPr>
                <w:rFonts w:eastAsia="Courier New"/>
                <w:sz w:val="28"/>
                <w:szCs w:val="28"/>
              </w:rPr>
              <w:t xml:space="preserve">район Краснодарского края части полномочий администрации </w:t>
            </w:r>
          </w:p>
          <w:p w14:paraId="3F95B527"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 xml:space="preserve">Старощербиновского сельского </w:t>
            </w:r>
          </w:p>
          <w:p w14:paraId="6D537C72"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 xml:space="preserve">поселения Щербиновского района </w:t>
            </w:r>
          </w:p>
          <w:p w14:paraId="36DA151B"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 xml:space="preserve">по организации ритуальных услуг </w:t>
            </w:r>
          </w:p>
          <w:p w14:paraId="676871AA" w14:textId="77777777" w:rsidR="007801D1" w:rsidRDefault="007801D1" w:rsidP="00CB099F">
            <w:pPr>
              <w:widowControl w:val="0"/>
              <w:autoSpaceDE w:val="0"/>
              <w:autoSpaceDN w:val="0"/>
              <w:adjustRightInd w:val="0"/>
              <w:rPr>
                <w:rFonts w:eastAsia="Courier New"/>
                <w:sz w:val="28"/>
                <w:szCs w:val="28"/>
              </w:rPr>
            </w:pPr>
            <w:r w:rsidRPr="003559EE">
              <w:rPr>
                <w:rFonts w:eastAsia="Courier New"/>
                <w:sz w:val="28"/>
                <w:szCs w:val="28"/>
              </w:rPr>
              <w:t>на 2026 год</w:t>
            </w:r>
          </w:p>
          <w:p w14:paraId="2CDD8430" w14:textId="77777777" w:rsidR="007801D1" w:rsidRPr="003559EE" w:rsidRDefault="007801D1" w:rsidP="00CB099F">
            <w:pPr>
              <w:widowControl w:val="0"/>
              <w:autoSpaceDE w:val="0"/>
              <w:autoSpaceDN w:val="0"/>
              <w:adjustRightInd w:val="0"/>
              <w:rPr>
                <w:rFonts w:eastAsia="Courier New"/>
                <w:sz w:val="28"/>
                <w:szCs w:val="28"/>
              </w:rPr>
            </w:pPr>
          </w:p>
        </w:tc>
      </w:tr>
    </w:tbl>
    <w:p w14:paraId="2BC3D412" w14:textId="77777777" w:rsidR="007801D1" w:rsidRPr="003559EE" w:rsidRDefault="007801D1" w:rsidP="007801D1">
      <w:pPr>
        <w:widowControl w:val="0"/>
        <w:jc w:val="center"/>
        <w:rPr>
          <w:sz w:val="28"/>
          <w:szCs w:val="28"/>
        </w:rPr>
      </w:pPr>
      <w:r w:rsidRPr="003559EE">
        <w:rPr>
          <w:sz w:val="28"/>
          <w:szCs w:val="28"/>
        </w:rPr>
        <w:t>Расчет объема межбюджетных трансфертов,</w:t>
      </w:r>
    </w:p>
    <w:p w14:paraId="12AB76E8" w14:textId="77777777" w:rsidR="007801D1" w:rsidRPr="003559EE" w:rsidRDefault="007801D1" w:rsidP="007801D1">
      <w:pPr>
        <w:widowControl w:val="0"/>
        <w:jc w:val="center"/>
        <w:rPr>
          <w:sz w:val="28"/>
          <w:szCs w:val="28"/>
        </w:rPr>
      </w:pPr>
      <w:r w:rsidRPr="003559EE">
        <w:rPr>
          <w:sz w:val="28"/>
          <w:szCs w:val="28"/>
        </w:rPr>
        <w:t>передаваемых из бюджета Старощербиновского сельского</w:t>
      </w:r>
    </w:p>
    <w:p w14:paraId="56FD56E1" w14:textId="77777777" w:rsidR="007801D1" w:rsidRPr="003559EE" w:rsidRDefault="007801D1" w:rsidP="007801D1">
      <w:pPr>
        <w:widowControl w:val="0"/>
        <w:jc w:val="center"/>
        <w:rPr>
          <w:sz w:val="28"/>
          <w:szCs w:val="28"/>
        </w:rPr>
      </w:pPr>
      <w:r w:rsidRPr="003559EE">
        <w:rPr>
          <w:sz w:val="28"/>
          <w:szCs w:val="28"/>
        </w:rPr>
        <w:t>поселения Щербиновского района в бюджет муниципального</w:t>
      </w:r>
    </w:p>
    <w:p w14:paraId="4FFAE335" w14:textId="77777777" w:rsidR="007801D1" w:rsidRPr="003559EE" w:rsidRDefault="007801D1" w:rsidP="007801D1">
      <w:pPr>
        <w:widowControl w:val="0"/>
        <w:jc w:val="center"/>
        <w:rPr>
          <w:sz w:val="28"/>
          <w:szCs w:val="28"/>
        </w:rPr>
      </w:pPr>
      <w:r w:rsidRPr="003559EE">
        <w:rPr>
          <w:sz w:val="28"/>
          <w:szCs w:val="28"/>
        </w:rPr>
        <w:t xml:space="preserve">образования </w:t>
      </w:r>
      <w:bookmarkStart w:id="3" w:name="_Hlk211608487"/>
      <w:r w:rsidRPr="003559EE">
        <w:rPr>
          <w:sz w:val="28"/>
          <w:szCs w:val="28"/>
        </w:rPr>
        <w:t xml:space="preserve">Щербиновский муниципальный район Краснодарского края </w:t>
      </w:r>
      <w:bookmarkEnd w:id="3"/>
    </w:p>
    <w:p w14:paraId="66EB508D" w14:textId="77777777" w:rsidR="007801D1" w:rsidRPr="003559EE" w:rsidRDefault="007801D1" w:rsidP="007801D1">
      <w:pPr>
        <w:widowControl w:val="0"/>
        <w:jc w:val="center"/>
        <w:rPr>
          <w:sz w:val="28"/>
          <w:szCs w:val="28"/>
        </w:rPr>
      </w:pPr>
      <w:r w:rsidRPr="003559EE">
        <w:rPr>
          <w:sz w:val="28"/>
          <w:szCs w:val="28"/>
        </w:rPr>
        <w:t xml:space="preserve">на исполнение части полномочий администрации Старощербиновского </w:t>
      </w:r>
    </w:p>
    <w:p w14:paraId="6C7E2B6E" w14:textId="77777777" w:rsidR="007801D1" w:rsidRPr="003559EE" w:rsidRDefault="007801D1" w:rsidP="007801D1">
      <w:pPr>
        <w:widowControl w:val="0"/>
        <w:jc w:val="center"/>
        <w:rPr>
          <w:sz w:val="28"/>
          <w:szCs w:val="28"/>
        </w:rPr>
      </w:pPr>
      <w:r w:rsidRPr="003559EE">
        <w:rPr>
          <w:sz w:val="28"/>
          <w:szCs w:val="28"/>
        </w:rPr>
        <w:t xml:space="preserve">сельского поселения Щербиновского района по организации </w:t>
      </w:r>
    </w:p>
    <w:p w14:paraId="3F54FE9E" w14:textId="77777777" w:rsidR="007801D1" w:rsidRPr="003559EE" w:rsidRDefault="007801D1" w:rsidP="007801D1">
      <w:pPr>
        <w:widowControl w:val="0"/>
        <w:jc w:val="center"/>
        <w:rPr>
          <w:sz w:val="28"/>
          <w:szCs w:val="28"/>
        </w:rPr>
      </w:pPr>
      <w:r w:rsidRPr="003559EE">
        <w:rPr>
          <w:sz w:val="28"/>
          <w:szCs w:val="28"/>
        </w:rPr>
        <w:t>ритуальных услуг на 2026 год</w:t>
      </w:r>
    </w:p>
    <w:p w14:paraId="3AB8BD5A" w14:textId="77777777" w:rsidR="007801D1" w:rsidRPr="00902B4B" w:rsidRDefault="007801D1" w:rsidP="007801D1">
      <w:pPr>
        <w:widowControl w:val="0"/>
        <w:rPr>
          <w:sz w:val="28"/>
          <w:szCs w:val="28"/>
        </w:rPr>
      </w:pPr>
    </w:p>
    <w:p w14:paraId="5C450A3F" w14:textId="77777777" w:rsidR="007801D1" w:rsidRPr="00902B4B" w:rsidRDefault="007801D1" w:rsidP="007801D1">
      <w:pPr>
        <w:ind w:firstLine="709"/>
        <w:jc w:val="both"/>
        <w:rPr>
          <w:rFonts w:eastAsia="Courier New"/>
          <w:sz w:val="28"/>
          <w:szCs w:val="28"/>
        </w:rPr>
      </w:pPr>
      <w:r w:rsidRPr="00902B4B">
        <w:rPr>
          <w:rFonts w:eastAsia="Courier New"/>
          <w:sz w:val="28"/>
          <w:szCs w:val="28"/>
        </w:rPr>
        <w:t xml:space="preserve">Объем межбюджетных трансфертов, передаваемых из бюджета Старощербиновского сельского поселения Щербиновского района (далее - бюджет поселения) в бюджет муниципального образования Щербиновский муниципальный район Краснодарского края (далее - бюджет района) на осуществление администрацией муниципального образования Щербиновский муниципальный район Краснодарского края </w:t>
      </w:r>
      <w:r w:rsidRPr="00902B4B">
        <w:rPr>
          <w:sz w:val="28"/>
          <w:szCs w:val="28"/>
        </w:rPr>
        <w:t xml:space="preserve">части полномочий администрации Старощербиновского сельского поселения Щербиновского района по организации ритуальных услуг на 2026 год </w:t>
      </w:r>
      <w:r w:rsidRPr="00902B4B">
        <w:rPr>
          <w:rFonts w:eastAsia="Courier New"/>
          <w:sz w:val="28"/>
          <w:szCs w:val="28"/>
        </w:rPr>
        <w:t>составляет 347500 (триста сорок семь тысяч пятьсот) рублей 00 копеек и определяется в следующем порядке:</w:t>
      </w:r>
    </w:p>
    <w:p w14:paraId="5FA709F2" w14:textId="77777777" w:rsidR="007801D1" w:rsidRPr="009C383F" w:rsidRDefault="007801D1" w:rsidP="007801D1">
      <w:pPr>
        <w:widowControl w:val="0"/>
        <w:ind w:firstLine="709"/>
        <w:jc w:val="both"/>
        <w:rPr>
          <w:rFonts w:eastAsia="Courier New"/>
          <w:sz w:val="28"/>
          <w:szCs w:val="28"/>
        </w:rPr>
      </w:pPr>
    </w:p>
    <w:p w14:paraId="26357ACF" w14:textId="77777777" w:rsidR="007801D1" w:rsidRPr="009C383F" w:rsidRDefault="007801D1" w:rsidP="007801D1">
      <w:pPr>
        <w:widowControl w:val="0"/>
        <w:jc w:val="center"/>
        <w:rPr>
          <w:rFonts w:eastAsia="Courier New"/>
          <w:sz w:val="28"/>
          <w:szCs w:val="28"/>
        </w:rPr>
      </w:pPr>
      <w:r w:rsidRPr="009C383F">
        <w:rPr>
          <w:rFonts w:eastAsia="Courier New"/>
          <w:sz w:val="28"/>
          <w:szCs w:val="28"/>
        </w:rPr>
        <w:t>ОМТ= ЦМБТ/100*Д*</w:t>
      </w:r>
      <w:proofErr w:type="spellStart"/>
      <w:r w:rsidRPr="009C383F">
        <w:rPr>
          <w:rFonts w:eastAsia="Courier New"/>
          <w:sz w:val="28"/>
          <w:szCs w:val="28"/>
        </w:rPr>
        <w:t>Кв</w:t>
      </w:r>
      <w:proofErr w:type="spellEnd"/>
      <w:r w:rsidRPr="009C383F">
        <w:rPr>
          <w:rFonts w:eastAsia="Courier New"/>
          <w:sz w:val="28"/>
          <w:szCs w:val="28"/>
        </w:rPr>
        <w:t>, где:</w:t>
      </w:r>
    </w:p>
    <w:p w14:paraId="6CB50E45" w14:textId="77777777" w:rsidR="007801D1" w:rsidRPr="009C383F" w:rsidRDefault="007801D1" w:rsidP="007801D1">
      <w:pPr>
        <w:widowControl w:val="0"/>
        <w:ind w:firstLine="709"/>
        <w:jc w:val="center"/>
        <w:rPr>
          <w:rFonts w:eastAsia="Courier New"/>
          <w:sz w:val="28"/>
          <w:szCs w:val="28"/>
        </w:rPr>
      </w:pPr>
    </w:p>
    <w:p w14:paraId="78F15A4F" w14:textId="77777777" w:rsidR="007801D1" w:rsidRPr="009C383F" w:rsidRDefault="007801D1" w:rsidP="007801D1">
      <w:pPr>
        <w:widowControl w:val="0"/>
        <w:ind w:firstLine="709"/>
        <w:jc w:val="both"/>
        <w:rPr>
          <w:rFonts w:eastAsia="Courier New"/>
          <w:sz w:val="28"/>
          <w:szCs w:val="28"/>
        </w:rPr>
      </w:pPr>
      <w:r w:rsidRPr="009C383F">
        <w:rPr>
          <w:rFonts w:eastAsia="Courier New"/>
          <w:sz w:val="28"/>
          <w:szCs w:val="28"/>
        </w:rPr>
        <w:t>ОМТ – итоговый объем передаваемого межбюджетного трансферта, с округлением до целых значений (сотен рублей);</w:t>
      </w:r>
    </w:p>
    <w:p w14:paraId="5E22829B" w14:textId="77777777" w:rsidR="007801D1" w:rsidRPr="009C383F" w:rsidRDefault="007801D1" w:rsidP="007801D1">
      <w:pPr>
        <w:ind w:firstLine="709"/>
        <w:jc w:val="both"/>
        <w:rPr>
          <w:rFonts w:eastAsia="Courier New"/>
          <w:sz w:val="28"/>
          <w:szCs w:val="28"/>
        </w:rPr>
      </w:pPr>
      <w:bookmarkStart w:id="4" w:name="_Hlk211610997"/>
      <w:r w:rsidRPr="009C383F">
        <w:rPr>
          <w:rFonts w:eastAsia="Courier New"/>
          <w:sz w:val="28"/>
          <w:szCs w:val="28"/>
        </w:rPr>
        <w:t>ЦМБТ</w:t>
      </w:r>
      <w:bookmarkEnd w:id="4"/>
      <w:r w:rsidRPr="009C383F">
        <w:rPr>
          <w:rFonts w:eastAsia="Courier New"/>
          <w:sz w:val="28"/>
          <w:szCs w:val="28"/>
        </w:rPr>
        <w:t xml:space="preserve"> - целевой объем МБТ рассчитан исходя из суммы годового фонда оплаты труда работников (специалист II категории и подсобный рабочий), непосредственно занятых в обеспечении реализации передаваемых полномочий 933846 (девятьсот тридцать три тысячи восемьсот сорок шесть) рублей и материального обеспечения деятельности в области реализации передаваемых полномочий установлено в размере 5 % от годового фонда оплаты труда в сумме 46692,00 рублей, в общей сумме 980538 (девятьсот восемьдесят тысяч пятьсот тридцать восемь) рублей;</w:t>
      </w:r>
    </w:p>
    <w:p w14:paraId="6CF96287" w14:textId="77777777" w:rsidR="007801D1" w:rsidRPr="009C383F" w:rsidRDefault="007801D1" w:rsidP="007801D1">
      <w:pPr>
        <w:ind w:firstLine="709"/>
        <w:jc w:val="both"/>
        <w:rPr>
          <w:rFonts w:eastAsia="Courier New"/>
          <w:sz w:val="28"/>
          <w:szCs w:val="28"/>
        </w:rPr>
      </w:pPr>
      <w:r w:rsidRPr="009C383F">
        <w:rPr>
          <w:rFonts w:eastAsia="Courier New"/>
          <w:sz w:val="28"/>
          <w:szCs w:val="28"/>
        </w:rPr>
        <w:lastRenderedPageBreak/>
        <w:t>Д – доля суммы МБТ, передаваемого Администрацией поселения в общем объеме передаваемых полномочий всеми поселениями Щербиновского района;</w:t>
      </w:r>
    </w:p>
    <w:p w14:paraId="3645B64D" w14:textId="77777777" w:rsidR="007801D1" w:rsidRPr="009C383F" w:rsidRDefault="007801D1" w:rsidP="007801D1">
      <w:pPr>
        <w:ind w:firstLine="709"/>
        <w:jc w:val="both"/>
        <w:rPr>
          <w:rFonts w:eastAsia="Courier New"/>
          <w:sz w:val="28"/>
          <w:szCs w:val="28"/>
        </w:rPr>
      </w:pPr>
      <w:proofErr w:type="spellStart"/>
      <w:r w:rsidRPr="009C383F">
        <w:rPr>
          <w:rFonts w:eastAsia="Courier New"/>
          <w:sz w:val="28"/>
          <w:szCs w:val="28"/>
        </w:rPr>
        <w:t>Кв</w:t>
      </w:r>
      <w:proofErr w:type="spellEnd"/>
      <w:r w:rsidRPr="009C383F">
        <w:rPr>
          <w:rFonts w:eastAsia="Courier New"/>
          <w:sz w:val="28"/>
          <w:szCs w:val="28"/>
        </w:rPr>
        <w:t xml:space="preserve"> - коэффициент времени исполнения полномочий, принимается в размере 1 (1 – финансовый год; 0,75 – 9 месяцев финансового года; 0,5- 6 месяцев финансового года; 0,25 - 3 месяца финансового года).</w:t>
      </w:r>
    </w:p>
    <w:p w14:paraId="2B6F791F" w14:textId="77777777" w:rsidR="007801D1" w:rsidRPr="009C383F" w:rsidRDefault="007801D1" w:rsidP="007801D1">
      <w:pPr>
        <w:widowControl w:val="0"/>
        <w:jc w:val="both"/>
        <w:rPr>
          <w:rFonts w:eastAsia="Courier New"/>
          <w:sz w:val="28"/>
          <w:szCs w:val="28"/>
        </w:rPr>
      </w:pPr>
    </w:p>
    <w:p w14:paraId="6E86693C" w14:textId="77777777" w:rsidR="007801D1" w:rsidRPr="009C383F" w:rsidRDefault="007801D1" w:rsidP="007801D1">
      <w:pPr>
        <w:widowControl w:val="0"/>
        <w:ind w:firstLine="709"/>
        <w:jc w:val="center"/>
        <w:rPr>
          <w:rFonts w:eastAsia="Courier New"/>
          <w:sz w:val="28"/>
          <w:szCs w:val="28"/>
        </w:rPr>
      </w:pPr>
      <w:r w:rsidRPr="009C383F">
        <w:rPr>
          <w:rFonts w:eastAsia="Courier New"/>
          <w:sz w:val="28"/>
          <w:szCs w:val="28"/>
        </w:rPr>
        <w:t>ОМТ1=ФОТ/К*КМО*КОР, где</w:t>
      </w:r>
    </w:p>
    <w:p w14:paraId="35800DDF" w14:textId="77777777" w:rsidR="007801D1" w:rsidRPr="009C383F" w:rsidRDefault="007801D1" w:rsidP="007801D1">
      <w:pPr>
        <w:widowControl w:val="0"/>
        <w:ind w:firstLine="709"/>
        <w:jc w:val="center"/>
        <w:rPr>
          <w:rFonts w:eastAsia="Courier New"/>
          <w:sz w:val="28"/>
          <w:szCs w:val="28"/>
        </w:rPr>
      </w:pPr>
    </w:p>
    <w:p w14:paraId="0CA0ED38" w14:textId="77777777" w:rsidR="007801D1" w:rsidRPr="009C383F" w:rsidRDefault="007801D1" w:rsidP="007801D1">
      <w:pPr>
        <w:widowControl w:val="0"/>
        <w:ind w:firstLine="709"/>
        <w:jc w:val="both"/>
        <w:rPr>
          <w:rFonts w:eastAsia="Courier New"/>
          <w:spacing w:val="-4"/>
          <w:sz w:val="28"/>
          <w:szCs w:val="28"/>
        </w:rPr>
      </w:pPr>
      <w:r w:rsidRPr="009C383F">
        <w:rPr>
          <w:rFonts w:eastAsia="Courier New"/>
          <w:spacing w:val="-4"/>
          <w:sz w:val="28"/>
          <w:szCs w:val="28"/>
        </w:rPr>
        <w:t>ФОТ – годовой фонд оплаты труда работников (специалист II категории и подсобный рабочий), непосредственно занятых в обеспечении реализации передаваемых полномочий 933846 (девятьсот тридцать три тысячи восемьсот сорок шесть) рублей;</w:t>
      </w:r>
    </w:p>
    <w:p w14:paraId="14B94295" w14:textId="77777777" w:rsidR="007801D1" w:rsidRPr="009C383F" w:rsidRDefault="007801D1" w:rsidP="007801D1">
      <w:pPr>
        <w:widowControl w:val="0"/>
        <w:ind w:firstLine="709"/>
        <w:jc w:val="both"/>
        <w:rPr>
          <w:rFonts w:eastAsia="Courier New"/>
          <w:sz w:val="28"/>
          <w:szCs w:val="28"/>
        </w:rPr>
      </w:pPr>
      <w:r w:rsidRPr="009C383F">
        <w:rPr>
          <w:rFonts w:eastAsia="Courier New"/>
          <w:sz w:val="28"/>
          <w:szCs w:val="28"/>
        </w:rPr>
        <w:t>К – количество органов местного самоуправления, равное 8;</w:t>
      </w:r>
    </w:p>
    <w:p w14:paraId="223BFB50" w14:textId="77777777" w:rsidR="007801D1" w:rsidRPr="009C383F" w:rsidRDefault="007801D1" w:rsidP="007801D1">
      <w:pPr>
        <w:widowControl w:val="0"/>
        <w:tabs>
          <w:tab w:val="left" w:pos="1078"/>
        </w:tabs>
        <w:ind w:firstLine="709"/>
        <w:jc w:val="both"/>
        <w:rPr>
          <w:rFonts w:eastAsia="Courier New"/>
          <w:sz w:val="28"/>
          <w:szCs w:val="28"/>
        </w:rPr>
      </w:pPr>
      <w:r w:rsidRPr="009C383F">
        <w:rPr>
          <w:rFonts w:eastAsia="Courier New"/>
          <w:sz w:val="28"/>
          <w:szCs w:val="28"/>
        </w:rPr>
        <w:t>КМО –коэффициент материального обеспечения, равный 1,05.</w:t>
      </w:r>
      <w:r w:rsidRPr="009C383F">
        <w:rPr>
          <w:sz w:val="28"/>
          <w:szCs w:val="28"/>
        </w:rPr>
        <w:t xml:space="preserve"> </w:t>
      </w:r>
    </w:p>
    <w:p w14:paraId="7224F3D7" w14:textId="77777777" w:rsidR="007801D1" w:rsidRPr="009C383F" w:rsidRDefault="007801D1" w:rsidP="007801D1">
      <w:pPr>
        <w:widowControl w:val="0"/>
        <w:tabs>
          <w:tab w:val="left" w:pos="1078"/>
        </w:tabs>
        <w:ind w:firstLine="709"/>
        <w:jc w:val="both"/>
        <w:rPr>
          <w:sz w:val="28"/>
          <w:szCs w:val="28"/>
        </w:rPr>
      </w:pPr>
      <w:r w:rsidRPr="009C383F">
        <w:rPr>
          <w:rFonts w:eastAsia="Courier New"/>
          <w:sz w:val="28"/>
          <w:szCs w:val="28"/>
        </w:rPr>
        <w:t>КОР – коэффициент объема работ, равный 1,4,</w:t>
      </w:r>
      <w:r w:rsidRPr="009C383F">
        <w:rPr>
          <w:sz w:val="28"/>
          <w:szCs w:val="28"/>
        </w:rPr>
        <w:t xml:space="preserve"> который определяется исходя из численности населения поселения на 1 января 2025 г. (16821 человек) и устанавливается в следующих значениях:</w:t>
      </w:r>
    </w:p>
    <w:p w14:paraId="0EAB7FC3" w14:textId="77777777" w:rsidR="007801D1" w:rsidRPr="009C383F" w:rsidRDefault="007801D1" w:rsidP="007801D1">
      <w:pPr>
        <w:widowControl w:val="0"/>
        <w:tabs>
          <w:tab w:val="left" w:pos="1078"/>
        </w:tabs>
        <w:ind w:firstLine="709"/>
        <w:jc w:val="both"/>
        <w:rPr>
          <w:sz w:val="28"/>
          <w:szCs w:val="28"/>
        </w:rPr>
      </w:pPr>
      <w:r w:rsidRPr="009C383F">
        <w:rPr>
          <w:sz w:val="28"/>
          <w:szCs w:val="28"/>
        </w:rPr>
        <w:t xml:space="preserve">а) для сельских поселений, численность населения которых не превышает 5 тысяч человек: </w:t>
      </w:r>
    </w:p>
    <w:p w14:paraId="64510AAB" w14:textId="77777777" w:rsidR="007801D1" w:rsidRPr="009C383F" w:rsidRDefault="007801D1" w:rsidP="007801D1">
      <w:pPr>
        <w:widowControl w:val="0"/>
        <w:tabs>
          <w:tab w:val="left" w:pos="1078"/>
        </w:tabs>
        <w:ind w:firstLine="709"/>
        <w:jc w:val="both"/>
        <w:rPr>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7801D1" w:rsidRPr="009C383F" w14:paraId="33573DF3" w14:textId="77777777" w:rsidTr="00CB099F">
        <w:tc>
          <w:tcPr>
            <w:tcW w:w="4219" w:type="dxa"/>
          </w:tcPr>
          <w:p w14:paraId="1413301E" w14:textId="77777777" w:rsidR="007801D1" w:rsidRPr="009C383F" w:rsidRDefault="007801D1" w:rsidP="00CB099F">
            <w:pPr>
              <w:widowControl w:val="0"/>
              <w:tabs>
                <w:tab w:val="left" w:pos="1078"/>
              </w:tabs>
              <w:jc w:val="center"/>
              <w:rPr>
                <w:sz w:val="28"/>
                <w:szCs w:val="28"/>
              </w:rPr>
            </w:pPr>
            <w:r w:rsidRPr="009C383F">
              <w:rPr>
                <w:sz w:val="28"/>
                <w:szCs w:val="28"/>
              </w:rPr>
              <w:t>Численность населения,</w:t>
            </w:r>
          </w:p>
          <w:p w14:paraId="3F29BB40" w14:textId="77777777" w:rsidR="007801D1" w:rsidRPr="009C383F" w:rsidRDefault="007801D1" w:rsidP="00CB099F">
            <w:pPr>
              <w:widowControl w:val="0"/>
              <w:tabs>
                <w:tab w:val="left" w:pos="1078"/>
              </w:tabs>
              <w:jc w:val="center"/>
              <w:rPr>
                <w:sz w:val="28"/>
                <w:szCs w:val="28"/>
              </w:rPr>
            </w:pPr>
            <w:r w:rsidRPr="009C383F">
              <w:rPr>
                <w:sz w:val="28"/>
                <w:szCs w:val="28"/>
              </w:rPr>
              <w:t>человек</w:t>
            </w:r>
          </w:p>
        </w:tc>
        <w:tc>
          <w:tcPr>
            <w:tcW w:w="3260" w:type="dxa"/>
          </w:tcPr>
          <w:p w14:paraId="3F01639C" w14:textId="77777777" w:rsidR="007801D1" w:rsidRPr="009C383F" w:rsidRDefault="007801D1" w:rsidP="00CB099F">
            <w:pPr>
              <w:widowControl w:val="0"/>
              <w:tabs>
                <w:tab w:val="left" w:pos="1078"/>
              </w:tabs>
              <w:jc w:val="center"/>
              <w:rPr>
                <w:sz w:val="28"/>
                <w:szCs w:val="28"/>
              </w:rPr>
            </w:pPr>
            <w:r w:rsidRPr="009C383F">
              <w:rPr>
                <w:sz w:val="28"/>
                <w:szCs w:val="28"/>
              </w:rPr>
              <w:t>Значение коэффициента объема услуг</w:t>
            </w:r>
          </w:p>
        </w:tc>
      </w:tr>
      <w:tr w:rsidR="007801D1" w:rsidRPr="009C383F" w14:paraId="0C048CD2" w14:textId="77777777" w:rsidTr="00CB099F">
        <w:tc>
          <w:tcPr>
            <w:tcW w:w="4219" w:type="dxa"/>
            <w:vAlign w:val="center"/>
          </w:tcPr>
          <w:p w14:paraId="34F06ACB" w14:textId="77777777" w:rsidR="007801D1" w:rsidRPr="009C383F" w:rsidRDefault="007801D1" w:rsidP="00CB099F">
            <w:pPr>
              <w:widowControl w:val="0"/>
              <w:tabs>
                <w:tab w:val="left" w:pos="1078"/>
              </w:tabs>
              <w:jc w:val="center"/>
              <w:rPr>
                <w:sz w:val="28"/>
                <w:szCs w:val="28"/>
              </w:rPr>
            </w:pPr>
            <w:r w:rsidRPr="009C383F">
              <w:rPr>
                <w:sz w:val="28"/>
                <w:szCs w:val="28"/>
              </w:rPr>
              <w:t>менее 500</w:t>
            </w:r>
          </w:p>
        </w:tc>
        <w:tc>
          <w:tcPr>
            <w:tcW w:w="3260" w:type="dxa"/>
          </w:tcPr>
          <w:p w14:paraId="063DCD95" w14:textId="77777777" w:rsidR="007801D1" w:rsidRPr="009C383F" w:rsidRDefault="007801D1" w:rsidP="00CB099F">
            <w:pPr>
              <w:widowControl w:val="0"/>
              <w:tabs>
                <w:tab w:val="left" w:pos="1078"/>
              </w:tabs>
              <w:jc w:val="center"/>
              <w:rPr>
                <w:sz w:val="28"/>
                <w:szCs w:val="28"/>
              </w:rPr>
            </w:pPr>
            <w:r w:rsidRPr="009C383F">
              <w:rPr>
                <w:sz w:val="28"/>
                <w:szCs w:val="28"/>
              </w:rPr>
              <w:t>0,10</w:t>
            </w:r>
          </w:p>
        </w:tc>
      </w:tr>
      <w:tr w:rsidR="007801D1" w:rsidRPr="009C383F" w14:paraId="7414E7AD" w14:textId="77777777" w:rsidTr="00CB099F">
        <w:tc>
          <w:tcPr>
            <w:tcW w:w="4219" w:type="dxa"/>
            <w:vAlign w:val="center"/>
          </w:tcPr>
          <w:p w14:paraId="259B16E7" w14:textId="77777777" w:rsidR="007801D1" w:rsidRPr="009C383F" w:rsidRDefault="007801D1" w:rsidP="00CB099F">
            <w:pPr>
              <w:widowControl w:val="0"/>
              <w:tabs>
                <w:tab w:val="left" w:pos="1078"/>
              </w:tabs>
              <w:jc w:val="center"/>
              <w:rPr>
                <w:sz w:val="28"/>
                <w:szCs w:val="28"/>
              </w:rPr>
            </w:pPr>
            <w:r w:rsidRPr="009C383F">
              <w:rPr>
                <w:sz w:val="28"/>
                <w:szCs w:val="28"/>
              </w:rPr>
              <w:t>500 - 1000</w:t>
            </w:r>
          </w:p>
        </w:tc>
        <w:tc>
          <w:tcPr>
            <w:tcW w:w="3260" w:type="dxa"/>
          </w:tcPr>
          <w:p w14:paraId="49CA61C0" w14:textId="77777777" w:rsidR="007801D1" w:rsidRPr="009C383F" w:rsidRDefault="007801D1" w:rsidP="00CB099F">
            <w:pPr>
              <w:widowControl w:val="0"/>
              <w:tabs>
                <w:tab w:val="left" w:pos="1078"/>
              </w:tabs>
              <w:jc w:val="center"/>
              <w:rPr>
                <w:sz w:val="28"/>
                <w:szCs w:val="28"/>
              </w:rPr>
            </w:pPr>
            <w:r w:rsidRPr="009C383F">
              <w:rPr>
                <w:sz w:val="28"/>
                <w:szCs w:val="28"/>
              </w:rPr>
              <w:t>0,15</w:t>
            </w:r>
          </w:p>
        </w:tc>
      </w:tr>
      <w:tr w:rsidR="007801D1" w:rsidRPr="009C383F" w14:paraId="3384A04D" w14:textId="77777777" w:rsidTr="00CB099F">
        <w:tc>
          <w:tcPr>
            <w:tcW w:w="4219" w:type="dxa"/>
            <w:vAlign w:val="center"/>
          </w:tcPr>
          <w:p w14:paraId="6108CB63" w14:textId="77777777" w:rsidR="007801D1" w:rsidRPr="009C383F" w:rsidRDefault="007801D1" w:rsidP="00CB099F">
            <w:pPr>
              <w:widowControl w:val="0"/>
              <w:tabs>
                <w:tab w:val="left" w:pos="1078"/>
              </w:tabs>
              <w:jc w:val="center"/>
              <w:rPr>
                <w:sz w:val="28"/>
                <w:szCs w:val="28"/>
              </w:rPr>
            </w:pPr>
            <w:r w:rsidRPr="009C383F">
              <w:rPr>
                <w:sz w:val="28"/>
                <w:szCs w:val="28"/>
              </w:rPr>
              <w:t>1001 - 1500</w:t>
            </w:r>
          </w:p>
        </w:tc>
        <w:tc>
          <w:tcPr>
            <w:tcW w:w="3260" w:type="dxa"/>
          </w:tcPr>
          <w:p w14:paraId="296F7267" w14:textId="77777777" w:rsidR="007801D1" w:rsidRPr="009C383F" w:rsidRDefault="007801D1" w:rsidP="00CB099F">
            <w:pPr>
              <w:widowControl w:val="0"/>
              <w:tabs>
                <w:tab w:val="left" w:pos="1078"/>
              </w:tabs>
              <w:jc w:val="center"/>
              <w:rPr>
                <w:sz w:val="28"/>
                <w:szCs w:val="28"/>
              </w:rPr>
            </w:pPr>
            <w:r w:rsidRPr="009C383F">
              <w:rPr>
                <w:sz w:val="28"/>
                <w:szCs w:val="28"/>
              </w:rPr>
              <w:t>0,20</w:t>
            </w:r>
          </w:p>
        </w:tc>
      </w:tr>
      <w:tr w:rsidR="007801D1" w:rsidRPr="009C383F" w14:paraId="18CB0898" w14:textId="77777777" w:rsidTr="00CB099F">
        <w:tc>
          <w:tcPr>
            <w:tcW w:w="4219" w:type="dxa"/>
            <w:vAlign w:val="center"/>
          </w:tcPr>
          <w:p w14:paraId="02067D5F" w14:textId="77777777" w:rsidR="007801D1" w:rsidRPr="009C383F" w:rsidRDefault="007801D1" w:rsidP="00CB099F">
            <w:pPr>
              <w:widowControl w:val="0"/>
              <w:tabs>
                <w:tab w:val="left" w:pos="1078"/>
              </w:tabs>
              <w:jc w:val="center"/>
              <w:rPr>
                <w:sz w:val="28"/>
                <w:szCs w:val="28"/>
              </w:rPr>
            </w:pPr>
            <w:r w:rsidRPr="009C383F">
              <w:rPr>
                <w:sz w:val="28"/>
                <w:szCs w:val="28"/>
              </w:rPr>
              <w:t>1501 - 2000</w:t>
            </w:r>
          </w:p>
        </w:tc>
        <w:tc>
          <w:tcPr>
            <w:tcW w:w="3260" w:type="dxa"/>
          </w:tcPr>
          <w:p w14:paraId="4E045F5B" w14:textId="77777777" w:rsidR="007801D1" w:rsidRPr="009C383F" w:rsidRDefault="007801D1" w:rsidP="00CB099F">
            <w:pPr>
              <w:widowControl w:val="0"/>
              <w:tabs>
                <w:tab w:val="left" w:pos="1078"/>
              </w:tabs>
              <w:jc w:val="center"/>
              <w:rPr>
                <w:sz w:val="28"/>
                <w:szCs w:val="28"/>
              </w:rPr>
            </w:pPr>
            <w:r w:rsidRPr="009C383F">
              <w:rPr>
                <w:sz w:val="28"/>
                <w:szCs w:val="28"/>
              </w:rPr>
              <w:t>0,25</w:t>
            </w:r>
          </w:p>
        </w:tc>
      </w:tr>
      <w:tr w:rsidR="007801D1" w:rsidRPr="009C383F" w14:paraId="59A73F0C" w14:textId="77777777" w:rsidTr="00CB099F">
        <w:tc>
          <w:tcPr>
            <w:tcW w:w="4219" w:type="dxa"/>
            <w:vAlign w:val="center"/>
          </w:tcPr>
          <w:p w14:paraId="4015743A" w14:textId="77777777" w:rsidR="007801D1" w:rsidRPr="009C383F" w:rsidRDefault="007801D1" w:rsidP="00CB099F">
            <w:pPr>
              <w:widowControl w:val="0"/>
              <w:tabs>
                <w:tab w:val="left" w:pos="1078"/>
              </w:tabs>
              <w:jc w:val="center"/>
              <w:rPr>
                <w:sz w:val="28"/>
                <w:szCs w:val="28"/>
              </w:rPr>
            </w:pPr>
            <w:r w:rsidRPr="009C383F">
              <w:rPr>
                <w:sz w:val="28"/>
                <w:szCs w:val="28"/>
              </w:rPr>
              <w:t>2001 - 2500</w:t>
            </w:r>
          </w:p>
        </w:tc>
        <w:tc>
          <w:tcPr>
            <w:tcW w:w="3260" w:type="dxa"/>
          </w:tcPr>
          <w:p w14:paraId="1218BA14" w14:textId="77777777" w:rsidR="007801D1" w:rsidRPr="009C383F" w:rsidRDefault="007801D1" w:rsidP="00CB099F">
            <w:pPr>
              <w:widowControl w:val="0"/>
              <w:tabs>
                <w:tab w:val="left" w:pos="1078"/>
              </w:tabs>
              <w:jc w:val="center"/>
              <w:rPr>
                <w:sz w:val="28"/>
                <w:szCs w:val="28"/>
              </w:rPr>
            </w:pPr>
            <w:r w:rsidRPr="009C383F">
              <w:rPr>
                <w:sz w:val="28"/>
                <w:szCs w:val="28"/>
              </w:rPr>
              <w:t>0,30</w:t>
            </w:r>
          </w:p>
        </w:tc>
      </w:tr>
      <w:tr w:rsidR="007801D1" w:rsidRPr="009C383F" w14:paraId="5A1833E7" w14:textId="77777777" w:rsidTr="00CB099F">
        <w:tc>
          <w:tcPr>
            <w:tcW w:w="4219" w:type="dxa"/>
            <w:vAlign w:val="center"/>
          </w:tcPr>
          <w:p w14:paraId="002A8887" w14:textId="77777777" w:rsidR="007801D1" w:rsidRPr="009C383F" w:rsidRDefault="007801D1" w:rsidP="00CB099F">
            <w:pPr>
              <w:widowControl w:val="0"/>
              <w:tabs>
                <w:tab w:val="left" w:pos="1078"/>
              </w:tabs>
              <w:jc w:val="center"/>
              <w:rPr>
                <w:sz w:val="28"/>
                <w:szCs w:val="28"/>
              </w:rPr>
            </w:pPr>
            <w:r w:rsidRPr="009C383F">
              <w:rPr>
                <w:sz w:val="28"/>
                <w:szCs w:val="28"/>
              </w:rPr>
              <w:t>более 2501</w:t>
            </w:r>
          </w:p>
        </w:tc>
        <w:tc>
          <w:tcPr>
            <w:tcW w:w="3260" w:type="dxa"/>
          </w:tcPr>
          <w:p w14:paraId="7AC45C5C" w14:textId="77777777" w:rsidR="007801D1" w:rsidRPr="009C383F" w:rsidRDefault="007801D1" w:rsidP="00CB099F">
            <w:pPr>
              <w:widowControl w:val="0"/>
              <w:tabs>
                <w:tab w:val="left" w:pos="1078"/>
              </w:tabs>
              <w:jc w:val="center"/>
              <w:rPr>
                <w:sz w:val="28"/>
                <w:szCs w:val="28"/>
              </w:rPr>
            </w:pPr>
            <w:r w:rsidRPr="009C383F">
              <w:rPr>
                <w:sz w:val="28"/>
                <w:szCs w:val="28"/>
              </w:rPr>
              <w:t>0,35</w:t>
            </w:r>
          </w:p>
        </w:tc>
      </w:tr>
    </w:tbl>
    <w:p w14:paraId="6D8BFE28" w14:textId="77777777" w:rsidR="007801D1" w:rsidRPr="009C383F" w:rsidRDefault="007801D1" w:rsidP="007801D1">
      <w:pPr>
        <w:widowControl w:val="0"/>
        <w:tabs>
          <w:tab w:val="left" w:pos="1078"/>
        </w:tabs>
        <w:ind w:firstLine="709"/>
        <w:jc w:val="both"/>
        <w:rPr>
          <w:sz w:val="28"/>
          <w:szCs w:val="28"/>
        </w:rPr>
      </w:pPr>
    </w:p>
    <w:p w14:paraId="2EA22B2F" w14:textId="77777777" w:rsidR="007801D1" w:rsidRPr="009C383F" w:rsidRDefault="007801D1" w:rsidP="007801D1">
      <w:pPr>
        <w:widowControl w:val="0"/>
        <w:tabs>
          <w:tab w:val="left" w:pos="1078"/>
        </w:tabs>
        <w:ind w:firstLine="709"/>
        <w:jc w:val="both"/>
        <w:rPr>
          <w:sz w:val="28"/>
          <w:szCs w:val="28"/>
        </w:rPr>
      </w:pPr>
      <w:r w:rsidRPr="009C383F">
        <w:rPr>
          <w:sz w:val="28"/>
          <w:szCs w:val="28"/>
        </w:rPr>
        <w:t>б) для сельских поселений, численность населения которых превышает        5 тысяч человек:</w:t>
      </w:r>
    </w:p>
    <w:p w14:paraId="1E5F7E39" w14:textId="77777777" w:rsidR="007801D1" w:rsidRPr="009C383F" w:rsidRDefault="007801D1" w:rsidP="007801D1">
      <w:pPr>
        <w:widowControl w:val="0"/>
        <w:tabs>
          <w:tab w:val="left" w:pos="1078"/>
        </w:tabs>
        <w:ind w:firstLine="709"/>
        <w:jc w:val="both"/>
        <w:rPr>
          <w:sz w:val="28"/>
          <w:szCs w:val="28"/>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260"/>
      </w:tblGrid>
      <w:tr w:rsidR="007801D1" w:rsidRPr="009C383F" w14:paraId="44E236B1" w14:textId="77777777" w:rsidTr="00CB099F">
        <w:tc>
          <w:tcPr>
            <w:tcW w:w="4219" w:type="dxa"/>
          </w:tcPr>
          <w:p w14:paraId="507A0382" w14:textId="77777777" w:rsidR="007801D1" w:rsidRPr="009C383F" w:rsidRDefault="007801D1" w:rsidP="00CB099F">
            <w:pPr>
              <w:widowControl w:val="0"/>
              <w:tabs>
                <w:tab w:val="left" w:pos="1078"/>
              </w:tabs>
              <w:jc w:val="center"/>
              <w:rPr>
                <w:sz w:val="28"/>
                <w:szCs w:val="28"/>
              </w:rPr>
            </w:pPr>
            <w:r w:rsidRPr="009C383F">
              <w:rPr>
                <w:sz w:val="28"/>
                <w:szCs w:val="28"/>
              </w:rPr>
              <w:t>Численность населения,</w:t>
            </w:r>
          </w:p>
          <w:p w14:paraId="73E571E8" w14:textId="77777777" w:rsidR="007801D1" w:rsidRPr="009C383F" w:rsidRDefault="007801D1" w:rsidP="00CB099F">
            <w:pPr>
              <w:widowControl w:val="0"/>
              <w:tabs>
                <w:tab w:val="left" w:pos="1078"/>
              </w:tabs>
              <w:jc w:val="center"/>
              <w:rPr>
                <w:sz w:val="28"/>
                <w:szCs w:val="28"/>
              </w:rPr>
            </w:pPr>
            <w:r w:rsidRPr="009C383F">
              <w:rPr>
                <w:sz w:val="28"/>
                <w:szCs w:val="28"/>
              </w:rPr>
              <w:t>человек</w:t>
            </w:r>
          </w:p>
        </w:tc>
        <w:tc>
          <w:tcPr>
            <w:tcW w:w="3260" w:type="dxa"/>
          </w:tcPr>
          <w:p w14:paraId="444FCFC3" w14:textId="77777777" w:rsidR="007801D1" w:rsidRPr="009C383F" w:rsidRDefault="007801D1" w:rsidP="00CB099F">
            <w:pPr>
              <w:widowControl w:val="0"/>
              <w:tabs>
                <w:tab w:val="left" w:pos="1078"/>
              </w:tabs>
              <w:jc w:val="center"/>
              <w:rPr>
                <w:sz w:val="28"/>
                <w:szCs w:val="28"/>
              </w:rPr>
            </w:pPr>
            <w:r w:rsidRPr="009C383F">
              <w:rPr>
                <w:sz w:val="28"/>
                <w:szCs w:val="28"/>
              </w:rPr>
              <w:t>Значение коэффициента объема услуг</w:t>
            </w:r>
          </w:p>
        </w:tc>
      </w:tr>
      <w:tr w:rsidR="007801D1" w:rsidRPr="009C383F" w14:paraId="77D3DF71" w14:textId="77777777" w:rsidTr="00CB099F">
        <w:tc>
          <w:tcPr>
            <w:tcW w:w="4219" w:type="dxa"/>
            <w:vAlign w:val="center"/>
          </w:tcPr>
          <w:p w14:paraId="35590FC0" w14:textId="77777777" w:rsidR="007801D1" w:rsidRPr="009C383F" w:rsidRDefault="007801D1" w:rsidP="00CB099F">
            <w:pPr>
              <w:widowControl w:val="0"/>
              <w:tabs>
                <w:tab w:val="left" w:pos="1078"/>
              </w:tabs>
              <w:jc w:val="center"/>
              <w:rPr>
                <w:sz w:val="28"/>
                <w:szCs w:val="28"/>
                <w:lang w:val="en-US"/>
              </w:rPr>
            </w:pPr>
            <w:r w:rsidRPr="009C383F">
              <w:rPr>
                <w:sz w:val="28"/>
                <w:szCs w:val="28"/>
                <w:lang w:val="en-US"/>
              </w:rPr>
              <w:t>5001</w:t>
            </w:r>
            <w:r w:rsidRPr="009C383F">
              <w:rPr>
                <w:sz w:val="28"/>
                <w:szCs w:val="28"/>
              </w:rPr>
              <w:t xml:space="preserve"> </w:t>
            </w:r>
            <w:r w:rsidRPr="009C383F">
              <w:rPr>
                <w:sz w:val="28"/>
                <w:szCs w:val="28"/>
                <w:lang w:val="en-US"/>
              </w:rPr>
              <w:t>-</w:t>
            </w:r>
            <w:r w:rsidRPr="009C383F">
              <w:rPr>
                <w:sz w:val="28"/>
                <w:szCs w:val="28"/>
              </w:rPr>
              <w:t xml:space="preserve"> </w:t>
            </w:r>
            <w:r w:rsidRPr="009C383F">
              <w:rPr>
                <w:sz w:val="28"/>
                <w:szCs w:val="28"/>
                <w:lang w:val="en-US"/>
              </w:rPr>
              <w:t>6000</w:t>
            </w:r>
          </w:p>
        </w:tc>
        <w:tc>
          <w:tcPr>
            <w:tcW w:w="3260" w:type="dxa"/>
          </w:tcPr>
          <w:p w14:paraId="34BDFE5C" w14:textId="77777777" w:rsidR="007801D1" w:rsidRPr="009C383F" w:rsidRDefault="007801D1" w:rsidP="00CB099F">
            <w:pPr>
              <w:widowControl w:val="0"/>
              <w:tabs>
                <w:tab w:val="left" w:pos="1078"/>
              </w:tabs>
              <w:jc w:val="center"/>
              <w:rPr>
                <w:sz w:val="28"/>
                <w:szCs w:val="28"/>
              </w:rPr>
            </w:pPr>
            <w:r w:rsidRPr="009C383F">
              <w:rPr>
                <w:sz w:val="28"/>
                <w:szCs w:val="28"/>
              </w:rPr>
              <w:t>1,00</w:t>
            </w:r>
          </w:p>
        </w:tc>
      </w:tr>
      <w:tr w:rsidR="007801D1" w:rsidRPr="009C383F" w14:paraId="71BBF737" w14:textId="77777777" w:rsidTr="00CB099F">
        <w:tc>
          <w:tcPr>
            <w:tcW w:w="4219" w:type="dxa"/>
            <w:vAlign w:val="center"/>
          </w:tcPr>
          <w:p w14:paraId="162FF1F5" w14:textId="77777777" w:rsidR="007801D1" w:rsidRPr="009C383F" w:rsidRDefault="007801D1" w:rsidP="00CB099F">
            <w:pPr>
              <w:widowControl w:val="0"/>
              <w:tabs>
                <w:tab w:val="left" w:pos="1078"/>
              </w:tabs>
              <w:jc w:val="center"/>
              <w:rPr>
                <w:sz w:val="28"/>
                <w:szCs w:val="28"/>
                <w:lang w:val="en-US"/>
              </w:rPr>
            </w:pPr>
            <w:r w:rsidRPr="009C383F">
              <w:rPr>
                <w:sz w:val="28"/>
                <w:szCs w:val="28"/>
                <w:lang w:val="en-US"/>
              </w:rPr>
              <w:t>6001</w:t>
            </w:r>
            <w:r w:rsidRPr="009C383F">
              <w:rPr>
                <w:sz w:val="28"/>
                <w:szCs w:val="28"/>
              </w:rPr>
              <w:t xml:space="preserve"> </w:t>
            </w:r>
            <w:r w:rsidRPr="009C383F">
              <w:rPr>
                <w:sz w:val="28"/>
                <w:szCs w:val="28"/>
                <w:lang w:val="en-US"/>
              </w:rPr>
              <w:t>-</w:t>
            </w:r>
            <w:r w:rsidRPr="009C383F">
              <w:rPr>
                <w:sz w:val="28"/>
                <w:szCs w:val="28"/>
              </w:rPr>
              <w:t xml:space="preserve"> </w:t>
            </w:r>
            <w:r w:rsidRPr="009C383F">
              <w:rPr>
                <w:sz w:val="28"/>
                <w:szCs w:val="28"/>
                <w:lang w:val="en-US"/>
              </w:rPr>
              <w:t>7000</w:t>
            </w:r>
          </w:p>
        </w:tc>
        <w:tc>
          <w:tcPr>
            <w:tcW w:w="3260" w:type="dxa"/>
          </w:tcPr>
          <w:p w14:paraId="4861F9E1" w14:textId="77777777" w:rsidR="007801D1" w:rsidRPr="009C383F" w:rsidRDefault="007801D1" w:rsidP="00CB099F">
            <w:pPr>
              <w:widowControl w:val="0"/>
              <w:tabs>
                <w:tab w:val="left" w:pos="1078"/>
              </w:tabs>
              <w:jc w:val="center"/>
              <w:rPr>
                <w:sz w:val="28"/>
                <w:szCs w:val="28"/>
              </w:rPr>
            </w:pPr>
            <w:r w:rsidRPr="009C383F">
              <w:rPr>
                <w:sz w:val="28"/>
                <w:szCs w:val="28"/>
              </w:rPr>
              <w:t>1,05</w:t>
            </w:r>
          </w:p>
        </w:tc>
      </w:tr>
      <w:tr w:rsidR="007801D1" w:rsidRPr="009C383F" w14:paraId="2BDFA2CC" w14:textId="77777777" w:rsidTr="00CB099F">
        <w:tc>
          <w:tcPr>
            <w:tcW w:w="4219" w:type="dxa"/>
            <w:vAlign w:val="center"/>
          </w:tcPr>
          <w:p w14:paraId="5307E7F3" w14:textId="77777777" w:rsidR="007801D1" w:rsidRPr="009C383F" w:rsidRDefault="007801D1" w:rsidP="00CB099F">
            <w:pPr>
              <w:widowControl w:val="0"/>
              <w:tabs>
                <w:tab w:val="left" w:pos="1078"/>
              </w:tabs>
              <w:jc w:val="center"/>
              <w:rPr>
                <w:sz w:val="28"/>
                <w:szCs w:val="28"/>
              </w:rPr>
            </w:pPr>
            <w:r w:rsidRPr="009C383F">
              <w:rPr>
                <w:sz w:val="28"/>
                <w:szCs w:val="28"/>
                <w:lang w:val="en-US"/>
              </w:rPr>
              <w:t>7</w:t>
            </w:r>
            <w:r w:rsidRPr="009C383F">
              <w:rPr>
                <w:sz w:val="28"/>
                <w:szCs w:val="28"/>
              </w:rPr>
              <w:t xml:space="preserve">001 - </w:t>
            </w:r>
            <w:r w:rsidRPr="009C383F">
              <w:rPr>
                <w:sz w:val="28"/>
                <w:szCs w:val="28"/>
                <w:lang w:val="en-US"/>
              </w:rPr>
              <w:t>80</w:t>
            </w:r>
            <w:r w:rsidRPr="009C383F">
              <w:rPr>
                <w:sz w:val="28"/>
                <w:szCs w:val="28"/>
              </w:rPr>
              <w:t>00</w:t>
            </w:r>
          </w:p>
        </w:tc>
        <w:tc>
          <w:tcPr>
            <w:tcW w:w="3260" w:type="dxa"/>
          </w:tcPr>
          <w:p w14:paraId="715A2F90" w14:textId="77777777" w:rsidR="007801D1" w:rsidRPr="009C383F" w:rsidRDefault="007801D1" w:rsidP="00CB099F">
            <w:pPr>
              <w:widowControl w:val="0"/>
              <w:tabs>
                <w:tab w:val="left" w:pos="1078"/>
              </w:tabs>
              <w:jc w:val="center"/>
              <w:rPr>
                <w:sz w:val="28"/>
                <w:szCs w:val="28"/>
              </w:rPr>
            </w:pPr>
            <w:r w:rsidRPr="009C383F">
              <w:rPr>
                <w:sz w:val="28"/>
                <w:szCs w:val="28"/>
              </w:rPr>
              <w:t>1,10</w:t>
            </w:r>
          </w:p>
        </w:tc>
      </w:tr>
      <w:tr w:rsidR="007801D1" w:rsidRPr="009C383F" w14:paraId="5E6EE467" w14:textId="77777777" w:rsidTr="00CB099F">
        <w:tc>
          <w:tcPr>
            <w:tcW w:w="4219" w:type="dxa"/>
            <w:vAlign w:val="center"/>
          </w:tcPr>
          <w:p w14:paraId="3D752CC6" w14:textId="77777777" w:rsidR="007801D1" w:rsidRPr="009C383F" w:rsidRDefault="007801D1" w:rsidP="00CB099F">
            <w:pPr>
              <w:widowControl w:val="0"/>
              <w:tabs>
                <w:tab w:val="left" w:pos="1078"/>
              </w:tabs>
              <w:jc w:val="center"/>
              <w:rPr>
                <w:sz w:val="28"/>
                <w:szCs w:val="28"/>
              </w:rPr>
            </w:pPr>
            <w:r w:rsidRPr="009C383F">
              <w:rPr>
                <w:sz w:val="28"/>
                <w:szCs w:val="28"/>
                <w:lang w:val="en-US"/>
              </w:rPr>
              <w:t>80</w:t>
            </w:r>
            <w:r w:rsidRPr="009C383F">
              <w:rPr>
                <w:sz w:val="28"/>
                <w:szCs w:val="28"/>
              </w:rPr>
              <w:t xml:space="preserve">01 - </w:t>
            </w:r>
            <w:r w:rsidRPr="009C383F">
              <w:rPr>
                <w:sz w:val="28"/>
                <w:szCs w:val="28"/>
                <w:lang w:val="en-US"/>
              </w:rPr>
              <w:t>9</w:t>
            </w:r>
            <w:r w:rsidRPr="009C383F">
              <w:rPr>
                <w:sz w:val="28"/>
                <w:szCs w:val="28"/>
              </w:rPr>
              <w:t>000</w:t>
            </w:r>
          </w:p>
        </w:tc>
        <w:tc>
          <w:tcPr>
            <w:tcW w:w="3260" w:type="dxa"/>
          </w:tcPr>
          <w:p w14:paraId="53437867" w14:textId="77777777" w:rsidR="007801D1" w:rsidRPr="009C383F" w:rsidRDefault="007801D1" w:rsidP="00CB099F">
            <w:pPr>
              <w:widowControl w:val="0"/>
              <w:tabs>
                <w:tab w:val="left" w:pos="1078"/>
              </w:tabs>
              <w:jc w:val="center"/>
              <w:rPr>
                <w:sz w:val="28"/>
                <w:szCs w:val="28"/>
              </w:rPr>
            </w:pPr>
            <w:r w:rsidRPr="009C383F">
              <w:rPr>
                <w:sz w:val="28"/>
                <w:szCs w:val="28"/>
              </w:rPr>
              <w:t>1,15</w:t>
            </w:r>
          </w:p>
        </w:tc>
      </w:tr>
      <w:tr w:rsidR="007801D1" w:rsidRPr="009C383F" w14:paraId="1A3E5A68" w14:textId="77777777" w:rsidTr="00CB099F">
        <w:tc>
          <w:tcPr>
            <w:tcW w:w="4219" w:type="dxa"/>
            <w:vAlign w:val="center"/>
          </w:tcPr>
          <w:p w14:paraId="5F3D2D37" w14:textId="77777777" w:rsidR="007801D1" w:rsidRPr="009C383F" w:rsidRDefault="007801D1" w:rsidP="00CB099F">
            <w:pPr>
              <w:widowControl w:val="0"/>
              <w:tabs>
                <w:tab w:val="left" w:pos="1078"/>
              </w:tabs>
              <w:jc w:val="center"/>
              <w:rPr>
                <w:sz w:val="28"/>
                <w:szCs w:val="28"/>
              </w:rPr>
            </w:pPr>
            <w:r w:rsidRPr="009C383F">
              <w:rPr>
                <w:sz w:val="28"/>
                <w:szCs w:val="28"/>
                <w:lang w:val="en-US"/>
              </w:rPr>
              <w:t>9</w:t>
            </w:r>
            <w:r w:rsidRPr="009C383F">
              <w:rPr>
                <w:sz w:val="28"/>
                <w:szCs w:val="28"/>
              </w:rPr>
              <w:t xml:space="preserve">001 - </w:t>
            </w:r>
            <w:r w:rsidRPr="009C383F">
              <w:rPr>
                <w:sz w:val="28"/>
                <w:szCs w:val="28"/>
                <w:lang w:val="en-US"/>
              </w:rPr>
              <w:t>100</w:t>
            </w:r>
            <w:r w:rsidRPr="009C383F">
              <w:rPr>
                <w:sz w:val="28"/>
                <w:szCs w:val="28"/>
              </w:rPr>
              <w:t>00</w:t>
            </w:r>
          </w:p>
        </w:tc>
        <w:tc>
          <w:tcPr>
            <w:tcW w:w="3260" w:type="dxa"/>
          </w:tcPr>
          <w:p w14:paraId="48FC831A" w14:textId="77777777" w:rsidR="007801D1" w:rsidRPr="009C383F" w:rsidRDefault="007801D1" w:rsidP="00CB099F">
            <w:pPr>
              <w:widowControl w:val="0"/>
              <w:tabs>
                <w:tab w:val="left" w:pos="1078"/>
              </w:tabs>
              <w:jc w:val="center"/>
              <w:rPr>
                <w:sz w:val="28"/>
                <w:szCs w:val="28"/>
              </w:rPr>
            </w:pPr>
            <w:r w:rsidRPr="009C383F">
              <w:rPr>
                <w:sz w:val="28"/>
                <w:szCs w:val="28"/>
              </w:rPr>
              <w:t>1,20</w:t>
            </w:r>
          </w:p>
        </w:tc>
      </w:tr>
      <w:tr w:rsidR="007801D1" w:rsidRPr="009C383F" w14:paraId="4C5E2E2D" w14:textId="77777777" w:rsidTr="00CB099F">
        <w:tc>
          <w:tcPr>
            <w:tcW w:w="4219" w:type="dxa"/>
            <w:vAlign w:val="center"/>
          </w:tcPr>
          <w:p w14:paraId="651F1914" w14:textId="77777777" w:rsidR="007801D1" w:rsidRPr="009C383F" w:rsidRDefault="007801D1" w:rsidP="00CB099F">
            <w:pPr>
              <w:widowControl w:val="0"/>
              <w:tabs>
                <w:tab w:val="left" w:pos="1078"/>
              </w:tabs>
              <w:jc w:val="center"/>
              <w:rPr>
                <w:sz w:val="28"/>
                <w:szCs w:val="28"/>
              </w:rPr>
            </w:pPr>
            <w:r w:rsidRPr="009C383F">
              <w:rPr>
                <w:sz w:val="28"/>
                <w:szCs w:val="28"/>
                <w:lang w:val="en-US"/>
              </w:rPr>
              <w:t>100</w:t>
            </w:r>
            <w:r w:rsidRPr="009C383F">
              <w:rPr>
                <w:sz w:val="28"/>
                <w:szCs w:val="28"/>
              </w:rPr>
              <w:t xml:space="preserve">01 - </w:t>
            </w:r>
            <w:r w:rsidRPr="009C383F">
              <w:rPr>
                <w:sz w:val="28"/>
                <w:szCs w:val="28"/>
                <w:lang w:val="en-US"/>
              </w:rPr>
              <w:t>11</w:t>
            </w:r>
            <w:r w:rsidRPr="009C383F">
              <w:rPr>
                <w:sz w:val="28"/>
                <w:szCs w:val="28"/>
              </w:rPr>
              <w:t>000</w:t>
            </w:r>
          </w:p>
        </w:tc>
        <w:tc>
          <w:tcPr>
            <w:tcW w:w="3260" w:type="dxa"/>
          </w:tcPr>
          <w:p w14:paraId="7511F12C" w14:textId="77777777" w:rsidR="007801D1" w:rsidRPr="009C383F" w:rsidRDefault="007801D1" w:rsidP="00CB099F">
            <w:pPr>
              <w:widowControl w:val="0"/>
              <w:tabs>
                <w:tab w:val="left" w:pos="1078"/>
              </w:tabs>
              <w:jc w:val="center"/>
              <w:rPr>
                <w:sz w:val="28"/>
                <w:szCs w:val="28"/>
              </w:rPr>
            </w:pPr>
            <w:r w:rsidRPr="009C383F">
              <w:rPr>
                <w:sz w:val="28"/>
                <w:szCs w:val="28"/>
              </w:rPr>
              <w:t>1,25</w:t>
            </w:r>
          </w:p>
        </w:tc>
      </w:tr>
      <w:tr w:rsidR="007801D1" w:rsidRPr="009C383F" w14:paraId="41AD77C3" w14:textId="77777777" w:rsidTr="00CB099F">
        <w:tc>
          <w:tcPr>
            <w:tcW w:w="4219" w:type="dxa"/>
            <w:vAlign w:val="center"/>
          </w:tcPr>
          <w:p w14:paraId="541E64AA" w14:textId="77777777" w:rsidR="007801D1" w:rsidRPr="009C383F" w:rsidRDefault="007801D1" w:rsidP="00CB099F">
            <w:pPr>
              <w:widowControl w:val="0"/>
              <w:tabs>
                <w:tab w:val="left" w:pos="1078"/>
              </w:tabs>
              <w:jc w:val="center"/>
              <w:rPr>
                <w:sz w:val="28"/>
                <w:szCs w:val="28"/>
              </w:rPr>
            </w:pPr>
            <w:r w:rsidRPr="009C383F">
              <w:rPr>
                <w:sz w:val="28"/>
                <w:szCs w:val="28"/>
                <w:lang w:val="en-US"/>
              </w:rPr>
              <w:t>11</w:t>
            </w:r>
            <w:r w:rsidRPr="009C383F">
              <w:rPr>
                <w:sz w:val="28"/>
                <w:szCs w:val="28"/>
              </w:rPr>
              <w:t xml:space="preserve">001 - </w:t>
            </w:r>
            <w:r w:rsidRPr="009C383F">
              <w:rPr>
                <w:sz w:val="28"/>
                <w:szCs w:val="28"/>
                <w:lang w:val="en-US"/>
              </w:rPr>
              <w:t>120</w:t>
            </w:r>
            <w:r w:rsidRPr="009C383F">
              <w:rPr>
                <w:sz w:val="28"/>
                <w:szCs w:val="28"/>
              </w:rPr>
              <w:t>00</w:t>
            </w:r>
          </w:p>
        </w:tc>
        <w:tc>
          <w:tcPr>
            <w:tcW w:w="3260" w:type="dxa"/>
          </w:tcPr>
          <w:p w14:paraId="2D08B250" w14:textId="77777777" w:rsidR="007801D1" w:rsidRPr="009C383F" w:rsidRDefault="007801D1" w:rsidP="00CB099F">
            <w:pPr>
              <w:widowControl w:val="0"/>
              <w:tabs>
                <w:tab w:val="left" w:pos="1078"/>
              </w:tabs>
              <w:jc w:val="center"/>
              <w:rPr>
                <w:sz w:val="28"/>
                <w:szCs w:val="28"/>
              </w:rPr>
            </w:pPr>
            <w:r w:rsidRPr="009C383F">
              <w:rPr>
                <w:sz w:val="28"/>
                <w:szCs w:val="28"/>
              </w:rPr>
              <w:t>1,30</w:t>
            </w:r>
          </w:p>
        </w:tc>
      </w:tr>
      <w:tr w:rsidR="007801D1" w:rsidRPr="009C383F" w14:paraId="2B4BFF60" w14:textId="77777777" w:rsidTr="00CB099F">
        <w:tc>
          <w:tcPr>
            <w:tcW w:w="4219" w:type="dxa"/>
            <w:vAlign w:val="center"/>
          </w:tcPr>
          <w:p w14:paraId="36D83F5E" w14:textId="77777777" w:rsidR="007801D1" w:rsidRPr="009C383F" w:rsidRDefault="007801D1" w:rsidP="00CB099F">
            <w:pPr>
              <w:widowControl w:val="0"/>
              <w:tabs>
                <w:tab w:val="left" w:pos="1078"/>
              </w:tabs>
              <w:jc w:val="center"/>
              <w:rPr>
                <w:sz w:val="28"/>
                <w:szCs w:val="28"/>
              </w:rPr>
            </w:pPr>
            <w:r w:rsidRPr="009C383F">
              <w:rPr>
                <w:sz w:val="28"/>
                <w:szCs w:val="28"/>
                <w:lang w:val="en-US"/>
              </w:rPr>
              <w:t>120</w:t>
            </w:r>
            <w:r w:rsidRPr="009C383F">
              <w:rPr>
                <w:sz w:val="28"/>
                <w:szCs w:val="28"/>
              </w:rPr>
              <w:t xml:space="preserve">01 - </w:t>
            </w:r>
            <w:r w:rsidRPr="009C383F">
              <w:rPr>
                <w:sz w:val="28"/>
                <w:szCs w:val="28"/>
                <w:lang w:val="en-US"/>
              </w:rPr>
              <w:t>13</w:t>
            </w:r>
            <w:r w:rsidRPr="009C383F">
              <w:rPr>
                <w:sz w:val="28"/>
                <w:szCs w:val="28"/>
              </w:rPr>
              <w:t>000</w:t>
            </w:r>
          </w:p>
        </w:tc>
        <w:tc>
          <w:tcPr>
            <w:tcW w:w="3260" w:type="dxa"/>
          </w:tcPr>
          <w:p w14:paraId="2103D696" w14:textId="77777777" w:rsidR="007801D1" w:rsidRPr="009C383F" w:rsidRDefault="007801D1" w:rsidP="00CB099F">
            <w:pPr>
              <w:widowControl w:val="0"/>
              <w:tabs>
                <w:tab w:val="left" w:pos="1078"/>
              </w:tabs>
              <w:jc w:val="center"/>
              <w:rPr>
                <w:sz w:val="28"/>
                <w:szCs w:val="28"/>
              </w:rPr>
            </w:pPr>
            <w:r w:rsidRPr="009C383F">
              <w:rPr>
                <w:sz w:val="28"/>
                <w:szCs w:val="28"/>
              </w:rPr>
              <w:t>1,35</w:t>
            </w:r>
          </w:p>
        </w:tc>
      </w:tr>
      <w:tr w:rsidR="007801D1" w:rsidRPr="009C383F" w14:paraId="729FBBF5" w14:textId="77777777" w:rsidTr="00CB099F">
        <w:tc>
          <w:tcPr>
            <w:tcW w:w="4219" w:type="dxa"/>
            <w:vAlign w:val="center"/>
          </w:tcPr>
          <w:p w14:paraId="1D90D946" w14:textId="77777777" w:rsidR="007801D1" w:rsidRPr="009C383F" w:rsidRDefault="007801D1" w:rsidP="00CB099F">
            <w:pPr>
              <w:widowControl w:val="0"/>
              <w:tabs>
                <w:tab w:val="left" w:pos="1078"/>
              </w:tabs>
              <w:jc w:val="center"/>
              <w:rPr>
                <w:sz w:val="28"/>
                <w:szCs w:val="28"/>
              </w:rPr>
            </w:pPr>
            <w:r w:rsidRPr="009C383F">
              <w:rPr>
                <w:sz w:val="28"/>
                <w:szCs w:val="28"/>
              </w:rPr>
              <w:t>более 13001</w:t>
            </w:r>
          </w:p>
        </w:tc>
        <w:tc>
          <w:tcPr>
            <w:tcW w:w="3260" w:type="dxa"/>
          </w:tcPr>
          <w:p w14:paraId="58EC0C46" w14:textId="77777777" w:rsidR="007801D1" w:rsidRPr="009C383F" w:rsidRDefault="007801D1" w:rsidP="00CB099F">
            <w:pPr>
              <w:widowControl w:val="0"/>
              <w:tabs>
                <w:tab w:val="left" w:pos="1078"/>
              </w:tabs>
              <w:jc w:val="center"/>
              <w:rPr>
                <w:sz w:val="28"/>
                <w:szCs w:val="28"/>
              </w:rPr>
            </w:pPr>
            <w:r w:rsidRPr="009C383F">
              <w:rPr>
                <w:sz w:val="28"/>
                <w:szCs w:val="28"/>
              </w:rPr>
              <w:t>1,40</w:t>
            </w:r>
          </w:p>
        </w:tc>
      </w:tr>
    </w:tbl>
    <w:p w14:paraId="74FAA0BC" w14:textId="77777777" w:rsidR="007801D1" w:rsidRPr="009C383F" w:rsidRDefault="007801D1" w:rsidP="007801D1">
      <w:pPr>
        <w:widowControl w:val="0"/>
        <w:jc w:val="center"/>
        <w:rPr>
          <w:rFonts w:eastAsia="Courier New"/>
          <w:sz w:val="28"/>
          <w:szCs w:val="28"/>
        </w:rPr>
      </w:pPr>
    </w:p>
    <w:p w14:paraId="4DF53A84" w14:textId="77777777" w:rsidR="007801D1" w:rsidRPr="009C383F" w:rsidRDefault="007801D1" w:rsidP="007801D1">
      <w:pPr>
        <w:widowControl w:val="0"/>
        <w:jc w:val="center"/>
        <w:rPr>
          <w:rFonts w:eastAsia="Courier New"/>
          <w:sz w:val="28"/>
          <w:szCs w:val="28"/>
        </w:rPr>
      </w:pPr>
      <w:r w:rsidRPr="009C383F">
        <w:rPr>
          <w:rFonts w:eastAsia="Courier New"/>
          <w:sz w:val="28"/>
          <w:szCs w:val="28"/>
        </w:rPr>
        <w:lastRenderedPageBreak/>
        <w:t>Д=ОМТ1/</w:t>
      </w:r>
      <w:bookmarkStart w:id="5" w:name="_Hlk211610573"/>
      <w:r>
        <w:rPr>
          <w:rFonts w:eastAsia="Courier New"/>
          <w:sz w:val="28"/>
          <w:szCs w:val="28"/>
        </w:rPr>
        <w:t>О</w:t>
      </w:r>
      <w:r w:rsidRPr="009C383F">
        <w:rPr>
          <w:rFonts w:eastAsia="Courier New"/>
          <w:sz w:val="28"/>
          <w:szCs w:val="28"/>
        </w:rPr>
        <w:t>ОПП*100</w:t>
      </w:r>
    </w:p>
    <w:bookmarkEnd w:id="5"/>
    <w:p w14:paraId="53D2BB49" w14:textId="77777777" w:rsidR="007801D1" w:rsidRPr="009C383F" w:rsidRDefault="007801D1" w:rsidP="007801D1">
      <w:pPr>
        <w:widowControl w:val="0"/>
        <w:ind w:firstLine="709"/>
        <w:jc w:val="center"/>
        <w:rPr>
          <w:rFonts w:eastAsia="Courier New"/>
          <w:sz w:val="28"/>
          <w:szCs w:val="28"/>
        </w:rPr>
      </w:pPr>
    </w:p>
    <w:p w14:paraId="5667B77C" w14:textId="77777777" w:rsidR="007801D1" w:rsidRPr="009C383F" w:rsidRDefault="007801D1" w:rsidP="007801D1">
      <w:pPr>
        <w:ind w:firstLine="709"/>
        <w:jc w:val="both"/>
        <w:rPr>
          <w:rFonts w:eastAsia="Courier New"/>
          <w:sz w:val="28"/>
          <w:szCs w:val="28"/>
        </w:rPr>
      </w:pPr>
      <w:r w:rsidRPr="009C383F">
        <w:rPr>
          <w:rFonts w:eastAsia="Courier New"/>
          <w:sz w:val="28"/>
          <w:szCs w:val="28"/>
        </w:rPr>
        <w:t>Д – доля суммы МБТ, передаваемого Администрацией поселения в общем объеме передаваемых полномочий всеми поселениями Щербиновского района;</w:t>
      </w:r>
    </w:p>
    <w:p w14:paraId="63F6F353" w14:textId="77777777" w:rsidR="007801D1" w:rsidRPr="009C383F" w:rsidRDefault="007801D1" w:rsidP="007801D1">
      <w:pPr>
        <w:ind w:firstLine="709"/>
        <w:jc w:val="both"/>
        <w:rPr>
          <w:rFonts w:eastAsia="Courier New"/>
          <w:sz w:val="28"/>
          <w:szCs w:val="28"/>
        </w:rPr>
      </w:pPr>
      <w:r>
        <w:rPr>
          <w:rFonts w:eastAsia="Courier New"/>
          <w:sz w:val="28"/>
          <w:szCs w:val="28"/>
        </w:rPr>
        <w:t>О</w:t>
      </w:r>
      <w:r w:rsidRPr="009C383F">
        <w:rPr>
          <w:rFonts w:eastAsia="Courier New"/>
          <w:sz w:val="28"/>
          <w:szCs w:val="28"/>
        </w:rPr>
        <w:t xml:space="preserve">ОПП - </w:t>
      </w:r>
      <w:r w:rsidRPr="00BA669F">
        <w:rPr>
          <w:rFonts w:eastAsia="Courier New"/>
          <w:sz w:val="28"/>
          <w:szCs w:val="28"/>
        </w:rPr>
        <w:t>общ</w:t>
      </w:r>
      <w:r>
        <w:rPr>
          <w:rFonts w:eastAsia="Courier New"/>
          <w:sz w:val="28"/>
          <w:szCs w:val="28"/>
        </w:rPr>
        <w:t>ий</w:t>
      </w:r>
      <w:r w:rsidRPr="00BA669F">
        <w:rPr>
          <w:rFonts w:eastAsia="Courier New"/>
          <w:sz w:val="28"/>
          <w:szCs w:val="28"/>
        </w:rPr>
        <w:t xml:space="preserve"> объем передаваемых полномочий всеми поселениями Щербиновского района </w:t>
      </w:r>
      <w:r w:rsidRPr="009C383F">
        <w:rPr>
          <w:rFonts w:eastAsia="Courier New"/>
          <w:sz w:val="28"/>
          <w:szCs w:val="28"/>
        </w:rPr>
        <w:t>равен 484141 (четыреста восемьдесят четыре тысячи сто сорок один) рубль</w:t>
      </w:r>
    </w:p>
    <w:p w14:paraId="13E1AAD8" w14:textId="77777777" w:rsidR="007801D1" w:rsidRPr="00731E13" w:rsidRDefault="007801D1" w:rsidP="007801D1">
      <w:pPr>
        <w:widowControl w:val="0"/>
        <w:ind w:firstLine="709"/>
        <w:jc w:val="both"/>
        <w:rPr>
          <w:sz w:val="28"/>
          <w:szCs w:val="28"/>
        </w:rPr>
      </w:pPr>
      <w:r w:rsidRPr="00731E13">
        <w:rPr>
          <w:sz w:val="28"/>
          <w:szCs w:val="28"/>
        </w:rPr>
        <w:t xml:space="preserve">Таким образом, сумма передаваемого межбюджетного трансферта на 2026 год, составляет: </w:t>
      </w:r>
    </w:p>
    <w:p w14:paraId="5363E554" w14:textId="77777777" w:rsidR="007801D1" w:rsidRPr="009C383F" w:rsidRDefault="007801D1" w:rsidP="007801D1">
      <w:pPr>
        <w:widowControl w:val="0"/>
        <w:ind w:firstLine="709"/>
        <w:rPr>
          <w:sz w:val="28"/>
          <w:szCs w:val="28"/>
        </w:rPr>
      </w:pPr>
      <w:bookmarkStart w:id="6" w:name="_Hlk156547878"/>
      <w:r w:rsidRPr="009C383F">
        <w:rPr>
          <w:sz w:val="28"/>
          <w:szCs w:val="28"/>
        </w:rPr>
        <w:t>ОМТ1 = 933846,48/8 * 1,05 * 1,40 =171594,29 рублей;</w:t>
      </w:r>
    </w:p>
    <w:bookmarkEnd w:id="6"/>
    <w:p w14:paraId="3A619E95" w14:textId="77777777" w:rsidR="007801D1" w:rsidRPr="009C383F" w:rsidRDefault="007801D1" w:rsidP="007801D1">
      <w:pPr>
        <w:widowControl w:val="0"/>
        <w:ind w:firstLine="709"/>
        <w:rPr>
          <w:sz w:val="28"/>
          <w:szCs w:val="28"/>
        </w:rPr>
      </w:pPr>
      <w:r w:rsidRPr="009C383F">
        <w:rPr>
          <w:sz w:val="28"/>
          <w:szCs w:val="28"/>
        </w:rPr>
        <w:t>Д=171594,29 /484141 *100= 35,44;</w:t>
      </w:r>
    </w:p>
    <w:p w14:paraId="4E0D9684" w14:textId="77777777" w:rsidR="007801D1" w:rsidRDefault="007801D1" w:rsidP="007801D1">
      <w:pPr>
        <w:widowControl w:val="0"/>
        <w:ind w:firstLine="709"/>
        <w:rPr>
          <w:color w:val="000000" w:themeColor="text1"/>
          <w:sz w:val="28"/>
          <w:szCs w:val="28"/>
        </w:rPr>
      </w:pPr>
      <w:r w:rsidRPr="009C383F">
        <w:rPr>
          <w:sz w:val="28"/>
          <w:szCs w:val="28"/>
        </w:rPr>
        <w:t xml:space="preserve">ОМТ = </w:t>
      </w:r>
      <w:r w:rsidRPr="009C383F">
        <w:rPr>
          <w:rFonts w:eastAsia="Courier New"/>
          <w:sz w:val="28"/>
          <w:szCs w:val="28"/>
        </w:rPr>
        <w:t>980538/100*35,44</w:t>
      </w:r>
      <w:r w:rsidRPr="009C383F">
        <w:rPr>
          <w:sz w:val="28"/>
          <w:szCs w:val="28"/>
        </w:rPr>
        <w:t>*1=347502,95=347500 (</w:t>
      </w:r>
      <w:r>
        <w:rPr>
          <w:sz w:val="28"/>
          <w:szCs w:val="28"/>
        </w:rPr>
        <w:t xml:space="preserve">триста сорок семь тысяч </w:t>
      </w:r>
      <w:r w:rsidRPr="00BA669F">
        <w:rPr>
          <w:color w:val="000000" w:themeColor="text1"/>
          <w:sz w:val="28"/>
          <w:szCs w:val="28"/>
        </w:rPr>
        <w:t>пятьсот) рублей.</w:t>
      </w:r>
    </w:p>
    <w:p w14:paraId="7A541E5E" w14:textId="77777777" w:rsidR="007801D1" w:rsidRDefault="007801D1" w:rsidP="007801D1">
      <w:pPr>
        <w:widowControl w:val="0"/>
        <w:ind w:firstLine="709"/>
        <w:rPr>
          <w:color w:val="000000" w:themeColor="text1"/>
          <w:sz w:val="28"/>
          <w:szCs w:val="28"/>
        </w:rPr>
      </w:pPr>
    </w:p>
    <w:p w14:paraId="081DE2E1" w14:textId="77777777" w:rsidR="007801D1" w:rsidRPr="00FE0C7D" w:rsidRDefault="007801D1" w:rsidP="007801D1">
      <w:pPr>
        <w:widowControl w:val="0"/>
        <w:autoSpaceDE w:val="0"/>
        <w:autoSpaceDN w:val="0"/>
        <w:adjustRightInd w:val="0"/>
        <w:jc w:val="center"/>
        <w:rPr>
          <w:rFonts w:eastAsia="Courier New"/>
          <w:color w:val="000000" w:themeColor="text1"/>
          <w:sz w:val="28"/>
          <w:szCs w:val="28"/>
        </w:rPr>
      </w:pPr>
      <w:r>
        <w:rPr>
          <w:rFonts w:eastAsia="Courier New"/>
          <w:color w:val="000000" w:themeColor="text1"/>
          <w:sz w:val="28"/>
          <w:szCs w:val="28"/>
        </w:rPr>
        <w:t>Подписи сторон:</w:t>
      </w:r>
    </w:p>
    <w:p w14:paraId="7D958669" w14:textId="77777777" w:rsidR="007801D1" w:rsidRPr="00BA669F" w:rsidRDefault="007801D1" w:rsidP="007801D1">
      <w:pPr>
        <w:widowControl w:val="0"/>
        <w:ind w:firstLine="709"/>
        <w:rPr>
          <w:color w:val="000000" w:themeColor="text1"/>
          <w:sz w:val="28"/>
          <w:szCs w:val="28"/>
        </w:rPr>
      </w:pPr>
    </w:p>
    <w:tbl>
      <w:tblPr>
        <w:tblW w:w="9747" w:type="dxa"/>
        <w:tblLook w:val="04A0" w:firstRow="1" w:lastRow="0" w:firstColumn="1" w:lastColumn="0" w:noHBand="0" w:noVBand="1"/>
      </w:tblPr>
      <w:tblGrid>
        <w:gridCol w:w="4644"/>
        <w:gridCol w:w="5103"/>
      </w:tblGrid>
      <w:tr w:rsidR="007801D1" w:rsidRPr="00BA669F" w14:paraId="1B93DBF4" w14:textId="77777777" w:rsidTr="00CB099F">
        <w:tc>
          <w:tcPr>
            <w:tcW w:w="4644" w:type="dxa"/>
          </w:tcPr>
          <w:p w14:paraId="6C525E95"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Администрация</w:t>
            </w:r>
          </w:p>
          <w:p w14:paraId="2F035E76"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Старощербиновского</w:t>
            </w:r>
          </w:p>
          <w:p w14:paraId="2F4B90BC"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сельского поселения</w:t>
            </w:r>
          </w:p>
          <w:p w14:paraId="00FC5B29"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Щербиновского района</w:t>
            </w:r>
          </w:p>
          <w:p w14:paraId="6C41E5B8" w14:textId="77777777" w:rsidR="007801D1" w:rsidRPr="00BA669F" w:rsidRDefault="007801D1" w:rsidP="00CB099F">
            <w:pPr>
              <w:widowControl w:val="0"/>
              <w:jc w:val="both"/>
              <w:rPr>
                <w:color w:val="000000" w:themeColor="text1"/>
                <w:sz w:val="28"/>
                <w:szCs w:val="28"/>
                <w:highlight w:val="yellow"/>
                <w:lang w:eastAsia="en-US"/>
              </w:rPr>
            </w:pPr>
          </w:p>
        </w:tc>
        <w:tc>
          <w:tcPr>
            <w:tcW w:w="5103" w:type="dxa"/>
          </w:tcPr>
          <w:p w14:paraId="3716BC08"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 xml:space="preserve">Администрация </w:t>
            </w:r>
          </w:p>
          <w:p w14:paraId="7E384B68"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муниципального образования</w:t>
            </w:r>
          </w:p>
          <w:p w14:paraId="50B1C014"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Щербиновский муниципальный</w:t>
            </w:r>
          </w:p>
          <w:p w14:paraId="4E229D4D"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район Краснодарского края</w:t>
            </w:r>
          </w:p>
          <w:p w14:paraId="20F96B3E" w14:textId="77777777" w:rsidR="007801D1" w:rsidRPr="00BA669F" w:rsidRDefault="007801D1" w:rsidP="00CB099F">
            <w:pPr>
              <w:widowControl w:val="0"/>
              <w:jc w:val="both"/>
              <w:rPr>
                <w:color w:val="000000" w:themeColor="text1"/>
                <w:sz w:val="28"/>
                <w:szCs w:val="28"/>
                <w:highlight w:val="yellow"/>
                <w:lang w:eastAsia="en-US"/>
              </w:rPr>
            </w:pPr>
          </w:p>
        </w:tc>
      </w:tr>
      <w:tr w:rsidR="007801D1" w:rsidRPr="00BA669F" w14:paraId="5D8C29C3" w14:textId="77777777" w:rsidTr="00CB099F">
        <w:tc>
          <w:tcPr>
            <w:tcW w:w="4644" w:type="dxa"/>
          </w:tcPr>
          <w:p w14:paraId="1269DC7C" w14:textId="77777777" w:rsidR="007801D1" w:rsidRPr="00BA669F" w:rsidRDefault="007801D1" w:rsidP="00CB099F">
            <w:pPr>
              <w:widowControl w:val="0"/>
              <w:jc w:val="both"/>
              <w:rPr>
                <w:color w:val="000000" w:themeColor="text1"/>
                <w:sz w:val="28"/>
                <w:szCs w:val="28"/>
                <w:highlight w:val="yellow"/>
                <w:lang w:eastAsia="en-US"/>
              </w:rPr>
            </w:pPr>
          </w:p>
        </w:tc>
        <w:tc>
          <w:tcPr>
            <w:tcW w:w="5103" w:type="dxa"/>
          </w:tcPr>
          <w:p w14:paraId="023C4769" w14:textId="77777777" w:rsidR="007801D1" w:rsidRPr="00BA669F" w:rsidRDefault="007801D1" w:rsidP="00CB099F">
            <w:pPr>
              <w:widowControl w:val="0"/>
              <w:jc w:val="both"/>
              <w:rPr>
                <w:color w:val="000000" w:themeColor="text1"/>
                <w:sz w:val="28"/>
                <w:szCs w:val="28"/>
                <w:highlight w:val="yellow"/>
                <w:lang w:eastAsia="en-US"/>
              </w:rPr>
            </w:pPr>
          </w:p>
        </w:tc>
      </w:tr>
      <w:tr w:rsidR="007801D1" w:rsidRPr="00BA669F" w14:paraId="225580F5" w14:textId="77777777" w:rsidTr="00CB099F">
        <w:tc>
          <w:tcPr>
            <w:tcW w:w="4644" w:type="dxa"/>
          </w:tcPr>
          <w:p w14:paraId="652AF488"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Глава </w:t>
            </w:r>
          </w:p>
          <w:p w14:paraId="3BF3FC51"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Старощербиновского сельского</w:t>
            </w:r>
          </w:p>
          <w:p w14:paraId="1A239362" w14:textId="77777777" w:rsidR="007801D1" w:rsidRPr="00BA669F" w:rsidRDefault="007801D1" w:rsidP="00CB099F">
            <w:pPr>
              <w:widowControl w:val="0"/>
              <w:jc w:val="both"/>
              <w:rPr>
                <w:rFonts w:eastAsia="Calibri"/>
                <w:color w:val="000000" w:themeColor="text1"/>
                <w:sz w:val="28"/>
                <w:szCs w:val="28"/>
                <w:lang w:eastAsia="en-US"/>
              </w:rPr>
            </w:pPr>
            <w:r w:rsidRPr="00BA669F">
              <w:rPr>
                <w:color w:val="000000" w:themeColor="text1"/>
                <w:sz w:val="28"/>
                <w:szCs w:val="28"/>
                <w:lang w:eastAsia="en-US"/>
              </w:rPr>
              <w:t xml:space="preserve">поселения Щербиновского района </w:t>
            </w:r>
            <w:r w:rsidRPr="00BA669F">
              <w:rPr>
                <w:rFonts w:eastAsia="Calibri"/>
                <w:color w:val="000000" w:themeColor="text1"/>
                <w:sz w:val="28"/>
                <w:szCs w:val="28"/>
                <w:lang w:eastAsia="en-US"/>
              </w:rPr>
              <w:t xml:space="preserve">(или должностное лицо, </w:t>
            </w:r>
          </w:p>
          <w:p w14:paraId="61D9D5EA"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исполняющее его полномочия)</w:t>
            </w:r>
          </w:p>
          <w:p w14:paraId="7CF05E80" w14:textId="77777777" w:rsidR="007801D1" w:rsidRPr="00BA669F" w:rsidRDefault="007801D1" w:rsidP="00CB099F">
            <w:pPr>
              <w:widowControl w:val="0"/>
              <w:jc w:val="both"/>
              <w:rPr>
                <w:rFonts w:eastAsia="Calibri"/>
                <w:color w:val="000000" w:themeColor="text1"/>
                <w:sz w:val="28"/>
                <w:szCs w:val="28"/>
                <w:lang w:eastAsia="en-US"/>
              </w:rPr>
            </w:pPr>
          </w:p>
          <w:p w14:paraId="2C66554E"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____________________________ </w:t>
            </w:r>
          </w:p>
          <w:p w14:paraId="6CE34E1A" w14:textId="77777777" w:rsidR="007801D1" w:rsidRPr="00BA669F" w:rsidRDefault="007801D1" w:rsidP="00CB099F">
            <w:pPr>
              <w:widowControl w:val="0"/>
              <w:jc w:val="both"/>
              <w:rPr>
                <w:rFonts w:eastAsia="Courier New"/>
                <w:color w:val="000000" w:themeColor="text1"/>
                <w:sz w:val="24"/>
                <w:szCs w:val="24"/>
              </w:rPr>
            </w:pPr>
            <w:r w:rsidRPr="00BA669F">
              <w:rPr>
                <w:rFonts w:eastAsia="Courier New"/>
                <w:color w:val="000000" w:themeColor="text1"/>
                <w:sz w:val="24"/>
                <w:szCs w:val="24"/>
              </w:rPr>
              <w:t xml:space="preserve">           (подпись)                             (ФИО)</w:t>
            </w:r>
          </w:p>
          <w:p w14:paraId="67382132" w14:textId="77777777" w:rsidR="007801D1" w:rsidRPr="00BA669F" w:rsidRDefault="007801D1" w:rsidP="00CB099F">
            <w:pPr>
              <w:widowControl w:val="0"/>
              <w:jc w:val="both"/>
              <w:rPr>
                <w:color w:val="000000" w:themeColor="text1"/>
                <w:sz w:val="28"/>
                <w:szCs w:val="28"/>
                <w:lang w:eastAsia="en-US"/>
              </w:rPr>
            </w:pPr>
          </w:p>
          <w:p w14:paraId="6F5E6EC7"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«___» ____________ 20__г.</w:t>
            </w:r>
          </w:p>
        </w:tc>
        <w:tc>
          <w:tcPr>
            <w:tcW w:w="5103" w:type="dxa"/>
          </w:tcPr>
          <w:p w14:paraId="14CCAC8D"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Глава </w:t>
            </w:r>
          </w:p>
          <w:p w14:paraId="0B045233"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муниципального образования</w:t>
            </w:r>
          </w:p>
          <w:p w14:paraId="3FD2321D" w14:textId="77777777" w:rsidR="007801D1" w:rsidRPr="00BA669F" w:rsidRDefault="007801D1" w:rsidP="00CB099F">
            <w:pPr>
              <w:widowControl w:val="0"/>
              <w:jc w:val="both"/>
              <w:rPr>
                <w:rFonts w:eastAsia="Calibri"/>
                <w:color w:val="000000" w:themeColor="text1"/>
                <w:sz w:val="28"/>
                <w:szCs w:val="28"/>
                <w:lang w:eastAsia="en-US"/>
              </w:rPr>
            </w:pPr>
            <w:r w:rsidRPr="00BA669F">
              <w:rPr>
                <w:color w:val="000000" w:themeColor="text1"/>
                <w:sz w:val="28"/>
                <w:szCs w:val="28"/>
                <w:lang w:eastAsia="en-US"/>
              </w:rPr>
              <w:t xml:space="preserve">Щербиновский </w:t>
            </w:r>
            <w:r w:rsidRPr="00BA669F">
              <w:rPr>
                <w:rFonts w:eastAsia="Calibri"/>
                <w:color w:val="000000" w:themeColor="text1"/>
                <w:sz w:val="28"/>
                <w:szCs w:val="28"/>
                <w:lang w:eastAsia="en-US"/>
              </w:rPr>
              <w:t>муниципальный</w:t>
            </w:r>
          </w:p>
          <w:p w14:paraId="7DD9563A"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район Краснодарского края</w:t>
            </w:r>
          </w:p>
          <w:p w14:paraId="15CDEB28"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(или должностное лицо, исполняющее его полномочия)</w:t>
            </w:r>
          </w:p>
          <w:p w14:paraId="17C30938"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__________________________  </w:t>
            </w:r>
          </w:p>
          <w:p w14:paraId="304558D9" w14:textId="77777777" w:rsidR="007801D1" w:rsidRPr="00BA669F" w:rsidRDefault="007801D1" w:rsidP="00CB099F">
            <w:pPr>
              <w:widowControl w:val="0"/>
              <w:jc w:val="both"/>
              <w:rPr>
                <w:rFonts w:eastAsia="Courier New"/>
                <w:color w:val="000000" w:themeColor="text1"/>
                <w:sz w:val="24"/>
                <w:szCs w:val="24"/>
              </w:rPr>
            </w:pPr>
            <w:r w:rsidRPr="00BA669F">
              <w:rPr>
                <w:rFonts w:eastAsia="Courier New"/>
                <w:color w:val="000000" w:themeColor="text1"/>
                <w:sz w:val="24"/>
                <w:szCs w:val="24"/>
              </w:rPr>
              <w:t xml:space="preserve">       (подпись)                           (ФИО)</w:t>
            </w:r>
          </w:p>
          <w:p w14:paraId="6F6E5CD0" w14:textId="77777777" w:rsidR="007801D1" w:rsidRPr="00BA669F" w:rsidRDefault="007801D1" w:rsidP="00CB099F">
            <w:pPr>
              <w:widowControl w:val="0"/>
              <w:jc w:val="both"/>
              <w:rPr>
                <w:color w:val="000000" w:themeColor="text1"/>
                <w:sz w:val="28"/>
                <w:szCs w:val="28"/>
                <w:lang w:eastAsia="en-US"/>
              </w:rPr>
            </w:pPr>
          </w:p>
          <w:p w14:paraId="77EB8B8C"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«___» ____________ 20__г.</w:t>
            </w:r>
          </w:p>
        </w:tc>
      </w:tr>
    </w:tbl>
    <w:p w14:paraId="4540FDA9" w14:textId="77777777" w:rsidR="007801D1" w:rsidRPr="00BA669F" w:rsidRDefault="007801D1" w:rsidP="007801D1">
      <w:pPr>
        <w:widowControl w:val="0"/>
        <w:tabs>
          <w:tab w:val="left" w:pos="0"/>
        </w:tabs>
        <w:rPr>
          <w:color w:val="000000" w:themeColor="text1"/>
          <w:sz w:val="28"/>
          <w:szCs w:val="28"/>
        </w:rPr>
      </w:pPr>
    </w:p>
    <w:p w14:paraId="6950213F" w14:textId="77777777" w:rsidR="007801D1" w:rsidRPr="00BA669F" w:rsidRDefault="007801D1" w:rsidP="007801D1">
      <w:pPr>
        <w:widowControl w:val="0"/>
        <w:tabs>
          <w:tab w:val="left" w:pos="0"/>
        </w:tabs>
        <w:rPr>
          <w:color w:val="000000" w:themeColor="text1"/>
          <w:sz w:val="28"/>
          <w:szCs w:val="28"/>
        </w:rPr>
      </w:pPr>
    </w:p>
    <w:p w14:paraId="7FD02FFB" w14:textId="7E629893" w:rsidR="007801D1" w:rsidRDefault="007801D1" w:rsidP="00A118CF">
      <w:pPr>
        <w:rPr>
          <w:sz w:val="28"/>
        </w:rPr>
      </w:pPr>
    </w:p>
    <w:p w14:paraId="278444ED" w14:textId="185505F3" w:rsidR="007801D1" w:rsidRDefault="007801D1" w:rsidP="00A118CF">
      <w:pPr>
        <w:rPr>
          <w:sz w:val="28"/>
        </w:rPr>
      </w:pPr>
    </w:p>
    <w:p w14:paraId="10D20A8E" w14:textId="64EBA3CE" w:rsidR="007801D1" w:rsidRDefault="007801D1" w:rsidP="00A118CF">
      <w:pPr>
        <w:rPr>
          <w:sz w:val="28"/>
        </w:rPr>
      </w:pPr>
    </w:p>
    <w:p w14:paraId="3EF7F4D8" w14:textId="4978E899" w:rsidR="007801D1" w:rsidRDefault="007801D1" w:rsidP="00A118CF">
      <w:pPr>
        <w:rPr>
          <w:sz w:val="28"/>
        </w:rPr>
      </w:pPr>
    </w:p>
    <w:p w14:paraId="3E7FFF29" w14:textId="4F6CAFF8" w:rsidR="007801D1" w:rsidRDefault="007801D1" w:rsidP="00A118CF">
      <w:pPr>
        <w:rPr>
          <w:sz w:val="28"/>
        </w:rPr>
      </w:pPr>
    </w:p>
    <w:p w14:paraId="17A7A266" w14:textId="150DECB6" w:rsidR="007801D1" w:rsidRDefault="007801D1" w:rsidP="00A118CF">
      <w:pPr>
        <w:rPr>
          <w:sz w:val="28"/>
        </w:rPr>
      </w:pPr>
    </w:p>
    <w:p w14:paraId="523ECACC" w14:textId="4DF6D54A" w:rsidR="007801D1" w:rsidRDefault="007801D1" w:rsidP="00A118CF">
      <w:pPr>
        <w:rPr>
          <w:sz w:val="28"/>
        </w:rPr>
      </w:pPr>
    </w:p>
    <w:p w14:paraId="11616847" w14:textId="60EA30F3" w:rsidR="007801D1" w:rsidRDefault="007801D1" w:rsidP="00A118CF">
      <w:pPr>
        <w:rPr>
          <w:sz w:val="28"/>
        </w:rPr>
      </w:pPr>
    </w:p>
    <w:p w14:paraId="1364CD38" w14:textId="1D21A940" w:rsidR="007801D1" w:rsidRDefault="007801D1" w:rsidP="00A118CF">
      <w:pPr>
        <w:rPr>
          <w:sz w:val="28"/>
        </w:rPr>
      </w:pPr>
    </w:p>
    <w:p w14:paraId="2F66AFCD" w14:textId="1173241E" w:rsidR="007801D1" w:rsidRDefault="007801D1" w:rsidP="00A118CF">
      <w:pPr>
        <w:rPr>
          <w:sz w:val="28"/>
        </w:rPr>
      </w:pPr>
    </w:p>
    <w:p w14:paraId="093D41CF" w14:textId="0E124A70" w:rsidR="007801D1" w:rsidRDefault="007801D1" w:rsidP="00A118CF">
      <w:pPr>
        <w:rPr>
          <w:sz w:val="28"/>
        </w:rPr>
      </w:pPr>
    </w:p>
    <w:p w14:paraId="6EBE72EA" w14:textId="1B4B7F1C" w:rsidR="007801D1" w:rsidRDefault="007801D1" w:rsidP="00A118CF">
      <w:pPr>
        <w:rPr>
          <w:sz w:val="28"/>
        </w:rPr>
      </w:pPr>
    </w:p>
    <w:tbl>
      <w:tblPr>
        <w:tblW w:w="0" w:type="auto"/>
        <w:tblLook w:val="04A0" w:firstRow="1" w:lastRow="0" w:firstColumn="1" w:lastColumn="0" w:noHBand="0" w:noVBand="1"/>
      </w:tblPr>
      <w:tblGrid>
        <w:gridCol w:w="4808"/>
        <w:gridCol w:w="4830"/>
      </w:tblGrid>
      <w:tr w:rsidR="007801D1" w:rsidRPr="00FE0C7D" w14:paraId="5365BD94" w14:textId="77777777" w:rsidTr="00CB099F">
        <w:trPr>
          <w:trHeight w:val="3686"/>
        </w:trPr>
        <w:tc>
          <w:tcPr>
            <w:tcW w:w="4808" w:type="dxa"/>
          </w:tcPr>
          <w:p w14:paraId="13D01D05" w14:textId="77777777" w:rsidR="007801D1" w:rsidRPr="00FE0C7D" w:rsidRDefault="007801D1" w:rsidP="00CB099F">
            <w:pPr>
              <w:widowControl w:val="0"/>
              <w:autoSpaceDE w:val="0"/>
              <w:autoSpaceDN w:val="0"/>
              <w:adjustRightInd w:val="0"/>
              <w:ind w:firstLine="851"/>
              <w:jc w:val="both"/>
              <w:rPr>
                <w:rFonts w:eastAsia="Courier New"/>
                <w:color w:val="000000" w:themeColor="text1"/>
                <w:sz w:val="24"/>
                <w:szCs w:val="24"/>
              </w:rPr>
            </w:pPr>
          </w:p>
        </w:tc>
        <w:tc>
          <w:tcPr>
            <w:tcW w:w="4830" w:type="dxa"/>
          </w:tcPr>
          <w:p w14:paraId="31F5FEB1" w14:textId="77777777" w:rsidR="007801D1" w:rsidRPr="00FE0C7D" w:rsidRDefault="007801D1" w:rsidP="00CB099F">
            <w:pPr>
              <w:widowControl w:val="0"/>
              <w:autoSpaceDE w:val="0"/>
              <w:autoSpaceDN w:val="0"/>
              <w:adjustRightInd w:val="0"/>
              <w:outlineLvl w:val="1"/>
              <w:rPr>
                <w:rFonts w:eastAsia="Courier New"/>
                <w:color w:val="000000" w:themeColor="text1"/>
                <w:sz w:val="28"/>
                <w:szCs w:val="28"/>
              </w:rPr>
            </w:pPr>
            <w:r w:rsidRPr="00FE0C7D">
              <w:rPr>
                <w:rFonts w:eastAsia="Courier New"/>
                <w:color w:val="000000" w:themeColor="text1"/>
                <w:sz w:val="28"/>
                <w:szCs w:val="28"/>
              </w:rPr>
              <w:t>Приложение 2</w:t>
            </w:r>
          </w:p>
          <w:p w14:paraId="453896C8"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к Соглашению о передаче </w:t>
            </w:r>
          </w:p>
          <w:p w14:paraId="26FD3F43"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администрацией Старощербиновского</w:t>
            </w:r>
          </w:p>
          <w:p w14:paraId="5C70C78D"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сельского поселения Щербиновского</w:t>
            </w:r>
          </w:p>
          <w:p w14:paraId="6DA460BC"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района администрации </w:t>
            </w:r>
          </w:p>
          <w:p w14:paraId="561FF771"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муниципального образования</w:t>
            </w:r>
          </w:p>
          <w:p w14:paraId="2364A0AA"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Щербиновский муниципальный </w:t>
            </w:r>
          </w:p>
          <w:p w14:paraId="667461D6"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район Краснодарского края части полномочий администрации </w:t>
            </w:r>
          </w:p>
          <w:p w14:paraId="19DA44E8"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Старощербиновского сельского </w:t>
            </w:r>
          </w:p>
          <w:p w14:paraId="65923CEA"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поселения Щербиновского района </w:t>
            </w:r>
          </w:p>
          <w:p w14:paraId="3637C589"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 xml:space="preserve">по организации ритуальных услуг </w:t>
            </w:r>
          </w:p>
          <w:p w14:paraId="14A1DB29" w14:textId="77777777" w:rsidR="007801D1" w:rsidRPr="00FE0C7D" w:rsidRDefault="007801D1" w:rsidP="00CB099F">
            <w:pPr>
              <w:widowControl w:val="0"/>
              <w:autoSpaceDE w:val="0"/>
              <w:autoSpaceDN w:val="0"/>
              <w:adjustRightInd w:val="0"/>
              <w:rPr>
                <w:rFonts w:eastAsia="Courier New"/>
                <w:color w:val="000000" w:themeColor="text1"/>
                <w:sz w:val="28"/>
                <w:szCs w:val="28"/>
              </w:rPr>
            </w:pPr>
            <w:r w:rsidRPr="00FE0C7D">
              <w:rPr>
                <w:rFonts w:eastAsia="Courier New"/>
                <w:color w:val="000000" w:themeColor="text1"/>
                <w:sz w:val="28"/>
                <w:szCs w:val="28"/>
              </w:rPr>
              <w:t>на 2026 год</w:t>
            </w:r>
          </w:p>
          <w:p w14:paraId="206164D3" w14:textId="77777777" w:rsidR="007801D1" w:rsidRPr="00FE0C7D" w:rsidRDefault="007801D1" w:rsidP="00CB099F">
            <w:pPr>
              <w:widowControl w:val="0"/>
              <w:autoSpaceDE w:val="0"/>
              <w:autoSpaceDN w:val="0"/>
              <w:adjustRightInd w:val="0"/>
              <w:rPr>
                <w:rFonts w:eastAsia="Courier New"/>
                <w:color w:val="000000" w:themeColor="text1"/>
                <w:sz w:val="24"/>
                <w:szCs w:val="24"/>
              </w:rPr>
            </w:pPr>
          </w:p>
        </w:tc>
      </w:tr>
    </w:tbl>
    <w:p w14:paraId="0126C92F"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 xml:space="preserve">Отчет о расходовании межбюджетных трансфертов, </w:t>
      </w:r>
    </w:p>
    <w:p w14:paraId="4800D190"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передаваемых из бюджета Старощербиновского сельского</w:t>
      </w:r>
    </w:p>
    <w:p w14:paraId="627451B6"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поселения Щербиновского района в бюджет муниципального</w:t>
      </w:r>
    </w:p>
    <w:p w14:paraId="236F949A"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образования Щербиновский муниципальный район Краснодарского края</w:t>
      </w:r>
    </w:p>
    <w:p w14:paraId="0AA4977D"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 xml:space="preserve"> на исполнение части полномочий администрации Старощербиновского </w:t>
      </w:r>
    </w:p>
    <w:p w14:paraId="67544B15"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 xml:space="preserve">сельского поселения Щербиновского района по организации </w:t>
      </w:r>
    </w:p>
    <w:p w14:paraId="27D15912" w14:textId="77777777" w:rsidR="007801D1" w:rsidRPr="00FE0C7D" w:rsidRDefault="007801D1" w:rsidP="007801D1">
      <w:pPr>
        <w:widowControl w:val="0"/>
        <w:jc w:val="center"/>
        <w:rPr>
          <w:color w:val="000000" w:themeColor="text1"/>
          <w:sz w:val="28"/>
          <w:szCs w:val="28"/>
        </w:rPr>
      </w:pPr>
      <w:r w:rsidRPr="00FE0C7D">
        <w:rPr>
          <w:color w:val="000000" w:themeColor="text1"/>
          <w:sz w:val="28"/>
          <w:szCs w:val="28"/>
        </w:rPr>
        <w:t>ритуальных услуг на 2026 год</w:t>
      </w:r>
    </w:p>
    <w:p w14:paraId="2552C55B" w14:textId="77777777" w:rsidR="007801D1" w:rsidRPr="00FE0C7D" w:rsidRDefault="007801D1" w:rsidP="007801D1">
      <w:pPr>
        <w:widowControl w:val="0"/>
        <w:jc w:val="center"/>
        <w:rPr>
          <w:color w:val="000000" w:themeColor="text1"/>
          <w:sz w:val="28"/>
          <w:szCs w:val="28"/>
        </w:rPr>
      </w:pPr>
    </w:p>
    <w:p w14:paraId="736A0846" w14:textId="77777777" w:rsidR="007801D1" w:rsidRPr="00FE0C7D" w:rsidRDefault="007801D1" w:rsidP="007801D1">
      <w:pPr>
        <w:widowControl w:val="0"/>
        <w:jc w:val="right"/>
        <w:rPr>
          <w:color w:val="000000" w:themeColor="text1"/>
          <w:sz w:val="24"/>
          <w:szCs w:val="24"/>
        </w:rPr>
      </w:pPr>
      <w:r w:rsidRPr="00FE0C7D">
        <w:rPr>
          <w:color w:val="000000" w:themeColor="text1"/>
          <w:sz w:val="24"/>
          <w:szCs w:val="24"/>
        </w:rPr>
        <w:t>рублей</w:t>
      </w:r>
    </w:p>
    <w:tbl>
      <w:tblPr>
        <w:tblStyle w:val="a9"/>
        <w:tblW w:w="9781" w:type="dxa"/>
        <w:tblInd w:w="-5" w:type="dxa"/>
        <w:tblLook w:val="04A0" w:firstRow="1" w:lastRow="0" w:firstColumn="1" w:lastColumn="0" w:noHBand="0" w:noVBand="1"/>
      </w:tblPr>
      <w:tblGrid>
        <w:gridCol w:w="1985"/>
        <w:gridCol w:w="1701"/>
        <w:gridCol w:w="1559"/>
        <w:gridCol w:w="1559"/>
        <w:gridCol w:w="1276"/>
        <w:gridCol w:w="1701"/>
      </w:tblGrid>
      <w:tr w:rsidR="007801D1" w:rsidRPr="00FE0C7D" w14:paraId="6B8F5670" w14:textId="77777777" w:rsidTr="00CB099F">
        <w:trPr>
          <w:trHeight w:val="1347"/>
        </w:trPr>
        <w:tc>
          <w:tcPr>
            <w:tcW w:w="1985" w:type="dxa"/>
          </w:tcPr>
          <w:p w14:paraId="45CC6BED"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 xml:space="preserve">Утвержденный объем </w:t>
            </w:r>
          </w:p>
          <w:p w14:paraId="4E553EBC"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межбюджетных трансфертов</w:t>
            </w:r>
          </w:p>
          <w:p w14:paraId="375491C2"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701" w:type="dxa"/>
          </w:tcPr>
          <w:p w14:paraId="426882B0"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 xml:space="preserve">Поступило средств на </w:t>
            </w:r>
          </w:p>
          <w:p w14:paraId="3E6A7128"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 xml:space="preserve">исполнение полномочий за отчетный </w:t>
            </w:r>
          </w:p>
          <w:p w14:paraId="1483CF7F"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период</w:t>
            </w:r>
          </w:p>
          <w:p w14:paraId="1FBBE4F3"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559" w:type="dxa"/>
          </w:tcPr>
          <w:p w14:paraId="064AFF65"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 xml:space="preserve">Кассовое </w:t>
            </w:r>
          </w:p>
          <w:p w14:paraId="06347340"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исполнение</w:t>
            </w:r>
          </w:p>
        </w:tc>
        <w:tc>
          <w:tcPr>
            <w:tcW w:w="1559" w:type="dxa"/>
          </w:tcPr>
          <w:p w14:paraId="25362283"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Процент</w:t>
            </w:r>
          </w:p>
          <w:p w14:paraId="28D6C146"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исполнения,</w:t>
            </w:r>
          </w:p>
          <w:p w14:paraId="51C1716C"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w:t>
            </w:r>
          </w:p>
        </w:tc>
        <w:tc>
          <w:tcPr>
            <w:tcW w:w="1276" w:type="dxa"/>
          </w:tcPr>
          <w:p w14:paraId="052911A8"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 xml:space="preserve">Остаток </w:t>
            </w:r>
          </w:p>
          <w:p w14:paraId="13971035"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средств</w:t>
            </w:r>
          </w:p>
        </w:tc>
        <w:tc>
          <w:tcPr>
            <w:tcW w:w="1701" w:type="dxa"/>
          </w:tcPr>
          <w:p w14:paraId="2555813F"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Причина</w:t>
            </w:r>
          </w:p>
          <w:p w14:paraId="5C4C0602"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образования остатка</w:t>
            </w:r>
          </w:p>
        </w:tc>
      </w:tr>
      <w:tr w:rsidR="007801D1" w:rsidRPr="00FE0C7D" w14:paraId="0CD9D9A9" w14:textId="77777777" w:rsidTr="00CB099F">
        <w:trPr>
          <w:trHeight w:val="277"/>
        </w:trPr>
        <w:tc>
          <w:tcPr>
            <w:tcW w:w="1985" w:type="dxa"/>
          </w:tcPr>
          <w:p w14:paraId="74F3ED1D"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1</w:t>
            </w:r>
          </w:p>
        </w:tc>
        <w:tc>
          <w:tcPr>
            <w:tcW w:w="1701" w:type="dxa"/>
          </w:tcPr>
          <w:p w14:paraId="4CDC5710"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2</w:t>
            </w:r>
          </w:p>
        </w:tc>
        <w:tc>
          <w:tcPr>
            <w:tcW w:w="1559" w:type="dxa"/>
          </w:tcPr>
          <w:p w14:paraId="3C04DF73"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3</w:t>
            </w:r>
          </w:p>
        </w:tc>
        <w:tc>
          <w:tcPr>
            <w:tcW w:w="1559" w:type="dxa"/>
          </w:tcPr>
          <w:p w14:paraId="21FD0211"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4</w:t>
            </w:r>
          </w:p>
        </w:tc>
        <w:tc>
          <w:tcPr>
            <w:tcW w:w="1276" w:type="dxa"/>
          </w:tcPr>
          <w:p w14:paraId="0244FE00"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5</w:t>
            </w:r>
          </w:p>
        </w:tc>
        <w:tc>
          <w:tcPr>
            <w:tcW w:w="1701" w:type="dxa"/>
          </w:tcPr>
          <w:p w14:paraId="2BD105D7"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r w:rsidRPr="00FE0C7D">
              <w:rPr>
                <w:rFonts w:eastAsia="Courier New"/>
                <w:color w:val="000000" w:themeColor="text1"/>
                <w:sz w:val="24"/>
                <w:szCs w:val="24"/>
              </w:rPr>
              <w:t>6</w:t>
            </w:r>
          </w:p>
        </w:tc>
      </w:tr>
      <w:tr w:rsidR="007801D1" w:rsidRPr="00FE0C7D" w14:paraId="216F766A" w14:textId="77777777" w:rsidTr="00CB099F">
        <w:trPr>
          <w:trHeight w:val="262"/>
        </w:trPr>
        <w:tc>
          <w:tcPr>
            <w:tcW w:w="1985" w:type="dxa"/>
          </w:tcPr>
          <w:p w14:paraId="1C7FD6A1"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701" w:type="dxa"/>
          </w:tcPr>
          <w:p w14:paraId="6F5994BC"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559" w:type="dxa"/>
          </w:tcPr>
          <w:p w14:paraId="5AABDD9E"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559" w:type="dxa"/>
          </w:tcPr>
          <w:p w14:paraId="0E61D0D7"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276" w:type="dxa"/>
          </w:tcPr>
          <w:p w14:paraId="599584CC"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c>
          <w:tcPr>
            <w:tcW w:w="1701" w:type="dxa"/>
          </w:tcPr>
          <w:p w14:paraId="581464E4" w14:textId="77777777" w:rsidR="007801D1" w:rsidRPr="00FE0C7D" w:rsidRDefault="007801D1" w:rsidP="00CB099F">
            <w:pPr>
              <w:widowControl w:val="0"/>
              <w:autoSpaceDE w:val="0"/>
              <w:autoSpaceDN w:val="0"/>
              <w:adjustRightInd w:val="0"/>
              <w:jc w:val="center"/>
              <w:rPr>
                <w:rFonts w:eastAsia="Courier New"/>
                <w:color w:val="000000" w:themeColor="text1"/>
                <w:sz w:val="24"/>
                <w:szCs w:val="24"/>
              </w:rPr>
            </w:pPr>
          </w:p>
        </w:tc>
      </w:tr>
    </w:tbl>
    <w:p w14:paraId="4C1E9673"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p>
    <w:p w14:paraId="4C7EA0BA"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p>
    <w:p w14:paraId="30E8EF71"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r w:rsidRPr="00FE0C7D">
        <w:rPr>
          <w:rFonts w:eastAsia="Courier New"/>
          <w:color w:val="000000" w:themeColor="text1"/>
          <w:sz w:val="28"/>
          <w:szCs w:val="28"/>
        </w:rPr>
        <w:t>_______________/________________/_____________/</w:t>
      </w:r>
    </w:p>
    <w:p w14:paraId="73367CCB" w14:textId="77777777" w:rsidR="007801D1" w:rsidRPr="00FE0C7D" w:rsidRDefault="007801D1" w:rsidP="007801D1">
      <w:pPr>
        <w:widowControl w:val="0"/>
        <w:autoSpaceDE w:val="0"/>
        <w:autoSpaceDN w:val="0"/>
        <w:adjustRightInd w:val="0"/>
        <w:jc w:val="both"/>
        <w:rPr>
          <w:rFonts w:eastAsia="Courier New"/>
          <w:color w:val="000000" w:themeColor="text1"/>
          <w:sz w:val="24"/>
          <w:szCs w:val="24"/>
        </w:rPr>
      </w:pPr>
      <w:r w:rsidRPr="00FE0C7D">
        <w:rPr>
          <w:rFonts w:eastAsia="Courier New"/>
          <w:color w:val="000000" w:themeColor="text1"/>
          <w:sz w:val="24"/>
          <w:szCs w:val="24"/>
        </w:rPr>
        <w:t xml:space="preserve">      должность               подпись                       ФИО</w:t>
      </w:r>
    </w:p>
    <w:p w14:paraId="0C5E612C"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p>
    <w:p w14:paraId="1BC29E57"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r w:rsidRPr="00FE0C7D">
        <w:rPr>
          <w:rFonts w:eastAsia="Courier New"/>
          <w:color w:val="000000" w:themeColor="text1"/>
          <w:sz w:val="28"/>
          <w:szCs w:val="28"/>
        </w:rPr>
        <w:t>Исполнитель: _______________/_________/__________/</w:t>
      </w:r>
    </w:p>
    <w:p w14:paraId="144142C7" w14:textId="77777777" w:rsidR="007801D1" w:rsidRPr="00FE0C7D" w:rsidRDefault="007801D1" w:rsidP="007801D1">
      <w:pPr>
        <w:widowControl w:val="0"/>
        <w:autoSpaceDE w:val="0"/>
        <w:autoSpaceDN w:val="0"/>
        <w:adjustRightInd w:val="0"/>
        <w:jc w:val="both"/>
        <w:rPr>
          <w:rFonts w:eastAsia="Courier New"/>
          <w:color w:val="000000" w:themeColor="text1"/>
          <w:sz w:val="24"/>
          <w:szCs w:val="24"/>
        </w:rPr>
      </w:pPr>
      <w:r>
        <w:rPr>
          <w:rFonts w:eastAsia="Courier New"/>
          <w:color w:val="000000" w:themeColor="text1"/>
          <w:sz w:val="24"/>
          <w:szCs w:val="24"/>
        </w:rPr>
        <w:t xml:space="preserve">                                      </w:t>
      </w:r>
      <w:r w:rsidRPr="00FE0C7D">
        <w:rPr>
          <w:rFonts w:eastAsia="Courier New"/>
          <w:color w:val="000000" w:themeColor="text1"/>
          <w:sz w:val="24"/>
          <w:szCs w:val="24"/>
        </w:rPr>
        <w:t xml:space="preserve">подпись        </w:t>
      </w:r>
      <w:r>
        <w:rPr>
          <w:rFonts w:eastAsia="Courier New"/>
          <w:color w:val="000000" w:themeColor="text1"/>
          <w:sz w:val="24"/>
          <w:szCs w:val="24"/>
        </w:rPr>
        <w:t xml:space="preserve">    </w:t>
      </w:r>
      <w:r w:rsidRPr="00FE0C7D">
        <w:rPr>
          <w:rFonts w:eastAsia="Courier New"/>
          <w:color w:val="000000" w:themeColor="text1"/>
          <w:sz w:val="24"/>
          <w:szCs w:val="24"/>
        </w:rPr>
        <w:t xml:space="preserve">     ФИО     </w:t>
      </w:r>
      <w:r>
        <w:rPr>
          <w:rFonts w:eastAsia="Courier New"/>
          <w:color w:val="000000" w:themeColor="text1"/>
          <w:sz w:val="24"/>
          <w:szCs w:val="24"/>
        </w:rPr>
        <w:t xml:space="preserve">      </w:t>
      </w:r>
      <w:r w:rsidRPr="00FE0C7D">
        <w:rPr>
          <w:rFonts w:eastAsia="Courier New"/>
          <w:color w:val="000000" w:themeColor="text1"/>
          <w:sz w:val="24"/>
          <w:szCs w:val="24"/>
        </w:rPr>
        <w:t xml:space="preserve">    телефон</w:t>
      </w:r>
    </w:p>
    <w:p w14:paraId="26AB9799"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p>
    <w:p w14:paraId="2600E185" w14:textId="77777777" w:rsidR="007801D1" w:rsidRPr="00FE0C7D" w:rsidRDefault="007801D1" w:rsidP="007801D1">
      <w:pPr>
        <w:widowControl w:val="0"/>
        <w:autoSpaceDE w:val="0"/>
        <w:autoSpaceDN w:val="0"/>
        <w:adjustRightInd w:val="0"/>
        <w:jc w:val="center"/>
        <w:rPr>
          <w:rFonts w:eastAsia="Courier New"/>
          <w:color w:val="000000" w:themeColor="text1"/>
          <w:sz w:val="28"/>
          <w:szCs w:val="28"/>
        </w:rPr>
      </w:pPr>
      <w:r>
        <w:rPr>
          <w:rFonts w:eastAsia="Courier New"/>
          <w:color w:val="000000" w:themeColor="text1"/>
          <w:sz w:val="28"/>
          <w:szCs w:val="28"/>
        </w:rPr>
        <w:t>Подписи сторон:</w:t>
      </w:r>
    </w:p>
    <w:p w14:paraId="0AD879C5" w14:textId="77777777" w:rsidR="007801D1" w:rsidRPr="00FE0C7D" w:rsidRDefault="007801D1" w:rsidP="007801D1">
      <w:pPr>
        <w:widowControl w:val="0"/>
        <w:autoSpaceDE w:val="0"/>
        <w:autoSpaceDN w:val="0"/>
        <w:adjustRightInd w:val="0"/>
        <w:jc w:val="both"/>
        <w:rPr>
          <w:rFonts w:eastAsia="Courier New"/>
          <w:color w:val="000000" w:themeColor="text1"/>
          <w:sz w:val="28"/>
          <w:szCs w:val="28"/>
        </w:rPr>
      </w:pPr>
    </w:p>
    <w:tbl>
      <w:tblPr>
        <w:tblW w:w="9747" w:type="dxa"/>
        <w:tblLook w:val="04A0" w:firstRow="1" w:lastRow="0" w:firstColumn="1" w:lastColumn="0" w:noHBand="0" w:noVBand="1"/>
      </w:tblPr>
      <w:tblGrid>
        <w:gridCol w:w="4644"/>
        <w:gridCol w:w="5103"/>
      </w:tblGrid>
      <w:tr w:rsidR="007801D1" w:rsidRPr="00BA669F" w14:paraId="6ADDABCC" w14:textId="77777777" w:rsidTr="00CB099F">
        <w:tc>
          <w:tcPr>
            <w:tcW w:w="4644" w:type="dxa"/>
          </w:tcPr>
          <w:p w14:paraId="2DC434DD"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Администрация</w:t>
            </w:r>
          </w:p>
          <w:p w14:paraId="5B2CC1E6"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Старощербиновского</w:t>
            </w:r>
          </w:p>
          <w:p w14:paraId="5F17768F"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сельского поселения</w:t>
            </w:r>
          </w:p>
          <w:p w14:paraId="222C3C45"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Щербиновского района</w:t>
            </w:r>
          </w:p>
          <w:p w14:paraId="1610E143" w14:textId="77777777" w:rsidR="007801D1" w:rsidRPr="00BA669F" w:rsidRDefault="007801D1" w:rsidP="00CB099F">
            <w:pPr>
              <w:widowControl w:val="0"/>
              <w:jc w:val="both"/>
              <w:rPr>
                <w:color w:val="000000" w:themeColor="text1"/>
                <w:sz w:val="28"/>
                <w:szCs w:val="28"/>
                <w:highlight w:val="yellow"/>
                <w:lang w:eastAsia="en-US"/>
              </w:rPr>
            </w:pPr>
          </w:p>
        </w:tc>
        <w:tc>
          <w:tcPr>
            <w:tcW w:w="5103" w:type="dxa"/>
          </w:tcPr>
          <w:p w14:paraId="209E71AD"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 xml:space="preserve">Администрация </w:t>
            </w:r>
          </w:p>
          <w:p w14:paraId="797BC55F"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муниципального образования</w:t>
            </w:r>
          </w:p>
          <w:p w14:paraId="1C4FD150"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Щербиновский муниципальный</w:t>
            </w:r>
          </w:p>
          <w:p w14:paraId="3D1DB105"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район Краснодарского края</w:t>
            </w:r>
          </w:p>
          <w:p w14:paraId="371CE72E" w14:textId="77777777" w:rsidR="007801D1" w:rsidRPr="00BA669F" w:rsidRDefault="007801D1" w:rsidP="00CB099F">
            <w:pPr>
              <w:widowControl w:val="0"/>
              <w:jc w:val="both"/>
              <w:rPr>
                <w:color w:val="000000" w:themeColor="text1"/>
                <w:sz w:val="28"/>
                <w:szCs w:val="28"/>
                <w:highlight w:val="yellow"/>
                <w:lang w:eastAsia="en-US"/>
              </w:rPr>
            </w:pPr>
          </w:p>
        </w:tc>
      </w:tr>
      <w:tr w:rsidR="007801D1" w:rsidRPr="00BA669F" w14:paraId="57201970" w14:textId="77777777" w:rsidTr="00CB099F">
        <w:tc>
          <w:tcPr>
            <w:tcW w:w="4644" w:type="dxa"/>
          </w:tcPr>
          <w:p w14:paraId="55149404" w14:textId="77777777" w:rsidR="007801D1" w:rsidRPr="00BA669F" w:rsidRDefault="007801D1" w:rsidP="00CB099F">
            <w:pPr>
              <w:widowControl w:val="0"/>
              <w:jc w:val="both"/>
              <w:rPr>
                <w:color w:val="000000" w:themeColor="text1"/>
                <w:sz w:val="28"/>
                <w:szCs w:val="28"/>
                <w:highlight w:val="yellow"/>
                <w:lang w:eastAsia="en-US"/>
              </w:rPr>
            </w:pPr>
          </w:p>
        </w:tc>
        <w:tc>
          <w:tcPr>
            <w:tcW w:w="5103" w:type="dxa"/>
          </w:tcPr>
          <w:p w14:paraId="117F2E4E" w14:textId="77777777" w:rsidR="007801D1" w:rsidRPr="00BA669F" w:rsidRDefault="007801D1" w:rsidP="00CB099F">
            <w:pPr>
              <w:widowControl w:val="0"/>
              <w:jc w:val="both"/>
              <w:rPr>
                <w:color w:val="000000" w:themeColor="text1"/>
                <w:sz w:val="28"/>
                <w:szCs w:val="28"/>
                <w:highlight w:val="yellow"/>
                <w:lang w:eastAsia="en-US"/>
              </w:rPr>
            </w:pPr>
          </w:p>
        </w:tc>
      </w:tr>
      <w:tr w:rsidR="007801D1" w:rsidRPr="00BA669F" w14:paraId="686EB5FE" w14:textId="77777777" w:rsidTr="00CB099F">
        <w:tc>
          <w:tcPr>
            <w:tcW w:w="4644" w:type="dxa"/>
          </w:tcPr>
          <w:p w14:paraId="057CB2E3"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Глава </w:t>
            </w:r>
          </w:p>
          <w:p w14:paraId="1BE74FBC"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Старощербиновского сельского</w:t>
            </w:r>
          </w:p>
          <w:p w14:paraId="13EAABA7" w14:textId="77777777" w:rsidR="007801D1" w:rsidRPr="00BA669F" w:rsidRDefault="007801D1" w:rsidP="00CB099F">
            <w:pPr>
              <w:widowControl w:val="0"/>
              <w:jc w:val="both"/>
              <w:rPr>
                <w:rFonts w:eastAsia="Calibri"/>
                <w:color w:val="000000" w:themeColor="text1"/>
                <w:sz w:val="28"/>
                <w:szCs w:val="28"/>
                <w:lang w:eastAsia="en-US"/>
              </w:rPr>
            </w:pPr>
            <w:r w:rsidRPr="00BA669F">
              <w:rPr>
                <w:color w:val="000000" w:themeColor="text1"/>
                <w:sz w:val="28"/>
                <w:szCs w:val="28"/>
                <w:lang w:eastAsia="en-US"/>
              </w:rPr>
              <w:t xml:space="preserve">поселения Щербиновского района </w:t>
            </w:r>
            <w:r w:rsidRPr="00BA669F">
              <w:rPr>
                <w:rFonts w:eastAsia="Calibri"/>
                <w:color w:val="000000" w:themeColor="text1"/>
                <w:sz w:val="28"/>
                <w:szCs w:val="28"/>
                <w:lang w:eastAsia="en-US"/>
              </w:rPr>
              <w:t xml:space="preserve">(или должностное лицо, </w:t>
            </w:r>
          </w:p>
          <w:p w14:paraId="2CC7DCAB"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исполняющее его полномочия)</w:t>
            </w:r>
          </w:p>
          <w:p w14:paraId="0A694C0A" w14:textId="77777777" w:rsidR="007801D1" w:rsidRPr="00BA669F" w:rsidRDefault="007801D1" w:rsidP="00CB099F">
            <w:pPr>
              <w:widowControl w:val="0"/>
              <w:jc w:val="both"/>
              <w:rPr>
                <w:rFonts w:eastAsia="Calibri"/>
                <w:color w:val="000000" w:themeColor="text1"/>
                <w:sz w:val="28"/>
                <w:szCs w:val="28"/>
                <w:lang w:eastAsia="en-US"/>
              </w:rPr>
            </w:pPr>
          </w:p>
          <w:p w14:paraId="0496CCCA"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____________________________ </w:t>
            </w:r>
          </w:p>
          <w:p w14:paraId="283B1ADB" w14:textId="77777777" w:rsidR="007801D1" w:rsidRPr="00BA669F" w:rsidRDefault="007801D1" w:rsidP="00CB099F">
            <w:pPr>
              <w:widowControl w:val="0"/>
              <w:jc w:val="both"/>
              <w:rPr>
                <w:rFonts w:eastAsia="Courier New"/>
                <w:color w:val="000000" w:themeColor="text1"/>
                <w:sz w:val="24"/>
                <w:szCs w:val="24"/>
              </w:rPr>
            </w:pPr>
            <w:r w:rsidRPr="00BA669F">
              <w:rPr>
                <w:rFonts w:eastAsia="Courier New"/>
                <w:color w:val="000000" w:themeColor="text1"/>
                <w:sz w:val="24"/>
                <w:szCs w:val="24"/>
              </w:rPr>
              <w:t xml:space="preserve">           (подпись)                             (ФИО)</w:t>
            </w:r>
          </w:p>
          <w:p w14:paraId="7E82033F" w14:textId="77777777" w:rsidR="007801D1" w:rsidRPr="00BA669F" w:rsidRDefault="007801D1" w:rsidP="00CB099F">
            <w:pPr>
              <w:widowControl w:val="0"/>
              <w:jc w:val="both"/>
              <w:rPr>
                <w:color w:val="000000" w:themeColor="text1"/>
                <w:sz w:val="28"/>
                <w:szCs w:val="28"/>
                <w:lang w:eastAsia="en-US"/>
              </w:rPr>
            </w:pPr>
          </w:p>
          <w:p w14:paraId="5CC370DC"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«___» ____________ 20__г.</w:t>
            </w:r>
          </w:p>
        </w:tc>
        <w:tc>
          <w:tcPr>
            <w:tcW w:w="5103" w:type="dxa"/>
          </w:tcPr>
          <w:p w14:paraId="50CD9431"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Глава </w:t>
            </w:r>
          </w:p>
          <w:p w14:paraId="79BB07B2"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муниципального образования</w:t>
            </w:r>
          </w:p>
          <w:p w14:paraId="17232716" w14:textId="77777777" w:rsidR="007801D1" w:rsidRPr="00BA669F" w:rsidRDefault="007801D1" w:rsidP="00CB099F">
            <w:pPr>
              <w:widowControl w:val="0"/>
              <w:jc w:val="both"/>
              <w:rPr>
                <w:rFonts w:eastAsia="Calibri"/>
                <w:color w:val="000000" w:themeColor="text1"/>
                <w:sz w:val="28"/>
                <w:szCs w:val="28"/>
                <w:lang w:eastAsia="en-US"/>
              </w:rPr>
            </w:pPr>
            <w:r w:rsidRPr="00BA669F">
              <w:rPr>
                <w:color w:val="000000" w:themeColor="text1"/>
                <w:sz w:val="28"/>
                <w:szCs w:val="28"/>
                <w:lang w:eastAsia="en-US"/>
              </w:rPr>
              <w:t xml:space="preserve">Щербиновский </w:t>
            </w:r>
            <w:r w:rsidRPr="00BA669F">
              <w:rPr>
                <w:rFonts w:eastAsia="Calibri"/>
                <w:color w:val="000000" w:themeColor="text1"/>
                <w:sz w:val="28"/>
                <w:szCs w:val="28"/>
                <w:lang w:eastAsia="en-US"/>
              </w:rPr>
              <w:t>муниципальный</w:t>
            </w:r>
          </w:p>
          <w:p w14:paraId="3A9F2E5D"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район Краснодарского края</w:t>
            </w:r>
          </w:p>
          <w:p w14:paraId="07C2888B" w14:textId="77777777" w:rsidR="007801D1" w:rsidRPr="00BA669F" w:rsidRDefault="007801D1" w:rsidP="00CB099F">
            <w:pPr>
              <w:widowControl w:val="0"/>
              <w:jc w:val="both"/>
              <w:rPr>
                <w:rFonts w:eastAsia="Calibri"/>
                <w:color w:val="000000" w:themeColor="text1"/>
                <w:sz w:val="28"/>
                <w:szCs w:val="28"/>
                <w:lang w:eastAsia="en-US"/>
              </w:rPr>
            </w:pPr>
            <w:r w:rsidRPr="00BA669F">
              <w:rPr>
                <w:rFonts w:eastAsia="Calibri"/>
                <w:color w:val="000000" w:themeColor="text1"/>
                <w:sz w:val="28"/>
                <w:szCs w:val="28"/>
                <w:lang w:eastAsia="en-US"/>
              </w:rPr>
              <w:t>(или должностное лицо, исполняющее его полномочия)</w:t>
            </w:r>
          </w:p>
          <w:p w14:paraId="4CFCFF68"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 xml:space="preserve">__________________________  </w:t>
            </w:r>
          </w:p>
          <w:p w14:paraId="20DF1A7D" w14:textId="77777777" w:rsidR="007801D1" w:rsidRPr="00BA669F" w:rsidRDefault="007801D1" w:rsidP="00CB099F">
            <w:pPr>
              <w:widowControl w:val="0"/>
              <w:jc w:val="both"/>
              <w:rPr>
                <w:rFonts w:eastAsia="Courier New"/>
                <w:color w:val="000000" w:themeColor="text1"/>
                <w:sz w:val="24"/>
                <w:szCs w:val="24"/>
              </w:rPr>
            </w:pPr>
            <w:r w:rsidRPr="00BA669F">
              <w:rPr>
                <w:rFonts w:eastAsia="Courier New"/>
                <w:color w:val="000000" w:themeColor="text1"/>
                <w:sz w:val="24"/>
                <w:szCs w:val="24"/>
              </w:rPr>
              <w:t xml:space="preserve">       (подпись)                           (ФИО)</w:t>
            </w:r>
          </w:p>
          <w:p w14:paraId="2A0801DB" w14:textId="77777777" w:rsidR="007801D1" w:rsidRPr="00BA669F" w:rsidRDefault="007801D1" w:rsidP="00CB099F">
            <w:pPr>
              <w:widowControl w:val="0"/>
              <w:jc w:val="both"/>
              <w:rPr>
                <w:color w:val="000000" w:themeColor="text1"/>
                <w:sz w:val="28"/>
                <w:szCs w:val="28"/>
                <w:lang w:eastAsia="en-US"/>
              </w:rPr>
            </w:pPr>
          </w:p>
          <w:p w14:paraId="103BFD3D" w14:textId="77777777" w:rsidR="007801D1" w:rsidRPr="00BA669F" w:rsidRDefault="007801D1" w:rsidP="00CB099F">
            <w:pPr>
              <w:widowControl w:val="0"/>
              <w:jc w:val="both"/>
              <w:rPr>
                <w:color w:val="000000" w:themeColor="text1"/>
                <w:sz w:val="28"/>
                <w:szCs w:val="28"/>
                <w:lang w:eastAsia="en-US"/>
              </w:rPr>
            </w:pPr>
            <w:r w:rsidRPr="00BA669F">
              <w:rPr>
                <w:color w:val="000000" w:themeColor="text1"/>
                <w:sz w:val="28"/>
                <w:szCs w:val="28"/>
                <w:lang w:eastAsia="en-US"/>
              </w:rPr>
              <w:t>«___» ____________ 20__г.</w:t>
            </w:r>
          </w:p>
        </w:tc>
      </w:tr>
    </w:tbl>
    <w:p w14:paraId="7A48D13F" w14:textId="77777777" w:rsidR="007801D1" w:rsidRPr="00AC7CAA" w:rsidRDefault="007801D1" w:rsidP="007801D1">
      <w:pPr>
        <w:widowControl w:val="0"/>
        <w:ind w:right="1134"/>
        <w:rPr>
          <w:color w:val="000000" w:themeColor="text1"/>
          <w:sz w:val="28"/>
          <w:szCs w:val="28"/>
        </w:rPr>
      </w:pPr>
    </w:p>
    <w:p w14:paraId="3A5811A4" w14:textId="77777777" w:rsidR="007801D1" w:rsidRPr="00732126" w:rsidRDefault="007801D1" w:rsidP="00A118CF">
      <w:pPr>
        <w:rPr>
          <w:sz w:val="28"/>
        </w:rPr>
      </w:pPr>
    </w:p>
    <w:sectPr w:rsidR="007801D1" w:rsidRPr="00732126" w:rsidSect="005A3223">
      <w:headerReference w:type="even" r:id="rId10"/>
      <w:headerReference w:type="default" r:id="rId11"/>
      <w:pgSz w:w="11906" w:h="16838"/>
      <w:pgMar w:top="14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D76F" w14:textId="77777777" w:rsidR="00224E8A" w:rsidRDefault="00224E8A">
      <w:r>
        <w:separator/>
      </w:r>
    </w:p>
  </w:endnote>
  <w:endnote w:type="continuationSeparator" w:id="0">
    <w:p w14:paraId="14B5CF78" w14:textId="77777777" w:rsidR="00224E8A" w:rsidRDefault="0022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2CF6" w14:textId="77777777" w:rsidR="00224E8A" w:rsidRDefault="00224E8A">
      <w:r>
        <w:separator/>
      </w:r>
    </w:p>
  </w:footnote>
  <w:footnote w:type="continuationSeparator" w:id="0">
    <w:p w14:paraId="4A1D261E" w14:textId="77777777" w:rsidR="00224E8A" w:rsidRDefault="00224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F2C2" w14:textId="77777777"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end"/>
    </w:r>
  </w:p>
  <w:p w14:paraId="1EFAC502" w14:textId="77777777" w:rsidR="00817041" w:rsidRDefault="008170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2BA" w14:textId="77777777" w:rsidR="00817041" w:rsidRDefault="003D43F9" w:rsidP="009639A5">
    <w:pPr>
      <w:pStyle w:val="a5"/>
      <w:framePr w:wrap="around" w:vAnchor="text" w:hAnchor="margin" w:xAlign="center" w:y="1"/>
      <w:rPr>
        <w:rStyle w:val="a6"/>
      </w:rPr>
    </w:pPr>
    <w:r>
      <w:rPr>
        <w:rStyle w:val="a6"/>
      </w:rPr>
      <w:fldChar w:fldCharType="begin"/>
    </w:r>
    <w:r w:rsidR="00817041">
      <w:rPr>
        <w:rStyle w:val="a6"/>
      </w:rPr>
      <w:instrText xml:space="preserve">PAGE  </w:instrText>
    </w:r>
    <w:r>
      <w:rPr>
        <w:rStyle w:val="a6"/>
      </w:rPr>
      <w:fldChar w:fldCharType="separate"/>
    </w:r>
    <w:r w:rsidR="00B448FB">
      <w:rPr>
        <w:rStyle w:val="a6"/>
        <w:noProof/>
      </w:rPr>
      <w:t>6</w:t>
    </w:r>
    <w:r>
      <w:rPr>
        <w:rStyle w:val="a6"/>
      </w:rPr>
      <w:fldChar w:fldCharType="end"/>
    </w:r>
  </w:p>
  <w:p w14:paraId="5F695457" w14:textId="77777777" w:rsidR="00817041" w:rsidRDefault="008170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D67CD81E"/>
    <w:name w:val="WW8Num6"/>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18076822"/>
    <w:multiLevelType w:val="multilevel"/>
    <w:tmpl w:val="63B8172C"/>
    <w:lvl w:ilvl="0">
      <w:start w:val="1"/>
      <w:numFmt w:val="decimal"/>
      <w:lvlText w:val="%1."/>
      <w:lvlJc w:val="left"/>
      <w:pPr>
        <w:ind w:left="675" w:hanging="675"/>
      </w:pPr>
      <w:rPr>
        <w:rFonts w:hint="default"/>
        <w:color w:val="000000"/>
      </w:rPr>
    </w:lvl>
    <w:lvl w:ilvl="1">
      <w:start w:val="2"/>
      <w:numFmt w:val="decimal"/>
      <w:lvlText w:val="%1.%2."/>
      <w:lvlJc w:val="left"/>
      <w:pPr>
        <w:ind w:left="1288"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6" w15:restartNumberingAfterBreak="0">
    <w:nsid w:val="1B76358B"/>
    <w:multiLevelType w:val="multilevel"/>
    <w:tmpl w:val="961C5F36"/>
    <w:lvl w:ilvl="0">
      <w:start w:val="2"/>
      <w:numFmt w:val="decimal"/>
      <w:lvlText w:val="%1."/>
      <w:lvlJc w:val="left"/>
      <w:pPr>
        <w:ind w:left="1301"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abstractNum w:abstractNumId="7" w15:restartNumberingAfterBreak="0">
    <w:nsid w:val="1D3772D7"/>
    <w:multiLevelType w:val="multilevel"/>
    <w:tmpl w:val="2CDA1BB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D2293"/>
    <w:multiLevelType w:val="multilevel"/>
    <w:tmpl w:val="1D024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24346E"/>
    <w:multiLevelType w:val="singleLevel"/>
    <w:tmpl w:val="59BA9BF4"/>
    <w:lvl w:ilvl="0">
      <w:start w:val="1"/>
      <w:numFmt w:val="decimal"/>
      <w:lvlText w:val="%1."/>
      <w:lvlJc w:val="left"/>
      <w:pPr>
        <w:tabs>
          <w:tab w:val="num" w:pos="1080"/>
        </w:tabs>
        <w:ind w:left="1080" w:hanging="360"/>
      </w:pPr>
    </w:lvl>
  </w:abstractNum>
  <w:abstractNum w:abstractNumId="10" w15:restartNumberingAfterBreak="0">
    <w:nsid w:val="2CFC7D57"/>
    <w:multiLevelType w:val="multilevel"/>
    <w:tmpl w:val="86C48BAA"/>
    <w:lvl w:ilvl="0">
      <w:start w:val="2"/>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54C710ED"/>
    <w:multiLevelType w:val="multilevel"/>
    <w:tmpl w:val="2FDA2C62"/>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754B03"/>
    <w:multiLevelType w:val="multilevel"/>
    <w:tmpl w:val="0F50E0E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8"/>
  </w:num>
  <w:num w:numId="8">
    <w:abstractNumId w:val="7"/>
  </w:num>
  <w:num w:numId="9">
    <w:abstractNumId w:val="6"/>
  </w:num>
  <w:num w:numId="10">
    <w:abstractNumId w:val="12"/>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8"/>
    <w:rsid w:val="000123AA"/>
    <w:rsid w:val="00082588"/>
    <w:rsid w:val="0008312E"/>
    <w:rsid w:val="000A0D74"/>
    <w:rsid w:val="000A1F01"/>
    <w:rsid w:val="000D12AF"/>
    <w:rsid w:val="000E1885"/>
    <w:rsid w:val="000E28B8"/>
    <w:rsid w:val="000E763E"/>
    <w:rsid w:val="000F30A7"/>
    <w:rsid w:val="00111A4A"/>
    <w:rsid w:val="00122F69"/>
    <w:rsid w:val="0012667A"/>
    <w:rsid w:val="00161166"/>
    <w:rsid w:val="00166DFE"/>
    <w:rsid w:val="001729EB"/>
    <w:rsid w:val="00183CD8"/>
    <w:rsid w:val="00183FFC"/>
    <w:rsid w:val="001844A6"/>
    <w:rsid w:val="00187B9C"/>
    <w:rsid w:val="001914F4"/>
    <w:rsid w:val="001942E2"/>
    <w:rsid w:val="00195F6E"/>
    <w:rsid w:val="001A2756"/>
    <w:rsid w:val="001B0408"/>
    <w:rsid w:val="002100C3"/>
    <w:rsid w:val="00210D7F"/>
    <w:rsid w:val="002155B3"/>
    <w:rsid w:val="00224E8A"/>
    <w:rsid w:val="00225AA9"/>
    <w:rsid w:val="00231B7A"/>
    <w:rsid w:val="002326F1"/>
    <w:rsid w:val="002417A1"/>
    <w:rsid w:val="002524FF"/>
    <w:rsid w:val="00263D01"/>
    <w:rsid w:val="00282671"/>
    <w:rsid w:val="00285EE6"/>
    <w:rsid w:val="0029472A"/>
    <w:rsid w:val="002A2CCF"/>
    <w:rsid w:val="002B3D8F"/>
    <w:rsid w:val="002C370F"/>
    <w:rsid w:val="002D0A16"/>
    <w:rsid w:val="002D2E3A"/>
    <w:rsid w:val="002F4BFE"/>
    <w:rsid w:val="0030231B"/>
    <w:rsid w:val="00322D2F"/>
    <w:rsid w:val="0034246D"/>
    <w:rsid w:val="00350769"/>
    <w:rsid w:val="0035761E"/>
    <w:rsid w:val="00360816"/>
    <w:rsid w:val="003630C9"/>
    <w:rsid w:val="00365814"/>
    <w:rsid w:val="00365E4A"/>
    <w:rsid w:val="00371712"/>
    <w:rsid w:val="00372CDB"/>
    <w:rsid w:val="00373439"/>
    <w:rsid w:val="003735E9"/>
    <w:rsid w:val="00380665"/>
    <w:rsid w:val="00384ED2"/>
    <w:rsid w:val="003B69C2"/>
    <w:rsid w:val="003C61D5"/>
    <w:rsid w:val="003D43F9"/>
    <w:rsid w:val="003E4951"/>
    <w:rsid w:val="003E615C"/>
    <w:rsid w:val="003E676A"/>
    <w:rsid w:val="003F0245"/>
    <w:rsid w:val="003F1237"/>
    <w:rsid w:val="00403C60"/>
    <w:rsid w:val="004245F1"/>
    <w:rsid w:val="00424C7B"/>
    <w:rsid w:val="00424D5C"/>
    <w:rsid w:val="00437685"/>
    <w:rsid w:val="0044502F"/>
    <w:rsid w:val="00462FB2"/>
    <w:rsid w:val="004633BF"/>
    <w:rsid w:val="0048002B"/>
    <w:rsid w:val="00480F3B"/>
    <w:rsid w:val="0049006B"/>
    <w:rsid w:val="004970F3"/>
    <w:rsid w:val="004B5614"/>
    <w:rsid w:val="004C23AD"/>
    <w:rsid w:val="004C6359"/>
    <w:rsid w:val="004D11E7"/>
    <w:rsid w:val="004E2281"/>
    <w:rsid w:val="004E2BB5"/>
    <w:rsid w:val="004E36D8"/>
    <w:rsid w:val="004E4AB8"/>
    <w:rsid w:val="004F2E57"/>
    <w:rsid w:val="00511BD8"/>
    <w:rsid w:val="00525C35"/>
    <w:rsid w:val="005344EE"/>
    <w:rsid w:val="00547646"/>
    <w:rsid w:val="00562375"/>
    <w:rsid w:val="00562E16"/>
    <w:rsid w:val="005A1EB2"/>
    <w:rsid w:val="005A3223"/>
    <w:rsid w:val="005A52F6"/>
    <w:rsid w:val="005A616B"/>
    <w:rsid w:val="005B0092"/>
    <w:rsid w:val="005C57D4"/>
    <w:rsid w:val="005D46FC"/>
    <w:rsid w:val="005E05D3"/>
    <w:rsid w:val="005E798F"/>
    <w:rsid w:val="006050BE"/>
    <w:rsid w:val="00605751"/>
    <w:rsid w:val="00614FEB"/>
    <w:rsid w:val="00647C19"/>
    <w:rsid w:val="006500B6"/>
    <w:rsid w:val="00653F28"/>
    <w:rsid w:val="0065539A"/>
    <w:rsid w:val="00672450"/>
    <w:rsid w:val="00675E6E"/>
    <w:rsid w:val="006809B4"/>
    <w:rsid w:val="0069032B"/>
    <w:rsid w:val="00693CE8"/>
    <w:rsid w:val="006949E5"/>
    <w:rsid w:val="006B0667"/>
    <w:rsid w:val="006C49A8"/>
    <w:rsid w:val="006D1E4F"/>
    <w:rsid w:val="006D6181"/>
    <w:rsid w:val="006E16A7"/>
    <w:rsid w:val="006F2CF8"/>
    <w:rsid w:val="006F5B9A"/>
    <w:rsid w:val="0070051D"/>
    <w:rsid w:val="0070212E"/>
    <w:rsid w:val="00705843"/>
    <w:rsid w:val="00707AEB"/>
    <w:rsid w:val="00710F4E"/>
    <w:rsid w:val="007145D8"/>
    <w:rsid w:val="00717B0C"/>
    <w:rsid w:val="00725A41"/>
    <w:rsid w:val="00732126"/>
    <w:rsid w:val="00734C96"/>
    <w:rsid w:val="00743917"/>
    <w:rsid w:val="00743BFF"/>
    <w:rsid w:val="007513E9"/>
    <w:rsid w:val="00753D32"/>
    <w:rsid w:val="00755698"/>
    <w:rsid w:val="00757480"/>
    <w:rsid w:val="00757AD9"/>
    <w:rsid w:val="0076337D"/>
    <w:rsid w:val="007801D1"/>
    <w:rsid w:val="007827E0"/>
    <w:rsid w:val="00783309"/>
    <w:rsid w:val="007872AC"/>
    <w:rsid w:val="007A31EF"/>
    <w:rsid w:val="007A4228"/>
    <w:rsid w:val="007D2282"/>
    <w:rsid w:val="007D5D99"/>
    <w:rsid w:val="007F664D"/>
    <w:rsid w:val="0080433B"/>
    <w:rsid w:val="0081059E"/>
    <w:rsid w:val="00810E64"/>
    <w:rsid w:val="00811EE7"/>
    <w:rsid w:val="00817041"/>
    <w:rsid w:val="00841A66"/>
    <w:rsid w:val="00845566"/>
    <w:rsid w:val="008561FC"/>
    <w:rsid w:val="008621B9"/>
    <w:rsid w:val="00864B87"/>
    <w:rsid w:val="00884846"/>
    <w:rsid w:val="008A4A4C"/>
    <w:rsid w:val="008B09D0"/>
    <w:rsid w:val="008C0168"/>
    <w:rsid w:val="008C213C"/>
    <w:rsid w:val="008F5951"/>
    <w:rsid w:val="008F7DDE"/>
    <w:rsid w:val="00911E80"/>
    <w:rsid w:val="0091519D"/>
    <w:rsid w:val="0092138F"/>
    <w:rsid w:val="00923125"/>
    <w:rsid w:val="009242AD"/>
    <w:rsid w:val="009334C4"/>
    <w:rsid w:val="00943344"/>
    <w:rsid w:val="009531AA"/>
    <w:rsid w:val="00954809"/>
    <w:rsid w:val="009578A4"/>
    <w:rsid w:val="0096174E"/>
    <w:rsid w:val="009639A5"/>
    <w:rsid w:val="00964985"/>
    <w:rsid w:val="009733FA"/>
    <w:rsid w:val="00990476"/>
    <w:rsid w:val="00996218"/>
    <w:rsid w:val="009A2399"/>
    <w:rsid w:val="009A2C4A"/>
    <w:rsid w:val="009D2615"/>
    <w:rsid w:val="009D2E6B"/>
    <w:rsid w:val="009D6FB0"/>
    <w:rsid w:val="009F49C6"/>
    <w:rsid w:val="009F4F96"/>
    <w:rsid w:val="00A118CF"/>
    <w:rsid w:val="00A165C4"/>
    <w:rsid w:val="00A2394B"/>
    <w:rsid w:val="00A3191A"/>
    <w:rsid w:val="00A40A78"/>
    <w:rsid w:val="00A542A4"/>
    <w:rsid w:val="00A57033"/>
    <w:rsid w:val="00A610D1"/>
    <w:rsid w:val="00A619A8"/>
    <w:rsid w:val="00A809AF"/>
    <w:rsid w:val="00A853A6"/>
    <w:rsid w:val="00A86001"/>
    <w:rsid w:val="00A878B6"/>
    <w:rsid w:val="00A93AD7"/>
    <w:rsid w:val="00AA0253"/>
    <w:rsid w:val="00AA540C"/>
    <w:rsid w:val="00AB20E5"/>
    <w:rsid w:val="00AC1F58"/>
    <w:rsid w:val="00AD79E7"/>
    <w:rsid w:val="00AE021F"/>
    <w:rsid w:val="00AF07B6"/>
    <w:rsid w:val="00AF7B92"/>
    <w:rsid w:val="00AF7EAB"/>
    <w:rsid w:val="00B1305B"/>
    <w:rsid w:val="00B14E91"/>
    <w:rsid w:val="00B15EEE"/>
    <w:rsid w:val="00B215AA"/>
    <w:rsid w:val="00B27E55"/>
    <w:rsid w:val="00B35357"/>
    <w:rsid w:val="00B448FB"/>
    <w:rsid w:val="00B46663"/>
    <w:rsid w:val="00B50F92"/>
    <w:rsid w:val="00B54E2B"/>
    <w:rsid w:val="00B637A8"/>
    <w:rsid w:val="00B663FC"/>
    <w:rsid w:val="00B67483"/>
    <w:rsid w:val="00B76226"/>
    <w:rsid w:val="00B80E6D"/>
    <w:rsid w:val="00B81318"/>
    <w:rsid w:val="00B93D5A"/>
    <w:rsid w:val="00BA65B5"/>
    <w:rsid w:val="00BC0B4F"/>
    <w:rsid w:val="00BC1660"/>
    <w:rsid w:val="00C142C0"/>
    <w:rsid w:val="00C22B19"/>
    <w:rsid w:val="00C36D49"/>
    <w:rsid w:val="00C37C47"/>
    <w:rsid w:val="00C42480"/>
    <w:rsid w:val="00C433F2"/>
    <w:rsid w:val="00C55BA0"/>
    <w:rsid w:val="00C61C1B"/>
    <w:rsid w:val="00C652A6"/>
    <w:rsid w:val="00C72A4A"/>
    <w:rsid w:val="00C85E4A"/>
    <w:rsid w:val="00CA2CF6"/>
    <w:rsid w:val="00CA44B0"/>
    <w:rsid w:val="00CB21F1"/>
    <w:rsid w:val="00CB4423"/>
    <w:rsid w:val="00CB6759"/>
    <w:rsid w:val="00CC4C8A"/>
    <w:rsid w:val="00CC5F06"/>
    <w:rsid w:val="00CD127C"/>
    <w:rsid w:val="00CE06B8"/>
    <w:rsid w:val="00CE1918"/>
    <w:rsid w:val="00CF0F60"/>
    <w:rsid w:val="00CF21B1"/>
    <w:rsid w:val="00CF4530"/>
    <w:rsid w:val="00D146B3"/>
    <w:rsid w:val="00D20B47"/>
    <w:rsid w:val="00D24EE8"/>
    <w:rsid w:val="00D4479D"/>
    <w:rsid w:val="00D547E1"/>
    <w:rsid w:val="00D6024D"/>
    <w:rsid w:val="00D75D29"/>
    <w:rsid w:val="00D80C0B"/>
    <w:rsid w:val="00D82A4A"/>
    <w:rsid w:val="00D9409B"/>
    <w:rsid w:val="00D94EF9"/>
    <w:rsid w:val="00DA0179"/>
    <w:rsid w:val="00DA0A99"/>
    <w:rsid w:val="00DA66C6"/>
    <w:rsid w:val="00DB582D"/>
    <w:rsid w:val="00DC6B30"/>
    <w:rsid w:val="00DF1327"/>
    <w:rsid w:val="00E00740"/>
    <w:rsid w:val="00E0233A"/>
    <w:rsid w:val="00E1107E"/>
    <w:rsid w:val="00E16921"/>
    <w:rsid w:val="00E3530C"/>
    <w:rsid w:val="00E378D2"/>
    <w:rsid w:val="00E37F0F"/>
    <w:rsid w:val="00E470DF"/>
    <w:rsid w:val="00E475F9"/>
    <w:rsid w:val="00E50C5E"/>
    <w:rsid w:val="00E65706"/>
    <w:rsid w:val="00E6761A"/>
    <w:rsid w:val="00E757FB"/>
    <w:rsid w:val="00E81BE8"/>
    <w:rsid w:val="00E94059"/>
    <w:rsid w:val="00E96201"/>
    <w:rsid w:val="00EC19F3"/>
    <w:rsid w:val="00ED13E7"/>
    <w:rsid w:val="00ED3950"/>
    <w:rsid w:val="00EE1BB1"/>
    <w:rsid w:val="00EE4AAE"/>
    <w:rsid w:val="00EF1399"/>
    <w:rsid w:val="00F008A7"/>
    <w:rsid w:val="00F011B4"/>
    <w:rsid w:val="00F203DF"/>
    <w:rsid w:val="00F2294B"/>
    <w:rsid w:val="00F523F1"/>
    <w:rsid w:val="00F62149"/>
    <w:rsid w:val="00F6377E"/>
    <w:rsid w:val="00F6598A"/>
    <w:rsid w:val="00F67C69"/>
    <w:rsid w:val="00F7051C"/>
    <w:rsid w:val="00F72D22"/>
    <w:rsid w:val="00F8430F"/>
    <w:rsid w:val="00F84A59"/>
    <w:rsid w:val="00F87280"/>
    <w:rsid w:val="00FA154B"/>
    <w:rsid w:val="00FA4E02"/>
    <w:rsid w:val="00FC40C7"/>
    <w:rsid w:val="00FD17B1"/>
    <w:rsid w:val="00FD3D0C"/>
    <w:rsid w:val="00FD5161"/>
    <w:rsid w:val="00FF0C83"/>
    <w:rsid w:val="00FF3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301B7D1"/>
  <w15:docId w15:val="{075B3056-1146-4DA6-B562-3580A05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A8"/>
  </w:style>
  <w:style w:type="paragraph" w:styleId="1">
    <w:name w:val="heading 1"/>
    <w:basedOn w:val="a"/>
    <w:next w:val="a"/>
    <w:link w:val="10"/>
    <w:qFormat/>
    <w:rsid w:val="003E615C"/>
    <w:pPr>
      <w:keepNext/>
      <w:spacing w:before="240" w:after="60"/>
      <w:outlineLvl w:val="0"/>
    </w:pPr>
    <w:rPr>
      <w:rFonts w:ascii="Cambria" w:hAnsi="Cambria"/>
      <w:b/>
      <w:bCs/>
      <w:kern w:val="32"/>
      <w:sz w:val="32"/>
      <w:szCs w:val="32"/>
    </w:rPr>
  </w:style>
  <w:style w:type="paragraph" w:styleId="4">
    <w:name w:val="heading 4"/>
    <w:basedOn w:val="a"/>
    <w:next w:val="a"/>
    <w:qFormat/>
    <w:rsid w:val="005E798F"/>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37A8"/>
    <w:pPr>
      <w:jc w:val="both"/>
    </w:pPr>
    <w:rPr>
      <w:sz w:val="28"/>
    </w:rPr>
  </w:style>
  <w:style w:type="paragraph" w:styleId="2">
    <w:name w:val="Body Text 2"/>
    <w:basedOn w:val="a"/>
    <w:rsid w:val="00424D5C"/>
    <w:pPr>
      <w:spacing w:after="120" w:line="480" w:lineRule="auto"/>
    </w:pPr>
  </w:style>
  <w:style w:type="paragraph" w:styleId="a4">
    <w:name w:val="Title"/>
    <w:basedOn w:val="a"/>
    <w:qFormat/>
    <w:rsid w:val="00424D5C"/>
    <w:pPr>
      <w:jc w:val="center"/>
    </w:pPr>
    <w:rPr>
      <w:b/>
      <w:sz w:val="28"/>
    </w:rPr>
  </w:style>
  <w:style w:type="paragraph" w:styleId="a5">
    <w:name w:val="header"/>
    <w:basedOn w:val="a"/>
    <w:rsid w:val="00282671"/>
    <w:pPr>
      <w:tabs>
        <w:tab w:val="center" w:pos="4677"/>
        <w:tab w:val="right" w:pos="9355"/>
      </w:tabs>
    </w:pPr>
  </w:style>
  <w:style w:type="character" w:styleId="a6">
    <w:name w:val="page number"/>
    <w:basedOn w:val="a0"/>
    <w:rsid w:val="00282671"/>
  </w:style>
  <w:style w:type="paragraph" w:styleId="a7">
    <w:name w:val="Balloon Text"/>
    <w:basedOn w:val="a"/>
    <w:semiHidden/>
    <w:rsid w:val="0081059E"/>
    <w:rPr>
      <w:rFonts w:ascii="Tahoma" w:hAnsi="Tahoma" w:cs="Tahoma"/>
      <w:sz w:val="16"/>
      <w:szCs w:val="16"/>
    </w:rPr>
  </w:style>
  <w:style w:type="paragraph" w:customStyle="1" w:styleId="0">
    <w:name w:val="Стиль0"/>
    <w:rsid w:val="00810E64"/>
    <w:pPr>
      <w:jc w:val="both"/>
    </w:pPr>
    <w:rPr>
      <w:rFonts w:ascii="Arial" w:hAnsi="Arial"/>
      <w:sz w:val="22"/>
    </w:rPr>
  </w:style>
  <w:style w:type="paragraph" w:customStyle="1" w:styleId="CharCharCarCarCharCharCarCarCharCharCarCarCharChar">
    <w:name w:val="Char Char Car Car Char Char Car Car Char Char Car Car Char Char"/>
    <w:basedOn w:val="a"/>
    <w:rsid w:val="00810E64"/>
    <w:pPr>
      <w:spacing w:after="160" w:line="240" w:lineRule="exact"/>
    </w:pPr>
    <w:rPr>
      <w:rFonts w:ascii="Arial" w:hAnsi="Arial" w:cs="Arial"/>
      <w:noProof/>
    </w:rPr>
  </w:style>
  <w:style w:type="paragraph" w:customStyle="1" w:styleId="CharCharCarCarCharCharCarCarCharCharCarCarCharChar0">
    <w:name w:val="Char Char Car Car Char Char Car Car Char Char Car Car Char Char"/>
    <w:basedOn w:val="a"/>
    <w:rsid w:val="000123AA"/>
    <w:pPr>
      <w:spacing w:after="160" w:line="240" w:lineRule="exact"/>
    </w:pPr>
  </w:style>
  <w:style w:type="paragraph" w:customStyle="1" w:styleId="a8">
    <w:name w:val="Знак"/>
    <w:basedOn w:val="a"/>
    <w:rsid w:val="00CA2CF6"/>
    <w:pPr>
      <w:spacing w:before="100" w:beforeAutospacing="1" w:after="100" w:afterAutospacing="1"/>
    </w:pPr>
    <w:rPr>
      <w:rFonts w:ascii="Tahoma" w:hAnsi="Tahoma"/>
      <w:lang w:val="en-US" w:eastAsia="en-US"/>
    </w:rPr>
  </w:style>
  <w:style w:type="paragraph" w:styleId="3">
    <w:name w:val="Body Text Indent 3"/>
    <w:basedOn w:val="a"/>
    <w:rsid w:val="006D6181"/>
    <w:pPr>
      <w:spacing w:after="120"/>
      <w:ind w:left="283"/>
    </w:pPr>
    <w:rPr>
      <w:sz w:val="16"/>
      <w:szCs w:val="16"/>
    </w:rPr>
  </w:style>
  <w:style w:type="paragraph" w:customStyle="1" w:styleId="ConsPlusTitle">
    <w:name w:val="ConsPlusTitle"/>
    <w:rsid w:val="006D6181"/>
    <w:pPr>
      <w:widowControl w:val="0"/>
      <w:suppressAutoHyphens/>
      <w:autoSpaceDE w:val="0"/>
    </w:pPr>
    <w:rPr>
      <w:rFonts w:ascii="Arial" w:hAnsi="Arial" w:cs="Arial"/>
      <w:b/>
      <w:bCs/>
      <w:lang w:eastAsia="ar-SA"/>
    </w:rPr>
  </w:style>
  <w:style w:type="table" w:styleId="a9">
    <w:name w:val="Table Grid"/>
    <w:basedOn w:val="a1"/>
    <w:rsid w:val="007D22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511BD8"/>
    <w:pPr>
      <w:widowControl w:val="0"/>
      <w:autoSpaceDE w:val="0"/>
      <w:autoSpaceDN w:val="0"/>
      <w:adjustRightInd w:val="0"/>
      <w:ind w:right="19772" w:firstLine="720"/>
    </w:pPr>
    <w:rPr>
      <w:rFonts w:ascii="Arial" w:hAnsi="Arial" w:cs="Arial"/>
    </w:rPr>
  </w:style>
  <w:style w:type="paragraph" w:styleId="aa">
    <w:name w:val="List Paragraph"/>
    <w:basedOn w:val="a"/>
    <w:qFormat/>
    <w:rsid w:val="00511BD8"/>
    <w:pPr>
      <w:ind w:left="720"/>
      <w:contextualSpacing/>
    </w:pPr>
    <w:rPr>
      <w:rFonts w:ascii="Arial Unicode MS" w:eastAsia="Arial Unicode MS" w:hAnsi="Arial Unicode MS" w:cs="Arial Unicode MS"/>
      <w:color w:val="000000"/>
      <w:sz w:val="24"/>
      <w:szCs w:val="24"/>
    </w:rPr>
  </w:style>
  <w:style w:type="paragraph" w:styleId="ab">
    <w:name w:val="footer"/>
    <w:basedOn w:val="a"/>
    <w:rsid w:val="005A52F6"/>
    <w:pPr>
      <w:tabs>
        <w:tab w:val="center" w:pos="4677"/>
        <w:tab w:val="right" w:pos="9355"/>
      </w:tabs>
    </w:pPr>
  </w:style>
  <w:style w:type="character" w:styleId="ac">
    <w:name w:val="Hyperlink"/>
    <w:unhideWhenUsed/>
    <w:rsid w:val="00B67483"/>
    <w:rPr>
      <w:color w:val="0563C1"/>
      <w:u w:val="single"/>
    </w:rPr>
  </w:style>
  <w:style w:type="character" w:customStyle="1" w:styleId="10">
    <w:name w:val="Заголовок 1 Знак"/>
    <w:link w:val="1"/>
    <w:rsid w:val="003E615C"/>
    <w:rPr>
      <w:rFonts w:ascii="Cambria" w:eastAsia="Times New Roman" w:hAnsi="Cambria" w:cs="Times New Roman"/>
      <w:b/>
      <w:bCs/>
      <w:kern w:val="32"/>
      <w:sz w:val="32"/>
      <w:szCs w:val="32"/>
    </w:rPr>
  </w:style>
  <w:style w:type="table" w:customStyle="1" w:styleId="11">
    <w:name w:val="Сетка таблицы1"/>
    <w:basedOn w:val="a1"/>
    <w:next w:val="a9"/>
    <w:uiPriority w:val="59"/>
    <w:rsid w:val="003424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30"/>
    <w:rsid w:val="001A2756"/>
    <w:rPr>
      <w:sz w:val="27"/>
      <w:szCs w:val="27"/>
      <w:shd w:val="clear" w:color="auto" w:fill="FFFFFF"/>
    </w:rPr>
  </w:style>
  <w:style w:type="paragraph" w:customStyle="1" w:styleId="30">
    <w:name w:val="Основной текст3"/>
    <w:basedOn w:val="a"/>
    <w:link w:val="ad"/>
    <w:rsid w:val="001A2756"/>
    <w:pPr>
      <w:widowControl w:val="0"/>
      <w:shd w:val="clear" w:color="auto" w:fill="FFFFFF"/>
      <w:spacing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4903">
      <w:bodyDiv w:val="1"/>
      <w:marLeft w:val="0"/>
      <w:marRight w:val="0"/>
      <w:marTop w:val="0"/>
      <w:marBottom w:val="0"/>
      <w:divBdr>
        <w:top w:val="none" w:sz="0" w:space="0" w:color="auto"/>
        <w:left w:val="none" w:sz="0" w:space="0" w:color="auto"/>
        <w:bottom w:val="none" w:sz="0" w:space="0" w:color="auto"/>
        <w:right w:val="none" w:sz="0" w:space="0" w:color="auto"/>
      </w:divBdr>
    </w:div>
    <w:div w:id="84572073">
      <w:bodyDiv w:val="1"/>
      <w:marLeft w:val="0"/>
      <w:marRight w:val="0"/>
      <w:marTop w:val="0"/>
      <w:marBottom w:val="0"/>
      <w:divBdr>
        <w:top w:val="none" w:sz="0" w:space="0" w:color="auto"/>
        <w:left w:val="none" w:sz="0" w:space="0" w:color="auto"/>
        <w:bottom w:val="none" w:sz="0" w:space="0" w:color="auto"/>
        <w:right w:val="none" w:sz="0" w:space="0" w:color="auto"/>
      </w:divBdr>
    </w:div>
    <w:div w:id="493641551">
      <w:bodyDiv w:val="1"/>
      <w:marLeft w:val="0"/>
      <w:marRight w:val="0"/>
      <w:marTop w:val="0"/>
      <w:marBottom w:val="0"/>
      <w:divBdr>
        <w:top w:val="none" w:sz="0" w:space="0" w:color="auto"/>
        <w:left w:val="none" w:sz="0" w:space="0" w:color="auto"/>
        <w:bottom w:val="none" w:sz="0" w:space="0" w:color="auto"/>
        <w:right w:val="none" w:sz="0" w:space="0" w:color="auto"/>
      </w:divBdr>
    </w:div>
    <w:div w:id="544607509">
      <w:bodyDiv w:val="1"/>
      <w:marLeft w:val="0"/>
      <w:marRight w:val="0"/>
      <w:marTop w:val="0"/>
      <w:marBottom w:val="0"/>
      <w:divBdr>
        <w:top w:val="none" w:sz="0" w:space="0" w:color="auto"/>
        <w:left w:val="none" w:sz="0" w:space="0" w:color="auto"/>
        <w:bottom w:val="none" w:sz="0" w:space="0" w:color="auto"/>
        <w:right w:val="none" w:sz="0" w:space="0" w:color="auto"/>
      </w:divBdr>
    </w:div>
    <w:div w:id="623316703">
      <w:bodyDiv w:val="1"/>
      <w:marLeft w:val="0"/>
      <w:marRight w:val="0"/>
      <w:marTop w:val="0"/>
      <w:marBottom w:val="0"/>
      <w:divBdr>
        <w:top w:val="none" w:sz="0" w:space="0" w:color="auto"/>
        <w:left w:val="none" w:sz="0" w:space="0" w:color="auto"/>
        <w:bottom w:val="none" w:sz="0" w:space="0" w:color="auto"/>
        <w:right w:val="none" w:sz="0" w:space="0" w:color="auto"/>
      </w:divBdr>
    </w:div>
    <w:div w:id="650671487">
      <w:bodyDiv w:val="1"/>
      <w:marLeft w:val="0"/>
      <w:marRight w:val="0"/>
      <w:marTop w:val="0"/>
      <w:marBottom w:val="0"/>
      <w:divBdr>
        <w:top w:val="none" w:sz="0" w:space="0" w:color="auto"/>
        <w:left w:val="none" w:sz="0" w:space="0" w:color="auto"/>
        <w:bottom w:val="none" w:sz="0" w:space="0" w:color="auto"/>
        <w:right w:val="none" w:sz="0" w:space="0" w:color="auto"/>
      </w:divBdr>
    </w:div>
    <w:div w:id="902372149">
      <w:bodyDiv w:val="1"/>
      <w:marLeft w:val="0"/>
      <w:marRight w:val="0"/>
      <w:marTop w:val="0"/>
      <w:marBottom w:val="0"/>
      <w:divBdr>
        <w:top w:val="none" w:sz="0" w:space="0" w:color="auto"/>
        <w:left w:val="none" w:sz="0" w:space="0" w:color="auto"/>
        <w:bottom w:val="none" w:sz="0" w:space="0" w:color="auto"/>
        <w:right w:val="none" w:sz="0" w:space="0" w:color="auto"/>
      </w:divBdr>
    </w:div>
    <w:div w:id="917248753">
      <w:bodyDiv w:val="1"/>
      <w:marLeft w:val="0"/>
      <w:marRight w:val="0"/>
      <w:marTop w:val="0"/>
      <w:marBottom w:val="0"/>
      <w:divBdr>
        <w:top w:val="none" w:sz="0" w:space="0" w:color="auto"/>
        <w:left w:val="none" w:sz="0" w:space="0" w:color="auto"/>
        <w:bottom w:val="none" w:sz="0" w:space="0" w:color="auto"/>
        <w:right w:val="none" w:sz="0" w:space="0" w:color="auto"/>
      </w:divBdr>
    </w:div>
    <w:div w:id="1249851011">
      <w:bodyDiv w:val="1"/>
      <w:marLeft w:val="0"/>
      <w:marRight w:val="0"/>
      <w:marTop w:val="0"/>
      <w:marBottom w:val="0"/>
      <w:divBdr>
        <w:top w:val="none" w:sz="0" w:space="0" w:color="auto"/>
        <w:left w:val="none" w:sz="0" w:space="0" w:color="auto"/>
        <w:bottom w:val="none" w:sz="0" w:space="0" w:color="auto"/>
        <w:right w:val="none" w:sz="0" w:space="0" w:color="auto"/>
      </w:divBdr>
    </w:div>
    <w:div w:id="1321037109">
      <w:bodyDiv w:val="1"/>
      <w:marLeft w:val="0"/>
      <w:marRight w:val="0"/>
      <w:marTop w:val="0"/>
      <w:marBottom w:val="0"/>
      <w:divBdr>
        <w:top w:val="none" w:sz="0" w:space="0" w:color="auto"/>
        <w:left w:val="none" w:sz="0" w:space="0" w:color="auto"/>
        <w:bottom w:val="none" w:sz="0" w:space="0" w:color="auto"/>
        <w:right w:val="none" w:sz="0" w:space="0" w:color="auto"/>
      </w:divBdr>
    </w:div>
    <w:div w:id="1468428448">
      <w:bodyDiv w:val="1"/>
      <w:marLeft w:val="0"/>
      <w:marRight w:val="0"/>
      <w:marTop w:val="0"/>
      <w:marBottom w:val="0"/>
      <w:divBdr>
        <w:top w:val="none" w:sz="0" w:space="0" w:color="auto"/>
        <w:left w:val="none" w:sz="0" w:space="0" w:color="auto"/>
        <w:bottom w:val="none" w:sz="0" w:space="0" w:color="auto"/>
        <w:right w:val="none" w:sz="0" w:space="0" w:color="auto"/>
      </w:divBdr>
    </w:div>
    <w:div w:id="1649703052">
      <w:bodyDiv w:val="1"/>
      <w:marLeft w:val="0"/>
      <w:marRight w:val="0"/>
      <w:marTop w:val="0"/>
      <w:marBottom w:val="0"/>
      <w:divBdr>
        <w:top w:val="none" w:sz="0" w:space="0" w:color="auto"/>
        <w:left w:val="none" w:sz="0" w:space="0" w:color="auto"/>
        <w:bottom w:val="none" w:sz="0" w:space="0" w:color="auto"/>
        <w:right w:val="none" w:sz="0" w:space="0" w:color="auto"/>
      </w:divBdr>
    </w:div>
    <w:div w:id="1829049610">
      <w:bodyDiv w:val="1"/>
      <w:marLeft w:val="0"/>
      <w:marRight w:val="0"/>
      <w:marTop w:val="0"/>
      <w:marBottom w:val="0"/>
      <w:divBdr>
        <w:top w:val="none" w:sz="0" w:space="0" w:color="auto"/>
        <w:left w:val="none" w:sz="0" w:space="0" w:color="auto"/>
        <w:bottom w:val="none" w:sz="0" w:space="0" w:color="auto"/>
        <w:right w:val="none" w:sz="0" w:space="0" w:color="auto"/>
      </w:divBdr>
    </w:div>
    <w:div w:id="206085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s&#1089;her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ars&#1089;he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2125</Words>
  <Characters>17634</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H_O_M_E</Company>
  <LinksUpToDate>false</LinksUpToDate>
  <CharactersWithSpaces>19720</CharactersWithSpaces>
  <SharedDoc>false</SharedDoc>
  <HLinks>
    <vt:vector size="12" baseType="variant">
      <vt:variant>
        <vt:i4>721979</vt:i4>
      </vt:variant>
      <vt:variant>
        <vt:i4>3</vt:i4>
      </vt:variant>
      <vt:variant>
        <vt:i4>0</vt:i4>
      </vt:variant>
      <vt:variant>
        <vt:i4>5</vt:i4>
      </vt:variant>
      <vt:variant>
        <vt:lpwstr>http://starsсherb.ru/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Бухгалтер</cp:lastModifiedBy>
  <cp:revision>5</cp:revision>
  <cp:lastPrinted>2025-10-20T07:53:00Z</cp:lastPrinted>
  <dcterms:created xsi:type="dcterms:W3CDTF">2025-10-20T07:59:00Z</dcterms:created>
  <dcterms:modified xsi:type="dcterms:W3CDTF">2025-10-31T10:15:00Z</dcterms:modified>
</cp:coreProperties>
</file>