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FC2" w:rsidRPr="00252FC2" w:rsidRDefault="00252FC2" w:rsidP="00252FC2">
      <w:pPr>
        <w:autoSpaceDN w:val="0"/>
        <w:ind w:left="-26"/>
        <w:jc w:val="center"/>
        <w:rPr>
          <w:sz w:val="28"/>
          <w:szCs w:val="28"/>
        </w:rPr>
      </w:pPr>
      <w:r w:rsidRPr="00252FC2">
        <w:rPr>
          <w:b/>
          <w:sz w:val="28"/>
        </w:rPr>
        <w:tab/>
      </w:r>
      <w:r w:rsidRPr="00252FC2">
        <w:rPr>
          <w:noProof/>
          <w:sz w:val="28"/>
          <w:szCs w:val="28"/>
        </w:rPr>
        <w:drawing>
          <wp:inline distT="0" distB="0" distL="0" distR="0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FC2" w:rsidRPr="00252FC2" w:rsidRDefault="00252FC2" w:rsidP="00252FC2">
      <w:pPr>
        <w:autoSpaceDN w:val="0"/>
        <w:jc w:val="center"/>
        <w:rPr>
          <w:b/>
          <w:sz w:val="28"/>
          <w:szCs w:val="28"/>
          <w:lang w:eastAsia="zh-CN"/>
        </w:rPr>
      </w:pPr>
      <w:r w:rsidRPr="00252FC2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252FC2" w:rsidRPr="00252FC2" w:rsidRDefault="00252FC2" w:rsidP="00252FC2">
      <w:pPr>
        <w:autoSpaceDN w:val="0"/>
        <w:jc w:val="center"/>
        <w:rPr>
          <w:b/>
          <w:sz w:val="28"/>
          <w:szCs w:val="28"/>
          <w:lang w:eastAsia="zh-CN"/>
        </w:rPr>
      </w:pPr>
      <w:r w:rsidRPr="00252FC2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:rsidR="00252FC2" w:rsidRPr="00252FC2" w:rsidRDefault="00252FC2" w:rsidP="00252FC2">
      <w:pPr>
        <w:autoSpaceDN w:val="0"/>
        <w:jc w:val="center"/>
        <w:rPr>
          <w:b/>
          <w:sz w:val="28"/>
          <w:szCs w:val="28"/>
          <w:lang w:eastAsia="zh-CN"/>
        </w:rPr>
      </w:pPr>
    </w:p>
    <w:p w:rsidR="00252FC2" w:rsidRPr="00252FC2" w:rsidRDefault="00252FC2" w:rsidP="00252FC2">
      <w:pPr>
        <w:autoSpaceDN w:val="0"/>
        <w:jc w:val="center"/>
        <w:rPr>
          <w:b/>
          <w:sz w:val="32"/>
          <w:szCs w:val="32"/>
          <w:lang w:eastAsia="zh-CN"/>
        </w:rPr>
      </w:pPr>
      <w:r w:rsidRPr="00252FC2">
        <w:rPr>
          <w:b/>
          <w:sz w:val="32"/>
          <w:szCs w:val="32"/>
          <w:lang w:eastAsia="zh-CN"/>
        </w:rPr>
        <w:t>ПОСТАНОВЛЕНИЕ</w:t>
      </w:r>
    </w:p>
    <w:p w:rsidR="00252FC2" w:rsidRPr="00252FC2" w:rsidRDefault="00252FC2" w:rsidP="00252FC2">
      <w:pPr>
        <w:autoSpaceDN w:val="0"/>
        <w:jc w:val="center"/>
        <w:rPr>
          <w:b/>
          <w:lang w:eastAsia="zh-CN"/>
        </w:rPr>
      </w:pPr>
    </w:p>
    <w:p w:rsidR="00252FC2" w:rsidRPr="00252FC2" w:rsidRDefault="00252FC2" w:rsidP="00252FC2">
      <w:pPr>
        <w:autoSpaceDN w:val="0"/>
        <w:jc w:val="both"/>
        <w:rPr>
          <w:sz w:val="28"/>
          <w:szCs w:val="28"/>
          <w:lang w:eastAsia="zh-CN"/>
        </w:rPr>
      </w:pPr>
      <w:r w:rsidRPr="00252FC2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21</w:t>
      </w:r>
      <w:r w:rsidRPr="00252FC2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10</w:t>
      </w:r>
      <w:r w:rsidRPr="00252FC2">
        <w:rPr>
          <w:sz w:val="28"/>
          <w:szCs w:val="28"/>
          <w:lang w:eastAsia="zh-CN"/>
        </w:rPr>
        <w:t xml:space="preserve">.2025                                                                                                        </w:t>
      </w:r>
      <w:r w:rsidRPr="00790D3E">
        <w:rPr>
          <w:sz w:val="28"/>
          <w:szCs w:val="28"/>
          <w:lang w:eastAsia="zh-CN"/>
        </w:rPr>
        <w:t xml:space="preserve">№ </w:t>
      </w:r>
      <w:r w:rsidR="00790D3E" w:rsidRPr="00790D3E">
        <w:rPr>
          <w:sz w:val="28"/>
          <w:szCs w:val="28"/>
          <w:lang w:eastAsia="zh-CN"/>
        </w:rPr>
        <w:t>336</w:t>
      </w:r>
    </w:p>
    <w:p w:rsidR="00252FC2" w:rsidRPr="00252FC2" w:rsidRDefault="00252FC2" w:rsidP="00252FC2">
      <w:pPr>
        <w:autoSpaceDN w:val="0"/>
        <w:jc w:val="center"/>
        <w:rPr>
          <w:b/>
          <w:sz w:val="28"/>
        </w:rPr>
      </w:pPr>
      <w:proofErr w:type="spellStart"/>
      <w:r w:rsidRPr="00252FC2">
        <w:rPr>
          <w:lang w:eastAsia="zh-CN"/>
        </w:rPr>
        <w:t>ст-ца</w:t>
      </w:r>
      <w:proofErr w:type="spellEnd"/>
      <w:r w:rsidRPr="00252FC2">
        <w:rPr>
          <w:lang w:eastAsia="zh-CN"/>
        </w:rPr>
        <w:t xml:space="preserve"> Старощербиновская</w:t>
      </w:r>
    </w:p>
    <w:p w:rsidR="00252FC2" w:rsidRPr="00252FC2" w:rsidRDefault="00252FC2" w:rsidP="00252FC2">
      <w:pPr>
        <w:jc w:val="center"/>
        <w:rPr>
          <w:b/>
          <w:sz w:val="28"/>
          <w:szCs w:val="28"/>
        </w:rPr>
      </w:pPr>
    </w:p>
    <w:p w:rsidR="00D841E7" w:rsidRDefault="00D841E7" w:rsidP="00D841E7">
      <w:pPr>
        <w:jc w:val="center"/>
        <w:rPr>
          <w:b/>
          <w:sz w:val="28"/>
          <w:szCs w:val="28"/>
        </w:rPr>
      </w:pPr>
    </w:p>
    <w:p w:rsidR="00D841E7" w:rsidRDefault="00D841E7" w:rsidP="00D841E7">
      <w:pPr>
        <w:jc w:val="center"/>
        <w:rPr>
          <w:b/>
          <w:sz w:val="28"/>
          <w:szCs w:val="28"/>
        </w:rPr>
      </w:pPr>
    </w:p>
    <w:p w:rsidR="00D841E7" w:rsidRDefault="00D841E7" w:rsidP="00D84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:rsidR="00D841E7" w:rsidRPr="00AE023F" w:rsidRDefault="00D841E7" w:rsidP="00D841E7">
      <w:pPr>
        <w:jc w:val="center"/>
        <w:rPr>
          <w:sz w:val="28"/>
          <w:szCs w:val="28"/>
        </w:rPr>
      </w:pPr>
    </w:p>
    <w:p w:rsidR="00D841E7" w:rsidRDefault="00D841E7" w:rsidP="00D841E7">
      <w:pPr>
        <w:jc w:val="center"/>
        <w:rPr>
          <w:sz w:val="28"/>
          <w:szCs w:val="28"/>
        </w:rPr>
      </w:pPr>
    </w:p>
    <w:p w:rsidR="00D841E7" w:rsidRDefault="00D841E7" w:rsidP="00D841E7">
      <w:pPr>
        <w:jc w:val="center"/>
        <w:rPr>
          <w:sz w:val="28"/>
          <w:szCs w:val="28"/>
        </w:rPr>
      </w:pPr>
    </w:p>
    <w:p w:rsidR="00F07DBF" w:rsidRPr="00F07DBF" w:rsidRDefault="00F07DBF" w:rsidP="00F07D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F07DBF">
        <w:rPr>
          <w:sz w:val="28"/>
          <w:szCs w:val="28"/>
          <w:lang w:eastAsia="ar-SA"/>
        </w:rPr>
        <w:t>В целях с уточнения срока реализации муниципальной программы и уточнением объемов финансирования мероприятий, в соответствии с Уставом Старощербиновского сельского поселения Щербиновского района и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Pr="00F07DBF">
        <w:rPr>
          <w:sz w:val="28"/>
          <w:szCs w:val="28"/>
          <w:lang w:eastAsia="ar-SA"/>
        </w:rPr>
        <w:t xml:space="preserve"> т: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 (с изменениями от </w:t>
      </w:r>
      <w:r w:rsidR="00F07DBF">
        <w:rPr>
          <w:sz w:val="28"/>
          <w:szCs w:val="28"/>
        </w:rPr>
        <w:t>04</w:t>
      </w:r>
      <w:r w:rsidRPr="008B6913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>июня</w:t>
      </w:r>
      <w:r w:rsidRPr="008B6913">
        <w:rPr>
          <w:sz w:val="28"/>
          <w:szCs w:val="28"/>
        </w:rPr>
        <w:t xml:space="preserve"> 202</w:t>
      </w:r>
      <w:r w:rsidR="00F07DBF">
        <w:rPr>
          <w:sz w:val="28"/>
          <w:szCs w:val="28"/>
        </w:rPr>
        <w:t>5</w:t>
      </w:r>
      <w:r w:rsidRPr="008B6913">
        <w:rPr>
          <w:sz w:val="28"/>
          <w:szCs w:val="28"/>
        </w:rPr>
        <w:t xml:space="preserve"> г. № </w:t>
      </w:r>
      <w:r w:rsidR="00F07DBF">
        <w:rPr>
          <w:sz w:val="28"/>
          <w:szCs w:val="28"/>
        </w:rPr>
        <w:t>147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lastRenderedPageBreak/>
        <w:t>2. Отменить постановление администрации Старощербиновского сельского посе</w:t>
      </w:r>
      <w:r w:rsidR="00F66024">
        <w:rPr>
          <w:sz w:val="28"/>
          <w:szCs w:val="28"/>
        </w:rPr>
        <w:t xml:space="preserve">ления Щербиновского района от </w:t>
      </w:r>
      <w:r w:rsidR="00F07DBF">
        <w:rPr>
          <w:sz w:val="28"/>
          <w:szCs w:val="28"/>
        </w:rPr>
        <w:t>04</w:t>
      </w:r>
      <w:r w:rsidR="00F66024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>июня</w:t>
      </w:r>
      <w:r w:rsidR="00F66024">
        <w:rPr>
          <w:sz w:val="28"/>
          <w:szCs w:val="28"/>
        </w:rPr>
        <w:t xml:space="preserve"> 202</w:t>
      </w:r>
      <w:r w:rsidR="00F07DBF">
        <w:rPr>
          <w:sz w:val="28"/>
          <w:szCs w:val="28"/>
        </w:rPr>
        <w:t>5</w:t>
      </w:r>
      <w:r w:rsidR="00F66024">
        <w:rPr>
          <w:sz w:val="28"/>
          <w:szCs w:val="28"/>
        </w:rPr>
        <w:t xml:space="preserve"> г. № </w:t>
      </w:r>
      <w:r w:rsidR="00F07DBF">
        <w:rPr>
          <w:sz w:val="28"/>
          <w:szCs w:val="28"/>
        </w:rPr>
        <w:t>147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proofErr w:type="spellStart"/>
        <w:r w:rsidRPr="008B6913">
          <w:rPr>
            <w:sz w:val="28"/>
            <w:szCs w:val="28"/>
            <w:lang w:val="en-US"/>
          </w:rPr>
          <w:t>starscherb</w:t>
        </w:r>
        <w:proofErr w:type="spellEnd"/>
        <w:r w:rsidRPr="008B6913">
          <w:rPr>
            <w:sz w:val="28"/>
            <w:szCs w:val="28"/>
          </w:rPr>
          <w:t>.</w:t>
        </w:r>
        <w:proofErr w:type="spellStart"/>
        <w:r w:rsidRPr="008B6913">
          <w:rPr>
            <w:sz w:val="28"/>
            <w:szCs w:val="28"/>
            <w:lang w:val="en-US"/>
          </w:rPr>
          <w:t>ru</w:t>
        </w:r>
        <w:proofErr w:type="spellEnd"/>
      </w:hyperlink>
      <w:r w:rsidRPr="008B6913">
        <w:rPr>
          <w:sz w:val="28"/>
          <w:szCs w:val="28"/>
        </w:rPr>
        <w:t>) в меню сайта «Муниципальны</w:t>
      </w:r>
      <w:r w:rsidR="00F66024">
        <w:rPr>
          <w:sz w:val="28"/>
          <w:szCs w:val="28"/>
        </w:rPr>
        <w:t>е программы», «Изменения», «2025</w:t>
      </w:r>
      <w:r w:rsidRPr="008B6913">
        <w:rPr>
          <w:sz w:val="28"/>
          <w:szCs w:val="28"/>
        </w:rPr>
        <w:t xml:space="preserve"> год»;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 w:rsidR="008762EE">
        <w:rPr>
          <w:bCs/>
          <w:sz w:val="28"/>
          <w:szCs w:val="28"/>
          <w:lang w:eastAsia="ar-SA"/>
        </w:rPr>
        <w:t xml:space="preserve"> и распространяется на правоотношения, возникшие с              1 января 2025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:rsidR="00D841E7" w:rsidRDefault="00D841E7" w:rsidP="00D841E7">
      <w:pPr>
        <w:jc w:val="both"/>
        <w:rPr>
          <w:sz w:val="28"/>
          <w:szCs w:val="28"/>
        </w:rPr>
      </w:pPr>
    </w:p>
    <w:p w:rsidR="00AD0CAB" w:rsidRDefault="00AD0CAB" w:rsidP="00D841E7">
      <w:pPr>
        <w:jc w:val="both"/>
        <w:rPr>
          <w:sz w:val="28"/>
          <w:szCs w:val="28"/>
        </w:rPr>
      </w:pPr>
    </w:p>
    <w:p w:rsidR="00D841E7" w:rsidRDefault="00D841E7" w:rsidP="00D841E7">
      <w:pPr>
        <w:jc w:val="both"/>
        <w:rPr>
          <w:sz w:val="28"/>
          <w:szCs w:val="28"/>
        </w:rPr>
      </w:pPr>
    </w:p>
    <w:p w:rsidR="00D841E7" w:rsidRPr="00932064" w:rsidRDefault="00AD0CAB" w:rsidP="00D841E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06F1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841E7" w:rsidRPr="00932064">
        <w:rPr>
          <w:sz w:val="28"/>
          <w:szCs w:val="28"/>
        </w:rPr>
        <w:t xml:space="preserve"> Старощербиновского сельского </w:t>
      </w:r>
    </w:p>
    <w:p w:rsidR="00D841E7" w:rsidRDefault="00D841E7" w:rsidP="00D841E7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 xml:space="preserve">ия Щербиновского района                                    </w:t>
      </w:r>
      <w:r w:rsidR="00206F1A">
        <w:rPr>
          <w:sz w:val="28"/>
          <w:szCs w:val="28"/>
        </w:rPr>
        <w:t xml:space="preserve">                     </w:t>
      </w:r>
      <w:r w:rsidR="00AD0CAB">
        <w:rPr>
          <w:sz w:val="28"/>
          <w:szCs w:val="28"/>
        </w:rPr>
        <w:t>Ю.В. Зленко</w:t>
      </w:r>
    </w:p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C1143D" w:rsidRDefault="004A0215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D71FF9" w:rsidRPr="00E060F3" w:rsidTr="00B95487">
        <w:trPr>
          <w:trHeight w:val="1610"/>
        </w:trPr>
        <w:tc>
          <w:tcPr>
            <w:tcW w:w="4644" w:type="dxa"/>
          </w:tcPr>
          <w:p w:rsidR="00D71FF9" w:rsidRPr="00E060F3" w:rsidRDefault="00D71FF9" w:rsidP="00B9548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:rsidR="00D71FF9" w:rsidRPr="00DF2254" w:rsidRDefault="00D71FF9" w:rsidP="00B95487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:rsidR="00D71FF9" w:rsidRPr="00DF2254" w:rsidRDefault="00D71FF9" w:rsidP="00B95487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:rsidR="00D71FF9" w:rsidRPr="00DF2254" w:rsidRDefault="00D71FF9" w:rsidP="00B95487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 w:rsidRPr="00790D3E">
              <w:rPr>
                <w:sz w:val="28"/>
                <w:szCs w:val="28"/>
              </w:rPr>
              <w:t xml:space="preserve">от </w:t>
            </w:r>
            <w:r w:rsidR="00252FC2" w:rsidRPr="00790D3E">
              <w:rPr>
                <w:sz w:val="28"/>
                <w:szCs w:val="28"/>
              </w:rPr>
              <w:t>21.10.2025</w:t>
            </w:r>
            <w:r w:rsidRPr="00790D3E">
              <w:rPr>
                <w:sz w:val="28"/>
                <w:szCs w:val="28"/>
              </w:rPr>
              <w:t xml:space="preserve"> № </w:t>
            </w:r>
            <w:r w:rsidR="00790D3E" w:rsidRPr="00790D3E">
              <w:rPr>
                <w:sz w:val="28"/>
                <w:szCs w:val="28"/>
              </w:rPr>
              <w:t>336</w:t>
            </w:r>
          </w:p>
          <w:p w:rsidR="00D71FF9" w:rsidRPr="00DF2254" w:rsidRDefault="00D71FF9" w:rsidP="00B95487">
            <w:pPr>
              <w:rPr>
                <w:sz w:val="28"/>
                <w:szCs w:val="28"/>
              </w:rPr>
            </w:pPr>
          </w:p>
        </w:tc>
      </w:tr>
    </w:tbl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</w:p>
    <w:p w:rsidR="00D71FF9" w:rsidRPr="00E060F3" w:rsidRDefault="00D71FF9" w:rsidP="00D71F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71FF9" w:rsidTr="00B95487">
        <w:tc>
          <w:tcPr>
            <w:tcW w:w="4814" w:type="dxa"/>
          </w:tcPr>
          <w:p w:rsidR="00D71FF9" w:rsidRDefault="00D71FF9" w:rsidP="00B9548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:rsidR="00D71FF9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</w:t>
            </w:r>
            <w:bookmarkStart w:id="0" w:name="_GoBack"/>
            <w:bookmarkEnd w:id="0"/>
            <w:r w:rsidRPr="00042B8E">
              <w:rPr>
                <w:bCs/>
                <w:sz w:val="28"/>
                <w:szCs w:val="28"/>
              </w:rPr>
              <w:t>ербиновского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D71FF9" w:rsidRPr="008C27F0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:rsidR="00D71FF9" w:rsidRPr="00DE5F20" w:rsidRDefault="00D71FF9" w:rsidP="00B95487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790D3E">
              <w:rPr>
                <w:bCs/>
                <w:sz w:val="28"/>
                <w:szCs w:val="28"/>
              </w:rPr>
              <w:t xml:space="preserve">от </w:t>
            </w:r>
            <w:r w:rsidR="00252FC2" w:rsidRPr="00790D3E">
              <w:rPr>
                <w:bCs/>
                <w:sz w:val="28"/>
                <w:szCs w:val="28"/>
              </w:rPr>
              <w:t>21.10.2025</w:t>
            </w:r>
            <w:r w:rsidRPr="00790D3E">
              <w:rPr>
                <w:bCs/>
                <w:sz w:val="28"/>
                <w:szCs w:val="28"/>
              </w:rPr>
              <w:t xml:space="preserve"> № </w:t>
            </w:r>
            <w:r w:rsidR="00790D3E" w:rsidRPr="00790D3E">
              <w:rPr>
                <w:bCs/>
                <w:sz w:val="28"/>
                <w:szCs w:val="28"/>
              </w:rPr>
              <w:t>336</w:t>
            </w:r>
            <w:r w:rsidRPr="00790D3E">
              <w:rPr>
                <w:bCs/>
                <w:sz w:val="28"/>
                <w:szCs w:val="28"/>
              </w:rPr>
              <w:t>)</w:t>
            </w:r>
          </w:p>
          <w:p w:rsidR="00D71FF9" w:rsidRDefault="00D71FF9" w:rsidP="00B954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:rsidR="00D71FF9" w:rsidRDefault="00D71FF9" w:rsidP="00D71FF9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D71FF9" w:rsidRPr="00E74CCA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:rsidR="00D71FF9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:rsidR="00D71FF9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:rsidR="00D71FF9" w:rsidRPr="002412B1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:rsidR="00D71FF9" w:rsidRDefault="00D71FF9" w:rsidP="00D71FF9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:rsidR="00D71FF9" w:rsidRPr="00D337D9" w:rsidRDefault="00D71FF9" w:rsidP="00D71FF9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:rsidR="00D71FF9" w:rsidRPr="00E74CCA" w:rsidRDefault="00D71FF9" w:rsidP="00D71FF9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:rsidR="00D71FF9" w:rsidRPr="00E74CCA" w:rsidRDefault="00D71FF9" w:rsidP="00D71FF9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:rsidR="00D71FF9" w:rsidRPr="004753C1" w:rsidRDefault="00D71FF9" w:rsidP="00D71FF9">
      <w:pPr>
        <w:ind w:firstLine="709"/>
        <w:jc w:val="center"/>
        <w:rPr>
          <w:bCs/>
          <w:sz w:val="28"/>
          <w:szCs w:val="28"/>
        </w:rPr>
      </w:pP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:rsidR="00D71FF9" w:rsidRPr="002412B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:rsidR="00D71FF9" w:rsidRPr="002412B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:rsidR="00D71FF9" w:rsidRPr="00F161DB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1" w:name="_Hlk152146286"/>
      <w:r>
        <w:rPr>
          <w:sz w:val="28"/>
          <w:szCs w:val="28"/>
          <w:lang w:eastAsia="en-US"/>
        </w:rPr>
        <w:t>учитывается наличие</w:t>
      </w:r>
      <w:bookmarkEnd w:id="1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2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2"/>
    <w:p w:rsidR="00D71FF9" w:rsidRPr="00521274" w:rsidRDefault="00D71FF9" w:rsidP="00D71FF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3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3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:rsidR="00D71FF9" w:rsidRPr="00521274" w:rsidRDefault="00D71FF9" w:rsidP="00D71FF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:rsidR="00D71FF9" w:rsidRPr="00521274" w:rsidRDefault="00D71FF9" w:rsidP="00D71FF9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>
        <w:rPr>
          <w:sz w:val="28"/>
          <w:szCs w:val="20"/>
        </w:rPr>
        <w:t>Окр</w:t>
      </w:r>
      <w:proofErr w:type="spellEnd"/>
      <w:r w:rsidRPr="00521274">
        <w:rPr>
          <w:sz w:val="28"/>
          <w:szCs w:val="20"/>
        </w:rPr>
        <w:t xml:space="preserve"> = </w:t>
      </w:r>
      <w:proofErr w:type="spellStart"/>
      <w:r>
        <w:rPr>
          <w:sz w:val="28"/>
          <w:szCs w:val="20"/>
        </w:rPr>
        <w:t>Фвкр</w:t>
      </w:r>
      <w:proofErr w:type="spellEnd"/>
      <w:r w:rsidRPr="00521274">
        <w:rPr>
          <w:sz w:val="28"/>
          <w:szCs w:val="20"/>
        </w:rPr>
        <w:t xml:space="preserve">/ </w:t>
      </w:r>
      <w:proofErr w:type="spellStart"/>
      <w:r w:rsidRPr="00521274">
        <w:rPr>
          <w:sz w:val="28"/>
          <w:szCs w:val="20"/>
        </w:rPr>
        <w:t>П</w:t>
      </w:r>
      <w:r>
        <w:rPr>
          <w:sz w:val="28"/>
          <w:szCs w:val="20"/>
        </w:rPr>
        <w:t>ркр</w:t>
      </w:r>
      <w:proofErr w:type="spellEnd"/>
      <w:r w:rsidRPr="00521274">
        <w:rPr>
          <w:sz w:val="28"/>
          <w:szCs w:val="20"/>
        </w:rPr>
        <w:t xml:space="preserve"> х 100, где:</w:t>
      </w:r>
    </w:p>
    <w:p w:rsidR="00D71FF9" w:rsidRPr="00521274" w:rsidRDefault="00D71FF9" w:rsidP="00D71FF9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273"/>
      <w:proofErr w:type="spellStart"/>
      <w:r w:rsidRPr="00820F5E">
        <w:rPr>
          <w:sz w:val="28"/>
          <w:szCs w:val="20"/>
        </w:rPr>
        <w:t>Окр</w:t>
      </w:r>
      <w:proofErr w:type="spellEnd"/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_Hlk57817379"/>
      <w:proofErr w:type="spellStart"/>
      <w:r w:rsidRPr="00820F5E">
        <w:rPr>
          <w:sz w:val="28"/>
          <w:szCs w:val="20"/>
        </w:rPr>
        <w:t>Пркр</w:t>
      </w:r>
      <w:bookmarkEnd w:id="4"/>
      <w:proofErr w:type="spellEnd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5"/>
      <w:r w:rsidRPr="00820F5E">
        <w:rPr>
          <w:sz w:val="28"/>
          <w:szCs w:val="28"/>
        </w:rPr>
        <w:t>(%);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820F5E">
        <w:rPr>
          <w:sz w:val="28"/>
          <w:szCs w:val="20"/>
        </w:rPr>
        <w:t>Фвкр</w:t>
      </w:r>
      <w:proofErr w:type="spellEnd"/>
      <w:r w:rsidRPr="00820F5E">
        <w:rPr>
          <w:sz w:val="28"/>
          <w:szCs w:val="20"/>
        </w:rPr>
        <w:t xml:space="preserve">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</w:t>
      </w:r>
      <w:proofErr w:type="gramStart"/>
      <w:r w:rsidRPr="00D46AB4">
        <w:rPr>
          <w:sz w:val="28"/>
          <w:szCs w:val="28"/>
          <w:lang w:eastAsia="en-US"/>
        </w:rPr>
        <w:t>»</w:t>
      </w:r>
      <w:proofErr w:type="gramEnd"/>
      <w:r w:rsidRPr="00D46AB4">
        <w:rPr>
          <w:sz w:val="28"/>
          <w:szCs w:val="28"/>
          <w:lang w:eastAsia="en-US"/>
        </w:rPr>
        <w:t xml:space="preserve">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:rsidR="00D71FF9" w:rsidRPr="004753C1" w:rsidRDefault="00D71FF9" w:rsidP="00D71FF9">
      <w:pPr>
        <w:ind w:firstLine="709"/>
        <w:jc w:val="center"/>
        <w:rPr>
          <w:b/>
          <w:sz w:val="28"/>
          <w:szCs w:val="28"/>
        </w:rPr>
      </w:pP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:rsidR="00D71FF9" w:rsidRDefault="004A0215" w:rsidP="00D71FF9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="00D71FF9" w:rsidRPr="004753C1">
          <w:rPr>
            <w:sz w:val="28"/>
            <w:szCs w:val="28"/>
          </w:rPr>
          <w:t>Перечень</w:t>
        </w:r>
      </w:hyperlink>
      <w:r w:rsidR="00D71FF9"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:rsidR="00D71FF9" w:rsidRPr="002412B1" w:rsidRDefault="00D71FF9" w:rsidP="00D71FF9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D71FF9" w:rsidRDefault="00D71FF9" w:rsidP="00D71FF9">
      <w:pPr>
        <w:jc w:val="center"/>
        <w:rPr>
          <w:sz w:val="28"/>
          <w:szCs w:val="28"/>
        </w:rPr>
      </w:pPr>
    </w:p>
    <w:p w:rsidR="00D71FF9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:rsidR="00D71FF9" w:rsidRPr="004753C1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:rsidR="00D71FF9" w:rsidRPr="005C435D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 xml:space="preserve">Общий объем финансирования муниципальной программы составляет 11921070 (одиннадцать миллионов девятьсот двадцать одна тысяча семьдесят) рублей., в том числе: </w:t>
      </w:r>
    </w:p>
    <w:p w:rsidR="00D71FF9" w:rsidRPr="005C435D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:rsidR="00D71FF9" w:rsidRPr="00126691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второй этап: 3854106,0.</w:t>
      </w:r>
    </w:p>
    <w:p w:rsidR="00D71FF9" w:rsidRDefault="00D71FF9" w:rsidP="00D71FF9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D71FF9" w:rsidRPr="00E86A22" w:rsidTr="00B95487">
        <w:trPr>
          <w:trHeight w:val="559"/>
          <w:jc w:val="center"/>
        </w:trPr>
        <w:tc>
          <w:tcPr>
            <w:tcW w:w="3221" w:type="dxa"/>
            <w:vMerge w:val="restart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D71FF9" w:rsidRPr="00E86A22" w:rsidTr="00B95487">
        <w:trPr>
          <w:trHeight w:val="460"/>
          <w:jc w:val="center"/>
        </w:trPr>
        <w:tc>
          <w:tcPr>
            <w:tcW w:w="3221" w:type="dxa"/>
            <w:vMerge/>
          </w:tcPr>
          <w:p w:rsidR="00D71FF9" w:rsidRPr="00E86A22" w:rsidRDefault="00D71FF9" w:rsidP="00B95487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71FF9" w:rsidRPr="00E86A22" w:rsidRDefault="00D71FF9" w:rsidP="00B95487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  <w:rPr>
                <w:color w:val="000000"/>
              </w:rPr>
            </w:pPr>
            <w:r w:rsidRPr="005C435D">
              <w:rPr>
                <w:color w:val="000000"/>
              </w:rPr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</w:pPr>
            <w:r w:rsidRPr="005C435D"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r w:rsidRPr="005C435D">
              <w:t>538200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Default="00D71FF9" w:rsidP="00B95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:rsidR="00D71FF9" w:rsidRPr="00E86A22" w:rsidRDefault="00D71FF9" w:rsidP="00B95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</w:pPr>
            <w:r w:rsidRPr="005C435D"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jc w:val="center"/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jc w:val="center"/>
            </w:pPr>
            <w:r w:rsidRPr="005C435D">
              <w:t>538200</w:t>
            </w:r>
          </w:p>
        </w:tc>
      </w:tr>
    </w:tbl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:rsidR="00D71FF9" w:rsidRPr="003E4E06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:rsidR="00D71FF9" w:rsidRPr="004753C1" w:rsidRDefault="00D71FF9" w:rsidP="00D71FF9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D71FF9" w:rsidRPr="004753C1" w:rsidRDefault="00D71FF9" w:rsidP="00D71FF9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:rsidR="00D71FF9" w:rsidRPr="004753C1" w:rsidRDefault="00D71FF9" w:rsidP="00D71FF9">
      <w:pPr>
        <w:ind w:firstLine="708"/>
        <w:jc w:val="both"/>
        <w:rPr>
          <w:sz w:val="28"/>
          <w:szCs w:val="28"/>
        </w:rPr>
      </w:pP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:rsidR="00D71FF9" w:rsidRPr="004753C1" w:rsidRDefault="00D71FF9" w:rsidP="00D71FF9">
      <w:pPr>
        <w:jc w:val="both"/>
        <w:rPr>
          <w:sz w:val="28"/>
          <w:szCs w:val="28"/>
          <w:lang w:eastAsia="ar-SA"/>
        </w:rPr>
      </w:pPr>
    </w:p>
    <w:p w:rsidR="00D71FF9" w:rsidRPr="004753C1" w:rsidRDefault="00D71FF9" w:rsidP="00D71FF9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Default="00D71FF9" w:rsidP="00D71FF9">
      <w:pPr>
        <w:jc w:val="center"/>
        <w:rPr>
          <w:sz w:val="28"/>
          <w:szCs w:val="28"/>
          <w:lang w:eastAsia="ar-SA"/>
        </w:rPr>
      </w:pP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:rsidR="00D71FF9" w:rsidRPr="004753C1" w:rsidRDefault="00D71FF9" w:rsidP="00D71FF9">
      <w:pPr>
        <w:jc w:val="center"/>
        <w:rPr>
          <w:sz w:val="28"/>
          <w:szCs w:val="28"/>
          <w:lang w:eastAsia="ar-SA"/>
        </w:rPr>
      </w:pPr>
    </w:p>
    <w:p w:rsidR="00D71FF9" w:rsidRPr="00F11F8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10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D71FF9" w:rsidRPr="00EB2F32" w:rsidRDefault="00D71FF9" w:rsidP="00D71FF9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D71FF9" w:rsidRDefault="00D71FF9" w:rsidP="00D71FF9"/>
    <w:p w:rsidR="00D71FF9" w:rsidRDefault="00D71FF9" w:rsidP="00D71FF9"/>
    <w:p w:rsidR="00D71FF9" w:rsidRDefault="00D71FF9" w:rsidP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D71FF9" w:rsidRPr="00D71FF9" w:rsidTr="00B95487">
        <w:tc>
          <w:tcPr>
            <w:tcW w:w="4830" w:type="dxa"/>
          </w:tcPr>
          <w:p w:rsidR="00D71FF9" w:rsidRPr="00D71FF9" w:rsidRDefault="00D71FF9" w:rsidP="00D71F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84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:rsidR="00D71FF9" w:rsidRPr="00D71FF9" w:rsidRDefault="00D71FF9" w:rsidP="00D71F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:rsidR="00D71FF9" w:rsidRPr="00D71FF9" w:rsidRDefault="00D71FF9" w:rsidP="00D71FF9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 (при наличии)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473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rHeight w:val="363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505"/>
        </w:trPr>
        <w:tc>
          <w:tcPr>
            <w:tcW w:w="4503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D71FF9" w:rsidRPr="00D71FF9" w:rsidTr="00B95487">
        <w:trPr>
          <w:trHeight w:val="204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447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всего: 11921070,0;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3854106,0</w:t>
            </w:r>
          </w:p>
        </w:tc>
      </w:tr>
      <w:tr w:rsidR="00D71FF9" w:rsidRPr="00D71FF9" w:rsidTr="00B95487">
        <w:trPr>
          <w:trHeight w:val="91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597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:rsidR="00D71FF9" w:rsidRPr="00D71FF9" w:rsidRDefault="00D71FF9" w:rsidP="00D71FF9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D71FF9" w:rsidRPr="00D71FF9" w:rsidRDefault="00D71FF9" w:rsidP="00D71FF9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D71FF9" w:rsidRPr="00D71FF9" w:rsidRDefault="00D71FF9" w:rsidP="00D71FF9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6" w:name="P1261"/>
            <w:bookmarkEnd w:id="6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D71FF9" w:rsidRPr="00D71FF9" w:rsidTr="00B95487">
        <w:tc>
          <w:tcPr>
            <w:tcW w:w="2189" w:type="dxa"/>
            <w:vMerge w:val="restart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D71FF9" w:rsidRPr="00D71FF9" w:rsidTr="00B95487">
        <w:tc>
          <w:tcPr>
            <w:tcW w:w="2189" w:type="dxa"/>
            <w:vMerge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D71FF9" w:rsidRPr="00D71FF9" w:rsidTr="00B95487">
        <w:trPr>
          <w:trHeight w:val="158"/>
        </w:trPr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D71FF9" w:rsidRPr="00D71FF9" w:rsidTr="00B95487">
        <w:trPr>
          <w:trHeight w:val="240"/>
        </w:trPr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3854106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3854106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629886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629886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2147820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2147820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D71FF9" w:rsidRPr="00D71FF9" w:rsidRDefault="00D71FF9" w:rsidP="00D71FF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>
      <w:pPr>
        <w:sectPr w:rsidR="00D71FF9" w:rsidSect="00AD0CAB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D71FF9" w:rsidRPr="00D71FF9" w:rsidTr="00B95487">
        <w:tc>
          <w:tcPr>
            <w:tcW w:w="9828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D71FF9" w:rsidRPr="00D71FF9" w:rsidTr="00B95487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:rsidR="00D71FF9" w:rsidRPr="00D71FF9" w:rsidRDefault="00D71FF9" w:rsidP="00D71F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66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D71FF9" w:rsidRPr="00D71FF9" w:rsidRDefault="00D71FF9" w:rsidP="00D71F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66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D71FF9" w:rsidRPr="00D71FF9" w:rsidRDefault="00D71FF9" w:rsidP="00D71FF9">
      <w:pPr>
        <w:ind w:firstLine="709"/>
        <w:jc w:val="both"/>
        <w:rPr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Начальник организационно-правового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D71FF9" w:rsidRPr="00D71FF9" w:rsidRDefault="00D71FF9" w:rsidP="00D71FF9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D71FF9" w:rsidRPr="00A93E72" w:rsidTr="00B95487">
        <w:tc>
          <w:tcPr>
            <w:tcW w:w="4927" w:type="dxa"/>
          </w:tcPr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:rsidR="00D71FF9" w:rsidRPr="00A93E72" w:rsidRDefault="00D71FF9" w:rsidP="00B95487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:rsidR="00D71FF9" w:rsidRDefault="00D71FF9" w:rsidP="00D71FF9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:rsidR="00D71FF9" w:rsidRDefault="00D71FF9" w:rsidP="00D71FF9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:rsidR="00D71FF9" w:rsidRDefault="00D71FF9" w:rsidP="00D71FF9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D71FF9" w:rsidRPr="00173255" w:rsidTr="00B95487">
        <w:tc>
          <w:tcPr>
            <w:tcW w:w="70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D71FF9" w:rsidRPr="00173255" w:rsidTr="00B95487">
        <w:tc>
          <w:tcPr>
            <w:tcW w:w="70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766"/>
        </w:trPr>
        <w:tc>
          <w:tcPr>
            <w:tcW w:w="70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:rsidR="00D71FF9" w:rsidRPr="00173255" w:rsidRDefault="00D71FF9" w:rsidP="00D71F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D71FF9" w:rsidRPr="00EB57BC" w:rsidRDefault="00D71FF9" w:rsidP="00D71F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3854106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3854106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629886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2147820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931640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931640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паспортов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373040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373040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158600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158600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85"/>
        </w:trPr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snapToGrid w:val="0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lastRenderedPageBreak/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</w:t>
            </w:r>
            <w:r w:rsidRPr="00173255">
              <w:rPr>
                <w:kern w:val="2"/>
              </w:rPr>
              <w:lastRenderedPageBreak/>
              <w:t>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121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57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35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686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50"/>
        </w:trPr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муниципальной собственности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32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8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6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619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Выполнение кадастровых работ в отно</w:t>
            </w:r>
            <w:r w:rsidRPr="00173255">
              <w:rPr>
                <w:kern w:val="2"/>
              </w:rPr>
              <w:lastRenderedPageBreak/>
              <w:t>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407050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407050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</w:t>
            </w:r>
            <w:r w:rsidRPr="00173255">
              <w:rPr>
                <w:kern w:val="2"/>
              </w:rPr>
              <w:lastRenderedPageBreak/>
              <w:t>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Старощербиновского </w:t>
            </w:r>
            <w:r w:rsidRPr="00173255">
              <w:rPr>
                <w:kern w:val="2"/>
              </w:rPr>
              <w:lastRenderedPageBreak/>
              <w:t>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55630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55630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2378316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2378316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приобретение, техническое обслуживание, содержание и сохранение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198716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198716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1793200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Выявление, учет, оформление права муниципальной собственности на бесхозяйное недвижимое </w:t>
            </w:r>
            <w:r w:rsidRPr="00173255">
              <w:rPr>
                <w:kern w:val="2"/>
              </w:rPr>
              <w:lastRenderedPageBreak/>
              <w:t>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17500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17500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оформление права муниципальной собственности на бесхозяйное недвижимое имущество и выморочное </w:t>
            </w:r>
            <w:r w:rsidRPr="00173255">
              <w:rPr>
                <w:kern w:val="2"/>
              </w:rPr>
              <w:lastRenderedPageBreak/>
              <w:t>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Старощербиновского сельского поселения Щербиновского </w:t>
            </w:r>
            <w:r w:rsidRPr="00173255">
              <w:rPr>
                <w:kern w:val="2"/>
              </w:rPr>
              <w:lastRenderedPageBreak/>
              <w:t>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2500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2500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7 Оценка стоимости объектов муниципального имущества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отчет о рыночной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972"/>
        </w:trPr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3854106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3854106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57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D71FF9" w:rsidRPr="00A93E72" w:rsidRDefault="00D71FF9" w:rsidP="00D71FF9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Начальник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D71FF9" w:rsidRDefault="00D71FF9" w:rsidP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sectPr w:rsidR="00D71FF9" w:rsidSect="00D71FF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15" w:rsidRDefault="004A0215" w:rsidP="00F66024">
      <w:r>
        <w:separator/>
      </w:r>
    </w:p>
  </w:endnote>
  <w:endnote w:type="continuationSeparator" w:id="0">
    <w:p w:rsidR="004A0215" w:rsidRDefault="004A0215" w:rsidP="00F6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15" w:rsidRDefault="004A0215" w:rsidP="00F66024">
      <w:r>
        <w:separator/>
      </w:r>
    </w:p>
  </w:footnote>
  <w:footnote w:type="continuationSeparator" w:id="0">
    <w:p w:rsidR="004A0215" w:rsidRDefault="004A0215" w:rsidP="00F6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699579"/>
      <w:docPartObj>
        <w:docPartGallery w:val="Page Numbers (Top of Page)"/>
        <w:docPartUnique/>
      </w:docPartObj>
    </w:sdtPr>
    <w:sdtEndPr/>
    <w:sdtContent>
      <w:p w:rsidR="00F66024" w:rsidRDefault="00F660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1A">
          <w:rPr>
            <w:noProof/>
          </w:rPr>
          <w:t>2</w:t>
        </w:r>
        <w:r>
          <w:fldChar w:fldCharType="end"/>
        </w:r>
      </w:p>
    </w:sdtContent>
  </w:sdt>
  <w:p w:rsidR="00F66024" w:rsidRDefault="00F66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E7"/>
    <w:rsid w:val="000F6FB5"/>
    <w:rsid w:val="001C4F97"/>
    <w:rsid w:val="00206F1A"/>
    <w:rsid w:val="00252FC2"/>
    <w:rsid w:val="002D22CD"/>
    <w:rsid w:val="003645CF"/>
    <w:rsid w:val="004A0215"/>
    <w:rsid w:val="005310CF"/>
    <w:rsid w:val="00555184"/>
    <w:rsid w:val="00790D3E"/>
    <w:rsid w:val="0086488A"/>
    <w:rsid w:val="008762EE"/>
    <w:rsid w:val="00904D48"/>
    <w:rsid w:val="00961B9D"/>
    <w:rsid w:val="00AD0CAB"/>
    <w:rsid w:val="00D44B73"/>
    <w:rsid w:val="00D71FF9"/>
    <w:rsid w:val="00D841E7"/>
    <w:rsid w:val="00D964EB"/>
    <w:rsid w:val="00F07DBF"/>
    <w:rsid w:val="00F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F207"/>
  <w15:chartTrackingRefBased/>
  <w15:docId w15:val="{AC76AA59-8962-40B9-BD71-7BDF0165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2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60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2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D71FF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5302</Words>
  <Characters>30225</Characters>
  <Application>Microsoft Office Word</Application>
  <DocSecurity>0</DocSecurity>
  <Lines>251</Lines>
  <Paragraphs>70</Paragraphs>
  <ScaleCrop>false</ScaleCrop>
  <Company/>
  <LinksUpToDate>false</LinksUpToDate>
  <CharactersWithSpaces>35457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5</cp:revision>
  <cp:lastPrinted>2025-09-11T12:03:00Z</cp:lastPrinted>
  <dcterms:created xsi:type="dcterms:W3CDTF">2025-09-16T06:18:00Z</dcterms:created>
  <dcterms:modified xsi:type="dcterms:W3CDTF">2025-10-20T07:05:00Z</dcterms:modified>
</cp:coreProperties>
</file>